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66" w:rsidRPr="00374521" w:rsidRDefault="00682B14">
      <w:pPr>
        <w:rPr>
          <w:rFonts w:ascii="Arial" w:hAnsi="Arial" w:cs="Arial"/>
          <w:b/>
        </w:rPr>
      </w:pPr>
      <w:bookmarkStart w:id="0" w:name="_GoBack"/>
      <w:bookmarkEnd w:id="0"/>
      <w:r w:rsidRPr="00374521">
        <w:rPr>
          <w:rFonts w:ascii="Arial" w:hAnsi="Arial" w:cs="Arial"/>
          <w:b/>
        </w:rPr>
        <w:t xml:space="preserve">Person Specification </w:t>
      </w:r>
    </w:p>
    <w:p w:rsidR="00682B14" w:rsidRPr="00374521" w:rsidRDefault="00682B14">
      <w:pPr>
        <w:rPr>
          <w:rFonts w:ascii="Arial" w:hAnsi="Arial" w:cs="Arial"/>
          <w:b/>
        </w:rPr>
      </w:pPr>
      <w:r w:rsidRPr="00374521">
        <w:rPr>
          <w:rFonts w:ascii="Arial" w:hAnsi="Arial" w:cs="Arial"/>
          <w:b/>
        </w:rPr>
        <w:t>Class Teacher/SEND Co-ordinator</w:t>
      </w:r>
    </w:p>
    <w:p w:rsidR="00682B14" w:rsidRPr="00374521" w:rsidRDefault="00682B14">
      <w:pPr>
        <w:rPr>
          <w:rFonts w:ascii="Arial" w:hAnsi="Arial" w:cs="Arial"/>
          <w:b/>
        </w:rPr>
      </w:pPr>
      <w:r w:rsidRPr="00374521">
        <w:rPr>
          <w:rFonts w:ascii="Arial" w:hAnsi="Arial" w:cs="Arial"/>
          <w:b/>
        </w:rPr>
        <w:t xml:space="preserve">Key E (Essential) </w:t>
      </w:r>
      <w:r w:rsidRPr="00374521">
        <w:rPr>
          <w:rFonts w:ascii="Arial" w:hAnsi="Arial" w:cs="Arial"/>
          <w:b/>
        </w:rPr>
        <w:tab/>
        <w:t>D (Desirable)</w:t>
      </w:r>
      <w:r w:rsidRPr="00374521">
        <w:rPr>
          <w:rFonts w:ascii="Arial" w:hAnsi="Arial" w:cs="Arial"/>
          <w:b/>
        </w:rPr>
        <w:tab/>
      </w:r>
      <w:r w:rsidRPr="00374521">
        <w:rPr>
          <w:rFonts w:ascii="Arial" w:hAnsi="Arial" w:cs="Arial"/>
          <w:b/>
        </w:rPr>
        <w:tab/>
        <w:t>A (Application)</w:t>
      </w:r>
      <w:r w:rsidRPr="00374521">
        <w:rPr>
          <w:rFonts w:ascii="Arial" w:hAnsi="Arial" w:cs="Arial"/>
          <w:b/>
        </w:rPr>
        <w:tab/>
      </w:r>
      <w:r w:rsidRPr="00374521">
        <w:rPr>
          <w:rFonts w:ascii="Arial" w:hAnsi="Arial" w:cs="Arial"/>
          <w:b/>
        </w:rPr>
        <w:tab/>
        <w:t>I (Interview)</w:t>
      </w:r>
    </w:p>
    <w:p w:rsidR="00682B14" w:rsidRPr="0080592C" w:rsidRDefault="00682B14">
      <w:pPr>
        <w:rPr>
          <w:rFonts w:ascii="Arial" w:hAnsi="Arial" w:cs="Arial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928"/>
        <w:gridCol w:w="1134"/>
        <w:gridCol w:w="1134"/>
        <w:gridCol w:w="1134"/>
        <w:gridCol w:w="1134"/>
      </w:tblGrid>
      <w:tr w:rsidR="00682B14" w:rsidRPr="0080592C" w:rsidTr="0080592C">
        <w:tc>
          <w:tcPr>
            <w:tcW w:w="9464" w:type="dxa"/>
            <w:gridSpan w:val="5"/>
          </w:tcPr>
          <w:p w:rsidR="00682B14" w:rsidRPr="0080592C" w:rsidRDefault="00682B14">
            <w:pPr>
              <w:rPr>
                <w:rFonts w:ascii="Arial" w:hAnsi="Arial" w:cs="Arial"/>
                <w:b/>
              </w:rPr>
            </w:pPr>
            <w:r w:rsidRPr="0080592C">
              <w:rPr>
                <w:rFonts w:ascii="Arial" w:hAnsi="Arial" w:cs="Arial"/>
                <w:b/>
              </w:rPr>
              <w:t>Experience and Qualifications</w:t>
            </w:r>
          </w:p>
        </w:tc>
      </w:tr>
      <w:tr w:rsidR="00682B14" w:rsidRPr="0080592C" w:rsidTr="0080592C">
        <w:tc>
          <w:tcPr>
            <w:tcW w:w="9464" w:type="dxa"/>
            <w:gridSpan w:val="5"/>
          </w:tcPr>
          <w:p w:rsidR="00682B14" w:rsidRPr="0080592C" w:rsidRDefault="00682B14">
            <w:pPr>
              <w:rPr>
                <w:rFonts w:ascii="Arial" w:hAnsi="Arial" w:cs="Arial"/>
              </w:rPr>
            </w:pPr>
          </w:p>
        </w:tc>
      </w:tr>
      <w:tr w:rsidR="00682B14" w:rsidRPr="0080592C" w:rsidTr="0080592C">
        <w:tc>
          <w:tcPr>
            <w:tcW w:w="4928" w:type="dxa"/>
          </w:tcPr>
          <w:p w:rsidR="00682B14" w:rsidRPr="0080592C" w:rsidRDefault="00682B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82B14" w:rsidRPr="0080592C" w:rsidRDefault="0080592C">
            <w:pPr>
              <w:rPr>
                <w:rFonts w:ascii="Arial" w:hAnsi="Arial" w:cs="Arial"/>
                <w:b/>
              </w:rPr>
            </w:pPr>
            <w:r w:rsidRPr="0080592C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134" w:type="dxa"/>
          </w:tcPr>
          <w:p w:rsidR="00682B14" w:rsidRPr="0080592C" w:rsidRDefault="0080592C">
            <w:pPr>
              <w:rPr>
                <w:rFonts w:ascii="Arial" w:hAnsi="Arial" w:cs="Arial"/>
                <w:b/>
              </w:rPr>
            </w:pPr>
            <w:r w:rsidRPr="0080592C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134" w:type="dxa"/>
          </w:tcPr>
          <w:p w:rsidR="00682B14" w:rsidRPr="0080592C" w:rsidRDefault="0080592C">
            <w:pPr>
              <w:rPr>
                <w:rFonts w:ascii="Arial" w:hAnsi="Arial" w:cs="Arial"/>
                <w:b/>
              </w:rPr>
            </w:pPr>
            <w:r w:rsidRPr="0080592C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134" w:type="dxa"/>
          </w:tcPr>
          <w:p w:rsidR="00682B14" w:rsidRPr="0080592C" w:rsidRDefault="0080592C">
            <w:pPr>
              <w:rPr>
                <w:rFonts w:ascii="Arial" w:hAnsi="Arial" w:cs="Arial"/>
                <w:b/>
              </w:rPr>
            </w:pPr>
            <w:r w:rsidRPr="0080592C">
              <w:rPr>
                <w:rFonts w:ascii="Arial" w:hAnsi="Arial" w:cs="Arial"/>
                <w:b/>
              </w:rPr>
              <w:t>I</w:t>
            </w:r>
          </w:p>
        </w:tc>
      </w:tr>
      <w:tr w:rsidR="00682B14" w:rsidRPr="0080592C" w:rsidTr="0080592C">
        <w:tc>
          <w:tcPr>
            <w:tcW w:w="4928" w:type="dxa"/>
          </w:tcPr>
          <w:p w:rsidR="00682B14" w:rsidRPr="0080592C" w:rsidRDefault="0080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Qualified Teacher Status</w:t>
            </w:r>
          </w:p>
        </w:tc>
        <w:tc>
          <w:tcPr>
            <w:tcW w:w="1134" w:type="dxa"/>
          </w:tcPr>
          <w:p w:rsidR="00682B14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682B14" w:rsidRPr="0080592C" w:rsidRDefault="00682B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82B14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682B14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82B14" w:rsidRPr="0080592C" w:rsidTr="0080592C">
        <w:tc>
          <w:tcPr>
            <w:tcW w:w="4928" w:type="dxa"/>
          </w:tcPr>
          <w:p w:rsidR="00682B14" w:rsidRPr="0080592C" w:rsidRDefault="0080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Degree or Equivalent</w:t>
            </w:r>
          </w:p>
        </w:tc>
        <w:tc>
          <w:tcPr>
            <w:tcW w:w="1134" w:type="dxa"/>
          </w:tcPr>
          <w:p w:rsidR="00682B14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682B14" w:rsidRPr="0080592C" w:rsidRDefault="00682B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82B14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682B14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80592C" w:rsidRPr="0080592C" w:rsidTr="0080592C">
        <w:tc>
          <w:tcPr>
            <w:tcW w:w="4928" w:type="dxa"/>
          </w:tcPr>
          <w:p w:rsidR="0080592C" w:rsidRDefault="0080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a wide variety of professional development</w:t>
            </w:r>
          </w:p>
        </w:tc>
        <w:tc>
          <w:tcPr>
            <w:tcW w:w="1134" w:type="dxa"/>
          </w:tcPr>
          <w:p w:rsidR="0080592C" w:rsidRPr="0080592C" w:rsidRDefault="0080592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0592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80592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80592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80592C" w:rsidRPr="0080592C" w:rsidTr="0080592C">
        <w:tc>
          <w:tcPr>
            <w:tcW w:w="4928" w:type="dxa"/>
          </w:tcPr>
          <w:p w:rsidR="0080592C" w:rsidRDefault="0080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Recent experience of teaching and supporting children with significant SEND</w:t>
            </w:r>
          </w:p>
        </w:tc>
        <w:tc>
          <w:tcPr>
            <w:tcW w:w="1134" w:type="dxa"/>
          </w:tcPr>
          <w:p w:rsidR="0080592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80592C" w:rsidRPr="0080592C" w:rsidRDefault="0080592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0592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80592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80592C" w:rsidRPr="0080592C" w:rsidTr="0080592C">
        <w:tc>
          <w:tcPr>
            <w:tcW w:w="4928" w:type="dxa"/>
          </w:tcPr>
          <w:p w:rsidR="0080592C" w:rsidRDefault="0080592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0592C" w:rsidRPr="0080592C" w:rsidRDefault="0080592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0592C" w:rsidRPr="0080592C" w:rsidRDefault="0080592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0592C" w:rsidRPr="0080592C" w:rsidRDefault="0080592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0592C" w:rsidRPr="0080592C" w:rsidRDefault="0080592C">
            <w:pPr>
              <w:rPr>
                <w:rFonts w:ascii="Arial" w:hAnsi="Arial" w:cs="Arial"/>
              </w:rPr>
            </w:pPr>
          </w:p>
        </w:tc>
      </w:tr>
      <w:tr w:rsidR="00682B14" w:rsidRPr="0080592C" w:rsidTr="0080592C">
        <w:tc>
          <w:tcPr>
            <w:tcW w:w="9464" w:type="dxa"/>
            <w:gridSpan w:val="5"/>
          </w:tcPr>
          <w:p w:rsidR="00682B14" w:rsidRPr="0080592C" w:rsidRDefault="00682B14">
            <w:pPr>
              <w:rPr>
                <w:rFonts w:ascii="Arial" w:hAnsi="Arial" w:cs="Arial"/>
                <w:b/>
              </w:rPr>
            </w:pPr>
            <w:r w:rsidRPr="0080592C">
              <w:rPr>
                <w:rFonts w:ascii="Arial" w:hAnsi="Arial" w:cs="Arial"/>
                <w:b/>
              </w:rPr>
              <w:t>Professional Knowledge and Understanding, Skills and Attributes</w:t>
            </w:r>
          </w:p>
        </w:tc>
      </w:tr>
      <w:tr w:rsidR="0080592C" w:rsidRPr="0080592C" w:rsidTr="0080592C">
        <w:tc>
          <w:tcPr>
            <w:tcW w:w="9464" w:type="dxa"/>
            <w:gridSpan w:val="5"/>
          </w:tcPr>
          <w:p w:rsidR="0080592C" w:rsidRPr="0080592C" w:rsidRDefault="0080592C">
            <w:pPr>
              <w:rPr>
                <w:rFonts w:ascii="Arial" w:hAnsi="Arial" w:cs="Arial"/>
              </w:rPr>
            </w:pPr>
          </w:p>
        </w:tc>
      </w:tr>
      <w:tr w:rsidR="0080592C" w:rsidRPr="0080592C" w:rsidTr="0080592C">
        <w:tc>
          <w:tcPr>
            <w:tcW w:w="4928" w:type="dxa"/>
          </w:tcPr>
          <w:p w:rsidR="0080592C" w:rsidRPr="0080592C" w:rsidRDefault="0080592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0592C" w:rsidRPr="0080592C" w:rsidRDefault="0080592C">
            <w:pPr>
              <w:rPr>
                <w:rFonts w:ascii="Arial" w:hAnsi="Arial" w:cs="Arial"/>
                <w:b/>
              </w:rPr>
            </w:pPr>
            <w:r w:rsidRPr="0080592C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134" w:type="dxa"/>
          </w:tcPr>
          <w:p w:rsidR="0080592C" w:rsidRPr="0080592C" w:rsidRDefault="0080592C">
            <w:pPr>
              <w:rPr>
                <w:rFonts w:ascii="Arial" w:hAnsi="Arial" w:cs="Arial"/>
                <w:b/>
              </w:rPr>
            </w:pPr>
            <w:r w:rsidRPr="0080592C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134" w:type="dxa"/>
          </w:tcPr>
          <w:p w:rsidR="0080592C" w:rsidRPr="0080592C" w:rsidRDefault="0080592C">
            <w:pPr>
              <w:rPr>
                <w:rFonts w:ascii="Arial" w:hAnsi="Arial" w:cs="Arial"/>
                <w:b/>
              </w:rPr>
            </w:pPr>
            <w:r w:rsidRPr="0080592C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134" w:type="dxa"/>
          </w:tcPr>
          <w:p w:rsidR="0080592C" w:rsidRPr="0080592C" w:rsidRDefault="0080592C">
            <w:pPr>
              <w:rPr>
                <w:rFonts w:ascii="Arial" w:hAnsi="Arial" w:cs="Arial"/>
                <w:b/>
              </w:rPr>
            </w:pPr>
            <w:r w:rsidRPr="0080592C">
              <w:rPr>
                <w:rFonts w:ascii="Arial" w:hAnsi="Arial" w:cs="Arial"/>
                <w:b/>
              </w:rPr>
              <w:t>I</w:t>
            </w:r>
          </w:p>
        </w:tc>
      </w:tr>
      <w:tr w:rsidR="0080592C" w:rsidRPr="0080592C" w:rsidTr="0080592C">
        <w:tc>
          <w:tcPr>
            <w:tcW w:w="4928" w:type="dxa"/>
          </w:tcPr>
          <w:p w:rsidR="0080592C" w:rsidRPr="0080592C" w:rsidRDefault="0080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standards and expectations of self and children</w:t>
            </w:r>
          </w:p>
        </w:tc>
        <w:tc>
          <w:tcPr>
            <w:tcW w:w="1134" w:type="dxa"/>
          </w:tcPr>
          <w:p w:rsidR="0080592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80592C" w:rsidRPr="0080592C" w:rsidRDefault="0080592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0592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80592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80592C" w:rsidRPr="0080592C" w:rsidTr="0080592C">
        <w:tc>
          <w:tcPr>
            <w:tcW w:w="4928" w:type="dxa"/>
          </w:tcPr>
          <w:p w:rsidR="0080592C" w:rsidRPr="0080592C" w:rsidRDefault="00D97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a clear understanding of the primary curriculum</w:t>
            </w:r>
          </w:p>
        </w:tc>
        <w:tc>
          <w:tcPr>
            <w:tcW w:w="1134" w:type="dxa"/>
          </w:tcPr>
          <w:p w:rsidR="0080592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80592C" w:rsidRPr="0080592C" w:rsidRDefault="0080592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0592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80592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80592C" w:rsidRPr="0080592C" w:rsidTr="0080592C">
        <w:tc>
          <w:tcPr>
            <w:tcW w:w="4928" w:type="dxa"/>
          </w:tcPr>
          <w:p w:rsidR="0080592C" w:rsidRPr="0080592C" w:rsidRDefault="00D97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an ability to create an exciting and well organised learning environment</w:t>
            </w:r>
          </w:p>
        </w:tc>
        <w:tc>
          <w:tcPr>
            <w:tcW w:w="1134" w:type="dxa"/>
          </w:tcPr>
          <w:p w:rsidR="0080592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80592C" w:rsidRPr="0080592C" w:rsidRDefault="0080592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0592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80592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80592C" w:rsidRPr="0080592C" w:rsidTr="0080592C">
        <w:tc>
          <w:tcPr>
            <w:tcW w:w="4928" w:type="dxa"/>
          </w:tcPr>
          <w:p w:rsidR="0080592C" w:rsidRPr="0080592C" w:rsidRDefault="00D97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excellent planning, target setting and the use of assessment to impact positively on pupil achievement </w:t>
            </w:r>
          </w:p>
        </w:tc>
        <w:tc>
          <w:tcPr>
            <w:tcW w:w="1134" w:type="dxa"/>
          </w:tcPr>
          <w:p w:rsidR="0080592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80592C" w:rsidRPr="0080592C" w:rsidRDefault="0080592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0592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80592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80592C" w:rsidRPr="0080592C" w:rsidTr="0080592C">
        <w:tc>
          <w:tcPr>
            <w:tcW w:w="4928" w:type="dxa"/>
          </w:tcPr>
          <w:p w:rsidR="0080592C" w:rsidRPr="0080592C" w:rsidRDefault="00D97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a reflective practitioner </w:t>
            </w:r>
          </w:p>
        </w:tc>
        <w:tc>
          <w:tcPr>
            <w:tcW w:w="1134" w:type="dxa"/>
          </w:tcPr>
          <w:p w:rsidR="0080592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80592C" w:rsidRPr="0080592C" w:rsidRDefault="0080592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0592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80592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B022D" w:rsidRPr="0080592C" w:rsidTr="0080592C">
        <w:tc>
          <w:tcPr>
            <w:tcW w:w="4928" w:type="dxa"/>
          </w:tcPr>
          <w:p w:rsidR="002B022D" w:rsidRDefault="00CF1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ability to prioritise own time, work under pressure</w:t>
            </w:r>
          </w:p>
        </w:tc>
        <w:tc>
          <w:tcPr>
            <w:tcW w:w="1134" w:type="dxa"/>
          </w:tcPr>
          <w:p w:rsidR="002B022D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2B022D" w:rsidRPr="0080592C" w:rsidRDefault="002B02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B022D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2B022D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CF1B8C" w:rsidRPr="0080592C" w:rsidTr="0080592C">
        <w:tc>
          <w:tcPr>
            <w:tcW w:w="4928" w:type="dxa"/>
          </w:tcPr>
          <w:p w:rsidR="00CF1B8C" w:rsidRDefault="00CF1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organisational skills and administrative skills</w:t>
            </w:r>
          </w:p>
        </w:tc>
        <w:tc>
          <w:tcPr>
            <w:tcW w:w="1134" w:type="dxa"/>
          </w:tcPr>
          <w:p w:rsidR="00CF1B8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CF1B8C" w:rsidRPr="0080592C" w:rsidRDefault="00CF1B8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F1B8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CF1B8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CF1B8C" w:rsidRPr="0080592C" w:rsidTr="0080592C">
        <w:tc>
          <w:tcPr>
            <w:tcW w:w="4928" w:type="dxa"/>
          </w:tcPr>
          <w:p w:rsidR="00CF1B8C" w:rsidRDefault="00CF1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good understanding of ICT for teaching and administration </w:t>
            </w:r>
          </w:p>
        </w:tc>
        <w:tc>
          <w:tcPr>
            <w:tcW w:w="1134" w:type="dxa"/>
          </w:tcPr>
          <w:p w:rsidR="00CF1B8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CF1B8C" w:rsidRPr="0080592C" w:rsidRDefault="00CF1B8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F1B8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CF1B8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B022D" w:rsidRPr="0080592C" w:rsidTr="0080592C">
        <w:tc>
          <w:tcPr>
            <w:tcW w:w="4928" w:type="dxa"/>
          </w:tcPr>
          <w:p w:rsidR="002B022D" w:rsidRDefault="00CF1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ability to work as part of a team</w:t>
            </w:r>
          </w:p>
        </w:tc>
        <w:tc>
          <w:tcPr>
            <w:tcW w:w="1134" w:type="dxa"/>
          </w:tcPr>
          <w:p w:rsidR="002B022D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2B022D" w:rsidRPr="0080592C" w:rsidRDefault="002B02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B022D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2B022D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B022D" w:rsidRPr="0080592C" w:rsidTr="0080592C">
        <w:tc>
          <w:tcPr>
            <w:tcW w:w="4928" w:type="dxa"/>
          </w:tcPr>
          <w:p w:rsidR="002B022D" w:rsidRDefault="00CF1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ability to use effective behaviour management strategies</w:t>
            </w:r>
          </w:p>
        </w:tc>
        <w:tc>
          <w:tcPr>
            <w:tcW w:w="1134" w:type="dxa"/>
          </w:tcPr>
          <w:p w:rsidR="002B022D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2B022D" w:rsidRPr="0080592C" w:rsidRDefault="002B02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B022D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2B022D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CF1B8C" w:rsidRPr="0080592C" w:rsidTr="0080592C">
        <w:tc>
          <w:tcPr>
            <w:tcW w:w="4928" w:type="dxa"/>
          </w:tcPr>
          <w:p w:rsidR="00CF1B8C" w:rsidRDefault="00CF1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understanding of the implications of equal opportunities and inclusion issues and an understanding of safeguarding</w:t>
            </w:r>
          </w:p>
        </w:tc>
        <w:tc>
          <w:tcPr>
            <w:tcW w:w="1134" w:type="dxa"/>
          </w:tcPr>
          <w:p w:rsidR="00CF1B8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CF1B8C" w:rsidRPr="0080592C" w:rsidRDefault="00CF1B8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F1B8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CF1B8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CF1B8C" w:rsidRPr="0080592C" w:rsidTr="0080592C">
        <w:tc>
          <w:tcPr>
            <w:tcW w:w="4928" w:type="dxa"/>
          </w:tcPr>
          <w:p w:rsidR="00CF1B8C" w:rsidRDefault="00CF1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clear understanding of SEND and commitment to keeping</w:t>
            </w:r>
            <w:r w:rsidR="00A52BBC">
              <w:rPr>
                <w:rFonts w:ascii="Arial" w:hAnsi="Arial" w:cs="Arial"/>
              </w:rPr>
              <w:t xml:space="preserve"> up to date with the latest developments in this field</w:t>
            </w:r>
          </w:p>
        </w:tc>
        <w:tc>
          <w:tcPr>
            <w:tcW w:w="1134" w:type="dxa"/>
          </w:tcPr>
          <w:p w:rsidR="00CF1B8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CF1B8C" w:rsidRPr="0080592C" w:rsidRDefault="00CF1B8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F1B8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CF1B8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CF1B8C" w:rsidRPr="0080592C" w:rsidTr="0080592C">
        <w:tc>
          <w:tcPr>
            <w:tcW w:w="4928" w:type="dxa"/>
          </w:tcPr>
          <w:p w:rsidR="00CF1B8C" w:rsidRDefault="00A52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commitment to developing and sustaining effective partnerships with parents and carers</w:t>
            </w:r>
          </w:p>
        </w:tc>
        <w:tc>
          <w:tcPr>
            <w:tcW w:w="1134" w:type="dxa"/>
          </w:tcPr>
          <w:p w:rsidR="00CF1B8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CF1B8C" w:rsidRPr="0080592C" w:rsidRDefault="00CF1B8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F1B8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CF1B8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52BBC" w:rsidRPr="0080592C" w:rsidTr="0080592C">
        <w:tc>
          <w:tcPr>
            <w:tcW w:w="4928" w:type="dxa"/>
          </w:tcPr>
          <w:p w:rsidR="00A52BBC" w:rsidRDefault="00A52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commitment to multi-agency working</w:t>
            </w:r>
          </w:p>
        </w:tc>
        <w:tc>
          <w:tcPr>
            <w:tcW w:w="1134" w:type="dxa"/>
          </w:tcPr>
          <w:p w:rsidR="00A52BB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A52BBC" w:rsidRPr="0080592C" w:rsidRDefault="00A52B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52BB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A52BB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52BBC" w:rsidRPr="0080592C" w:rsidTr="0080592C">
        <w:tc>
          <w:tcPr>
            <w:tcW w:w="4928" w:type="dxa"/>
          </w:tcPr>
          <w:p w:rsidR="00A52BBC" w:rsidRDefault="00A52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ability to deploy additional adults effectively</w:t>
            </w:r>
          </w:p>
        </w:tc>
        <w:tc>
          <w:tcPr>
            <w:tcW w:w="1134" w:type="dxa"/>
          </w:tcPr>
          <w:p w:rsidR="00A52BB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A52BBC" w:rsidRPr="0080592C" w:rsidRDefault="00A52B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52BB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A52BB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52BBC" w:rsidRPr="0080592C" w:rsidTr="0080592C">
        <w:tc>
          <w:tcPr>
            <w:tcW w:w="4928" w:type="dxa"/>
          </w:tcPr>
          <w:p w:rsidR="00A52BBC" w:rsidRDefault="00A52B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52BBC" w:rsidRPr="0080592C" w:rsidRDefault="00A52B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52BBC" w:rsidRPr="0080592C" w:rsidRDefault="00A52B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52BBC" w:rsidRPr="0080592C" w:rsidRDefault="00A52B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52BBC" w:rsidRPr="0080592C" w:rsidRDefault="00A52BBC">
            <w:pPr>
              <w:rPr>
                <w:rFonts w:ascii="Arial" w:hAnsi="Arial" w:cs="Arial"/>
              </w:rPr>
            </w:pPr>
          </w:p>
        </w:tc>
      </w:tr>
      <w:tr w:rsidR="00A52BBC" w:rsidRPr="0080592C" w:rsidTr="0080592C">
        <w:tc>
          <w:tcPr>
            <w:tcW w:w="4928" w:type="dxa"/>
          </w:tcPr>
          <w:p w:rsidR="00A52BBC" w:rsidRPr="00A52BBC" w:rsidRDefault="00A52BBC">
            <w:pPr>
              <w:rPr>
                <w:rFonts w:ascii="Arial" w:hAnsi="Arial" w:cs="Arial"/>
                <w:b/>
              </w:rPr>
            </w:pPr>
            <w:r w:rsidRPr="00A52BBC">
              <w:rPr>
                <w:rFonts w:ascii="Arial" w:hAnsi="Arial" w:cs="Arial"/>
                <w:b/>
              </w:rPr>
              <w:t>Personal Skills and Attributes</w:t>
            </w:r>
          </w:p>
        </w:tc>
        <w:tc>
          <w:tcPr>
            <w:tcW w:w="1134" w:type="dxa"/>
          </w:tcPr>
          <w:p w:rsidR="00A52BBC" w:rsidRPr="00A52BBC" w:rsidRDefault="00A52BBC">
            <w:pPr>
              <w:rPr>
                <w:rFonts w:ascii="Arial" w:hAnsi="Arial" w:cs="Arial"/>
                <w:b/>
              </w:rPr>
            </w:pPr>
            <w:r w:rsidRPr="00A52BBC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134" w:type="dxa"/>
          </w:tcPr>
          <w:p w:rsidR="00A52BBC" w:rsidRPr="00A52BBC" w:rsidRDefault="00A52BBC">
            <w:pPr>
              <w:rPr>
                <w:rFonts w:ascii="Arial" w:hAnsi="Arial" w:cs="Arial"/>
                <w:b/>
              </w:rPr>
            </w:pPr>
            <w:r w:rsidRPr="00A52BBC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134" w:type="dxa"/>
          </w:tcPr>
          <w:p w:rsidR="00A52BBC" w:rsidRPr="00A52BBC" w:rsidRDefault="00A52BBC">
            <w:pPr>
              <w:rPr>
                <w:rFonts w:ascii="Arial" w:hAnsi="Arial" w:cs="Arial"/>
                <w:b/>
              </w:rPr>
            </w:pPr>
            <w:r w:rsidRPr="00A52BBC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134" w:type="dxa"/>
          </w:tcPr>
          <w:p w:rsidR="00A52BBC" w:rsidRPr="00A52BBC" w:rsidRDefault="00A52BBC">
            <w:pPr>
              <w:rPr>
                <w:rFonts w:ascii="Arial" w:hAnsi="Arial" w:cs="Arial"/>
                <w:b/>
              </w:rPr>
            </w:pPr>
            <w:r w:rsidRPr="00A52BBC">
              <w:rPr>
                <w:rFonts w:ascii="Arial" w:hAnsi="Arial" w:cs="Arial"/>
                <w:b/>
              </w:rPr>
              <w:t>I</w:t>
            </w:r>
          </w:p>
        </w:tc>
      </w:tr>
      <w:tr w:rsidR="00A52BBC" w:rsidRPr="0080592C" w:rsidTr="0080592C">
        <w:tc>
          <w:tcPr>
            <w:tcW w:w="4928" w:type="dxa"/>
          </w:tcPr>
          <w:p w:rsidR="00A52BBC" w:rsidRPr="00A52BBC" w:rsidRDefault="00A52B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A52BBC" w:rsidRPr="0080592C" w:rsidRDefault="00A52B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52BBC" w:rsidRPr="0080592C" w:rsidRDefault="00A52B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52BBC" w:rsidRPr="0080592C" w:rsidRDefault="00A52B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52BBC" w:rsidRPr="0080592C" w:rsidRDefault="00A52BBC">
            <w:pPr>
              <w:rPr>
                <w:rFonts w:ascii="Arial" w:hAnsi="Arial" w:cs="Arial"/>
              </w:rPr>
            </w:pPr>
          </w:p>
        </w:tc>
      </w:tr>
      <w:tr w:rsidR="00A52BBC" w:rsidRPr="0080592C" w:rsidTr="0080592C">
        <w:tc>
          <w:tcPr>
            <w:tcW w:w="4928" w:type="dxa"/>
          </w:tcPr>
          <w:p w:rsidR="00A52BBC" w:rsidRPr="005C43E0" w:rsidRDefault="005C4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resilience and the ability to support others</w:t>
            </w:r>
          </w:p>
        </w:tc>
        <w:tc>
          <w:tcPr>
            <w:tcW w:w="1134" w:type="dxa"/>
          </w:tcPr>
          <w:p w:rsidR="00A52BB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A52BBC" w:rsidRPr="0080592C" w:rsidRDefault="00A52B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52BB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A52BBC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5C43E0" w:rsidRPr="0080592C" w:rsidTr="0080592C">
        <w:tc>
          <w:tcPr>
            <w:tcW w:w="4928" w:type="dxa"/>
          </w:tcPr>
          <w:p w:rsidR="005C43E0" w:rsidRDefault="005C4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Approachable, enthusiastic, committed </w:t>
            </w:r>
          </w:p>
        </w:tc>
        <w:tc>
          <w:tcPr>
            <w:tcW w:w="1134" w:type="dxa"/>
          </w:tcPr>
          <w:p w:rsidR="005C43E0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5C43E0" w:rsidRPr="0080592C" w:rsidRDefault="005C43E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C43E0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5C43E0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5C43E0" w:rsidRPr="0080592C" w:rsidTr="0080592C">
        <w:tc>
          <w:tcPr>
            <w:tcW w:w="4928" w:type="dxa"/>
          </w:tcPr>
          <w:p w:rsidR="005C43E0" w:rsidRDefault="005C4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Willingness to be involved in the wider life of the school</w:t>
            </w:r>
          </w:p>
        </w:tc>
        <w:tc>
          <w:tcPr>
            <w:tcW w:w="1134" w:type="dxa"/>
          </w:tcPr>
          <w:p w:rsidR="005C43E0" w:rsidRPr="0080592C" w:rsidRDefault="005C43E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C43E0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5C43E0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5C43E0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5C43E0" w:rsidRPr="0080592C" w:rsidTr="0080592C">
        <w:tc>
          <w:tcPr>
            <w:tcW w:w="4928" w:type="dxa"/>
          </w:tcPr>
          <w:p w:rsidR="005C43E0" w:rsidRDefault="005C4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 skills (both orally and in writing) the ability to make points clearly and understand the views of all others, including colleagues and parents</w:t>
            </w:r>
          </w:p>
        </w:tc>
        <w:tc>
          <w:tcPr>
            <w:tcW w:w="1134" w:type="dxa"/>
          </w:tcPr>
          <w:p w:rsidR="005C43E0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5C43E0" w:rsidRPr="0080592C" w:rsidRDefault="005C43E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C43E0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5C43E0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5C43E0" w:rsidRPr="0080592C" w:rsidTr="0080592C">
        <w:tc>
          <w:tcPr>
            <w:tcW w:w="4928" w:type="dxa"/>
          </w:tcPr>
          <w:p w:rsidR="005C43E0" w:rsidRDefault="005C4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enthusiasm and commitment for the involvement with pupils, staff and governors</w:t>
            </w:r>
          </w:p>
        </w:tc>
        <w:tc>
          <w:tcPr>
            <w:tcW w:w="1134" w:type="dxa"/>
          </w:tcPr>
          <w:p w:rsidR="005C43E0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5C43E0" w:rsidRPr="0080592C" w:rsidRDefault="005C43E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C43E0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5C43E0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5C43E0" w:rsidRPr="0080592C" w:rsidTr="0080592C">
        <w:tc>
          <w:tcPr>
            <w:tcW w:w="4928" w:type="dxa"/>
          </w:tcPr>
          <w:p w:rsidR="005C43E0" w:rsidRDefault="005C4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process personal and sensitive data in line with the </w:t>
            </w:r>
            <w:r w:rsidRPr="005C43E0">
              <w:rPr>
                <w:rFonts w:ascii="Arial" w:hAnsi="Arial" w:cs="Arial"/>
              </w:rPr>
              <w:t>General Data Protection Regulations (G</w:t>
            </w:r>
            <w:r>
              <w:rPr>
                <w:rFonts w:ascii="Arial" w:hAnsi="Arial" w:cs="Arial"/>
              </w:rPr>
              <w:t>DPR)</w:t>
            </w:r>
          </w:p>
        </w:tc>
        <w:tc>
          <w:tcPr>
            <w:tcW w:w="1134" w:type="dxa"/>
          </w:tcPr>
          <w:p w:rsidR="005C43E0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5C43E0" w:rsidRPr="0080592C" w:rsidRDefault="005C43E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C43E0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:rsidR="005C43E0" w:rsidRPr="0080592C" w:rsidRDefault="00DC2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:rsidR="00682B14" w:rsidRPr="0080592C" w:rsidRDefault="00682B14">
      <w:pPr>
        <w:rPr>
          <w:rFonts w:ascii="Arial" w:hAnsi="Arial" w:cs="Arial"/>
        </w:rPr>
      </w:pPr>
    </w:p>
    <w:sectPr w:rsidR="00682B14" w:rsidRPr="0080592C" w:rsidSect="00682B1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14"/>
    <w:rsid w:val="00152A66"/>
    <w:rsid w:val="002B022D"/>
    <w:rsid w:val="00374521"/>
    <w:rsid w:val="003A479C"/>
    <w:rsid w:val="005C43E0"/>
    <w:rsid w:val="00682B14"/>
    <w:rsid w:val="006B3BE9"/>
    <w:rsid w:val="0080592C"/>
    <w:rsid w:val="00A52BBC"/>
    <w:rsid w:val="00CF1B8C"/>
    <w:rsid w:val="00D973EF"/>
    <w:rsid w:val="00DC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665898-AA28-4872-A153-A6A4BA99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1F5D4D2AD1D4DB87A239AAD81CE25" ma:contentTypeVersion="8" ma:contentTypeDescription="Create a new document." ma:contentTypeScope="" ma:versionID="b71159f4fbbedf755d855b0e0be9c8bf">
  <xsd:schema xmlns:xsd="http://www.w3.org/2001/XMLSchema" xmlns:xs="http://www.w3.org/2001/XMLSchema" xmlns:p="http://schemas.microsoft.com/office/2006/metadata/properties" xmlns:ns2="707dd477-ac90-43ec-8c3d-20146a5085d1" xmlns:ns3="562158d2-de78-4ed4-8228-481aad512977" targetNamespace="http://schemas.microsoft.com/office/2006/metadata/properties" ma:root="true" ma:fieldsID="0d09e1a62478159af92e9c4367acec27" ns2:_="" ns3:_="">
    <xsd:import namespace="707dd477-ac90-43ec-8c3d-20146a5085d1"/>
    <xsd:import namespace="562158d2-de78-4ed4-8228-481aad512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dd477-ac90-43ec-8c3d-20146a508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158d2-de78-4ed4-8228-481aad512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F55677-1CA9-4203-8C95-ED619F545A19}"/>
</file>

<file path=customXml/itemProps2.xml><?xml version="1.0" encoding="utf-8"?>
<ds:datastoreItem xmlns:ds="http://schemas.openxmlformats.org/officeDocument/2006/customXml" ds:itemID="{9F43EB8D-4F62-4BB8-8F4C-19DE71E108B6}"/>
</file>

<file path=customXml/itemProps3.xml><?xml version="1.0" encoding="utf-8"?>
<ds:datastoreItem xmlns:ds="http://schemas.openxmlformats.org/officeDocument/2006/customXml" ds:itemID="{C750B4E0-5B3D-4C12-87F2-CAE74BA8BC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Ackers</dc:creator>
  <cp:lastModifiedBy>sarah rudd</cp:lastModifiedBy>
  <cp:revision>2</cp:revision>
  <dcterms:created xsi:type="dcterms:W3CDTF">2019-01-30T16:11:00Z</dcterms:created>
  <dcterms:modified xsi:type="dcterms:W3CDTF">2019-01-30T16:11:00Z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0x01010072C1F5D4D2AD1D4DB87A239AAD81CE25</vt:lpwstr>
  </property>
</Properties>
</file>