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A70" w:rsidRDefault="002D2A70" w:rsidP="002D2A70">
      <w:pPr>
        <w:pStyle w:val="NoParagraphStyle"/>
        <w:jc w:val="center"/>
        <w:rPr>
          <w:rFonts w:ascii="Times New Roman" w:hAnsi="Times New Roman" w:cs="Times New Roman"/>
          <w:b/>
          <w:bCs/>
          <w:sz w:val="30"/>
          <w:szCs w:val="30"/>
        </w:rPr>
      </w:pPr>
      <w:r>
        <w:rPr>
          <w:rFonts w:ascii="Times New Roman" w:hAnsi="Times New Roman" w:cs="Times New Roman"/>
          <w:b/>
          <w:bCs/>
          <w:sz w:val="30"/>
          <w:szCs w:val="30"/>
        </w:rPr>
        <w:t>MEDICAL LIABILITY INFORMATION</w:t>
      </w:r>
    </w:p>
    <w:p w:rsidR="009013FA" w:rsidRDefault="009013FA" w:rsidP="002D2A70">
      <w:pPr>
        <w:pStyle w:val="NoParagraphStyle"/>
        <w:jc w:val="center"/>
        <w:rPr>
          <w:rFonts w:ascii="Times New Roman" w:hAnsi="Times New Roman" w:cs="Times New Roman"/>
          <w:b/>
          <w:bCs/>
        </w:rPr>
      </w:pPr>
      <w:bookmarkStart w:id="0" w:name="_GoBack"/>
      <w:bookmarkEnd w:id="0"/>
    </w:p>
    <w:p w:rsidR="002D2A70" w:rsidRDefault="002D2A70" w:rsidP="002D2A70">
      <w:pPr>
        <w:pStyle w:val="NoParagraphStyle"/>
        <w:tabs>
          <w:tab w:val="right" w:leader="underscore" w:pos="6980"/>
        </w:tabs>
        <w:rPr>
          <w:rFonts w:ascii="Times New Roman" w:hAnsi="Times New Roman" w:cs="Times New Roman"/>
        </w:rPr>
      </w:pPr>
      <w:r>
        <w:rPr>
          <w:rFonts w:ascii="Times New Roman" w:hAnsi="Times New Roman" w:cs="Times New Roman"/>
        </w:rPr>
        <w:t xml:space="preserve">In case of emergency, contact: </w:t>
      </w:r>
      <w:r>
        <w:rPr>
          <w:rFonts w:ascii="Times New Roman" w:hAnsi="Times New Roman" w:cs="Times New Roman"/>
        </w:rPr>
        <w:tab/>
      </w:r>
      <w:r>
        <w:rPr>
          <w:rFonts w:ascii="Times New Roman" w:hAnsi="Times New Roman" w:cs="Times New Roman"/>
        </w:rPr>
        <w:tab/>
      </w:r>
    </w:p>
    <w:p w:rsidR="002D2A70" w:rsidRDefault="002D2A70" w:rsidP="002D2A70">
      <w:pPr>
        <w:pStyle w:val="NoParagraphStyle"/>
        <w:tabs>
          <w:tab w:val="right" w:leader="underscore" w:pos="6980"/>
        </w:tabs>
        <w:rPr>
          <w:rFonts w:ascii="Times New Roman" w:hAnsi="Times New Roman" w:cs="Times New Roman"/>
        </w:rPr>
      </w:pPr>
      <w:r>
        <w:rPr>
          <w:rFonts w:ascii="Times New Roman" w:hAnsi="Times New Roman" w:cs="Times New Roman"/>
        </w:rPr>
        <w:t xml:space="preserve">Emergency contact phone: </w:t>
      </w:r>
      <w:r>
        <w:rPr>
          <w:rFonts w:ascii="Times New Roman" w:hAnsi="Times New Roman" w:cs="Times New Roman"/>
        </w:rPr>
        <w:tab/>
      </w:r>
      <w:r>
        <w:rPr>
          <w:rFonts w:ascii="Times New Roman" w:hAnsi="Times New Roman" w:cs="Times New Roman"/>
        </w:rPr>
        <w:tab/>
      </w:r>
    </w:p>
    <w:p w:rsidR="002D2A70" w:rsidRDefault="002D2A70" w:rsidP="002D2A70">
      <w:pPr>
        <w:pStyle w:val="NoParagraphStyle"/>
        <w:tabs>
          <w:tab w:val="right" w:leader="underscore" w:pos="6980"/>
        </w:tabs>
        <w:rPr>
          <w:rFonts w:ascii="Times New Roman" w:hAnsi="Times New Roman" w:cs="Times New Roman"/>
        </w:rPr>
      </w:pPr>
      <w:r>
        <w:rPr>
          <w:rFonts w:ascii="Times New Roman" w:hAnsi="Times New Roman" w:cs="Times New Roman"/>
        </w:rPr>
        <w:t xml:space="preserve">Medical Insurance Co.: </w:t>
      </w:r>
      <w:r>
        <w:rPr>
          <w:rFonts w:ascii="Times New Roman" w:hAnsi="Times New Roman" w:cs="Times New Roman"/>
        </w:rPr>
        <w:tab/>
      </w:r>
      <w:r>
        <w:rPr>
          <w:rFonts w:ascii="Times New Roman" w:hAnsi="Times New Roman" w:cs="Times New Roman"/>
        </w:rPr>
        <w:tab/>
      </w:r>
    </w:p>
    <w:p w:rsidR="002D2A70" w:rsidRDefault="002D2A70" w:rsidP="002D2A70">
      <w:pPr>
        <w:pStyle w:val="NoParagraphStyle"/>
        <w:tabs>
          <w:tab w:val="right" w:leader="underscore" w:pos="6980"/>
        </w:tabs>
        <w:rPr>
          <w:rFonts w:ascii="Times New Roman" w:hAnsi="Times New Roman" w:cs="Times New Roman"/>
        </w:rPr>
      </w:pPr>
      <w:r>
        <w:rPr>
          <w:rFonts w:ascii="Times New Roman" w:hAnsi="Times New Roman" w:cs="Times New Roman"/>
        </w:rPr>
        <w:t xml:space="preserve">Policy #: ___________________________ Group #: </w:t>
      </w:r>
      <w:r>
        <w:rPr>
          <w:rFonts w:ascii="Times New Roman" w:hAnsi="Times New Roman" w:cs="Times New Roman"/>
        </w:rPr>
        <w:tab/>
      </w:r>
    </w:p>
    <w:p w:rsidR="002D2A70" w:rsidRDefault="002D2A70" w:rsidP="002D2A70">
      <w:pPr>
        <w:pStyle w:val="NoParagraphStyle"/>
        <w:tabs>
          <w:tab w:val="right" w:leader="underscore" w:pos="6980"/>
        </w:tabs>
        <w:rPr>
          <w:rFonts w:ascii="Times New Roman" w:hAnsi="Times New Roman" w:cs="Times New Roman"/>
        </w:rPr>
      </w:pPr>
      <w:r>
        <w:rPr>
          <w:rFonts w:ascii="Times New Roman" w:hAnsi="Times New Roman" w:cs="Times New Roman"/>
        </w:rPr>
        <w:t xml:space="preserve">Physician Name: </w:t>
      </w:r>
      <w:r>
        <w:rPr>
          <w:rFonts w:ascii="Times New Roman" w:hAnsi="Times New Roman" w:cs="Times New Roman"/>
        </w:rPr>
        <w:tab/>
      </w:r>
      <w:r>
        <w:rPr>
          <w:rFonts w:ascii="Times New Roman" w:hAnsi="Times New Roman" w:cs="Times New Roman"/>
        </w:rPr>
        <w:tab/>
      </w:r>
    </w:p>
    <w:p w:rsidR="002D2A70" w:rsidRDefault="002D2A70" w:rsidP="002D2A70">
      <w:pPr>
        <w:pStyle w:val="NoParagraphStyle"/>
        <w:tabs>
          <w:tab w:val="right" w:leader="underscore" w:pos="6980"/>
        </w:tabs>
        <w:rPr>
          <w:rFonts w:ascii="Times New Roman" w:hAnsi="Times New Roman" w:cs="Times New Roman"/>
        </w:rPr>
      </w:pPr>
      <w:r>
        <w:rPr>
          <w:rFonts w:ascii="Times New Roman" w:hAnsi="Times New Roman" w:cs="Times New Roman"/>
        </w:rPr>
        <w:t xml:space="preserve">Physician Phone: </w:t>
      </w:r>
      <w:r>
        <w:rPr>
          <w:rFonts w:ascii="Times New Roman" w:hAnsi="Times New Roman" w:cs="Times New Roman"/>
        </w:rPr>
        <w:tab/>
      </w:r>
    </w:p>
    <w:p w:rsidR="002D2A70" w:rsidRDefault="002D2A70" w:rsidP="002D2A70">
      <w:pPr>
        <w:pStyle w:val="NoParagraphStyle"/>
        <w:rPr>
          <w:rFonts w:ascii="Times New Roman" w:hAnsi="Times New Roman" w:cs="Times New Roman"/>
        </w:rPr>
      </w:pPr>
      <w:r>
        <w:rPr>
          <w:rFonts w:ascii="Times New Roman" w:hAnsi="Times New Roman" w:cs="Times New Roman"/>
        </w:rPr>
        <w:t>Medical conditions the youth program staff and medical emergency services personnel need to be made aware of:</w:t>
      </w:r>
    </w:p>
    <w:p w:rsidR="002D2A70" w:rsidRDefault="002D2A70" w:rsidP="002D2A70">
      <w:pPr>
        <w:pStyle w:val="NoParagraphStyle"/>
        <w:tabs>
          <w:tab w:val="right" w:leader="underscore" w:pos="6840"/>
        </w:tabs>
        <w:rPr>
          <w:rFonts w:ascii="Times New Roman" w:hAnsi="Times New Roman" w:cs="Times New Roman"/>
        </w:rPr>
      </w:pPr>
      <w:r>
        <w:rPr>
          <w:rFonts w:ascii="Times New Roman" w:hAnsi="Times New Roman" w:cs="Times New Roman"/>
        </w:rPr>
        <w:tab/>
      </w:r>
    </w:p>
    <w:p w:rsidR="002D2A70" w:rsidRDefault="002D2A70" w:rsidP="002D2A70">
      <w:pPr>
        <w:pStyle w:val="NoParagraphStyle"/>
        <w:tabs>
          <w:tab w:val="right" w:leader="underscore" w:pos="6840"/>
        </w:tabs>
        <w:rPr>
          <w:rFonts w:ascii="Times New Roman" w:hAnsi="Times New Roman" w:cs="Times New Roman"/>
          <w:sz w:val="16"/>
          <w:szCs w:val="16"/>
        </w:rPr>
      </w:pPr>
      <w:r>
        <w:rPr>
          <w:rFonts w:ascii="Times New Roman" w:hAnsi="Times New Roman" w:cs="Times New Roman"/>
        </w:rPr>
        <w:tab/>
      </w:r>
    </w:p>
    <w:p w:rsidR="002D2A70" w:rsidRDefault="002D2A70" w:rsidP="002D2A70">
      <w:pPr>
        <w:pStyle w:val="NoParagraphStyle"/>
        <w:tabs>
          <w:tab w:val="right" w:leader="underscore" w:pos="6820"/>
        </w:tabs>
        <w:rPr>
          <w:rFonts w:ascii="Times New Roman" w:hAnsi="Times New Roman" w:cs="Times New Roman"/>
          <w:sz w:val="17"/>
          <w:szCs w:val="17"/>
        </w:rPr>
      </w:pPr>
    </w:p>
    <w:p w:rsidR="002D2A70" w:rsidRDefault="002D2A70" w:rsidP="002D2A70">
      <w:pPr>
        <w:pStyle w:val="NoParagraphStyle"/>
        <w:tabs>
          <w:tab w:val="right" w:leader="underscore" w:pos="6820"/>
        </w:tabs>
        <w:rPr>
          <w:rFonts w:ascii="Times New Roman" w:hAnsi="Times New Roman" w:cs="Times New Roman"/>
          <w:sz w:val="17"/>
          <w:szCs w:val="17"/>
        </w:rPr>
      </w:pPr>
      <w:r>
        <w:rPr>
          <w:rFonts w:ascii="Times New Roman" w:hAnsi="Times New Roman" w:cs="Times New Roman"/>
          <w:sz w:val="17"/>
          <w:szCs w:val="17"/>
        </w:rPr>
        <w:t xml:space="preserve">As the parent/legal guardian of the camper named here </w:t>
      </w:r>
      <w:r>
        <w:rPr>
          <w:rFonts w:ascii="Times New Roman" w:hAnsi="Times New Roman" w:cs="Times New Roman"/>
          <w:sz w:val="17"/>
          <w:szCs w:val="17"/>
        </w:rPr>
        <w:tab/>
      </w:r>
      <w:r>
        <w:rPr>
          <w:rFonts w:ascii="Times New Roman" w:hAnsi="Times New Roman" w:cs="Times New Roman"/>
          <w:sz w:val="17"/>
          <w:szCs w:val="17"/>
        </w:rPr>
        <w:tab/>
        <w:t xml:space="preserve">participant, it is understood that playing or participating in any sport can be a dangerous activity in involving MANY RISKS OF INJURY. It is understood that the dangers and risks involved with playing or participating in basketball may result not only in serious injury, but in a serious impairment of one’s future abilities to earn a living. The following additional activities are engaged at the Western Mountaineer Women’s Basketball Camps. Each participant may be involved in any one of these activities. Each of these activities also has certain inherent risks similar to those mentioned above. These activities include but are not limited to: running, transported by vehicle, weight lifting and more. By signing below, the participant and parent/legal guardian hereby assume all risks associated with participation and agree to hold Western State Colorado University, the Western State Colorado University Mountaineer Women’s Basketball Camps, the Western Mountaineer Women’s Basketball Camp director and all agents, coaches and volunteers harmless from any and all liability. The terms hereof serve as a release and assumption of risk. Additionally, by signing below, the participant and parent/legal guardian understand, in the event of an emergency, every effort will be made to contact them. However, in the event they cannot be reached, this form hereby </w:t>
      </w:r>
      <w:proofErr w:type="spellStart"/>
      <w:r>
        <w:rPr>
          <w:rFonts w:ascii="Times New Roman" w:hAnsi="Times New Roman" w:cs="Times New Roman"/>
          <w:sz w:val="17"/>
          <w:szCs w:val="17"/>
        </w:rPr>
        <w:t>gives</w:t>
      </w:r>
      <w:proofErr w:type="spellEnd"/>
      <w:r>
        <w:rPr>
          <w:rFonts w:ascii="Times New Roman" w:hAnsi="Times New Roman" w:cs="Times New Roman"/>
          <w:sz w:val="17"/>
          <w:szCs w:val="17"/>
        </w:rPr>
        <w:t xml:space="preserve"> permission to the physician selected by the Western State Colorado University Mountaineer Women’s Basketball Camps to hospitalize and secure proper treatment (including surgery) for the participant. By the parent and participant signing this form, they are agreeing to abide by all camp rules and reasonable authority of the camp staff and that participant has been deemed physically able to participate in football and recreation activities by a physician.</w:t>
      </w:r>
    </w:p>
    <w:p w:rsidR="002D2A70" w:rsidRDefault="002D2A70" w:rsidP="002D2A70">
      <w:pPr>
        <w:pStyle w:val="NoParagraphStyle"/>
        <w:tabs>
          <w:tab w:val="right" w:leader="underscore" w:pos="6860"/>
        </w:tabs>
        <w:rPr>
          <w:rFonts w:ascii="Times New Roman" w:hAnsi="Times New Roman" w:cs="Times New Roman"/>
        </w:rPr>
      </w:pPr>
    </w:p>
    <w:p w:rsidR="002D2A70" w:rsidRDefault="002D2A70" w:rsidP="002D2A70">
      <w:pPr>
        <w:pStyle w:val="NoParagraphStyle"/>
        <w:tabs>
          <w:tab w:val="right" w:leader="underscore" w:pos="6860"/>
        </w:tabs>
        <w:rPr>
          <w:rFonts w:ascii="Times New Roman" w:hAnsi="Times New Roman" w:cs="Times New Roman"/>
        </w:rPr>
      </w:pPr>
    </w:p>
    <w:p w:rsidR="002D2A70" w:rsidRDefault="002D2A70" w:rsidP="002D2A70">
      <w:pPr>
        <w:pStyle w:val="NoParagraphStyle"/>
        <w:tabs>
          <w:tab w:val="right" w:leader="underscore" w:pos="6860"/>
        </w:tabs>
        <w:rPr>
          <w:rFonts w:ascii="Times New Roman" w:hAnsi="Times New Roman" w:cs="Times New Roman"/>
        </w:rPr>
      </w:pPr>
      <w:r>
        <w:rPr>
          <w:rFonts w:ascii="Times New Roman" w:hAnsi="Times New Roman" w:cs="Times New Roman"/>
        </w:rPr>
        <w:tab/>
      </w:r>
    </w:p>
    <w:p w:rsidR="002D2A70" w:rsidRDefault="002D2A70" w:rsidP="002D2A70">
      <w:pPr>
        <w:pStyle w:val="NoParagraphStyle"/>
        <w:tabs>
          <w:tab w:val="right" w:leader="underscore" w:pos="6860"/>
        </w:tabs>
        <w:rPr>
          <w:rFonts w:ascii="Times New Roman" w:hAnsi="Times New Roman" w:cs="Times New Roman"/>
        </w:rPr>
      </w:pPr>
      <w:r>
        <w:rPr>
          <w:rFonts w:ascii="Times New Roman" w:hAnsi="Times New Roman" w:cs="Times New Roman"/>
        </w:rPr>
        <w:t>Parent/Legal Guardian (print)                 Signature                          Date</w:t>
      </w:r>
    </w:p>
    <w:p w:rsidR="002D2A70" w:rsidRDefault="002D2A70" w:rsidP="002D2A70">
      <w:pPr>
        <w:pStyle w:val="NoParagraphStyle"/>
        <w:tabs>
          <w:tab w:val="right" w:leader="underscore" w:pos="6860"/>
        </w:tabs>
        <w:rPr>
          <w:rFonts w:ascii="Times New Roman" w:hAnsi="Times New Roman" w:cs="Times New Roman"/>
        </w:rPr>
      </w:pPr>
    </w:p>
    <w:p w:rsidR="002D2A70" w:rsidRDefault="002D2A70" w:rsidP="002D2A70">
      <w:pPr>
        <w:pStyle w:val="NoParagraphStyle"/>
        <w:tabs>
          <w:tab w:val="right" w:leader="underscore" w:pos="6860"/>
        </w:tabs>
        <w:rPr>
          <w:rFonts w:ascii="Times New Roman" w:hAnsi="Times New Roman" w:cs="Times New Roman"/>
        </w:rPr>
      </w:pPr>
      <w:r>
        <w:rPr>
          <w:rFonts w:ascii="Times New Roman" w:hAnsi="Times New Roman" w:cs="Times New Roman"/>
        </w:rPr>
        <w:tab/>
      </w:r>
    </w:p>
    <w:p w:rsidR="002D2A70" w:rsidRDefault="002D2A70" w:rsidP="002D2A70">
      <w:pPr>
        <w:pStyle w:val="NoParagraphStyle"/>
        <w:tabs>
          <w:tab w:val="right" w:leader="underscore" w:pos="6860"/>
        </w:tabs>
        <w:rPr>
          <w:rFonts w:ascii="Times New Roman" w:hAnsi="Times New Roman" w:cs="Times New Roman"/>
        </w:rPr>
      </w:pPr>
      <w:r>
        <w:rPr>
          <w:rFonts w:ascii="Times New Roman" w:hAnsi="Times New Roman" w:cs="Times New Roman"/>
        </w:rPr>
        <w:t>Camper (print)                                         Signature                          Date</w:t>
      </w:r>
    </w:p>
    <w:p w:rsidR="009D4AFD" w:rsidRDefault="009D4AFD"/>
    <w:sectPr w:rsidR="009D4AFD" w:rsidSect="003D049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70"/>
    <w:rsid w:val="002D2A70"/>
    <w:rsid w:val="009013FA"/>
    <w:rsid w:val="009D4AFD"/>
    <w:rsid w:val="00E7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FE075-6C92-46B6-A6D2-6A35F66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D2A70"/>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State College</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Finke</dc:creator>
  <cp:keywords/>
  <dc:description/>
  <cp:lastModifiedBy>Lora Westling</cp:lastModifiedBy>
  <cp:revision>3</cp:revision>
  <dcterms:created xsi:type="dcterms:W3CDTF">2017-04-22T14:43:00Z</dcterms:created>
  <dcterms:modified xsi:type="dcterms:W3CDTF">2017-04-24T17:46:00Z</dcterms:modified>
</cp:coreProperties>
</file>