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8F0E" w14:textId="77777777" w:rsidR="00F60836" w:rsidRPr="00F60836" w:rsidRDefault="003C7508" w:rsidP="003C7508">
      <w:pPr>
        <w:spacing w:before="100" w:beforeAutospacing="1" w:after="100" w:afterAutospacing="1"/>
        <w:outlineLvl w:val="2"/>
        <w:rPr>
          <w:rFonts w:ascii="Segoe UI" w:eastAsia="Times New Roman" w:hAnsi="Segoe UI" w:cs="Segoe UI"/>
          <w:b/>
          <w:bCs/>
          <w:sz w:val="36"/>
          <w:szCs w:val="36"/>
          <w:u w:val="single"/>
          <w:lang w:eastAsia="en-GB"/>
        </w:rPr>
      </w:pPr>
      <w:r w:rsidRPr="00F60836">
        <w:rPr>
          <w:rFonts w:ascii="Segoe UI" w:eastAsia="Times New Roman" w:hAnsi="Segoe UI" w:cs="Segoe UI"/>
          <w:b/>
          <w:bCs/>
          <w:sz w:val="36"/>
          <w:szCs w:val="36"/>
          <w:u w:val="single"/>
          <w:lang w:eastAsia="en-GB"/>
        </w:rPr>
        <w:t xml:space="preserve">Absence and Attendance Policy </w:t>
      </w:r>
    </w:p>
    <w:p w14:paraId="4668F84B" w14:textId="19059248" w:rsidR="003C7508" w:rsidRPr="000A1CF6" w:rsidRDefault="003C7508" w:rsidP="003C7508">
      <w:pPr>
        <w:spacing w:before="100" w:beforeAutospacing="1" w:after="100" w:afterAutospacing="1"/>
        <w:outlineLvl w:val="2"/>
        <w:rPr>
          <w:rFonts w:ascii="Segoe UI" w:eastAsia="Times New Roman" w:hAnsi="Segoe UI" w:cs="Segoe UI"/>
          <w:b/>
          <w:bCs/>
          <w:sz w:val="36"/>
          <w:szCs w:val="36"/>
          <w:lang w:eastAsia="en-GB"/>
        </w:rPr>
      </w:pPr>
      <w:r w:rsidRPr="000A1CF6">
        <w:rPr>
          <w:rFonts w:ascii="Segoe UI" w:eastAsia="Times New Roman" w:hAnsi="Segoe UI" w:cs="Segoe UI"/>
          <w:b/>
          <w:bCs/>
          <w:sz w:val="36"/>
          <w:szCs w:val="36"/>
          <w:lang w:eastAsia="en-GB"/>
        </w:rPr>
        <w:t>(Aligned with EYFS September 2025 Reforms)</w:t>
      </w:r>
    </w:p>
    <w:p w14:paraId="440A323B" w14:textId="77777777" w:rsidR="003C7508" w:rsidRPr="000A1CF6" w:rsidRDefault="003C7508" w:rsidP="003C7508">
      <w:pPr>
        <w:spacing w:before="100" w:beforeAutospacing="1" w:after="100" w:afterAutospacing="1"/>
        <w:outlineLvl w:val="3"/>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t>Policy Statement</w:t>
      </w:r>
    </w:p>
    <w:p w14:paraId="6D8E228D" w14:textId="7B84C49F" w:rsidR="003C7508" w:rsidRPr="000A1CF6" w:rsidRDefault="003C7508" w:rsidP="000A1CF6">
      <w:p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At </w:t>
      </w:r>
      <w:r w:rsidR="00F60836">
        <w:rPr>
          <w:rFonts w:ascii="Segoe UI" w:eastAsia="Times New Roman" w:hAnsi="Segoe UI" w:cs="Segoe UI"/>
          <w:sz w:val="28"/>
          <w:szCs w:val="28"/>
          <w:lang w:eastAsia="en-GB"/>
        </w:rPr>
        <w:t>JKS Education Little Kittens</w:t>
      </w:r>
      <w:r w:rsidR="00D9205D">
        <w:rPr>
          <w:rFonts w:ascii="Segoe UI" w:eastAsia="Times New Roman" w:hAnsi="Segoe UI" w:cs="Segoe UI"/>
          <w:sz w:val="28"/>
          <w:szCs w:val="28"/>
          <w:lang w:eastAsia="en-GB"/>
        </w:rPr>
        <w:t xml:space="preserve"> Childcare</w:t>
      </w:r>
      <w:r w:rsidRPr="000A1CF6">
        <w:rPr>
          <w:rFonts w:ascii="Segoe UI" w:eastAsia="Times New Roman" w:hAnsi="Segoe UI" w:cs="Segoe UI"/>
          <w:sz w:val="28"/>
          <w:szCs w:val="28"/>
          <w:lang w:eastAsia="en-GB"/>
        </w:rPr>
        <w:t>, we recognise the importance of regular attendance for children's development, safety, and emotional well-being. This Absence and Attendance Policy outlines our procedures for recording attendance and following up on any unexplained or prolonged absences, ensuring that children are safeguarded and fully supported while in our care.</w:t>
      </w:r>
    </w:p>
    <w:p w14:paraId="00D07F8D" w14:textId="77777777" w:rsidR="003C7508" w:rsidRPr="000A1CF6" w:rsidRDefault="003C7508" w:rsidP="003C7508">
      <w:pPr>
        <w:spacing w:before="100" w:beforeAutospacing="1" w:after="100" w:afterAutospacing="1"/>
        <w:outlineLvl w:val="2"/>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t>Recording Attendance</w:t>
      </w:r>
    </w:p>
    <w:p w14:paraId="59B9EF4E" w14:textId="77777777" w:rsidR="003C7508" w:rsidRPr="000A1CF6" w:rsidRDefault="003C7508" w:rsidP="003C7508">
      <w:pPr>
        <w:numPr>
          <w:ilvl w:val="0"/>
          <w:numId w:val="17"/>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Accurate daily attendance records are maintained for all children, noting arrival and departure times.</w:t>
      </w:r>
    </w:p>
    <w:p w14:paraId="4D1E6E2F" w14:textId="77777777" w:rsidR="003C7508" w:rsidRPr="000A1CF6" w:rsidRDefault="003C7508" w:rsidP="003C7508">
      <w:pPr>
        <w:numPr>
          <w:ilvl w:val="0"/>
          <w:numId w:val="17"/>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Registers are completed </w:t>
      </w:r>
      <w:r w:rsidRPr="000A1CF6">
        <w:rPr>
          <w:rFonts w:ascii="Segoe UI" w:eastAsia="Times New Roman" w:hAnsi="Segoe UI" w:cs="Segoe UI"/>
          <w:b/>
          <w:bCs/>
          <w:sz w:val="28"/>
          <w:szCs w:val="28"/>
          <w:lang w:eastAsia="en-GB"/>
        </w:rPr>
        <w:t>immediately upon a child's arrival and departure</w:t>
      </w:r>
      <w:r w:rsidRPr="000A1CF6">
        <w:rPr>
          <w:rFonts w:ascii="Segoe UI" w:eastAsia="Times New Roman" w:hAnsi="Segoe UI" w:cs="Segoe UI"/>
          <w:sz w:val="28"/>
          <w:szCs w:val="28"/>
          <w:lang w:eastAsia="en-GB"/>
        </w:rPr>
        <w:t xml:space="preserve"> to ensure real-time safeguarding.</w:t>
      </w:r>
    </w:p>
    <w:p w14:paraId="7D309F99" w14:textId="5DBECBF2" w:rsidR="003C7508" w:rsidRPr="000A1CF6" w:rsidRDefault="003C7508" w:rsidP="003C7508">
      <w:pPr>
        <w:numPr>
          <w:ilvl w:val="0"/>
          <w:numId w:val="17"/>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Records are stored securely and are available for inspection by Ofsted</w:t>
      </w:r>
      <w:r w:rsidR="00953FEA">
        <w:rPr>
          <w:rFonts w:ascii="Segoe UI" w:eastAsia="Times New Roman" w:hAnsi="Segoe UI" w:cs="Segoe UI"/>
          <w:sz w:val="28"/>
          <w:szCs w:val="28"/>
          <w:lang w:eastAsia="en-GB"/>
        </w:rPr>
        <w:t>/childminder agency</w:t>
      </w:r>
      <w:r w:rsidRPr="000A1CF6">
        <w:rPr>
          <w:rFonts w:ascii="Segoe UI" w:eastAsia="Times New Roman" w:hAnsi="Segoe UI" w:cs="Segoe UI"/>
          <w:sz w:val="28"/>
          <w:szCs w:val="28"/>
          <w:lang w:eastAsia="en-GB"/>
        </w:rPr>
        <w:t xml:space="preserve"> or the local authority.</w:t>
      </w:r>
    </w:p>
    <w:p w14:paraId="4D679CC7" w14:textId="77777777" w:rsidR="003C7508" w:rsidRPr="000A1CF6" w:rsidRDefault="003C7508" w:rsidP="003C7508">
      <w:pPr>
        <w:spacing w:before="100" w:beforeAutospacing="1" w:after="100" w:afterAutospacing="1"/>
        <w:outlineLvl w:val="2"/>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t>Parent and Guardian Responsibilities</w:t>
      </w:r>
    </w:p>
    <w:p w14:paraId="1AF66339" w14:textId="77777777" w:rsidR="003C7508" w:rsidRPr="000A1CF6" w:rsidRDefault="003C7508" w:rsidP="003C7508">
      <w:pPr>
        <w:numPr>
          <w:ilvl w:val="0"/>
          <w:numId w:val="18"/>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Parents or legal guardians must </w:t>
      </w:r>
      <w:r w:rsidRPr="000A1CF6">
        <w:rPr>
          <w:rFonts w:ascii="Segoe UI" w:eastAsia="Times New Roman" w:hAnsi="Segoe UI" w:cs="Segoe UI"/>
          <w:b/>
          <w:bCs/>
          <w:sz w:val="28"/>
          <w:szCs w:val="28"/>
          <w:lang w:eastAsia="en-GB"/>
        </w:rPr>
        <w:t>inform us as soon as possible</w:t>
      </w:r>
      <w:r w:rsidRPr="000A1CF6">
        <w:rPr>
          <w:rFonts w:ascii="Segoe UI" w:eastAsia="Times New Roman" w:hAnsi="Segoe UI" w:cs="Segoe UI"/>
          <w:sz w:val="28"/>
          <w:szCs w:val="28"/>
          <w:lang w:eastAsia="en-GB"/>
        </w:rPr>
        <w:t xml:space="preserve"> if their child is going to be absent from the setting for any reason (e.g. illness, holiday, family emergency).</w:t>
      </w:r>
    </w:p>
    <w:p w14:paraId="0C641164" w14:textId="60751C84" w:rsidR="003C7508" w:rsidRPr="000A1CF6" w:rsidRDefault="003C7508" w:rsidP="003C7508">
      <w:pPr>
        <w:numPr>
          <w:ilvl w:val="0"/>
          <w:numId w:val="18"/>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We request that</w:t>
      </w:r>
      <w:r w:rsidR="00CE0B8E">
        <w:rPr>
          <w:rFonts w:ascii="Segoe UI" w:eastAsia="Times New Roman" w:hAnsi="Segoe UI" w:cs="Segoe UI"/>
          <w:sz w:val="28"/>
          <w:szCs w:val="28"/>
          <w:lang w:eastAsia="en-GB"/>
        </w:rPr>
        <w:t>, where possible,</w:t>
      </w:r>
      <w:r w:rsidRPr="000A1CF6">
        <w:rPr>
          <w:rFonts w:ascii="Segoe UI" w:eastAsia="Times New Roman" w:hAnsi="Segoe UI" w:cs="Segoe UI"/>
          <w:sz w:val="28"/>
          <w:szCs w:val="28"/>
          <w:lang w:eastAsia="en-GB"/>
        </w:rPr>
        <w:t xml:space="preserve"> parents </w:t>
      </w:r>
      <w:r w:rsidRPr="000A1CF6">
        <w:rPr>
          <w:rFonts w:ascii="Segoe UI" w:eastAsia="Times New Roman" w:hAnsi="Segoe UI" w:cs="Segoe UI"/>
          <w:b/>
          <w:bCs/>
          <w:sz w:val="28"/>
          <w:szCs w:val="28"/>
          <w:lang w:eastAsia="en-GB"/>
        </w:rPr>
        <w:t>notify us before the expected session begins</w:t>
      </w:r>
      <w:r w:rsidRPr="000A1CF6">
        <w:rPr>
          <w:rFonts w:ascii="Segoe UI" w:eastAsia="Times New Roman" w:hAnsi="Segoe UI" w:cs="Segoe UI"/>
          <w:sz w:val="28"/>
          <w:szCs w:val="28"/>
          <w:lang w:eastAsia="en-GB"/>
        </w:rPr>
        <w:t xml:space="preserve"> on the day of absence.</w:t>
      </w:r>
    </w:p>
    <w:p w14:paraId="75FBE258" w14:textId="77777777" w:rsidR="003C7508" w:rsidRPr="000A1CF6" w:rsidRDefault="003C7508" w:rsidP="003C7508">
      <w:pPr>
        <w:spacing w:before="100" w:beforeAutospacing="1" w:after="100" w:afterAutospacing="1"/>
        <w:outlineLvl w:val="2"/>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t>Monitoring and Following Up on Absences (EYFS 2025 Update)</w:t>
      </w:r>
    </w:p>
    <w:p w14:paraId="5B2752F0" w14:textId="77777777" w:rsidR="003C7508" w:rsidRDefault="003C7508" w:rsidP="003C7508">
      <w:pPr>
        <w:numPr>
          <w:ilvl w:val="0"/>
          <w:numId w:val="19"/>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In line with EYFS 2025, we have established a </w:t>
      </w:r>
      <w:r w:rsidRPr="000A1CF6">
        <w:rPr>
          <w:rFonts w:ascii="Segoe UI" w:eastAsia="Times New Roman" w:hAnsi="Segoe UI" w:cs="Segoe UI"/>
          <w:b/>
          <w:bCs/>
          <w:sz w:val="28"/>
          <w:szCs w:val="28"/>
          <w:lang w:eastAsia="en-GB"/>
        </w:rPr>
        <w:t>clear procedure for identifying and following up</w:t>
      </w:r>
      <w:r w:rsidRPr="000A1CF6">
        <w:rPr>
          <w:rFonts w:ascii="Segoe UI" w:eastAsia="Times New Roman" w:hAnsi="Segoe UI" w:cs="Segoe UI"/>
          <w:sz w:val="28"/>
          <w:szCs w:val="28"/>
          <w:lang w:eastAsia="en-GB"/>
        </w:rPr>
        <w:t xml:space="preserve"> on prolonged or unexplained absences.</w:t>
      </w:r>
    </w:p>
    <w:p w14:paraId="0EA59C87" w14:textId="77777777" w:rsidR="003C7508" w:rsidRPr="000A1CF6" w:rsidRDefault="003C7508" w:rsidP="003C7508">
      <w:pPr>
        <w:numPr>
          <w:ilvl w:val="0"/>
          <w:numId w:val="19"/>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If a child is absent without notification, we will take the following steps:</w:t>
      </w:r>
    </w:p>
    <w:p w14:paraId="0272AAA2" w14:textId="77777777" w:rsidR="003C7508" w:rsidRPr="000A1CF6" w:rsidRDefault="003C7508" w:rsidP="003C7508">
      <w:pPr>
        <w:numPr>
          <w:ilvl w:val="1"/>
          <w:numId w:val="19"/>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Attempt to contact the parent or guardian using the </w:t>
      </w:r>
      <w:r w:rsidRPr="000A1CF6">
        <w:rPr>
          <w:rFonts w:ascii="Segoe UI" w:eastAsia="Times New Roman" w:hAnsi="Segoe UI" w:cs="Segoe UI"/>
          <w:b/>
          <w:bCs/>
          <w:sz w:val="28"/>
          <w:szCs w:val="28"/>
          <w:lang w:eastAsia="en-GB"/>
        </w:rPr>
        <w:t>primary contact number</w:t>
      </w:r>
      <w:r w:rsidRPr="000A1CF6">
        <w:rPr>
          <w:rFonts w:ascii="Segoe UI" w:eastAsia="Times New Roman" w:hAnsi="Segoe UI" w:cs="Segoe UI"/>
          <w:sz w:val="28"/>
          <w:szCs w:val="28"/>
          <w:lang w:eastAsia="en-GB"/>
        </w:rPr>
        <w:t>.</w:t>
      </w:r>
    </w:p>
    <w:p w14:paraId="0408B630" w14:textId="77777777" w:rsidR="003C7508" w:rsidRPr="000A1CF6" w:rsidRDefault="003C7508" w:rsidP="003C7508">
      <w:pPr>
        <w:numPr>
          <w:ilvl w:val="1"/>
          <w:numId w:val="19"/>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If no response is received, we will try the </w:t>
      </w:r>
      <w:r w:rsidRPr="000A1CF6">
        <w:rPr>
          <w:rFonts w:ascii="Segoe UI" w:eastAsia="Times New Roman" w:hAnsi="Segoe UI" w:cs="Segoe UI"/>
          <w:b/>
          <w:bCs/>
          <w:sz w:val="28"/>
          <w:szCs w:val="28"/>
          <w:lang w:eastAsia="en-GB"/>
        </w:rPr>
        <w:t>second (or additional) emergency contact</w:t>
      </w:r>
      <w:r w:rsidRPr="000A1CF6">
        <w:rPr>
          <w:rFonts w:ascii="Segoe UI" w:eastAsia="Times New Roman" w:hAnsi="Segoe UI" w:cs="Segoe UI"/>
          <w:sz w:val="28"/>
          <w:szCs w:val="28"/>
          <w:lang w:eastAsia="en-GB"/>
        </w:rPr>
        <w:t>.</w:t>
      </w:r>
    </w:p>
    <w:p w14:paraId="5D41FECB" w14:textId="77777777" w:rsidR="003C7508" w:rsidRPr="000A1CF6" w:rsidRDefault="003C7508" w:rsidP="003C7508">
      <w:pPr>
        <w:numPr>
          <w:ilvl w:val="1"/>
          <w:numId w:val="19"/>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If the absence continues unexplained for more than </w:t>
      </w:r>
      <w:r w:rsidRPr="000A1CF6">
        <w:rPr>
          <w:rFonts w:ascii="Segoe UI" w:eastAsia="Times New Roman" w:hAnsi="Segoe UI" w:cs="Segoe UI"/>
          <w:b/>
          <w:bCs/>
          <w:sz w:val="28"/>
          <w:szCs w:val="28"/>
          <w:lang w:eastAsia="en-GB"/>
        </w:rPr>
        <w:t>24 hours</w:t>
      </w:r>
      <w:r w:rsidRPr="000A1CF6">
        <w:rPr>
          <w:rFonts w:ascii="Segoe UI" w:eastAsia="Times New Roman" w:hAnsi="Segoe UI" w:cs="Segoe UI"/>
          <w:sz w:val="28"/>
          <w:szCs w:val="28"/>
          <w:lang w:eastAsia="en-GB"/>
        </w:rPr>
        <w:t xml:space="preserve">, and no contact is made, we may escalate the concern to </w:t>
      </w:r>
      <w:r w:rsidRPr="000A1CF6">
        <w:rPr>
          <w:rFonts w:ascii="Segoe UI" w:eastAsia="Times New Roman" w:hAnsi="Segoe UI" w:cs="Segoe UI"/>
          <w:b/>
          <w:bCs/>
          <w:sz w:val="28"/>
          <w:szCs w:val="28"/>
          <w:lang w:eastAsia="en-GB"/>
        </w:rPr>
        <w:t>local safeguarding authorities</w:t>
      </w:r>
      <w:r w:rsidRPr="000A1CF6">
        <w:rPr>
          <w:rFonts w:ascii="Segoe UI" w:eastAsia="Times New Roman" w:hAnsi="Segoe UI" w:cs="Segoe UI"/>
          <w:sz w:val="28"/>
          <w:szCs w:val="28"/>
          <w:lang w:eastAsia="en-GB"/>
        </w:rPr>
        <w:t xml:space="preserve"> following our safeguarding procedures.</w:t>
      </w:r>
    </w:p>
    <w:p w14:paraId="14DDFA44" w14:textId="77777777" w:rsidR="003C7508" w:rsidRPr="000A1CF6" w:rsidRDefault="003C7508" w:rsidP="003C7508">
      <w:pPr>
        <w:spacing w:before="100" w:beforeAutospacing="1" w:after="100" w:afterAutospacing="1"/>
        <w:outlineLvl w:val="2"/>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lastRenderedPageBreak/>
        <w:t>Emergency Contact Details (EYFS 2025 Requirement)</w:t>
      </w:r>
    </w:p>
    <w:p w14:paraId="22D6CCF6" w14:textId="77777777" w:rsidR="003C7508" w:rsidRPr="000A1CF6" w:rsidRDefault="003C7508" w:rsidP="003C7508">
      <w:pPr>
        <w:numPr>
          <w:ilvl w:val="0"/>
          <w:numId w:val="20"/>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We maintain a minimum of </w:t>
      </w:r>
      <w:r w:rsidRPr="000A1CF6">
        <w:rPr>
          <w:rFonts w:ascii="Segoe UI" w:eastAsia="Times New Roman" w:hAnsi="Segoe UI" w:cs="Segoe UI"/>
          <w:b/>
          <w:bCs/>
          <w:sz w:val="28"/>
          <w:szCs w:val="28"/>
          <w:lang w:eastAsia="en-GB"/>
        </w:rPr>
        <w:t>two up-to-date emergency contacts per child</w:t>
      </w:r>
      <w:r w:rsidRPr="000A1CF6">
        <w:rPr>
          <w:rFonts w:ascii="Segoe UI" w:eastAsia="Times New Roman" w:hAnsi="Segoe UI" w:cs="Segoe UI"/>
          <w:sz w:val="28"/>
          <w:szCs w:val="28"/>
          <w:lang w:eastAsia="en-GB"/>
        </w:rPr>
        <w:t xml:space="preserve"> to ensure effective communication in cases of unexplained absence or emergency.</w:t>
      </w:r>
    </w:p>
    <w:p w14:paraId="7AD94BC0" w14:textId="7F8B9094" w:rsidR="003C7508" w:rsidRPr="000A1CF6" w:rsidRDefault="003C7508" w:rsidP="003C7508">
      <w:pPr>
        <w:numPr>
          <w:ilvl w:val="0"/>
          <w:numId w:val="20"/>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Parents are asked to </w:t>
      </w:r>
      <w:r w:rsidRPr="000A1CF6">
        <w:rPr>
          <w:rFonts w:ascii="Segoe UI" w:eastAsia="Times New Roman" w:hAnsi="Segoe UI" w:cs="Segoe UI"/>
          <w:b/>
          <w:bCs/>
          <w:sz w:val="28"/>
          <w:szCs w:val="28"/>
          <w:lang w:eastAsia="en-GB"/>
        </w:rPr>
        <w:t>review and update</w:t>
      </w:r>
      <w:r w:rsidRPr="000A1CF6">
        <w:rPr>
          <w:rFonts w:ascii="Segoe UI" w:eastAsia="Times New Roman" w:hAnsi="Segoe UI" w:cs="Segoe UI"/>
          <w:sz w:val="28"/>
          <w:szCs w:val="28"/>
          <w:lang w:eastAsia="en-GB"/>
        </w:rPr>
        <w:t xml:space="preserve"> their emergency contact details at least </w:t>
      </w:r>
      <w:r w:rsidRPr="000A1CF6">
        <w:rPr>
          <w:rFonts w:ascii="Segoe UI" w:eastAsia="Times New Roman" w:hAnsi="Segoe UI" w:cs="Segoe UI"/>
          <w:b/>
          <w:bCs/>
          <w:sz w:val="28"/>
          <w:szCs w:val="28"/>
          <w:lang w:eastAsia="en-GB"/>
        </w:rPr>
        <w:t>termly</w:t>
      </w:r>
      <w:r w:rsidRPr="000A1CF6">
        <w:rPr>
          <w:rFonts w:ascii="Segoe UI" w:eastAsia="Times New Roman" w:hAnsi="Segoe UI" w:cs="Segoe UI"/>
          <w:sz w:val="28"/>
          <w:szCs w:val="28"/>
          <w:lang w:eastAsia="en-GB"/>
        </w:rPr>
        <w:t>, or immediately if changes occur.</w:t>
      </w:r>
    </w:p>
    <w:p w14:paraId="7D3BF823" w14:textId="77777777" w:rsidR="003C7508" w:rsidRPr="000A1CF6" w:rsidRDefault="003C7508" w:rsidP="003C7508">
      <w:pPr>
        <w:spacing w:before="100" w:beforeAutospacing="1" w:after="100" w:afterAutospacing="1"/>
        <w:outlineLvl w:val="2"/>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t>Prolonged or Repeated Absences</w:t>
      </w:r>
    </w:p>
    <w:p w14:paraId="00AB4C6E" w14:textId="77777777" w:rsidR="003C7508" w:rsidRPr="000A1CF6" w:rsidRDefault="003C7508" w:rsidP="003C7508">
      <w:pPr>
        <w:numPr>
          <w:ilvl w:val="0"/>
          <w:numId w:val="21"/>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In cases of regular non-attendance or repeated absences, we will:</w:t>
      </w:r>
    </w:p>
    <w:p w14:paraId="469FD939" w14:textId="77777777" w:rsidR="003C7508" w:rsidRPr="000A1CF6" w:rsidRDefault="003C7508" w:rsidP="003C7508">
      <w:pPr>
        <w:numPr>
          <w:ilvl w:val="1"/>
          <w:numId w:val="21"/>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Discuss concerns with parents to understand any underlying reasons</w:t>
      </w:r>
    </w:p>
    <w:p w14:paraId="7D5D4190" w14:textId="77777777" w:rsidR="003C7508" w:rsidRPr="000A1CF6" w:rsidRDefault="003C7508" w:rsidP="003C7508">
      <w:pPr>
        <w:numPr>
          <w:ilvl w:val="1"/>
          <w:numId w:val="21"/>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Offer support or signpost to services if there are barriers to regular attendance</w:t>
      </w:r>
    </w:p>
    <w:p w14:paraId="5C1D2675" w14:textId="57779F7A" w:rsidR="003C7508" w:rsidRPr="000A1CF6" w:rsidRDefault="003C7508" w:rsidP="003C7508">
      <w:pPr>
        <w:numPr>
          <w:ilvl w:val="1"/>
          <w:numId w:val="21"/>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Monitor patterns that may raise safeguarding concerns and report accordingly</w:t>
      </w:r>
    </w:p>
    <w:p w14:paraId="65594A1E" w14:textId="77777777" w:rsidR="003C7508" w:rsidRPr="000A1CF6" w:rsidRDefault="003C7508" w:rsidP="003C7508">
      <w:pPr>
        <w:spacing w:before="100" w:beforeAutospacing="1" w:after="100" w:afterAutospacing="1"/>
        <w:outlineLvl w:val="2"/>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t>Holidays and Planned Absences</w:t>
      </w:r>
    </w:p>
    <w:p w14:paraId="2D7D4527" w14:textId="77777777" w:rsidR="003C7508" w:rsidRPr="000A1CF6" w:rsidRDefault="003C7508" w:rsidP="003C7508">
      <w:pPr>
        <w:numPr>
          <w:ilvl w:val="0"/>
          <w:numId w:val="22"/>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Parents are encouraged to </w:t>
      </w:r>
      <w:r w:rsidRPr="000A1CF6">
        <w:rPr>
          <w:rFonts w:ascii="Segoe UI" w:eastAsia="Times New Roman" w:hAnsi="Segoe UI" w:cs="Segoe UI"/>
          <w:b/>
          <w:bCs/>
          <w:sz w:val="28"/>
          <w:szCs w:val="28"/>
          <w:lang w:eastAsia="en-GB"/>
        </w:rPr>
        <w:t>inform us in writing</w:t>
      </w:r>
      <w:r w:rsidRPr="000A1CF6">
        <w:rPr>
          <w:rFonts w:ascii="Segoe UI" w:eastAsia="Times New Roman" w:hAnsi="Segoe UI" w:cs="Segoe UI"/>
          <w:sz w:val="28"/>
          <w:szCs w:val="28"/>
          <w:lang w:eastAsia="en-GB"/>
        </w:rPr>
        <w:t xml:space="preserve"> of any planned absences (e.g. holidays, appointments) in advance.</w:t>
      </w:r>
    </w:p>
    <w:p w14:paraId="39D2C45B" w14:textId="77777777" w:rsidR="003C7508" w:rsidRPr="000A1CF6" w:rsidRDefault="003C7508" w:rsidP="003C7508">
      <w:pPr>
        <w:numPr>
          <w:ilvl w:val="0"/>
          <w:numId w:val="22"/>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These will be recorded separately from unnotified absences.</w:t>
      </w:r>
    </w:p>
    <w:p w14:paraId="1FB9957A" w14:textId="018CDF4B" w:rsidR="003C7508" w:rsidRPr="000A1CF6" w:rsidRDefault="003C7508" w:rsidP="003C7508">
      <w:pPr>
        <w:spacing w:before="100" w:beforeAutospacing="1" w:after="100" w:afterAutospacing="1"/>
        <w:outlineLvl w:val="2"/>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t>Term-Time Only and Funded Hours Considerations</w:t>
      </w:r>
    </w:p>
    <w:p w14:paraId="2DA83E4A" w14:textId="77777777" w:rsidR="003C7508" w:rsidRPr="000A1CF6" w:rsidRDefault="003C7508" w:rsidP="003C7508">
      <w:pPr>
        <w:numPr>
          <w:ilvl w:val="0"/>
          <w:numId w:val="23"/>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For children accessing </w:t>
      </w:r>
      <w:r w:rsidRPr="000A1CF6">
        <w:rPr>
          <w:rFonts w:ascii="Segoe UI" w:eastAsia="Times New Roman" w:hAnsi="Segoe UI" w:cs="Segoe UI"/>
          <w:b/>
          <w:bCs/>
          <w:sz w:val="28"/>
          <w:szCs w:val="28"/>
          <w:lang w:eastAsia="en-GB"/>
        </w:rPr>
        <w:t>government-funded hours</w:t>
      </w:r>
      <w:r w:rsidRPr="000A1CF6">
        <w:rPr>
          <w:rFonts w:ascii="Segoe UI" w:eastAsia="Times New Roman" w:hAnsi="Segoe UI" w:cs="Segoe UI"/>
          <w:sz w:val="28"/>
          <w:szCs w:val="28"/>
          <w:lang w:eastAsia="en-GB"/>
        </w:rPr>
        <w:t>, we are required to monitor attendance to ensure funding is used appropriately.</w:t>
      </w:r>
    </w:p>
    <w:p w14:paraId="2A6A75F9" w14:textId="77777777" w:rsidR="003C7508" w:rsidRPr="000A1CF6" w:rsidRDefault="003C7508" w:rsidP="003C7508">
      <w:pPr>
        <w:numPr>
          <w:ilvl w:val="0"/>
          <w:numId w:val="23"/>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Frequent or extended absences without valid reason may be reported to the </w:t>
      </w:r>
      <w:r w:rsidRPr="000A1CF6">
        <w:rPr>
          <w:rFonts w:ascii="Segoe UI" w:eastAsia="Times New Roman" w:hAnsi="Segoe UI" w:cs="Segoe UI"/>
          <w:b/>
          <w:bCs/>
          <w:sz w:val="28"/>
          <w:szCs w:val="28"/>
          <w:lang w:eastAsia="en-GB"/>
        </w:rPr>
        <w:t>local authority</w:t>
      </w:r>
      <w:r w:rsidRPr="000A1CF6">
        <w:rPr>
          <w:rFonts w:ascii="Segoe UI" w:eastAsia="Times New Roman" w:hAnsi="Segoe UI" w:cs="Segoe UI"/>
          <w:sz w:val="28"/>
          <w:szCs w:val="28"/>
          <w:lang w:eastAsia="en-GB"/>
        </w:rPr>
        <w:t xml:space="preserve"> and could impact ongoing eligibility for funding.</w:t>
      </w:r>
    </w:p>
    <w:p w14:paraId="1F593639" w14:textId="77777777" w:rsidR="003C7508" w:rsidRPr="000A1CF6" w:rsidRDefault="003C7508" w:rsidP="003C7508">
      <w:pPr>
        <w:spacing w:before="100" w:beforeAutospacing="1" w:after="100" w:afterAutospacing="1"/>
        <w:outlineLvl w:val="2"/>
        <w:rPr>
          <w:rFonts w:ascii="Segoe UI" w:eastAsia="Times New Roman" w:hAnsi="Segoe UI" w:cs="Segoe UI"/>
          <w:b/>
          <w:bCs/>
          <w:sz w:val="28"/>
          <w:szCs w:val="28"/>
          <w:lang w:eastAsia="en-GB"/>
        </w:rPr>
      </w:pPr>
      <w:r w:rsidRPr="000A1CF6">
        <w:rPr>
          <w:rFonts w:ascii="Segoe UI" w:eastAsia="Times New Roman" w:hAnsi="Segoe UI" w:cs="Segoe UI"/>
          <w:b/>
          <w:bCs/>
          <w:sz w:val="28"/>
          <w:szCs w:val="28"/>
          <w:lang w:eastAsia="en-GB"/>
        </w:rPr>
        <w:t>Alignment with EYFS 2025 Changes</w:t>
      </w:r>
    </w:p>
    <w:p w14:paraId="3C81F330" w14:textId="77777777" w:rsidR="003C7508" w:rsidRPr="000A1CF6" w:rsidRDefault="003C7508" w:rsidP="003C7508">
      <w:p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This policy reflects the </w:t>
      </w:r>
      <w:r w:rsidRPr="000A1CF6">
        <w:rPr>
          <w:rFonts w:ascii="Segoe UI" w:eastAsia="Times New Roman" w:hAnsi="Segoe UI" w:cs="Segoe UI"/>
          <w:b/>
          <w:bCs/>
          <w:sz w:val="28"/>
          <w:szCs w:val="28"/>
          <w:lang w:eastAsia="en-GB"/>
        </w:rPr>
        <w:t>EYFS 2025 requirement</w:t>
      </w:r>
      <w:r w:rsidRPr="000A1CF6">
        <w:rPr>
          <w:rFonts w:ascii="Segoe UI" w:eastAsia="Times New Roman" w:hAnsi="Segoe UI" w:cs="Segoe UI"/>
          <w:sz w:val="28"/>
          <w:szCs w:val="28"/>
          <w:lang w:eastAsia="en-GB"/>
        </w:rPr>
        <w:t xml:space="preserve"> for early years settings to:</w:t>
      </w:r>
    </w:p>
    <w:p w14:paraId="605B410B" w14:textId="77777777" w:rsidR="003C7508" w:rsidRPr="000A1CF6" w:rsidRDefault="003C7508" w:rsidP="003C7508">
      <w:pPr>
        <w:numPr>
          <w:ilvl w:val="0"/>
          <w:numId w:val="24"/>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b/>
          <w:bCs/>
          <w:sz w:val="28"/>
          <w:szCs w:val="28"/>
          <w:lang w:eastAsia="en-GB"/>
        </w:rPr>
        <w:t>Establish a clear protocol</w:t>
      </w:r>
      <w:r w:rsidRPr="000A1CF6">
        <w:rPr>
          <w:rFonts w:ascii="Segoe UI" w:eastAsia="Times New Roman" w:hAnsi="Segoe UI" w:cs="Segoe UI"/>
          <w:sz w:val="28"/>
          <w:szCs w:val="28"/>
          <w:lang w:eastAsia="en-GB"/>
        </w:rPr>
        <w:t xml:space="preserve"> for monitoring and following up on prolonged or unexplained child absences</w:t>
      </w:r>
    </w:p>
    <w:p w14:paraId="27DB1D36" w14:textId="77777777" w:rsidR="003C7508" w:rsidRPr="000A1CF6" w:rsidRDefault="003C7508" w:rsidP="003C7508">
      <w:pPr>
        <w:numPr>
          <w:ilvl w:val="0"/>
          <w:numId w:val="24"/>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b/>
          <w:bCs/>
          <w:sz w:val="28"/>
          <w:szCs w:val="28"/>
          <w:lang w:eastAsia="en-GB"/>
        </w:rPr>
        <w:t>Maintain at least two emergency contact details</w:t>
      </w:r>
      <w:r w:rsidRPr="000A1CF6">
        <w:rPr>
          <w:rFonts w:ascii="Segoe UI" w:eastAsia="Times New Roman" w:hAnsi="Segoe UI" w:cs="Segoe UI"/>
          <w:sz w:val="28"/>
          <w:szCs w:val="28"/>
          <w:lang w:eastAsia="en-GB"/>
        </w:rPr>
        <w:t xml:space="preserve"> per child</w:t>
      </w:r>
    </w:p>
    <w:p w14:paraId="1BFC6EC5" w14:textId="77777777" w:rsidR="003C7508" w:rsidRPr="000A1CF6" w:rsidRDefault="003C7508" w:rsidP="003C7508">
      <w:pPr>
        <w:numPr>
          <w:ilvl w:val="0"/>
          <w:numId w:val="24"/>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t xml:space="preserve">Take </w:t>
      </w:r>
      <w:r w:rsidRPr="000A1CF6">
        <w:rPr>
          <w:rFonts w:ascii="Segoe UI" w:eastAsia="Times New Roman" w:hAnsi="Segoe UI" w:cs="Segoe UI"/>
          <w:b/>
          <w:bCs/>
          <w:sz w:val="28"/>
          <w:szCs w:val="28"/>
          <w:lang w:eastAsia="en-GB"/>
        </w:rPr>
        <w:t>prompt action</w:t>
      </w:r>
      <w:r w:rsidRPr="000A1CF6">
        <w:rPr>
          <w:rFonts w:ascii="Segoe UI" w:eastAsia="Times New Roman" w:hAnsi="Segoe UI" w:cs="Segoe UI"/>
          <w:sz w:val="28"/>
          <w:szCs w:val="28"/>
          <w:lang w:eastAsia="en-GB"/>
        </w:rPr>
        <w:t xml:space="preserve"> when a child is absent without notification</w:t>
      </w:r>
    </w:p>
    <w:p w14:paraId="3E32405A" w14:textId="77777777" w:rsidR="003C7508" w:rsidRPr="000A1CF6" w:rsidRDefault="003C7508" w:rsidP="003C7508">
      <w:pPr>
        <w:numPr>
          <w:ilvl w:val="0"/>
          <w:numId w:val="24"/>
        </w:num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b/>
          <w:bCs/>
          <w:sz w:val="28"/>
          <w:szCs w:val="28"/>
          <w:lang w:eastAsia="en-GB"/>
        </w:rPr>
        <w:t>Strengthen safeguarding measures</w:t>
      </w:r>
      <w:r w:rsidRPr="000A1CF6">
        <w:rPr>
          <w:rFonts w:ascii="Segoe UI" w:eastAsia="Times New Roman" w:hAnsi="Segoe UI" w:cs="Segoe UI"/>
          <w:sz w:val="28"/>
          <w:szCs w:val="28"/>
          <w:lang w:eastAsia="en-GB"/>
        </w:rPr>
        <w:t xml:space="preserve"> to identify potential risks to children who are not attending expected sessions</w:t>
      </w:r>
    </w:p>
    <w:p w14:paraId="28DB8CCC" w14:textId="77777777" w:rsidR="003C7508" w:rsidRPr="000A1CF6" w:rsidRDefault="003C7508" w:rsidP="003C7508">
      <w:p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sz w:val="28"/>
          <w:szCs w:val="28"/>
          <w:lang w:eastAsia="en-GB"/>
        </w:rPr>
        <w:lastRenderedPageBreak/>
        <w:t>These steps ensure early years providers are proactively safeguarding children's welfare and engaging with families when support may be needed.</w:t>
      </w:r>
    </w:p>
    <w:p w14:paraId="79A911B7" w14:textId="77777777" w:rsidR="00F56AE8" w:rsidRDefault="00F56AE8" w:rsidP="003C7508">
      <w:pPr>
        <w:spacing w:before="100" w:beforeAutospacing="1" w:after="100" w:afterAutospacing="1"/>
        <w:rPr>
          <w:rFonts w:ascii="Segoe UI" w:eastAsia="Times New Roman" w:hAnsi="Segoe UI" w:cs="Segoe UI"/>
          <w:b/>
          <w:bCs/>
          <w:sz w:val="28"/>
          <w:szCs w:val="28"/>
          <w:lang w:eastAsia="en-GB"/>
        </w:rPr>
      </w:pPr>
    </w:p>
    <w:p w14:paraId="05D61DA8" w14:textId="10FDF4E8" w:rsidR="003C7508" w:rsidRPr="000A1CF6" w:rsidRDefault="003C7508" w:rsidP="003C7508">
      <w:pPr>
        <w:spacing w:before="100" w:beforeAutospacing="1" w:after="100" w:afterAutospacing="1"/>
        <w:rPr>
          <w:rFonts w:ascii="Segoe UI" w:eastAsia="Times New Roman" w:hAnsi="Segoe UI" w:cs="Segoe UI"/>
          <w:sz w:val="28"/>
          <w:szCs w:val="28"/>
          <w:lang w:eastAsia="en-GB"/>
        </w:rPr>
      </w:pPr>
      <w:r w:rsidRPr="000A1CF6">
        <w:rPr>
          <w:rFonts w:ascii="Segoe UI" w:eastAsia="Times New Roman" w:hAnsi="Segoe UI" w:cs="Segoe UI"/>
          <w:b/>
          <w:bCs/>
          <w:sz w:val="28"/>
          <w:szCs w:val="28"/>
          <w:lang w:eastAsia="en-GB"/>
        </w:rPr>
        <w:t>Signed:</w:t>
      </w:r>
      <w:r w:rsidRPr="000A1CF6">
        <w:rPr>
          <w:rFonts w:ascii="Segoe UI" w:eastAsia="Times New Roman" w:hAnsi="Segoe UI" w:cs="Segoe UI"/>
          <w:sz w:val="28"/>
          <w:szCs w:val="28"/>
          <w:lang w:eastAsia="en-GB"/>
        </w:rPr>
        <w:t xml:space="preserve"> </w:t>
      </w:r>
      <w:r w:rsidR="00484C48">
        <w:rPr>
          <w:rFonts w:ascii="Segoe UI" w:eastAsia="Times New Roman" w:hAnsi="Segoe UI" w:cs="Segoe UI"/>
          <w:sz w:val="28"/>
          <w:szCs w:val="28"/>
          <w:lang w:eastAsia="en-GB"/>
        </w:rPr>
        <w:tab/>
      </w:r>
      <w:r w:rsidR="00484C48">
        <w:rPr>
          <w:rFonts w:ascii="Segoe UI" w:eastAsia="Times New Roman" w:hAnsi="Segoe UI" w:cs="Segoe UI"/>
          <w:sz w:val="28"/>
          <w:szCs w:val="28"/>
          <w:lang w:eastAsia="en-GB"/>
        </w:rPr>
        <w:tab/>
      </w:r>
      <w:r w:rsidR="00484C48">
        <w:rPr>
          <w:rFonts w:ascii="Segoe UI" w:eastAsia="Times New Roman" w:hAnsi="Segoe UI" w:cs="Segoe UI"/>
          <w:sz w:val="28"/>
          <w:szCs w:val="28"/>
          <w:lang w:eastAsia="en-GB"/>
        </w:rPr>
        <w:tab/>
      </w:r>
      <w:r w:rsidR="00484C48">
        <w:rPr>
          <w:rFonts w:ascii="Segoe UI" w:eastAsia="Times New Roman" w:hAnsi="Segoe UI" w:cs="Segoe UI"/>
          <w:sz w:val="28"/>
          <w:szCs w:val="28"/>
          <w:lang w:eastAsia="en-GB"/>
        </w:rPr>
        <w:tab/>
      </w:r>
      <w:r w:rsidR="00484C48">
        <w:rPr>
          <w:rFonts w:ascii="Segoe UI" w:eastAsia="Times New Roman" w:hAnsi="Segoe UI" w:cs="Segoe UI"/>
          <w:sz w:val="28"/>
          <w:szCs w:val="28"/>
          <w:lang w:eastAsia="en-GB"/>
        </w:rPr>
        <w:tab/>
      </w:r>
      <w:r w:rsidR="00484C48">
        <w:rPr>
          <w:rFonts w:ascii="Segoe UI" w:eastAsia="Times New Roman" w:hAnsi="Segoe UI" w:cs="Segoe UI"/>
          <w:sz w:val="28"/>
          <w:szCs w:val="28"/>
          <w:lang w:eastAsia="en-GB"/>
        </w:rPr>
        <w:tab/>
      </w:r>
      <w:r w:rsidR="00484C48">
        <w:rPr>
          <w:rFonts w:ascii="Segoe UI" w:eastAsia="Times New Roman" w:hAnsi="Segoe UI" w:cs="Segoe UI"/>
          <w:sz w:val="28"/>
          <w:szCs w:val="28"/>
          <w:lang w:eastAsia="en-GB"/>
        </w:rPr>
        <w:tab/>
      </w:r>
      <w:r w:rsidR="00484C48">
        <w:rPr>
          <w:rFonts w:ascii="Segoe UI" w:eastAsia="Times New Roman" w:hAnsi="Segoe UI" w:cs="Segoe UI"/>
          <w:sz w:val="28"/>
          <w:szCs w:val="28"/>
          <w:lang w:eastAsia="en-GB"/>
        </w:rPr>
        <w:tab/>
      </w:r>
      <w:r w:rsidRPr="000A1CF6">
        <w:rPr>
          <w:rFonts w:ascii="Segoe UI" w:eastAsia="Times New Roman" w:hAnsi="Segoe UI" w:cs="Segoe UI"/>
          <w:b/>
          <w:bCs/>
          <w:sz w:val="28"/>
          <w:szCs w:val="28"/>
          <w:lang w:eastAsia="en-GB"/>
        </w:rPr>
        <w:t>Date:</w:t>
      </w:r>
      <w:r w:rsidRPr="000A1CF6">
        <w:rPr>
          <w:rFonts w:ascii="Segoe UI" w:eastAsia="Times New Roman" w:hAnsi="Segoe UI" w:cs="Segoe UI"/>
          <w:sz w:val="28"/>
          <w:szCs w:val="28"/>
          <w:lang w:eastAsia="en-GB"/>
        </w:rPr>
        <w:t xml:space="preserve"> </w:t>
      </w:r>
    </w:p>
    <w:p w14:paraId="023C79EC" w14:textId="1312B166" w:rsidR="003C7508" w:rsidRDefault="003C7508" w:rsidP="003C7508">
      <w:pPr>
        <w:rPr>
          <w:rFonts w:ascii="Segoe UI" w:eastAsia="Times New Roman" w:hAnsi="Segoe UI" w:cs="Segoe UI"/>
          <w:sz w:val="28"/>
          <w:szCs w:val="28"/>
          <w:lang w:eastAsia="en-GB"/>
        </w:rPr>
      </w:pPr>
    </w:p>
    <w:p w14:paraId="08B5A5F3" w14:textId="77777777" w:rsidR="007779AB" w:rsidRDefault="007779AB" w:rsidP="003C7508">
      <w:pPr>
        <w:rPr>
          <w:rFonts w:ascii="Segoe UI" w:eastAsia="Times New Roman" w:hAnsi="Segoe UI" w:cs="Segoe UI"/>
          <w:sz w:val="28"/>
          <w:szCs w:val="28"/>
          <w:lang w:eastAsia="en-GB"/>
        </w:rPr>
      </w:pPr>
    </w:p>
    <w:p w14:paraId="7BFC24D8" w14:textId="77777777" w:rsidR="00F56AE8" w:rsidRDefault="00F56AE8" w:rsidP="003C7508">
      <w:pPr>
        <w:rPr>
          <w:rFonts w:ascii="Segoe UI" w:eastAsia="Times New Roman" w:hAnsi="Segoe UI" w:cs="Segoe UI"/>
          <w:sz w:val="28"/>
          <w:szCs w:val="28"/>
          <w:lang w:eastAsia="en-GB"/>
        </w:rPr>
      </w:pPr>
    </w:p>
    <w:p w14:paraId="0E9E4ACA" w14:textId="77777777" w:rsidR="00F56AE8" w:rsidRDefault="00F56AE8" w:rsidP="003C7508">
      <w:pPr>
        <w:rPr>
          <w:rFonts w:ascii="Segoe UI" w:eastAsia="Times New Roman" w:hAnsi="Segoe UI" w:cs="Segoe UI"/>
          <w:sz w:val="28"/>
          <w:szCs w:val="28"/>
          <w:lang w:eastAsia="en-GB"/>
        </w:rPr>
      </w:pPr>
    </w:p>
    <w:p w14:paraId="675E9D46" w14:textId="77777777" w:rsidR="00F56AE8" w:rsidRDefault="00F56AE8" w:rsidP="003C7508">
      <w:pPr>
        <w:rPr>
          <w:rFonts w:ascii="Segoe UI" w:eastAsia="Times New Roman" w:hAnsi="Segoe UI" w:cs="Segoe UI"/>
          <w:sz w:val="28"/>
          <w:szCs w:val="28"/>
          <w:lang w:eastAsia="en-GB"/>
        </w:rPr>
      </w:pPr>
    </w:p>
    <w:p w14:paraId="11E44F44" w14:textId="77777777" w:rsidR="00F56AE8" w:rsidRDefault="00F56AE8" w:rsidP="003C7508">
      <w:pPr>
        <w:rPr>
          <w:rFonts w:ascii="Segoe UI" w:eastAsia="Times New Roman" w:hAnsi="Segoe UI" w:cs="Segoe UI"/>
          <w:sz w:val="28"/>
          <w:szCs w:val="28"/>
          <w:lang w:eastAsia="en-GB"/>
        </w:rPr>
      </w:pPr>
    </w:p>
    <w:p w14:paraId="549BFE51" w14:textId="77777777" w:rsidR="007779AB" w:rsidRDefault="007779AB" w:rsidP="003C7508">
      <w:pPr>
        <w:rPr>
          <w:rFonts w:ascii="Segoe UI" w:eastAsia="Times New Roman" w:hAnsi="Segoe UI" w:cs="Segoe UI"/>
          <w:sz w:val="28"/>
          <w:szCs w:val="28"/>
          <w:lang w:eastAsia="en-GB"/>
        </w:rPr>
      </w:pPr>
    </w:p>
    <w:p w14:paraId="449F4F07" w14:textId="77777777" w:rsidR="007779AB" w:rsidRDefault="007779AB" w:rsidP="003C7508">
      <w:pPr>
        <w:rPr>
          <w:rFonts w:ascii="Segoe UI" w:eastAsia="Times New Roman" w:hAnsi="Segoe UI" w:cs="Segoe UI"/>
          <w:sz w:val="28"/>
          <w:szCs w:val="28"/>
          <w:lang w:eastAsia="en-GB"/>
        </w:rPr>
      </w:pPr>
    </w:p>
    <w:p w14:paraId="70FE7BE3" w14:textId="77777777" w:rsidR="007779AB" w:rsidRDefault="007779AB" w:rsidP="003C7508">
      <w:pPr>
        <w:rPr>
          <w:rFonts w:ascii="Segoe UI" w:eastAsia="Times New Roman" w:hAnsi="Segoe UI" w:cs="Segoe UI"/>
          <w:sz w:val="28"/>
          <w:szCs w:val="28"/>
          <w:lang w:eastAsia="en-GB"/>
        </w:rPr>
      </w:pPr>
    </w:p>
    <w:p w14:paraId="53DDB3F4" w14:textId="77777777" w:rsidR="007779AB" w:rsidRDefault="007779AB" w:rsidP="003C7508">
      <w:pPr>
        <w:rPr>
          <w:rFonts w:ascii="Segoe UI" w:eastAsia="Times New Roman" w:hAnsi="Segoe UI" w:cs="Segoe UI"/>
          <w:sz w:val="28"/>
          <w:szCs w:val="28"/>
          <w:lang w:eastAsia="en-GB"/>
        </w:rPr>
      </w:pPr>
    </w:p>
    <w:p w14:paraId="4A7BDB46" w14:textId="3AC53730" w:rsidR="00D432E0" w:rsidRPr="00D432E0" w:rsidRDefault="00D432E0" w:rsidP="003C7508">
      <w:pPr>
        <w:rPr>
          <w:rFonts w:ascii="Segoe UI" w:eastAsia="Times New Roman" w:hAnsi="Segoe UI" w:cs="Segoe UI"/>
          <w:b/>
          <w:bCs/>
          <w:sz w:val="28"/>
          <w:szCs w:val="28"/>
          <w:lang w:eastAsia="en-GB"/>
        </w:rPr>
      </w:pPr>
      <w:r>
        <w:rPr>
          <w:rFonts w:ascii="Segoe UI" w:eastAsia="Times New Roman" w:hAnsi="Segoe UI" w:cs="Segoe UI"/>
          <w:b/>
          <w:bCs/>
          <w:sz w:val="28"/>
          <w:szCs w:val="28"/>
          <w:lang w:eastAsia="en-GB"/>
        </w:rPr>
        <w:t>This policy has been r</w:t>
      </w:r>
      <w:r w:rsidRPr="00D432E0">
        <w:rPr>
          <w:rFonts w:ascii="Segoe UI" w:eastAsia="Times New Roman" w:hAnsi="Segoe UI" w:cs="Segoe UI"/>
          <w:b/>
          <w:bCs/>
          <w:sz w:val="28"/>
          <w:szCs w:val="28"/>
          <w:lang w:eastAsia="en-GB"/>
        </w:rPr>
        <w:t>eviewed on</w:t>
      </w:r>
      <w:r>
        <w:rPr>
          <w:rFonts w:ascii="Segoe UI" w:eastAsia="Times New Roman" w:hAnsi="Segoe UI" w:cs="Segoe UI"/>
          <w:b/>
          <w:bCs/>
          <w:sz w:val="28"/>
          <w:szCs w:val="28"/>
          <w:lang w:eastAsia="en-GB"/>
        </w:rPr>
        <w:t xml:space="preserve"> the following dates</w:t>
      </w:r>
      <w:r w:rsidRPr="00D432E0">
        <w:rPr>
          <w:rFonts w:ascii="Segoe UI" w:eastAsia="Times New Roman" w:hAnsi="Segoe UI" w:cs="Segoe UI"/>
          <w:b/>
          <w:bCs/>
          <w:sz w:val="28"/>
          <w:szCs w:val="28"/>
          <w:lang w:eastAsia="en-GB"/>
        </w:rPr>
        <w:t>:</w:t>
      </w:r>
    </w:p>
    <w:sectPr w:rsidR="00D432E0" w:rsidRPr="00D432E0" w:rsidSect="00D9205D">
      <w:headerReference w:type="even" r:id="rId7"/>
      <w:headerReference w:type="default" r:id="rId8"/>
      <w:footerReference w:type="even" r:id="rId9"/>
      <w:footerReference w:type="default" r:id="rId10"/>
      <w:headerReference w:type="first" r:id="rId11"/>
      <w:footerReference w:type="first" r:id="rId12"/>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F316" w14:textId="77777777" w:rsidR="00D24629" w:rsidRDefault="00D24629" w:rsidP="00461B71">
      <w:r>
        <w:separator/>
      </w:r>
    </w:p>
  </w:endnote>
  <w:endnote w:type="continuationSeparator" w:id="0">
    <w:p w14:paraId="2B6EDD01" w14:textId="77777777" w:rsidR="00D24629" w:rsidRDefault="00D24629" w:rsidP="0046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3B2B" w14:textId="77777777" w:rsidR="00461B71" w:rsidRDefault="00461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F88C" w14:textId="7012B632" w:rsidR="00461B71" w:rsidRDefault="00461B71" w:rsidP="00461B71">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209B" w14:textId="77777777" w:rsidR="00461B71" w:rsidRDefault="00461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AFB3" w14:textId="77777777" w:rsidR="00D24629" w:rsidRDefault="00D24629" w:rsidP="00461B71">
      <w:r>
        <w:separator/>
      </w:r>
    </w:p>
  </w:footnote>
  <w:footnote w:type="continuationSeparator" w:id="0">
    <w:p w14:paraId="32BD1FB7" w14:textId="77777777" w:rsidR="00D24629" w:rsidRDefault="00D24629" w:rsidP="00461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DF8E" w14:textId="77777777" w:rsidR="00461B71" w:rsidRDefault="00461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F8E3" w14:textId="77777777" w:rsidR="00461B71" w:rsidRDefault="00461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308B" w14:textId="77777777" w:rsidR="00461B71" w:rsidRDefault="00461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5738AE"/>
    <w:multiLevelType w:val="multilevel"/>
    <w:tmpl w:val="31AE4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057EEA"/>
    <w:multiLevelType w:val="multilevel"/>
    <w:tmpl w:val="420AE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3F47A0"/>
    <w:multiLevelType w:val="multilevel"/>
    <w:tmpl w:val="0E48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C57B39"/>
    <w:multiLevelType w:val="multilevel"/>
    <w:tmpl w:val="F946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871E40"/>
    <w:multiLevelType w:val="multilevel"/>
    <w:tmpl w:val="80C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D3952"/>
    <w:multiLevelType w:val="multilevel"/>
    <w:tmpl w:val="5BB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B78F4"/>
    <w:multiLevelType w:val="multilevel"/>
    <w:tmpl w:val="15BA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CB7B22"/>
    <w:multiLevelType w:val="multilevel"/>
    <w:tmpl w:val="3726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282606"/>
    <w:multiLevelType w:val="multilevel"/>
    <w:tmpl w:val="D4B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91F27"/>
    <w:multiLevelType w:val="multilevel"/>
    <w:tmpl w:val="807E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101E85"/>
    <w:multiLevelType w:val="multilevel"/>
    <w:tmpl w:val="2BC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92169A"/>
    <w:multiLevelType w:val="multilevel"/>
    <w:tmpl w:val="803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0176D4"/>
    <w:multiLevelType w:val="multilevel"/>
    <w:tmpl w:val="F230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501C5A"/>
    <w:multiLevelType w:val="multilevel"/>
    <w:tmpl w:val="CC94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EA7FC8"/>
    <w:multiLevelType w:val="multilevel"/>
    <w:tmpl w:val="DA78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FD0A6B"/>
    <w:multiLevelType w:val="multilevel"/>
    <w:tmpl w:val="CB68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663349">
    <w:abstractNumId w:val="0"/>
  </w:num>
  <w:num w:numId="2" w16cid:durableId="808980420">
    <w:abstractNumId w:val="1"/>
  </w:num>
  <w:num w:numId="3" w16cid:durableId="1390378110">
    <w:abstractNumId w:val="2"/>
  </w:num>
  <w:num w:numId="4" w16cid:durableId="1542086822">
    <w:abstractNumId w:val="3"/>
  </w:num>
  <w:num w:numId="5" w16cid:durableId="2043432890">
    <w:abstractNumId w:val="4"/>
  </w:num>
  <w:num w:numId="6" w16cid:durableId="8068646">
    <w:abstractNumId w:val="5"/>
  </w:num>
  <w:num w:numId="7" w16cid:durableId="1328284430">
    <w:abstractNumId w:val="6"/>
  </w:num>
  <w:num w:numId="8" w16cid:durableId="1654676171">
    <w:abstractNumId w:val="7"/>
  </w:num>
  <w:num w:numId="9" w16cid:durableId="853953983">
    <w:abstractNumId w:val="13"/>
  </w:num>
  <w:num w:numId="10" w16cid:durableId="2111121829">
    <w:abstractNumId w:val="19"/>
  </w:num>
  <w:num w:numId="11" w16cid:durableId="1461605065">
    <w:abstractNumId w:val="20"/>
  </w:num>
  <w:num w:numId="12" w16cid:durableId="1644240040">
    <w:abstractNumId w:val="16"/>
  </w:num>
  <w:num w:numId="13" w16cid:durableId="786657454">
    <w:abstractNumId w:val="11"/>
  </w:num>
  <w:num w:numId="14" w16cid:durableId="66192332">
    <w:abstractNumId w:val="14"/>
  </w:num>
  <w:num w:numId="15" w16cid:durableId="208804397">
    <w:abstractNumId w:val="18"/>
  </w:num>
  <w:num w:numId="16" w16cid:durableId="50662035">
    <w:abstractNumId w:val="22"/>
  </w:num>
  <w:num w:numId="17" w16cid:durableId="682321395">
    <w:abstractNumId w:val="12"/>
  </w:num>
  <w:num w:numId="18" w16cid:durableId="179973292">
    <w:abstractNumId w:val="21"/>
  </w:num>
  <w:num w:numId="19" w16cid:durableId="1122847276">
    <w:abstractNumId w:val="8"/>
  </w:num>
  <w:num w:numId="20" w16cid:durableId="1743716805">
    <w:abstractNumId w:val="17"/>
  </w:num>
  <w:num w:numId="21" w16cid:durableId="355347401">
    <w:abstractNumId w:val="9"/>
  </w:num>
  <w:num w:numId="22" w16cid:durableId="150758426">
    <w:abstractNumId w:val="10"/>
  </w:num>
  <w:num w:numId="23" w16cid:durableId="293870834">
    <w:abstractNumId w:val="23"/>
  </w:num>
  <w:num w:numId="24" w16cid:durableId="12242908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0E"/>
    <w:rsid w:val="000A1CF6"/>
    <w:rsid w:val="001D1865"/>
    <w:rsid w:val="001E480E"/>
    <w:rsid w:val="002655AE"/>
    <w:rsid w:val="003C7508"/>
    <w:rsid w:val="00461B71"/>
    <w:rsid w:val="00484C48"/>
    <w:rsid w:val="00503F08"/>
    <w:rsid w:val="0054253E"/>
    <w:rsid w:val="0064046C"/>
    <w:rsid w:val="006801A5"/>
    <w:rsid w:val="007779AB"/>
    <w:rsid w:val="007B752E"/>
    <w:rsid w:val="007C29E6"/>
    <w:rsid w:val="0086255E"/>
    <w:rsid w:val="00943161"/>
    <w:rsid w:val="00953FEA"/>
    <w:rsid w:val="00B77BB7"/>
    <w:rsid w:val="00BD7CC4"/>
    <w:rsid w:val="00CE0B8E"/>
    <w:rsid w:val="00D00E7C"/>
    <w:rsid w:val="00D24629"/>
    <w:rsid w:val="00D432E0"/>
    <w:rsid w:val="00D84D52"/>
    <w:rsid w:val="00D9205D"/>
    <w:rsid w:val="00F172FC"/>
    <w:rsid w:val="00F33E77"/>
    <w:rsid w:val="00F56AE8"/>
    <w:rsid w:val="00F60836"/>
    <w:rsid w:val="00F9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1C6C"/>
  <w15:chartTrackingRefBased/>
  <w15:docId w15:val="{CF05144D-ACC3-E64A-8561-6E354A11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C7508"/>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C7508"/>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B71"/>
    <w:pPr>
      <w:tabs>
        <w:tab w:val="center" w:pos="4680"/>
        <w:tab w:val="right" w:pos="9360"/>
      </w:tabs>
    </w:pPr>
  </w:style>
  <w:style w:type="character" w:customStyle="1" w:styleId="HeaderChar">
    <w:name w:val="Header Char"/>
    <w:basedOn w:val="DefaultParagraphFont"/>
    <w:link w:val="Header"/>
    <w:uiPriority w:val="99"/>
    <w:rsid w:val="00461B71"/>
  </w:style>
  <w:style w:type="paragraph" w:styleId="Footer">
    <w:name w:val="footer"/>
    <w:basedOn w:val="Normal"/>
    <w:link w:val="FooterChar"/>
    <w:uiPriority w:val="99"/>
    <w:unhideWhenUsed/>
    <w:rsid w:val="00461B71"/>
    <w:pPr>
      <w:tabs>
        <w:tab w:val="center" w:pos="4680"/>
        <w:tab w:val="right" w:pos="9360"/>
      </w:tabs>
    </w:pPr>
  </w:style>
  <w:style w:type="character" w:customStyle="1" w:styleId="FooterChar">
    <w:name w:val="Footer Char"/>
    <w:basedOn w:val="DefaultParagraphFont"/>
    <w:link w:val="Footer"/>
    <w:uiPriority w:val="99"/>
    <w:rsid w:val="00461B71"/>
  </w:style>
  <w:style w:type="paragraph" w:styleId="NormalWeb">
    <w:name w:val="Normal (Web)"/>
    <w:basedOn w:val="Normal"/>
    <w:uiPriority w:val="99"/>
    <w:semiHidden/>
    <w:unhideWhenUsed/>
    <w:rsid w:val="00BD7CC4"/>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D7CC4"/>
    <w:rPr>
      <w:b/>
      <w:bCs/>
    </w:rPr>
  </w:style>
  <w:style w:type="character" w:styleId="Emphasis">
    <w:name w:val="Emphasis"/>
    <w:basedOn w:val="DefaultParagraphFont"/>
    <w:uiPriority w:val="20"/>
    <w:qFormat/>
    <w:rsid w:val="00BD7CC4"/>
    <w:rPr>
      <w:i/>
      <w:iCs/>
    </w:rPr>
  </w:style>
  <w:style w:type="character" w:customStyle="1" w:styleId="Heading3Char">
    <w:name w:val="Heading 3 Char"/>
    <w:basedOn w:val="DefaultParagraphFont"/>
    <w:link w:val="Heading3"/>
    <w:uiPriority w:val="9"/>
    <w:rsid w:val="003C750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C7508"/>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6846">
      <w:bodyDiv w:val="1"/>
      <w:marLeft w:val="0"/>
      <w:marRight w:val="0"/>
      <w:marTop w:val="0"/>
      <w:marBottom w:val="0"/>
      <w:divBdr>
        <w:top w:val="none" w:sz="0" w:space="0" w:color="auto"/>
        <w:left w:val="none" w:sz="0" w:space="0" w:color="auto"/>
        <w:bottom w:val="none" w:sz="0" w:space="0" w:color="auto"/>
        <w:right w:val="none" w:sz="0" w:space="0" w:color="auto"/>
      </w:divBdr>
    </w:div>
    <w:div w:id="110786179">
      <w:bodyDiv w:val="1"/>
      <w:marLeft w:val="0"/>
      <w:marRight w:val="0"/>
      <w:marTop w:val="0"/>
      <w:marBottom w:val="0"/>
      <w:divBdr>
        <w:top w:val="none" w:sz="0" w:space="0" w:color="auto"/>
        <w:left w:val="none" w:sz="0" w:space="0" w:color="auto"/>
        <w:bottom w:val="none" w:sz="0" w:space="0" w:color="auto"/>
        <w:right w:val="none" w:sz="0" w:space="0" w:color="auto"/>
      </w:divBdr>
    </w:div>
    <w:div w:id="197935442">
      <w:bodyDiv w:val="1"/>
      <w:marLeft w:val="0"/>
      <w:marRight w:val="0"/>
      <w:marTop w:val="0"/>
      <w:marBottom w:val="0"/>
      <w:divBdr>
        <w:top w:val="none" w:sz="0" w:space="0" w:color="auto"/>
        <w:left w:val="none" w:sz="0" w:space="0" w:color="auto"/>
        <w:bottom w:val="none" w:sz="0" w:space="0" w:color="auto"/>
        <w:right w:val="none" w:sz="0" w:space="0" w:color="auto"/>
      </w:divBdr>
    </w:div>
    <w:div w:id="174602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535</Words>
  <Characters>3051</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sutton</cp:lastModifiedBy>
  <cp:revision>6</cp:revision>
  <dcterms:created xsi:type="dcterms:W3CDTF">2025-07-21T15:41:00Z</dcterms:created>
  <dcterms:modified xsi:type="dcterms:W3CDTF">2025-07-21T15:53:00Z</dcterms:modified>
</cp:coreProperties>
</file>