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656D3" w14:textId="77777777" w:rsidR="00B2681A" w:rsidRDefault="009E7C90" w:rsidP="009E7C90">
      <w:pPr>
        <w:pStyle w:val="NormalWeb"/>
        <w:rPr>
          <w:rStyle w:val="Strong"/>
          <w:rFonts w:ascii="Segoe UI" w:hAnsi="Segoe UI" w:cs="Segoe UI"/>
          <w:sz w:val="36"/>
          <w:szCs w:val="36"/>
        </w:rPr>
      </w:pPr>
      <w:r w:rsidRPr="00B45687">
        <w:rPr>
          <w:rStyle w:val="Strong"/>
          <w:rFonts w:ascii="Segoe UI" w:hAnsi="Segoe UI" w:cs="Segoe UI"/>
          <w:sz w:val="36"/>
          <w:szCs w:val="36"/>
        </w:rPr>
        <w:t xml:space="preserve">Health and Safety Policy </w:t>
      </w:r>
    </w:p>
    <w:p w14:paraId="139EF83E" w14:textId="6A60B46B" w:rsidR="009E7C90" w:rsidRPr="00B45687" w:rsidRDefault="009E7C90" w:rsidP="009E7C90">
      <w:pPr>
        <w:pStyle w:val="NormalWeb"/>
        <w:rPr>
          <w:rFonts w:ascii="Segoe UI" w:hAnsi="Segoe UI" w:cs="Segoe UI"/>
          <w:sz w:val="36"/>
          <w:szCs w:val="36"/>
        </w:rPr>
      </w:pPr>
      <w:r w:rsidRPr="00B45687">
        <w:rPr>
          <w:rStyle w:val="Strong"/>
          <w:rFonts w:ascii="Segoe UI" w:hAnsi="Segoe UI" w:cs="Segoe UI"/>
          <w:sz w:val="36"/>
          <w:szCs w:val="36"/>
        </w:rPr>
        <w:t>(Updated EYFS September 2025)</w:t>
      </w:r>
    </w:p>
    <w:p w14:paraId="40535E44" w14:textId="77777777" w:rsidR="00B2681A" w:rsidRDefault="009E7C90" w:rsidP="009E7C90">
      <w:pPr>
        <w:pStyle w:val="NormalWeb"/>
        <w:rPr>
          <w:rFonts w:ascii="Segoe UI" w:hAnsi="Segoe UI" w:cs="Segoe UI"/>
          <w:sz w:val="28"/>
          <w:szCs w:val="28"/>
        </w:rPr>
      </w:pPr>
      <w:r w:rsidRPr="00B45687">
        <w:rPr>
          <w:rStyle w:val="Strong"/>
          <w:rFonts w:ascii="Segoe UI" w:hAnsi="Segoe UI" w:cs="Segoe UI"/>
          <w:sz w:val="28"/>
          <w:szCs w:val="28"/>
        </w:rPr>
        <w:t>Policy Statement:</w:t>
      </w:r>
      <w:r w:rsidRPr="00B45687">
        <w:rPr>
          <w:rFonts w:ascii="Segoe UI" w:hAnsi="Segoe UI" w:cs="Segoe UI"/>
          <w:sz w:val="28"/>
          <w:szCs w:val="28"/>
        </w:rPr>
        <w:t xml:space="preserve"> </w:t>
      </w:r>
    </w:p>
    <w:p w14:paraId="54A61B78" w14:textId="37C78450" w:rsidR="009E7C90" w:rsidRPr="00B45687" w:rsidRDefault="009E7C90" w:rsidP="009E7C90">
      <w:pPr>
        <w:pStyle w:val="NormalWeb"/>
        <w:rPr>
          <w:rFonts w:ascii="Segoe UI" w:hAnsi="Segoe UI" w:cs="Segoe UI"/>
          <w:sz w:val="28"/>
          <w:szCs w:val="28"/>
        </w:rPr>
      </w:pPr>
      <w:r w:rsidRPr="00B45687">
        <w:rPr>
          <w:rFonts w:ascii="Segoe UI" w:hAnsi="Segoe UI" w:cs="Segoe UI"/>
          <w:sz w:val="28"/>
          <w:szCs w:val="28"/>
        </w:rPr>
        <w:t xml:space="preserve">At </w:t>
      </w:r>
      <w:r w:rsidR="00B2681A">
        <w:rPr>
          <w:rFonts w:ascii="Segoe UI" w:hAnsi="Segoe UI" w:cs="Segoe UI"/>
          <w:sz w:val="28"/>
          <w:szCs w:val="28"/>
        </w:rPr>
        <w:t>JKS Education Little Kittens Childcare</w:t>
      </w:r>
      <w:r w:rsidRPr="00B45687">
        <w:rPr>
          <w:rFonts w:ascii="Segoe UI" w:hAnsi="Segoe UI" w:cs="Segoe UI"/>
          <w:sz w:val="28"/>
          <w:szCs w:val="28"/>
        </w:rPr>
        <w:t>, we prioritise the health, safety, and well-being of all children, staff, and visitors. This policy outlines our commitment to maintaining a safe and healthy environment, identifying and managing risks, and implementing appropriate measures to prevent accidents and promote well-being.</w:t>
      </w:r>
    </w:p>
    <w:p w14:paraId="0378A63C" w14:textId="77777777" w:rsidR="009E7C90" w:rsidRPr="00B45687" w:rsidRDefault="009E7C90" w:rsidP="009E7C90">
      <w:pPr>
        <w:pStyle w:val="NormalWeb"/>
        <w:rPr>
          <w:rFonts w:ascii="Segoe UI" w:hAnsi="Segoe UI" w:cs="Segoe UI"/>
          <w:sz w:val="28"/>
          <w:szCs w:val="28"/>
        </w:rPr>
      </w:pPr>
      <w:r w:rsidRPr="00B45687">
        <w:rPr>
          <w:rStyle w:val="Strong"/>
          <w:rFonts w:ascii="Segoe UI" w:hAnsi="Segoe UI" w:cs="Segoe UI"/>
          <w:sz w:val="28"/>
          <w:szCs w:val="28"/>
        </w:rPr>
        <w:t>Legal Framework:</w:t>
      </w:r>
    </w:p>
    <w:p w14:paraId="468E04E4" w14:textId="77777777" w:rsidR="009E7C90" w:rsidRPr="00B45687" w:rsidRDefault="009E7C90" w:rsidP="009E7C90">
      <w:pPr>
        <w:pStyle w:val="NormalWeb"/>
        <w:numPr>
          <w:ilvl w:val="0"/>
          <w:numId w:val="8"/>
        </w:numPr>
        <w:rPr>
          <w:rFonts w:ascii="Segoe UI" w:hAnsi="Segoe UI" w:cs="Segoe UI"/>
          <w:sz w:val="28"/>
          <w:szCs w:val="28"/>
        </w:rPr>
      </w:pPr>
      <w:r w:rsidRPr="00B45687">
        <w:rPr>
          <w:rFonts w:ascii="Segoe UI" w:hAnsi="Segoe UI" w:cs="Segoe UI"/>
          <w:sz w:val="28"/>
          <w:szCs w:val="28"/>
        </w:rPr>
        <w:t>This policy adheres to relevant legislation, including the Health and Safety at Work Act 1974, the Management of Health and Safety at Work Regulations 1999, and EYFS 2025 guidelines.</w:t>
      </w:r>
    </w:p>
    <w:p w14:paraId="515E8867" w14:textId="77777777" w:rsidR="009E7C90" w:rsidRPr="00B45687" w:rsidRDefault="009E7C90" w:rsidP="009E7C90">
      <w:pPr>
        <w:pStyle w:val="NormalWeb"/>
        <w:numPr>
          <w:ilvl w:val="0"/>
          <w:numId w:val="8"/>
        </w:numPr>
        <w:rPr>
          <w:rFonts w:ascii="Segoe UI" w:hAnsi="Segoe UI" w:cs="Segoe UI"/>
          <w:sz w:val="28"/>
          <w:szCs w:val="28"/>
        </w:rPr>
      </w:pPr>
      <w:r w:rsidRPr="00B45687">
        <w:rPr>
          <w:rFonts w:ascii="Segoe UI" w:hAnsi="Segoe UI" w:cs="Segoe UI"/>
          <w:sz w:val="28"/>
          <w:szCs w:val="28"/>
        </w:rPr>
        <w:t>We comply with the regulatory requirements set by [Insert relevant regulatory body or local authority].</w:t>
      </w:r>
    </w:p>
    <w:p w14:paraId="4C6F672D" w14:textId="77777777" w:rsidR="009E7C90" w:rsidRPr="00B45687" w:rsidRDefault="009E7C90" w:rsidP="009E7C90">
      <w:pPr>
        <w:pStyle w:val="NormalWeb"/>
        <w:rPr>
          <w:rFonts w:ascii="Segoe UI" w:hAnsi="Segoe UI" w:cs="Segoe UI"/>
          <w:sz w:val="28"/>
          <w:szCs w:val="28"/>
        </w:rPr>
      </w:pPr>
      <w:r w:rsidRPr="00B45687">
        <w:rPr>
          <w:rStyle w:val="Strong"/>
          <w:rFonts w:ascii="Segoe UI" w:hAnsi="Segoe UI" w:cs="Segoe UI"/>
          <w:sz w:val="28"/>
          <w:szCs w:val="28"/>
        </w:rPr>
        <w:t>Risk Assessments:</w:t>
      </w:r>
    </w:p>
    <w:p w14:paraId="68D5F985" w14:textId="1719118A" w:rsidR="009E7C90" w:rsidRPr="00B45687" w:rsidRDefault="009E7C90" w:rsidP="009E7C90">
      <w:pPr>
        <w:pStyle w:val="NormalWeb"/>
        <w:numPr>
          <w:ilvl w:val="0"/>
          <w:numId w:val="9"/>
        </w:numPr>
        <w:rPr>
          <w:rFonts w:ascii="Segoe UI" w:hAnsi="Segoe UI" w:cs="Segoe UI"/>
          <w:sz w:val="28"/>
          <w:szCs w:val="28"/>
        </w:rPr>
      </w:pPr>
      <w:r w:rsidRPr="00B45687">
        <w:rPr>
          <w:rFonts w:ascii="Segoe UI" w:hAnsi="Segoe UI" w:cs="Segoe UI"/>
          <w:sz w:val="28"/>
          <w:szCs w:val="28"/>
        </w:rPr>
        <w:t xml:space="preserve">Regular risk assessments of premises and outdoor areas are conducted </w:t>
      </w:r>
      <w:r w:rsidR="00CF2F78">
        <w:rPr>
          <w:rFonts w:ascii="Segoe UI" w:hAnsi="Segoe UI" w:cs="Segoe UI"/>
          <w:sz w:val="28"/>
          <w:szCs w:val="28"/>
        </w:rPr>
        <w:t xml:space="preserve">and/or reviewed </w:t>
      </w:r>
      <w:r w:rsidRPr="00B45687">
        <w:rPr>
          <w:rFonts w:ascii="Segoe UI" w:hAnsi="Segoe UI" w:cs="Segoe UI"/>
          <w:sz w:val="28"/>
          <w:szCs w:val="28"/>
        </w:rPr>
        <w:t>to identify and minimi</w:t>
      </w:r>
      <w:r w:rsidR="00CF2F78">
        <w:rPr>
          <w:rFonts w:ascii="Segoe UI" w:hAnsi="Segoe UI" w:cs="Segoe UI"/>
          <w:sz w:val="28"/>
          <w:szCs w:val="28"/>
        </w:rPr>
        <w:t>s</w:t>
      </w:r>
      <w:r w:rsidRPr="00B45687">
        <w:rPr>
          <w:rFonts w:ascii="Segoe UI" w:hAnsi="Segoe UI" w:cs="Segoe UI"/>
          <w:sz w:val="28"/>
          <w:szCs w:val="28"/>
        </w:rPr>
        <w:t>e hazards.</w:t>
      </w:r>
    </w:p>
    <w:p w14:paraId="73D24ACA" w14:textId="77777777" w:rsidR="009E7C90" w:rsidRPr="00B45687" w:rsidRDefault="009E7C90" w:rsidP="009E7C90">
      <w:pPr>
        <w:pStyle w:val="NormalWeb"/>
        <w:numPr>
          <w:ilvl w:val="0"/>
          <w:numId w:val="9"/>
        </w:numPr>
        <w:rPr>
          <w:rFonts w:ascii="Segoe UI" w:hAnsi="Segoe UI" w:cs="Segoe UI"/>
          <w:sz w:val="28"/>
          <w:szCs w:val="28"/>
        </w:rPr>
      </w:pPr>
      <w:r w:rsidRPr="00B45687">
        <w:rPr>
          <w:rFonts w:ascii="Segoe UI" w:hAnsi="Segoe UI" w:cs="Segoe UI"/>
          <w:sz w:val="28"/>
          <w:szCs w:val="28"/>
        </w:rPr>
        <w:t>Areas assessed include equipment, furniture, toys, outdoor spaces, hygiene practices, and activities.</w:t>
      </w:r>
    </w:p>
    <w:p w14:paraId="658C21AA" w14:textId="77777777" w:rsidR="009E7C90" w:rsidRPr="00B45687" w:rsidRDefault="009E7C90" w:rsidP="009E7C90">
      <w:pPr>
        <w:pStyle w:val="NormalWeb"/>
        <w:numPr>
          <w:ilvl w:val="0"/>
          <w:numId w:val="9"/>
        </w:numPr>
        <w:rPr>
          <w:rFonts w:ascii="Segoe UI" w:hAnsi="Segoe UI" w:cs="Segoe UI"/>
          <w:sz w:val="28"/>
          <w:szCs w:val="28"/>
        </w:rPr>
      </w:pPr>
      <w:r w:rsidRPr="00B45687">
        <w:rPr>
          <w:rFonts w:ascii="Segoe UI" w:hAnsi="Segoe UI" w:cs="Segoe UI"/>
          <w:sz w:val="28"/>
          <w:szCs w:val="28"/>
        </w:rPr>
        <w:t>Risk assessments are reviewed regularly, especially after environmental or activity changes.</w:t>
      </w:r>
    </w:p>
    <w:p w14:paraId="4BF46161" w14:textId="77777777" w:rsidR="009E7C90" w:rsidRPr="00B45687" w:rsidRDefault="009E7C90" w:rsidP="009E7C90">
      <w:pPr>
        <w:pStyle w:val="NormalWeb"/>
        <w:rPr>
          <w:rFonts w:ascii="Segoe UI" w:hAnsi="Segoe UI" w:cs="Segoe UI"/>
          <w:sz w:val="28"/>
          <w:szCs w:val="28"/>
        </w:rPr>
      </w:pPr>
      <w:r w:rsidRPr="00B45687">
        <w:rPr>
          <w:rStyle w:val="Strong"/>
          <w:rFonts w:ascii="Segoe UI" w:hAnsi="Segoe UI" w:cs="Segoe UI"/>
          <w:sz w:val="28"/>
          <w:szCs w:val="28"/>
        </w:rPr>
        <w:t>Accidents and Incidents:</w:t>
      </w:r>
    </w:p>
    <w:p w14:paraId="7948B248" w14:textId="77777777" w:rsidR="009E7C90" w:rsidRPr="00B45687" w:rsidRDefault="009E7C90" w:rsidP="009E7C90">
      <w:pPr>
        <w:pStyle w:val="NormalWeb"/>
        <w:numPr>
          <w:ilvl w:val="0"/>
          <w:numId w:val="10"/>
        </w:numPr>
        <w:rPr>
          <w:rFonts w:ascii="Segoe UI" w:hAnsi="Segoe UI" w:cs="Segoe UI"/>
          <w:sz w:val="28"/>
          <w:szCs w:val="28"/>
        </w:rPr>
      </w:pPr>
      <w:r w:rsidRPr="00B45687">
        <w:rPr>
          <w:rFonts w:ascii="Segoe UI" w:hAnsi="Segoe UI" w:cs="Segoe UI"/>
          <w:sz w:val="28"/>
          <w:szCs w:val="28"/>
        </w:rPr>
        <w:t>Procedures are in place to respond promptly to accidents and incidents.</w:t>
      </w:r>
    </w:p>
    <w:p w14:paraId="74EC7182" w14:textId="77777777" w:rsidR="009E7C90" w:rsidRPr="00B45687" w:rsidRDefault="009E7C90" w:rsidP="009E7C90">
      <w:pPr>
        <w:pStyle w:val="NormalWeb"/>
        <w:numPr>
          <w:ilvl w:val="0"/>
          <w:numId w:val="10"/>
        </w:numPr>
        <w:rPr>
          <w:rFonts w:ascii="Segoe UI" w:hAnsi="Segoe UI" w:cs="Segoe UI"/>
          <w:sz w:val="28"/>
          <w:szCs w:val="28"/>
        </w:rPr>
      </w:pPr>
      <w:r w:rsidRPr="00B45687">
        <w:rPr>
          <w:rFonts w:ascii="Segoe UI" w:hAnsi="Segoe UI" w:cs="Segoe UI"/>
          <w:sz w:val="28"/>
          <w:szCs w:val="28"/>
        </w:rPr>
        <w:t>Detailed records of all accidents and incidents are maintained.</w:t>
      </w:r>
    </w:p>
    <w:p w14:paraId="2DCB8416" w14:textId="77777777" w:rsidR="009E7C90" w:rsidRPr="00B45687" w:rsidRDefault="009E7C90" w:rsidP="009E7C90">
      <w:pPr>
        <w:pStyle w:val="NormalWeb"/>
        <w:numPr>
          <w:ilvl w:val="0"/>
          <w:numId w:val="10"/>
        </w:numPr>
        <w:rPr>
          <w:rFonts w:ascii="Segoe UI" w:hAnsi="Segoe UI" w:cs="Segoe UI"/>
          <w:sz w:val="28"/>
          <w:szCs w:val="28"/>
        </w:rPr>
      </w:pPr>
      <w:r w:rsidRPr="00B45687">
        <w:rPr>
          <w:rFonts w:ascii="Segoe UI" w:hAnsi="Segoe UI" w:cs="Segoe UI"/>
          <w:sz w:val="28"/>
          <w:szCs w:val="28"/>
        </w:rPr>
        <w:t>Parents or guardians are immediately informed of significant incidents and must sign relevant documentation.</w:t>
      </w:r>
    </w:p>
    <w:p w14:paraId="332E64D3" w14:textId="77777777" w:rsidR="00D53BF0" w:rsidRDefault="00D53BF0" w:rsidP="009E7C90">
      <w:pPr>
        <w:pStyle w:val="NormalWeb"/>
        <w:rPr>
          <w:rStyle w:val="Strong"/>
          <w:rFonts w:ascii="Segoe UI" w:hAnsi="Segoe UI" w:cs="Segoe UI"/>
          <w:sz w:val="28"/>
          <w:szCs w:val="28"/>
        </w:rPr>
      </w:pPr>
    </w:p>
    <w:p w14:paraId="204F0453" w14:textId="77777777" w:rsidR="00D53BF0" w:rsidRDefault="00D53BF0" w:rsidP="009E7C90">
      <w:pPr>
        <w:pStyle w:val="NormalWeb"/>
        <w:rPr>
          <w:rStyle w:val="Strong"/>
          <w:rFonts w:ascii="Segoe UI" w:hAnsi="Segoe UI" w:cs="Segoe UI"/>
          <w:sz w:val="28"/>
          <w:szCs w:val="28"/>
        </w:rPr>
      </w:pPr>
    </w:p>
    <w:p w14:paraId="7396FD35" w14:textId="15DED2F0" w:rsidR="009E7C90" w:rsidRPr="00B45687" w:rsidRDefault="009E7C90" w:rsidP="009E7C90">
      <w:pPr>
        <w:pStyle w:val="NormalWeb"/>
        <w:rPr>
          <w:rFonts w:ascii="Segoe UI" w:hAnsi="Segoe UI" w:cs="Segoe UI"/>
          <w:sz w:val="28"/>
          <w:szCs w:val="28"/>
        </w:rPr>
      </w:pPr>
      <w:r w:rsidRPr="00B45687">
        <w:rPr>
          <w:rStyle w:val="Strong"/>
          <w:rFonts w:ascii="Segoe UI" w:hAnsi="Segoe UI" w:cs="Segoe UI"/>
          <w:sz w:val="28"/>
          <w:szCs w:val="28"/>
        </w:rPr>
        <w:lastRenderedPageBreak/>
        <w:t>First Aid Provision:</w:t>
      </w:r>
    </w:p>
    <w:p w14:paraId="027CC375" w14:textId="53529107" w:rsidR="009E7C90" w:rsidRPr="00B45687" w:rsidRDefault="00D53BF0" w:rsidP="009E7C90">
      <w:pPr>
        <w:pStyle w:val="NormalWeb"/>
        <w:numPr>
          <w:ilvl w:val="0"/>
          <w:numId w:val="11"/>
        </w:numPr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All childminders and assistants</w:t>
      </w:r>
      <w:r w:rsidR="009E7C90" w:rsidRPr="00B45687">
        <w:rPr>
          <w:rFonts w:ascii="Segoe UI" w:hAnsi="Segoe UI" w:cs="Segoe UI"/>
          <w:sz w:val="28"/>
          <w:szCs w:val="28"/>
        </w:rPr>
        <w:t xml:space="preserve"> onsite hold a valid and current first aid qualification.</w:t>
      </w:r>
    </w:p>
    <w:p w14:paraId="076313E2" w14:textId="752EABFF" w:rsidR="009E7C90" w:rsidRPr="00B45687" w:rsidRDefault="009E7C90" w:rsidP="009E7C90">
      <w:pPr>
        <w:pStyle w:val="NormalWeb"/>
        <w:numPr>
          <w:ilvl w:val="0"/>
          <w:numId w:val="11"/>
        </w:numPr>
        <w:rPr>
          <w:rFonts w:ascii="Segoe UI" w:hAnsi="Segoe UI" w:cs="Segoe UI"/>
          <w:sz w:val="28"/>
          <w:szCs w:val="28"/>
        </w:rPr>
      </w:pPr>
      <w:r w:rsidRPr="00B45687">
        <w:rPr>
          <w:rFonts w:ascii="Segoe UI" w:hAnsi="Segoe UI" w:cs="Segoe UI"/>
          <w:sz w:val="28"/>
          <w:szCs w:val="28"/>
        </w:rPr>
        <w:t>First aid kits are readily accessible, regularly checked, and restocked</w:t>
      </w:r>
      <w:r w:rsidR="002D631B">
        <w:rPr>
          <w:rFonts w:ascii="Segoe UI" w:hAnsi="Segoe UI" w:cs="Segoe UI"/>
          <w:sz w:val="28"/>
          <w:szCs w:val="28"/>
        </w:rPr>
        <w:t xml:space="preserve"> if needed.</w:t>
      </w:r>
    </w:p>
    <w:p w14:paraId="7EFE774D" w14:textId="77777777" w:rsidR="009E7C90" w:rsidRPr="00B45687" w:rsidRDefault="009E7C90" w:rsidP="009E7C90">
      <w:pPr>
        <w:pStyle w:val="NormalWeb"/>
        <w:numPr>
          <w:ilvl w:val="0"/>
          <w:numId w:val="11"/>
        </w:numPr>
        <w:rPr>
          <w:rFonts w:ascii="Segoe UI" w:hAnsi="Segoe UI" w:cs="Segoe UI"/>
          <w:sz w:val="28"/>
          <w:szCs w:val="28"/>
        </w:rPr>
      </w:pPr>
      <w:r w:rsidRPr="00B45687">
        <w:rPr>
          <w:rFonts w:ascii="Segoe UI" w:hAnsi="Segoe UI" w:cs="Segoe UI"/>
          <w:sz w:val="28"/>
          <w:szCs w:val="28"/>
        </w:rPr>
        <w:t>Staff members receive regular first aid training and are aware of equipment locations.</w:t>
      </w:r>
    </w:p>
    <w:p w14:paraId="0333D0A2" w14:textId="77777777" w:rsidR="009E7C90" w:rsidRPr="00B45687" w:rsidRDefault="009E7C90" w:rsidP="009E7C90">
      <w:pPr>
        <w:pStyle w:val="NormalWeb"/>
        <w:rPr>
          <w:rFonts w:ascii="Segoe UI" w:hAnsi="Segoe UI" w:cs="Segoe UI"/>
          <w:sz w:val="28"/>
          <w:szCs w:val="28"/>
        </w:rPr>
      </w:pPr>
      <w:r w:rsidRPr="00B45687">
        <w:rPr>
          <w:rStyle w:val="Strong"/>
          <w:rFonts w:ascii="Segoe UI" w:hAnsi="Segoe UI" w:cs="Segoe UI"/>
          <w:sz w:val="28"/>
          <w:szCs w:val="28"/>
        </w:rPr>
        <w:t>Medication Administration:</w:t>
      </w:r>
    </w:p>
    <w:p w14:paraId="75D7915E" w14:textId="77777777" w:rsidR="009E7C90" w:rsidRPr="00B45687" w:rsidRDefault="009E7C90" w:rsidP="009E7C90">
      <w:pPr>
        <w:pStyle w:val="NormalWeb"/>
        <w:numPr>
          <w:ilvl w:val="0"/>
          <w:numId w:val="12"/>
        </w:numPr>
        <w:rPr>
          <w:rFonts w:ascii="Segoe UI" w:hAnsi="Segoe UI" w:cs="Segoe UI"/>
          <w:sz w:val="28"/>
          <w:szCs w:val="28"/>
        </w:rPr>
      </w:pPr>
      <w:r w:rsidRPr="00B45687">
        <w:rPr>
          <w:rFonts w:ascii="Segoe UI" w:hAnsi="Segoe UI" w:cs="Segoe UI"/>
          <w:sz w:val="28"/>
          <w:szCs w:val="28"/>
        </w:rPr>
        <w:t>Medication is administered only with written parental consent.</w:t>
      </w:r>
    </w:p>
    <w:p w14:paraId="69F0BE08" w14:textId="77777777" w:rsidR="009E7C90" w:rsidRPr="00B45687" w:rsidRDefault="009E7C90" w:rsidP="009E7C90">
      <w:pPr>
        <w:pStyle w:val="NormalWeb"/>
        <w:numPr>
          <w:ilvl w:val="0"/>
          <w:numId w:val="12"/>
        </w:numPr>
        <w:rPr>
          <w:rFonts w:ascii="Segoe UI" w:hAnsi="Segoe UI" w:cs="Segoe UI"/>
          <w:sz w:val="28"/>
          <w:szCs w:val="28"/>
        </w:rPr>
      </w:pPr>
      <w:r w:rsidRPr="00B45687">
        <w:rPr>
          <w:rFonts w:ascii="Segoe UI" w:hAnsi="Segoe UI" w:cs="Segoe UI"/>
          <w:sz w:val="28"/>
          <w:szCs w:val="28"/>
        </w:rPr>
        <w:t>Medication is securely stored and administered according to instructions.</w:t>
      </w:r>
    </w:p>
    <w:p w14:paraId="53B725A0" w14:textId="77777777" w:rsidR="009E7C90" w:rsidRPr="00B45687" w:rsidRDefault="009E7C90" w:rsidP="009E7C90">
      <w:pPr>
        <w:pStyle w:val="NormalWeb"/>
        <w:numPr>
          <w:ilvl w:val="0"/>
          <w:numId w:val="12"/>
        </w:numPr>
        <w:rPr>
          <w:rFonts w:ascii="Segoe UI" w:hAnsi="Segoe UI" w:cs="Segoe UI"/>
          <w:sz w:val="28"/>
          <w:szCs w:val="28"/>
        </w:rPr>
      </w:pPr>
      <w:r w:rsidRPr="00B45687">
        <w:rPr>
          <w:rFonts w:ascii="Segoe UI" w:hAnsi="Segoe UI" w:cs="Segoe UI"/>
          <w:sz w:val="28"/>
          <w:szCs w:val="28"/>
        </w:rPr>
        <w:t>Comprehensive records of administered medication are maintained.</w:t>
      </w:r>
    </w:p>
    <w:p w14:paraId="342B5A78" w14:textId="77777777" w:rsidR="009E7C90" w:rsidRPr="00B45687" w:rsidRDefault="009E7C90" w:rsidP="009E7C90">
      <w:pPr>
        <w:pStyle w:val="NormalWeb"/>
        <w:rPr>
          <w:rFonts w:ascii="Segoe UI" w:hAnsi="Segoe UI" w:cs="Segoe UI"/>
          <w:sz w:val="28"/>
          <w:szCs w:val="28"/>
        </w:rPr>
      </w:pPr>
      <w:r w:rsidRPr="00B45687">
        <w:rPr>
          <w:rStyle w:val="Strong"/>
          <w:rFonts w:ascii="Segoe UI" w:hAnsi="Segoe UI" w:cs="Segoe UI"/>
          <w:sz w:val="28"/>
          <w:szCs w:val="28"/>
        </w:rPr>
        <w:t>Fire Safety:</w:t>
      </w:r>
    </w:p>
    <w:p w14:paraId="7E3A8448" w14:textId="77777777" w:rsidR="009E7C90" w:rsidRPr="00B45687" w:rsidRDefault="009E7C90" w:rsidP="009E7C90">
      <w:pPr>
        <w:pStyle w:val="NormalWeb"/>
        <w:numPr>
          <w:ilvl w:val="0"/>
          <w:numId w:val="13"/>
        </w:numPr>
        <w:rPr>
          <w:rFonts w:ascii="Segoe UI" w:hAnsi="Segoe UI" w:cs="Segoe UI"/>
          <w:sz w:val="28"/>
          <w:szCs w:val="28"/>
        </w:rPr>
      </w:pPr>
      <w:r w:rsidRPr="00B45687">
        <w:rPr>
          <w:rFonts w:ascii="Segoe UI" w:hAnsi="Segoe UI" w:cs="Segoe UI"/>
          <w:sz w:val="28"/>
          <w:szCs w:val="28"/>
        </w:rPr>
        <w:t>Fire safety procedures, including regular fire drills and staff training, are in place.</w:t>
      </w:r>
    </w:p>
    <w:p w14:paraId="25F1C46E" w14:textId="77777777" w:rsidR="009E7C90" w:rsidRPr="00B45687" w:rsidRDefault="009E7C90" w:rsidP="009E7C90">
      <w:pPr>
        <w:pStyle w:val="NormalWeb"/>
        <w:numPr>
          <w:ilvl w:val="0"/>
          <w:numId w:val="13"/>
        </w:numPr>
        <w:rPr>
          <w:rFonts w:ascii="Segoe UI" w:hAnsi="Segoe UI" w:cs="Segoe UI"/>
          <w:sz w:val="28"/>
          <w:szCs w:val="28"/>
        </w:rPr>
      </w:pPr>
      <w:r w:rsidRPr="00B45687">
        <w:rPr>
          <w:rFonts w:ascii="Segoe UI" w:hAnsi="Segoe UI" w:cs="Segoe UI"/>
          <w:sz w:val="28"/>
          <w:szCs w:val="28"/>
        </w:rPr>
        <w:t>Fire equipment such as extinguishers, smoke detectors, and alarms are regularly tested and maintained.</w:t>
      </w:r>
    </w:p>
    <w:p w14:paraId="4709769E" w14:textId="77777777" w:rsidR="009E7C90" w:rsidRPr="00B45687" w:rsidRDefault="009E7C90" w:rsidP="009E7C90">
      <w:pPr>
        <w:pStyle w:val="NormalWeb"/>
        <w:numPr>
          <w:ilvl w:val="0"/>
          <w:numId w:val="13"/>
        </w:numPr>
        <w:rPr>
          <w:rFonts w:ascii="Segoe UI" w:hAnsi="Segoe UI" w:cs="Segoe UI"/>
          <w:sz w:val="28"/>
          <w:szCs w:val="28"/>
        </w:rPr>
      </w:pPr>
      <w:r w:rsidRPr="00B45687">
        <w:rPr>
          <w:rFonts w:ascii="Segoe UI" w:hAnsi="Segoe UI" w:cs="Segoe UI"/>
          <w:sz w:val="28"/>
          <w:szCs w:val="28"/>
        </w:rPr>
        <w:t>Emergency exits are clearly marked, unobstructed, and accessible.</w:t>
      </w:r>
    </w:p>
    <w:p w14:paraId="51187040" w14:textId="77777777" w:rsidR="009E7C90" w:rsidRPr="00B45687" w:rsidRDefault="009E7C90" w:rsidP="009E7C90">
      <w:pPr>
        <w:pStyle w:val="NormalWeb"/>
        <w:rPr>
          <w:rFonts w:ascii="Segoe UI" w:hAnsi="Segoe UI" w:cs="Segoe UI"/>
          <w:sz w:val="28"/>
          <w:szCs w:val="28"/>
        </w:rPr>
      </w:pPr>
      <w:r w:rsidRPr="00B45687">
        <w:rPr>
          <w:rStyle w:val="Strong"/>
          <w:rFonts w:ascii="Segoe UI" w:hAnsi="Segoe UI" w:cs="Segoe UI"/>
          <w:sz w:val="28"/>
          <w:szCs w:val="28"/>
        </w:rPr>
        <w:t>Hygiene Practices:</w:t>
      </w:r>
    </w:p>
    <w:p w14:paraId="319733D3" w14:textId="77777777" w:rsidR="009E7C90" w:rsidRPr="00B45687" w:rsidRDefault="009E7C90" w:rsidP="009E7C90">
      <w:pPr>
        <w:pStyle w:val="NormalWeb"/>
        <w:numPr>
          <w:ilvl w:val="0"/>
          <w:numId w:val="14"/>
        </w:numPr>
        <w:rPr>
          <w:rFonts w:ascii="Segoe UI" w:hAnsi="Segoe UI" w:cs="Segoe UI"/>
          <w:sz w:val="28"/>
          <w:szCs w:val="28"/>
        </w:rPr>
      </w:pPr>
      <w:r w:rsidRPr="00B45687">
        <w:rPr>
          <w:rFonts w:ascii="Segoe UI" w:hAnsi="Segoe UI" w:cs="Segoe UI"/>
          <w:sz w:val="28"/>
          <w:szCs w:val="28"/>
        </w:rPr>
        <w:t>High hygiene standards are maintained to prevent illness.</w:t>
      </w:r>
    </w:p>
    <w:p w14:paraId="10ABE0B3" w14:textId="77777777" w:rsidR="009E7C90" w:rsidRPr="00B45687" w:rsidRDefault="009E7C90" w:rsidP="009E7C90">
      <w:pPr>
        <w:pStyle w:val="NormalWeb"/>
        <w:numPr>
          <w:ilvl w:val="0"/>
          <w:numId w:val="14"/>
        </w:numPr>
        <w:rPr>
          <w:rFonts w:ascii="Segoe UI" w:hAnsi="Segoe UI" w:cs="Segoe UI"/>
          <w:sz w:val="28"/>
          <w:szCs w:val="28"/>
        </w:rPr>
      </w:pPr>
      <w:r w:rsidRPr="00B45687">
        <w:rPr>
          <w:rFonts w:ascii="Segoe UI" w:hAnsi="Segoe UI" w:cs="Segoe UI"/>
          <w:sz w:val="28"/>
          <w:szCs w:val="28"/>
        </w:rPr>
        <w:t>Regular handwashing routines for staff and children are enforced.</w:t>
      </w:r>
    </w:p>
    <w:p w14:paraId="2CD7EB9A" w14:textId="77777777" w:rsidR="009E7C90" w:rsidRPr="00B45687" w:rsidRDefault="009E7C90" w:rsidP="009E7C90">
      <w:pPr>
        <w:pStyle w:val="NormalWeb"/>
        <w:numPr>
          <w:ilvl w:val="0"/>
          <w:numId w:val="14"/>
        </w:numPr>
        <w:rPr>
          <w:rFonts w:ascii="Segoe UI" w:hAnsi="Segoe UI" w:cs="Segoe UI"/>
          <w:sz w:val="28"/>
          <w:szCs w:val="28"/>
        </w:rPr>
      </w:pPr>
      <w:r w:rsidRPr="00B45687">
        <w:rPr>
          <w:rFonts w:ascii="Segoe UI" w:hAnsi="Segoe UI" w:cs="Segoe UI"/>
          <w:sz w:val="28"/>
          <w:szCs w:val="28"/>
        </w:rPr>
        <w:t>Good hygiene practices, including respiratory etiquette and regular cleaning of equipment and surfaces, are promoted.</w:t>
      </w:r>
    </w:p>
    <w:p w14:paraId="72762BBD" w14:textId="77777777" w:rsidR="009E7C90" w:rsidRPr="00B45687" w:rsidRDefault="009E7C90" w:rsidP="009E7C90">
      <w:pPr>
        <w:pStyle w:val="NormalWeb"/>
        <w:rPr>
          <w:rFonts w:ascii="Segoe UI" w:hAnsi="Segoe UI" w:cs="Segoe UI"/>
          <w:sz w:val="28"/>
          <w:szCs w:val="28"/>
        </w:rPr>
      </w:pPr>
      <w:r w:rsidRPr="00B45687">
        <w:rPr>
          <w:rStyle w:val="Strong"/>
          <w:rFonts w:ascii="Segoe UI" w:hAnsi="Segoe UI" w:cs="Segoe UI"/>
          <w:sz w:val="28"/>
          <w:szCs w:val="28"/>
        </w:rPr>
        <w:t>Outdoor Safety:</w:t>
      </w:r>
    </w:p>
    <w:p w14:paraId="3A78E5BA" w14:textId="77777777" w:rsidR="009E7C90" w:rsidRPr="00B45687" w:rsidRDefault="009E7C90" w:rsidP="009E7C90">
      <w:pPr>
        <w:pStyle w:val="NormalWeb"/>
        <w:numPr>
          <w:ilvl w:val="0"/>
          <w:numId w:val="15"/>
        </w:numPr>
        <w:rPr>
          <w:rFonts w:ascii="Segoe UI" w:hAnsi="Segoe UI" w:cs="Segoe UI"/>
          <w:sz w:val="28"/>
          <w:szCs w:val="28"/>
        </w:rPr>
      </w:pPr>
      <w:r w:rsidRPr="00B45687">
        <w:rPr>
          <w:rFonts w:ascii="Segoe UI" w:hAnsi="Segoe UI" w:cs="Segoe UI"/>
          <w:sz w:val="28"/>
          <w:szCs w:val="28"/>
        </w:rPr>
        <w:t>Outdoor play areas are routinely inspected for hazards.</w:t>
      </w:r>
    </w:p>
    <w:p w14:paraId="4B11D1FB" w14:textId="77777777" w:rsidR="009E7C90" w:rsidRPr="00B45687" w:rsidRDefault="009E7C90" w:rsidP="009E7C90">
      <w:pPr>
        <w:pStyle w:val="NormalWeb"/>
        <w:numPr>
          <w:ilvl w:val="0"/>
          <w:numId w:val="15"/>
        </w:numPr>
        <w:rPr>
          <w:rFonts w:ascii="Segoe UI" w:hAnsi="Segoe UI" w:cs="Segoe UI"/>
          <w:sz w:val="28"/>
          <w:szCs w:val="28"/>
        </w:rPr>
      </w:pPr>
      <w:r w:rsidRPr="00B45687">
        <w:rPr>
          <w:rFonts w:ascii="Segoe UI" w:hAnsi="Segoe UI" w:cs="Segoe UI"/>
          <w:sz w:val="28"/>
          <w:szCs w:val="28"/>
        </w:rPr>
        <w:t>Continuous supervision of children during outdoor play.</w:t>
      </w:r>
    </w:p>
    <w:p w14:paraId="05B179FB" w14:textId="77777777" w:rsidR="009E7C90" w:rsidRPr="00B45687" w:rsidRDefault="009E7C90" w:rsidP="009E7C90">
      <w:pPr>
        <w:pStyle w:val="NormalWeb"/>
        <w:numPr>
          <w:ilvl w:val="0"/>
          <w:numId w:val="15"/>
        </w:numPr>
        <w:rPr>
          <w:rFonts w:ascii="Segoe UI" w:hAnsi="Segoe UI" w:cs="Segoe UI"/>
          <w:sz w:val="28"/>
          <w:szCs w:val="28"/>
        </w:rPr>
      </w:pPr>
      <w:r w:rsidRPr="00B45687">
        <w:rPr>
          <w:rFonts w:ascii="Segoe UI" w:hAnsi="Segoe UI" w:cs="Segoe UI"/>
          <w:sz w:val="28"/>
          <w:szCs w:val="28"/>
        </w:rPr>
        <w:t>Weather conditions are considered when planning outdoor activities.</w:t>
      </w:r>
    </w:p>
    <w:p w14:paraId="21BF7832" w14:textId="77777777" w:rsidR="001A6BE9" w:rsidRDefault="001A6BE9" w:rsidP="009E7C90">
      <w:pPr>
        <w:pStyle w:val="NormalWeb"/>
        <w:rPr>
          <w:rStyle w:val="Strong"/>
          <w:rFonts w:ascii="Segoe UI" w:hAnsi="Segoe UI" w:cs="Segoe UI"/>
          <w:sz w:val="28"/>
          <w:szCs w:val="28"/>
        </w:rPr>
      </w:pPr>
    </w:p>
    <w:p w14:paraId="54AE3EBD" w14:textId="77777777" w:rsidR="001A6BE9" w:rsidRDefault="001A6BE9" w:rsidP="009E7C90">
      <w:pPr>
        <w:pStyle w:val="NormalWeb"/>
        <w:rPr>
          <w:rStyle w:val="Strong"/>
          <w:rFonts w:ascii="Segoe UI" w:hAnsi="Segoe UI" w:cs="Segoe UI"/>
          <w:sz w:val="28"/>
          <w:szCs w:val="28"/>
        </w:rPr>
      </w:pPr>
    </w:p>
    <w:p w14:paraId="7AA72DD9" w14:textId="77777777" w:rsidR="001A6BE9" w:rsidRDefault="001A6BE9" w:rsidP="009E7C90">
      <w:pPr>
        <w:pStyle w:val="NormalWeb"/>
        <w:rPr>
          <w:rStyle w:val="Strong"/>
          <w:rFonts w:ascii="Segoe UI" w:hAnsi="Segoe UI" w:cs="Segoe UI"/>
          <w:sz w:val="28"/>
          <w:szCs w:val="28"/>
        </w:rPr>
      </w:pPr>
    </w:p>
    <w:p w14:paraId="04A145F7" w14:textId="3BA9C2E9" w:rsidR="009E7C90" w:rsidRPr="00B45687" w:rsidRDefault="009E7C90" w:rsidP="009E7C90">
      <w:pPr>
        <w:pStyle w:val="NormalWeb"/>
        <w:rPr>
          <w:rFonts w:ascii="Segoe UI" w:hAnsi="Segoe UI" w:cs="Segoe UI"/>
          <w:sz w:val="28"/>
          <w:szCs w:val="28"/>
        </w:rPr>
      </w:pPr>
      <w:r w:rsidRPr="00B45687">
        <w:rPr>
          <w:rStyle w:val="Strong"/>
          <w:rFonts w:ascii="Segoe UI" w:hAnsi="Segoe UI" w:cs="Segoe UI"/>
          <w:sz w:val="28"/>
          <w:szCs w:val="28"/>
        </w:rPr>
        <w:lastRenderedPageBreak/>
        <w:t>Review and Monitoring:</w:t>
      </w:r>
    </w:p>
    <w:p w14:paraId="05BA5483" w14:textId="77777777" w:rsidR="001A6BE9" w:rsidRDefault="001A6BE9" w:rsidP="009E7C90">
      <w:pPr>
        <w:pStyle w:val="NormalWeb"/>
        <w:numPr>
          <w:ilvl w:val="0"/>
          <w:numId w:val="16"/>
        </w:numPr>
        <w:rPr>
          <w:rFonts w:ascii="Segoe UI" w:hAnsi="Segoe UI" w:cs="Segoe UI"/>
          <w:sz w:val="28"/>
          <w:szCs w:val="28"/>
        </w:rPr>
      </w:pPr>
    </w:p>
    <w:p w14:paraId="18602A50" w14:textId="7A96C96D" w:rsidR="009E7C90" w:rsidRPr="00B45687" w:rsidRDefault="009E7C90" w:rsidP="009E7C90">
      <w:pPr>
        <w:pStyle w:val="NormalWeb"/>
        <w:numPr>
          <w:ilvl w:val="0"/>
          <w:numId w:val="16"/>
        </w:numPr>
        <w:rPr>
          <w:rFonts w:ascii="Segoe UI" w:hAnsi="Segoe UI" w:cs="Segoe UI"/>
          <w:sz w:val="28"/>
          <w:szCs w:val="28"/>
        </w:rPr>
      </w:pPr>
      <w:r w:rsidRPr="00B45687">
        <w:rPr>
          <w:rFonts w:ascii="Segoe UI" w:hAnsi="Segoe UI" w:cs="Segoe UI"/>
          <w:sz w:val="28"/>
          <w:szCs w:val="28"/>
        </w:rPr>
        <w:t>This policy is reviewed annually or sooner if necessary to maintain compliance with legislation and EYFS guidelines.</w:t>
      </w:r>
    </w:p>
    <w:p w14:paraId="43D9AACE" w14:textId="5848C715" w:rsidR="009E7C90" w:rsidRPr="00B45687" w:rsidRDefault="009E7C90" w:rsidP="009E7C90">
      <w:pPr>
        <w:pStyle w:val="NormalWeb"/>
        <w:numPr>
          <w:ilvl w:val="0"/>
          <w:numId w:val="16"/>
        </w:numPr>
        <w:rPr>
          <w:rFonts w:ascii="Segoe UI" w:hAnsi="Segoe UI" w:cs="Segoe UI"/>
          <w:sz w:val="28"/>
          <w:szCs w:val="28"/>
        </w:rPr>
      </w:pPr>
      <w:r w:rsidRPr="00B45687">
        <w:rPr>
          <w:rFonts w:ascii="Segoe UI" w:hAnsi="Segoe UI" w:cs="Segoe UI"/>
          <w:sz w:val="28"/>
          <w:szCs w:val="28"/>
        </w:rPr>
        <w:t>Feedback from staff, parents, and external agencies is encouraged for continuous improvement.</w:t>
      </w:r>
    </w:p>
    <w:p w14:paraId="55F44276" w14:textId="77777777" w:rsidR="001A6BE9" w:rsidRDefault="009E7C90" w:rsidP="009E7C90">
      <w:pPr>
        <w:pStyle w:val="NormalWeb"/>
        <w:ind w:left="360"/>
        <w:rPr>
          <w:rFonts w:ascii="Segoe UI" w:hAnsi="Segoe UI" w:cs="Segoe UI"/>
          <w:sz w:val="28"/>
          <w:szCs w:val="28"/>
        </w:rPr>
      </w:pPr>
      <w:r w:rsidRPr="00B45687">
        <w:rPr>
          <w:rStyle w:val="Strong"/>
          <w:rFonts w:ascii="Segoe UI" w:hAnsi="Segoe UI" w:cs="Segoe UI"/>
          <w:sz w:val="28"/>
          <w:szCs w:val="28"/>
        </w:rPr>
        <w:t>Alignment with EYFS 2025 Changes:</w:t>
      </w:r>
      <w:r w:rsidRPr="00B45687">
        <w:rPr>
          <w:rFonts w:ascii="Segoe UI" w:hAnsi="Segoe UI" w:cs="Segoe UI"/>
          <w:sz w:val="28"/>
          <w:szCs w:val="28"/>
        </w:rPr>
        <w:t xml:space="preserve"> </w:t>
      </w:r>
    </w:p>
    <w:p w14:paraId="0812AB22" w14:textId="7B0A51E2" w:rsidR="009E7C90" w:rsidRPr="00B45687" w:rsidRDefault="009E7C90" w:rsidP="009E7C90">
      <w:pPr>
        <w:pStyle w:val="NormalWeb"/>
        <w:ind w:left="360"/>
        <w:rPr>
          <w:rFonts w:ascii="Segoe UI" w:hAnsi="Segoe UI" w:cs="Segoe UI"/>
          <w:sz w:val="28"/>
          <w:szCs w:val="28"/>
        </w:rPr>
      </w:pPr>
      <w:r w:rsidRPr="00B45687">
        <w:rPr>
          <w:rFonts w:ascii="Segoe UI" w:hAnsi="Segoe UI" w:cs="Segoe UI"/>
          <w:sz w:val="28"/>
          <w:szCs w:val="28"/>
        </w:rPr>
        <w:t>This policy incorporates the updated EYFS 2025 emphasis on proactive risk management, enhanced communication with parents regarding safety procedures, and increased staff training in health and safety best practices.</w:t>
      </w:r>
    </w:p>
    <w:p w14:paraId="15E0CFA3" w14:textId="77777777" w:rsidR="001A6BE9" w:rsidRDefault="001A6BE9" w:rsidP="001A6BE9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4F3BE0B6" w14:textId="2EBCA3B3" w:rsidR="009E7C90" w:rsidRDefault="009E7C90" w:rsidP="001A6BE9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  <w:r w:rsidRPr="001A6BE9">
        <w:rPr>
          <w:rFonts w:ascii="Segoe UI" w:hAnsi="Segoe UI" w:cs="Segoe UI"/>
          <w:b/>
          <w:bCs/>
          <w:sz w:val="28"/>
          <w:szCs w:val="28"/>
        </w:rPr>
        <w:t xml:space="preserve">Signed: </w:t>
      </w:r>
      <w:r w:rsidR="001A6BE9">
        <w:rPr>
          <w:rFonts w:ascii="Segoe UI" w:hAnsi="Segoe UI" w:cs="Segoe UI"/>
          <w:b/>
          <w:bCs/>
          <w:sz w:val="28"/>
          <w:szCs w:val="28"/>
        </w:rPr>
        <w:tab/>
      </w:r>
      <w:r w:rsidR="001A6BE9">
        <w:rPr>
          <w:rFonts w:ascii="Segoe UI" w:hAnsi="Segoe UI" w:cs="Segoe UI"/>
          <w:b/>
          <w:bCs/>
          <w:sz w:val="28"/>
          <w:szCs w:val="28"/>
        </w:rPr>
        <w:tab/>
      </w:r>
      <w:r w:rsidR="001A6BE9">
        <w:rPr>
          <w:rFonts w:ascii="Segoe UI" w:hAnsi="Segoe UI" w:cs="Segoe UI"/>
          <w:b/>
          <w:bCs/>
          <w:sz w:val="28"/>
          <w:szCs w:val="28"/>
        </w:rPr>
        <w:tab/>
      </w:r>
      <w:r w:rsidR="001A6BE9">
        <w:rPr>
          <w:rFonts w:ascii="Segoe UI" w:hAnsi="Segoe UI" w:cs="Segoe UI"/>
          <w:b/>
          <w:bCs/>
          <w:sz w:val="28"/>
          <w:szCs w:val="28"/>
        </w:rPr>
        <w:tab/>
      </w:r>
      <w:r w:rsidR="001A6BE9">
        <w:rPr>
          <w:rFonts w:ascii="Segoe UI" w:hAnsi="Segoe UI" w:cs="Segoe UI"/>
          <w:b/>
          <w:bCs/>
          <w:sz w:val="28"/>
          <w:szCs w:val="28"/>
        </w:rPr>
        <w:tab/>
      </w:r>
      <w:r w:rsidR="001A6BE9">
        <w:rPr>
          <w:rFonts w:ascii="Segoe UI" w:hAnsi="Segoe UI" w:cs="Segoe UI"/>
          <w:b/>
          <w:bCs/>
          <w:sz w:val="28"/>
          <w:szCs w:val="28"/>
        </w:rPr>
        <w:tab/>
      </w:r>
      <w:r w:rsidR="001A6BE9">
        <w:rPr>
          <w:rFonts w:ascii="Segoe UI" w:hAnsi="Segoe UI" w:cs="Segoe UI"/>
          <w:b/>
          <w:bCs/>
          <w:sz w:val="28"/>
          <w:szCs w:val="28"/>
        </w:rPr>
        <w:tab/>
      </w:r>
      <w:r w:rsidR="001A6BE9">
        <w:rPr>
          <w:rFonts w:ascii="Segoe UI" w:hAnsi="Segoe UI" w:cs="Segoe UI"/>
          <w:b/>
          <w:bCs/>
          <w:sz w:val="28"/>
          <w:szCs w:val="28"/>
        </w:rPr>
        <w:tab/>
      </w:r>
      <w:r w:rsidR="001A6BE9">
        <w:rPr>
          <w:rFonts w:ascii="Segoe UI" w:hAnsi="Segoe UI" w:cs="Segoe UI"/>
          <w:b/>
          <w:bCs/>
          <w:sz w:val="28"/>
          <w:szCs w:val="28"/>
        </w:rPr>
        <w:tab/>
      </w:r>
      <w:r w:rsidR="001A6BE9">
        <w:rPr>
          <w:rFonts w:ascii="Segoe UI" w:hAnsi="Segoe UI" w:cs="Segoe UI"/>
          <w:b/>
          <w:bCs/>
          <w:sz w:val="28"/>
          <w:szCs w:val="28"/>
        </w:rPr>
        <w:tab/>
      </w:r>
      <w:r w:rsidRPr="001A6BE9">
        <w:rPr>
          <w:rFonts w:ascii="Segoe UI" w:hAnsi="Segoe UI" w:cs="Segoe UI"/>
          <w:b/>
          <w:bCs/>
          <w:sz w:val="28"/>
          <w:szCs w:val="28"/>
        </w:rPr>
        <w:t xml:space="preserve">Date: </w:t>
      </w:r>
    </w:p>
    <w:p w14:paraId="1600ADB4" w14:textId="77777777" w:rsidR="001A6BE9" w:rsidRDefault="001A6BE9" w:rsidP="001A6BE9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35BC632F" w14:textId="77777777" w:rsidR="001A6BE9" w:rsidRDefault="001A6BE9" w:rsidP="001A6BE9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05AD4F6E" w14:textId="77777777" w:rsidR="001A6BE9" w:rsidRDefault="001A6BE9" w:rsidP="001A6BE9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3C393FDB" w14:textId="77777777" w:rsidR="001A6BE9" w:rsidRDefault="001A6BE9" w:rsidP="001A6BE9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4BED1A5E" w14:textId="77777777" w:rsidR="001A6BE9" w:rsidRDefault="001A6BE9" w:rsidP="001A6BE9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0623D24E" w14:textId="77777777" w:rsidR="001A6BE9" w:rsidRDefault="001A6BE9" w:rsidP="001A6BE9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04FD8990" w14:textId="77777777" w:rsidR="001A6BE9" w:rsidRDefault="001A6BE9" w:rsidP="001A6BE9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6004D488" w14:textId="77777777" w:rsidR="001A6BE9" w:rsidRDefault="001A6BE9" w:rsidP="001A6BE9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08E23B67" w14:textId="77777777" w:rsidR="001A6BE9" w:rsidRDefault="001A6BE9" w:rsidP="001A6BE9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2574D1EF" w14:textId="77777777" w:rsidR="001A6BE9" w:rsidRDefault="001A6BE9" w:rsidP="001A6BE9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4965F9D4" w14:textId="77777777" w:rsidR="001A6BE9" w:rsidRDefault="001A6BE9" w:rsidP="001A6BE9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21574889" w14:textId="1C24B482" w:rsidR="001A6BE9" w:rsidRPr="001A6BE9" w:rsidRDefault="001A6BE9" w:rsidP="001A6BE9">
      <w:pPr>
        <w:autoSpaceDE w:val="0"/>
        <w:autoSpaceDN w:val="0"/>
        <w:adjustRightInd w:val="0"/>
        <w:rPr>
          <w:rFonts w:ascii="Segoe UI" w:hAnsi="Segoe UI" w:cs="Segoe UI"/>
          <w:b/>
          <w:bCs/>
          <w:sz w:val="26"/>
          <w:szCs w:val="26"/>
        </w:rPr>
      </w:pPr>
      <w:r>
        <w:rPr>
          <w:rFonts w:ascii="Segoe UI" w:hAnsi="Segoe UI" w:cs="Segoe UI"/>
          <w:b/>
          <w:bCs/>
          <w:sz w:val="28"/>
          <w:szCs w:val="28"/>
        </w:rPr>
        <w:t>This policy has been reviewed on the following dates:</w:t>
      </w:r>
    </w:p>
    <w:p w14:paraId="2A89BD32" w14:textId="518C6F84" w:rsidR="00C972B8" w:rsidRPr="00B45687" w:rsidRDefault="00C972B8" w:rsidP="009E7C90">
      <w:pPr>
        <w:rPr>
          <w:rFonts w:ascii="Segoe UI" w:hAnsi="Segoe UI" w:cs="Segoe UI"/>
        </w:rPr>
      </w:pPr>
    </w:p>
    <w:sectPr w:rsidR="00C972B8" w:rsidRPr="00B45687" w:rsidSect="00B2681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51" w:right="851" w:bottom="851" w:left="85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348B6" w14:textId="77777777" w:rsidR="00874E83" w:rsidRDefault="00874E83" w:rsidP="00F870EB">
      <w:r>
        <w:separator/>
      </w:r>
    </w:p>
  </w:endnote>
  <w:endnote w:type="continuationSeparator" w:id="0">
    <w:p w14:paraId="3D7AB95A" w14:textId="77777777" w:rsidR="00874E83" w:rsidRDefault="00874E83" w:rsidP="00F87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C0CD" w14:textId="77777777" w:rsidR="00F870EB" w:rsidRDefault="00F870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1302E" w14:textId="49831C71" w:rsidR="00F870EB" w:rsidRDefault="00F870EB" w:rsidP="00F870EB">
    <w:pPr>
      <w:pStyle w:val="Footer"/>
      <w:jc w:val="center"/>
    </w:pPr>
    <w:r>
      <w:t>© www.crhut.co.uk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58795" w14:textId="77777777" w:rsidR="00F870EB" w:rsidRDefault="00F870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3EC6E" w14:textId="77777777" w:rsidR="00874E83" w:rsidRDefault="00874E83" w:rsidP="00F870EB">
      <w:r>
        <w:separator/>
      </w:r>
    </w:p>
  </w:footnote>
  <w:footnote w:type="continuationSeparator" w:id="0">
    <w:p w14:paraId="71F4EE08" w14:textId="77777777" w:rsidR="00874E83" w:rsidRDefault="00874E83" w:rsidP="00F870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6F557" w14:textId="77777777" w:rsidR="00F870EB" w:rsidRDefault="00F870E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9ADB6" w14:textId="77777777" w:rsidR="00F870EB" w:rsidRDefault="00F870E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B18EA" w14:textId="77777777" w:rsidR="00F870EB" w:rsidRDefault="00F870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00000005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00000006"/>
    <w:lvl w:ilvl="0" w:tplc="000001F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7"/>
    <w:multiLevelType w:val="hybridMultilevel"/>
    <w:tmpl w:val="00000007"/>
    <w:lvl w:ilvl="0" w:tplc="0000025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0553A45"/>
    <w:multiLevelType w:val="multilevel"/>
    <w:tmpl w:val="6FFA5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AA18B7"/>
    <w:multiLevelType w:val="multilevel"/>
    <w:tmpl w:val="A4F03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79643E"/>
    <w:multiLevelType w:val="multilevel"/>
    <w:tmpl w:val="B9D83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11336B"/>
    <w:multiLevelType w:val="multilevel"/>
    <w:tmpl w:val="A4CA4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7E3696"/>
    <w:multiLevelType w:val="multilevel"/>
    <w:tmpl w:val="CF268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B190B2E"/>
    <w:multiLevelType w:val="multilevel"/>
    <w:tmpl w:val="08FA9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3433D75"/>
    <w:multiLevelType w:val="multilevel"/>
    <w:tmpl w:val="D80A9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B6A5E1D"/>
    <w:multiLevelType w:val="multilevel"/>
    <w:tmpl w:val="A9E8C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F6E755A"/>
    <w:multiLevelType w:val="multilevel"/>
    <w:tmpl w:val="BC20C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1500449">
    <w:abstractNumId w:val="0"/>
  </w:num>
  <w:num w:numId="2" w16cid:durableId="1860314976">
    <w:abstractNumId w:val="1"/>
  </w:num>
  <w:num w:numId="3" w16cid:durableId="210122053">
    <w:abstractNumId w:val="2"/>
  </w:num>
  <w:num w:numId="4" w16cid:durableId="2003970860">
    <w:abstractNumId w:val="3"/>
  </w:num>
  <w:num w:numId="5" w16cid:durableId="665062076">
    <w:abstractNumId w:val="4"/>
  </w:num>
  <w:num w:numId="6" w16cid:durableId="567157258">
    <w:abstractNumId w:val="5"/>
  </w:num>
  <w:num w:numId="7" w16cid:durableId="717751943">
    <w:abstractNumId w:val="6"/>
  </w:num>
  <w:num w:numId="8" w16cid:durableId="676493584">
    <w:abstractNumId w:val="8"/>
  </w:num>
  <w:num w:numId="9" w16cid:durableId="192421803">
    <w:abstractNumId w:val="9"/>
  </w:num>
  <w:num w:numId="10" w16cid:durableId="64183684">
    <w:abstractNumId w:val="10"/>
  </w:num>
  <w:num w:numId="11" w16cid:durableId="1723672818">
    <w:abstractNumId w:val="13"/>
  </w:num>
  <w:num w:numId="12" w16cid:durableId="2083946476">
    <w:abstractNumId w:val="14"/>
  </w:num>
  <w:num w:numId="13" w16cid:durableId="10111734">
    <w:abstractNumId w:val="12"/>
  </w:num>
  <w:num w:numId="14" w16cid:durableId="364983803">
    <w:abstractNumId w:val="15"/>
  </w:num>
  <w:num w:numId="15" w16cid:durableId="1036543678">
    <w:abstractNumId w:val="7"/>
  </w:num>
  <w:num w:numId="16" w16cid:durableId="76017608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2B8"/>
    <w:rsid w:val="001A6BE9"/>
    <w:rsid w:val="002D631B"/>
    <w:rsid w:val="0064046C"/>
    <w:rsid w:val="007C29E6"/>
    <w:rsid w:val="00874E83"/>
    <w:rsid w:val="008A610A"/>
    <w:rsid w:val="009E7C90"/>
    <w:rsid w:val="00A503F1"/>
    <w:rsid w:val="00A949AB"/>
    <w:rsid w:val="00B2681A"/>
    <w:rsid w:val="00B45687"/>
    <w:rsid w:val="00B71007"/>
    <w:rsid w:val="00C972B8"/>
    <w:rsid w:val="00CD3E51"/>
    <w:rsid w:val="00CF2F78"/>
    <w:rsid w:val="00D53BF0"/>
    <w:rsid w:val="00D84D52"/>
    <w:rsid w:val="00E625D0"/>
    <w:rsid w:val="00F870EB"/>
    <w:rsid w:val="00F90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56FCD8"/>
  <w15:chartTrackingRefBased/>
  <w15:docId w15:val="{2CA33F65-1BF3-A249-8523-DE6C9ADF3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70E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70EB"/>
  </w:style>
  <w:style w:type="paragraph" w:styleId="Footer">
    <w:name w:val="footer"/>
    <w:basedOn w:val="Normal"/>
    <w:link w:val="FooterChar"/>
    <w:uiPriority w:val="99"/>
    <w:unhideWhenUsed/>
    <w:rsid w:val="00F870E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70EB"/>
  </w:style>
  <w:style w:type="paragraph" w:styleId="NormalWeb">
    <w:name w:val="Normal (Web)"/>
    <w:basedOn w:val="Normal"/>
    <w:uiPriority w:val="99"/>
    <w:semiHidden/>
    <w:unhideWhenUsed/>
    <w:rsid w:val="009E7C9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Strong">
    <w:name w:val="Strong"/>
    <w:basedOn w:val="DefaultParagraphFont"/>
    <w:uiPriority w:val="22"/>
    <w:qFormat/>
    <w:rsid w:val="009E7C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37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9523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384699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49264375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9621390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57951118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46670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222904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3988558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23863820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93841146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596400336">
                          <w:marLeft w:val="540"/>
                          <w:marRight w:val="540"/>
                          <w:marTop w:val="0"/>
                          <w:marBottom w:val="0"/>
                          <w:divBdr>
                            <w:top w:val="single" w:sz="2" w:space="31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92314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915944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029991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301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7321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9138950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48427710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1929472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84878342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790123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2323615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6922666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55145676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21878670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469443919">
                          <w:marLeft w:val="540"/>
                          <w:marRight w:val="540"/>
                          <w:marTop w:val="0"/>
                          <w:marBottom w:val="0"/>
                          <w:divBdr>
                            <w:top w:val="single" w:sz="2" w:space="31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477184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78101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986351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467</Words>
  <Characters>2662</Characters>
  <Application>Microsoft Office Word</Application>
  <DocSecurity>0</DocSecurity>
  <Lines>22</Lines>
  <Paragraphs>6</Paragraphs>
  <ScaleCrop>false</ScaleCrop>
  <Company/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john sutton</cp:lastModifiedBy>
  <cp:revision>7</cp:revision>
  <dcterms:created xsi:type="dcterms:W3CDTF">2025-07-24T14:23:00Z</dcterms:created>
  <dcterms:modified xsi:type="dcterms:W3CDTF">2025-07-24T14:27:00Z</dcterms:modified>
</cp:coreProperties>
</file>