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F1483" w14:textId="6B161DA0" w:rsidR="00412FE9" w:rsidRPr="00412FE9" w:rsidRDefault="00412FE9" w:rsidP="00412FE9">
      <w:pPr>
        <w:jc w:val="center"/>
        <w:rPr>
          <w:b/>
          <w:bCs/>
          <w:sz w:val="44"/>
          <w:szCs w:val="44"/>
        </w:rPr>
      </w:pPr>
      <w:r w:rsidRPr="00412FE9">
        <w:rPr>
          <w:b/>
          <w:bCs/>
          <w:sz w:val="44"/>
          <w:szCs w:val="44"/>
        </w:rPr>
        <w:t>September 17, 2024, 6:00 pm</w:t>
      </w:r>
    </w:p>
    <w:p w14:paraId="6782A5BA" w14:textId="77777777" w:rsidR="00412FE9" w:rsidRPr="00412FE9" w:rsidRDefault="00412FE9" w:rsidP="00412FE9">
      <w:pPr>
        <w:jc w:val="center"/>
        <w:rPr>
          <w:b/>
          <w:bCs/>
          <w:sz w:val="44"/>
          <w:szCs w:val="44"/>
        </w:rPr>
      </w:pPr>
      <w:r w:rsidRPr="00412FE9">
        <w:rPr>
          <w:b/>
          <w:bCs/>
          <w:sz w:val="44"/>
          <w:szCs w:val="44"/>
        </w:rPr>
        <w:t>Agenda for regular meeting of the Ponderosa Park Domestic Water Improvement District</w:t>
      </w:r>
    </w:p>
    <w:p w14:paraId="1A1CBCFF" w14:textId="77777777" w:rsidR="00412FE9" w:rsidRPr="00412FE9" w:rsidRDefault="00412FE9" w:rsidP="00412FE9">
      <w:pPr>
        <w:rPr>
          <w:sz w:val="16"/>
          <w:szCs w:val="16"/>
        </w:rPr>
      </w:pPr>
      <w:r w:rsidRPr="00412FE9">
        <w:rPr>
          <w:sz w:val="16"/>
          <w:szCs w:val="16"/>
        </w:rPr>
        <w:t xml:space="preserve">Pursuant to A.R.S. 38-431.01, 38-431.09, 38-431.02(H) This meeting is open to the public and the following topics and variables will be subject to board consideration/discussion/approval or other action.  The meeting will be held at 4619 South Deer Trail, Ponderosa Park, Prescott AZ.  Fann Environmental: Mike Young, Jim Muylle, Natalie Galgano-Pinkley, may be called upon at any time to answer questions or give reports requested by the board. Recorder, Sharla Peterson may be called upon at any time, to answer questions regarding agenda and minutes. </w:t>
      </w:r>
    </w:p>
    <w:p w14:paraId="5B8B2FBE" w14:textId="77777777" w:rsidR="00412FE9" w:rsidRPr="00412FE9" w:rsidRDefault="00412FE9" w:rsidP="00412FE9">
      <w:r w:rsidRPr="00412FE9">
        <w:rPr>
          <w:u w:val="single"/>
        </w:rPr>
        <w:t>Agenda</w:t>
      </w:r>
    </w:p>
    <w:p w14:paraId="05B37334" w14:textId="77777777" w:rsidR="00412FE9" w:rsidRPr="00412FE9" w:rsidRDefault="00412FE9" w:rsidP="00412FE9">
      <w:pPr>
        <w:rPr>
          <w:b/>
          <w:bCs/>
        </w:rPr>
      </w:pPr>
      <w:r w:rsidRPr="00412FE9">
        <w:rPr>
          <w:b/>
          <w:bCs/>
        </w:rPr>
        <w:t>Call to order at 6:00 pm</w:t>
      </w:r>
    </w:p>
    <w:p w14:paraId="505749F0" w14:textId="77777777" w:rsidR="00412FE9" w:rsidRDefault="00412FE9" w:rsidP="00412FE9">
      <w:r w:rsidRPr="00412FE9">
        <w:rPr>
          <w:b/>
          <w:bCs/>
        </w:rPr>
        <w:t xml:space="preserve">Roll Call: </w:t>
      </w:r>
      <w:r w:rsidRPr="00412FE9">
        <w:t xml:space="preserve">Derek Rice, PhD, </w:t>
      </w:r>
      <w:bookmarkStart w:id="0" w:name="_Hlk146109384"/>
      <w:r w:rsidRPr="00412FE9">
        <w:t>AJ Adamkiewicz</w:t>
      </w:r>
      <w:bookmarkEnd w:id="0"/>
      <w:r w:rsidRPr="00412FE9">
        <w:t xml:space="preserve">, Jackie Wheeler, Alan Weeks, Robert (Bob) McBurnie. </w:t>
      </w:r>
    </w:p>
    <w:p w14:paraId="0884794B" w14:textId="3EF36634" w:rsidR="00412FE9" w:rsidRPr="00412FE9" w:rsidRDefault="00412FE9" w:rsidP="00412FE9">
      <w:pPr>
        <w:rPr>
          <w:b/>
          <w:bCs/>
        </w:rPr>
      </w:pPr>
      <w:r>
        <w:rPr>
          <w:b/>
          <w:bCs/>
        </w:rPr>
        <w:t xml:space="preserve">Reminder that the minutes are not verbatim, they are an accurate representation of who and what was said for the permanent record, giving a summary to understand the general discussion of the board members. If there is an inaccurate statement, please contact the PPDWID recorder to notify a </w:t>
      </w:r>
      <w:r w:rsidRPr="00412FE9">
        <w:rPr>
          <w:b/>
          <w:bCs/>
          <w:u w:val="single"/>
        </w:rPr>
        <w:t>correction</w:t>
      </w:r>
      <w:r>
        <w:rPr>
          <w:b/>
          <w:bCs/>
        </w:rPr>
        <w:t xml:space="preserve"> as necessary. </w:t>
      </w:r>
    </w:p>
    <w:p w14:paraId="3FBC50EF" w14:textId="6DA7B1D2" w:rsidR="00412FE9" w:rsidRPr="00412FE9" w:rsidRDefault="00412FE9" w:rsidP="00412FE9">
      <w:pPr>
        <w:rPr>
          <w:b/>
          <w:bCs/>
          <w:u w:val="single"/>
        </w:rPr>
      </w:pPr>
      <w:r w:rsidRPr="00412FE9">
        <w:rPr>
          <w:b/>
          <w:bCs/>
        </w:rPr>
        <w:t xml:space="preserve">Approve minutes of PPDWID board meeting on </w:t>
      </w:r>
      <w:r>
        <w:rPr>
          <w:b/>
          <w:bCs/>
        </w:rPr>
        <w:t>August 20</w:t>
      </w:r>
      <w:r w:rsidRPr="00412FE9">
        <w:rPr>
          <w:b/>
          <w:bCs/>
        </w:rPr>
        <w:t>, 2024</w:t>
      </w:r>
      <w:r w:rsidRPr="00412FE9">
        <w:t xml:space="preserve">: Discussion, corrections, </w:t>
      </w:r>
      <w:r w:rsidRPr="00412FE9">
        <w:rPr>
          <w:b/>
          <w:bCs/>
          <w:u w:val="single"/>
        </w:rPr>
        <w:t>Vote</w:t>
      </w:r>
    </w:p>
    <w:p w14:paraId="3679A503" w14:textId="4E7911B3" w:rsidR="00412FE9" w:rsidRPr="00412FE9" w:rsidRDefault="00412FE9" w:rsidP="00412FE9">
      <w:r w:rsidRPr="00412FE9">
        <w:rPr>
          <w:b/>
          <w:bCs/>
        </w:rPr>
        <w:t xml:space="preserve">Financial Report for </w:t>
      </w:r>
      <w:r>
        <w:rPr>
          <w:b/>
          <w:bCs/>
        </w:rPr>
        <w:t>August</w:t>
      </w:r>
      <w:r w:rsidRPr="00412FE9">
        <w:rPr>
          <w:b/>
          <w:bCs/>
        </w:rPr>
        <w:t xml:space="preserve"> 2024:</w:t>
      </w:r>
      <w:r w:rsidRPr="00412FE9">
        <w:t xml:space="preserve"> Jackie Wheeler &amp; all board members. </w:t>
      </w:r>
    </w:p>
    <w:p w14:paraId="73BC22CD" w14:textId="77777777" w:rsidR="00412FE9" w:rsidRDefault="00412FE9" w:rsidP="00412FE9">
      <w:pPr>
        <w:numPr>
          <w:ilvl w:val="0"/>
          <w:numId w:val="1"/>
        </w:numPr>
      </w:pPr>
      <w:r w:rsidRPr="00412FE9">
        <w:t>Bookkeepers report: Normal account activity.</w:t>
      </w:r>
    </w:p>
    <w:p w14:paraId="3D869F56" w14:textId="229161EB" w:rsidR="00412FE9" w:rsidRDefault="00412FE9" w:rsidP="009B3687">
      <w:pPr>
        <w:numPr>
          <w:ilvl w:val="0"/>
          <w:numId w:val="1"/>
        </w:numPr>
      </w:pPr>
      <w:r>
        <w:t xml:space="preserve">There was a correction necessary that Jackie Wheeler followed through with an over charge. </w:t>
      </w:r>
      <w:r w:rsidR="009B3687" w:rsidRPr="00412FE9">
        <w:t xml:space="preserve">Fann charges for </w:t>
      </w:r>
      <w:r w:rsidR="009B3687">
        <w:t>August</w:t>
      </w:r>
      <w:r w:rsidR="009B3687" w:rsidRPr="00412FE9">
        <w:t xml:space="preserve"> was adjusted $ </w:t>
      </w:r>
      <w:r w:rsidR="009B3687">
        <w:t>5,121.07 adjusted from $9,132.57</w:t>
      </w:r>
    </w:p>
    <w:p w14:paraId="327CF7D9" w14:textId="633D1E54" w:rsidR="00412FE9" w:rsidRPr="00412FE9" w:rsidRDefault="00412FE9" w:rsidP="00412FE9">
      <w:pPr>
        <w:numPr>
          <w:ilvl w:val="0"/>
          <w:numId w:val="1"/>
        </w:numPr>
      </w:pPr>
      <w:r w:rsidRPr="00412FE9">
        <w:t>Unpaid customer account current balances</w:t>
      </w:r>
      <w:r w:rsidR="00DA109F">
        <w:t xml:space="preserve"> no update this month</w:t>
      </w:r>
      <w:r w:rsidR="00DA109F">
        <w:rPr>
          <w:b/>
          <w:bCs/>
        </w:rPr>
        <w:t xml:space="preserve"> &amp; </w:t>
      </w:r>
      <w:r w:rsidR="00DA109F">
        <w:t xml:space="preserve">unknown number of </w:t>
      </w:r>
      <w:r w:rsidRPr="00412FE9">
        <w:t>door hangers were hung.</w:t>
      </w:r>
    </w:p>
    <w:p w14:paraId="3D3E0CA3" w14:textId="50E45BE8" w:rsidR="00CD5CAB" w:rsidRPr="00412FE9" w:rsidRDefault="00CD5CAB" w:rsidP="00412FE9">
      <w:pPr>
        <w:numPr>
          <w:ilvl w:val="0"/>
          <w:numId w:val="1"/>
        </w:numPr>
      </w:pPr>
      <w:r>
        <w:t>CCR inserts cost $494.96, required by ADEQ</w:t>
      </w:r>
    </w:p>
    <w:p w14:paraId="65457635" w14:textId="62027736" w:rsidR="00412FE9" w:rsidRPr="00412FE9" w:rsidRDefault="00412FE9" w:rsidP="00412FE9">
      <w:pPr>
        <w:numPr>
          <w:ilvl w:val="0"/>
          <w:numId w:val="1"/>
        </w:numPr>
      </w:pPr>
      <w:r w:rsidRPr="00412FE9">
        <w:t xml:space="preserve">Credit Card service fees: </w:t>
      </w:r>
      <w:r w:rsidR="00DA109F">
        <w:t xml:space="preserve"> $43.00 </w:t>
      </w:r>
      <w:r w:rsidRPr="00412FE9">
        <w:t>Jackie Wheeler</w:t>
      </w:r>
      <w:r w:rsidR="00DA109F">
        <w:t xml:space="preserve"> is following up.</w:t>
      </w:r>
    </w:p>
    <w:p w14:paraId="496F32BF" w14:textId="52A8F8FA" w:rsidR="00DA109F" w:rsidRDefault="00412FE9" w:rsidP="00DA109F">
      <w:pPr>
        <w:numPr>
          <w:ilvl w:val="0"/>
          <w:numId w:val="1"/>
        </w:numPr>
      </w:pPr>
      <w:r w:rsidRPr="00412FE9">
        <w:t>Audit</w:t>
      </w:r>
      <w:r w:rsidR="00DA109F">
        <w:t xml:space="preserve"> update</w:t>
      </w:r>
      <w:r w:rsidR="009B3687">
        <w:t>/</w:t>
      </w:r>
      <w:r w:rsidR="009B3687" w:rsidRPr="009B3687">
        <w:t xml:space="preserve"> </w:t>
      </w:r>
      <w:r w:rsidR="009B3687">
        <w:t>June 2020</w:t>
      </w:r>
      <w:r w:rsidR="00DA109F">
        <w:t>: Bob McBurnie and Jackie Wheeler</w:t>
      </w:r>
      <w:r w:rsidR="009B3687">
        <w:t xml:space="preserve"> and all board members</w:t>
      </w:r>
    </w:p>
    <w:p w14:paraId="5A525954" w14:textId="1BB9CD65" w:rsidR="00DA109F" w:rsidRPr="00DA109F" w:rsidRDefault="00DA109F" w:rsidP="00DA109F">
      <w:pPr>
        <w:numPr>
          <w:ilvl w:val="1"/>
          <w:numId w:val="1"/>
        </w:numPr>
      </w:pPr>
      <w:r>
        <w:t xml:space="preserve">Clarification we have state exemption but the PPDWID board itself requires periodic audits. </w:t>
      </w:r>
    </w:p>
    <w:p w14:paraId="1ADA1968" w14:textId="7DC26F06" w:rsidR="002B68FE" w:rsidRDefault="008E04B9" w:rsidP="002B68FE">
      <w:pPr>
        <w:numPr>
          <w:ilvl w:val="1"/>
          <w:numId w:val="1"/>
        </w:numPr>
      </w:pPr>
      <w:r>
        <w:t>Possible r</w:t>
      </w:r>
      <w:r w:rsidR="00DA109F">
        <w:t xml:space="preserve">evision of the current </w:t>
      </w:r>
      <w:r>
        <w:t>guidelines regarding audits. Discussion and</w:t>
      </w:r>
      <w:r w:rsidRPr="008E04B9">
        <w:t xml:space="preserve"> if necessary,</w:t>
      </w:r>
      <w:r>
        <w:t xml:space="preserve"> </w:t>
      </w:r>
      <w:r w:rsidRPr="008E04B9">
        <w:rPr>
          <w:b/>
          <w:bCs/>
          <w:u w:val="single"/>
        </w:rPr>
        <w:t>Vote</w:t>
      </w:r>
      <w:r>
        <w:t xml:space="preserve"> </w:t>
      </w:r>
    </w:p>
    <w:p w14:paraId="195B5CC3" w14:textId="47CD57F4" w:rsidR="002B68FE" w:rsidRDefault="002B68FE" w:rsidP="002B68FE">
      <w:r w:rsidRPr="002B68FE">
        <w:rPr>
          <w:b/>
          <w:bCs/>
        </w:rPr>
        <w:t xml:space="preserve">Fann Contract: </w:t>
      </w:r>
      <w:r>
        <w:t>Bob McBurnie and all board members</w:t>
      </w:r>
    </w:p>
    <w:p w14:paraId="294B4000" w14:textId="19B9D21E" w:rsidR="002B68FE" w:rsidRDefault="002B68FE" w:rsidP="002B68FE">
      <w:pPr>
        <w:pStyle w:val="ListParagraph"/>
        <w:numPr>
          <w:ilvl w:val="0"/>
          <w:numId w:val="12"/>
        </w:numPr>
      </w:pPr>
      <w:r>
        <w:t>Pre-approval to sign the 2025 contract, due to expected absence of board member in October and December. Discussion and possible</w:t>
      </w:r>
      <w:r w:rsidRPr="002B68FE">
        <w:rPr>
          <w:b/>
          <w:bCs/>
        </w:rPr>
        <w:t xml:space="preserve"> </w:t>
      </w:r>
      <w:r w:rsidRPr="002B68FE">
        <w:rPr>
          <w:b/>
          <w:bCs/>
          <w:u w:val="single"/>
        </w:rPr>
        <w:t>VOTE</w:t>
      </w:r>
    </w:p>
    <w:p w14:paraId="720F944A" w14:textId="6BFFFD48" w:rsidR="00412FE9" w:rsidRPr="00412FE9" w:rsidRDefault="00412FE9" w:rsidP="008E04B9">
      <w:r w:rsidRPr="00412FE9">
        <w:rPr>
          <w:b/>
          <w:bCs/>
        </w:rPr>
        <w:t xml:space="preserve">Monthly Operators Report: </w:t>
      </w:r>
      <w:r w:rsidR="00182D95" w:rsidRPr="00182D95">
        <w:t>Bob McBurnie and</w:t>
      </w:r>
      <w:r w:rsidR="00182D95">
        <w:rPr>
          <w:b/>
          <w:bCs/>
        </w:rPr>
        <w:t xml:space="preserve"> </w:t>
      </w:r>
      <w:r w:rsidRPr="00412FE9">
        <w:t>all board members.</w:t>
      </w:r>
    </w:p>
    <w:p w14:paraId="5AB8BDC9" w14:textId="1347A21E" w:rsidR="00412FE9" w:rsidRPr="00412FE9" w:rsidRDefault="00412FE9" w:rsidP="00412FE9">
      <w:pPr>
        <w:numPr>
          <w:ilvl w:val="0"/>
          <w:numId w:val="2"/>
        </w:numPr>
        <w:rPr>
          <w:b/>
          <w:bCs/>
        </w:rPr>
      </w:pPr>
      <w:r w:rsidRPr="00412FE9">
        <w:t xml:space="preserve">Current total water pumped in </w:t>
      </w:r>
      <w:r w:rsidR="008E04B9">
        <w:t>August gallons 734,270</w:t>
      </w:r>
      <w:r w:rsidRPr="00412FE9">
        <w:t xml:space="preserve">.  Flushing: </w:t>
      </w:r>
      <w:r w:rsidR="008E04B9">
        <w:t xml:space="preserve">200 </w:t>
      </w:r>
      <w:r w:rsidRPr="00412FE9">
        <w:t>gallons</w:t>
      </w:r>
      <w:r w:rsidR="008E04B9">
        <w:t>.</w:t>
      </w:r>
      <w:r w:rsidRPr="00412FE9">
        <w:t xml:space="preserve"> </w:t>
      </w:r>
    </w:p>
    <w:p w14:paraId="7C55BF3A" w14:textId="54A920E7" w:rsidR="00412FE9" w:rsidRPr="00412FE9" w:rsidRDefault="00412FE9" w:rsidP="00412FE9">
      <w:pPr>
        <w:numPr>
          <w:ilvl w:val="0"/>
          <w:numId w:val="2"/>
        </w:numPr>
        <w:rPr>
          <w:b/>
          <w:bCs/>
        </w:rPr>
      </w:pPr>
      <w:r w:rsidRPr="00412FE9">
        <w:t xml:space="preserve">Total coliform is negative for </w:t>
      </w:r>
      <w:r w:rsidR="008E04B9">
        <w:t>August</w:t>
      </w:r>
      <w:r w:rsidRPr="00412FE9">
        <w:t xml:space="preserve">. </w:t>
      </w:r>
    </w:p>
    <w:p w14:paraId="009613E7" w14:textId="2189E9F3" w:rsidR="00412FE9" w:rsidRPr="00412FE9" w:rsidRDefault="00412FE9" w:rsidP="00412FE9">
      <w:pPr>
        <w:numPr>
          <w:ilvl w:val="0"/>
          <w:numId w:val="2"/>
        </w:numPr>
        <w:rPr>
          <w:b/>
          <w:bCs/>
        </w:rPr>
      </w:pPr>
      <w:r w:rsidRPr="00412FE9">
        <w:t xml:space="preserve">Chlorine, quarterly average report </w:t>
      </w:r>
      <w:r w:rsidR="008E04B9">
        <w:t xml:space="preserve">1.28. Jim </w:t>
      </w:r>
      <w:r w:rsidR="002B68FE">
        <w:t xml:space="preserve">Muylle </w:t>
      </w:r>
      <w:r w:rsidR="008E04B9">
        <w:t>increased the chlorine level since it has been a little to</w:t>
      </w:r>
      <w:r w:rsidR="00CD5CAB">
        <w:t>o</w:t>
      </w:r>
      <w:r w:rsidR="008E04B9">
        <w:t xml:space="preserve"> low</w:t>
      </w:r>
      <w:r w:rsidR="00CD5CAB">
        <w:t>. W</w:t>
      </w:r>
      <w:r w:rsidR="008E04B9">
        <w:t xml:space="preserve">e have received a few questions regarding low chlorine odor. </w:t>
      </w:r>
    </w:p>
    <w:p w14:paraId="6EABF0DE" w14:textId="5B3F1D2F" w:rsidR="00CD5CAB" w:rsidRPr="00CD5CAB" w:rsidRDefault="00CD5CAB" w:rsidP="00CD5CAB">
      <w:pPr>
        <w:numPr>
          <w:ilvl w:val="0"/>
          <w:numId w:val="2"/>
        </w:numPr>
        <w:rPr>
          <w:b/>
          <w:bCs/>
        </w:rPr>
      </w:pPr>
      <w:r>
        <w:t>No change on lid modifications</w:t>
      </w:r>
      <w:r w:rsidR="00412FE9" w:rsidRPr="00412FE9">
        <w:t>, 60 are left to drill. Meters replacement upgrade, 7 left.</w:t>
      </w:r>
      <w:r w:rsidR="008E04B9">
        <w:t xml:space="preserve"> </w:t>
      </w:r>
    </w:p>
    <w:p w14:paraId="00132DB5" w14:textId="6A708FFB" w:rsidR="002B68FE" w:rsidRDefault="00412FE9" w:rsidP="00412FE9">
      <w:r w:rsidRPr="00412FE9">
        <w:rPr>
          <w:b/>
          <w:bCs/>
        </w:rPr>
        <w:lastRenderedPageBreak/>
        <w:t xml:space="preserve">ADEQ: </w:t>
      </w:r>
      <w:r w:rsidRPr="00412FE9">
        <w:t>Bob McBurnie &amp;</w:t>
      </w:r>
      <w:r w:rsidRPr="00412FE9">
        <w:rPr>
          <w:b/>
          <w:bCs/>
        </w:rPr>
        <w:t xml:space="preserve"> </w:t>
      </w:r>
      <w:r w:rsidRPr="00412FE9">
        <w:t>all board members</w:t>
      </w:r>
    </w:p>
    <w:p w14:paraId="64A52F1B" w14:textId="3C3FDED7" w:rsidR="002B68FE" w:rsidRPr="00412FE9" w:rsidRDefault="002B68FE" w:rsidP="002B68FE">
      <w:pPr>
        <w:pStyle w:val="ListParagraph"/>
        <w:numPr>
          <w:ilvl w:val="0"/>
          <w:numId w:val="7"/>
        </w:numPr>
      </w:pPr>
      <w:r>
        <w:t xml:space="preserve">5- year inspection was completed. We passed. Review of permits for discussion. </w:t>
      </w:r>
      <w:r w:rsidR="00182D95">
        <w:t xml:space="preserve">Thank you to Utility Services for quick professional response. Thank you to Jim Muylle for his work that made the inspection successful. </w:t>
      </w:r>
    </w:p>
    <w:p w14:paraId="62319E08" w14:textId="05F87CA3" w:rsidR="00412FE9" w:rsidRPr="00412FE9" w:rsidRDefault="00412FE9" w:rsidP="00412FE9">
      <w:pPr>
        <w:numPr>
          <w:ilvl w:val="0"/>
          <w:numId w:val="3"/>
        </w:numPr>
        <w:rPr>
          <w:b/>
          <w:bCs/>
        </w:rPr>
      </w:pPr>
      <w:r w:rsidRPr="00412FE9">
        <w:t>PFAS issues: waiting to talk with ADEQ engineer on results &amp; solution</w:t>
      </w:r>
      <w:r w:rsidR="002B68FE">
        <w:t>. Update if available.</w:t>
      </w:r>
    </w:p>
    <w:p w14:paraId="2513939E" w14:textId="38B30929" w:rsidR="00412FE9" w:rsidRPr="002B68FE" w:rsidRDefault="00412FE9" w:rsidP="00CD5CAB">
      <w:pPr>
        <w:pStyle w:val="ListParagraph"/>
        <w:numPr>
          <w:ilvl w:val="0"/>
          <w:numId w:val="3"/>
        </w:numPr>
        <w:rPr>
          <w:b/>
          <w:bCs/>
        </w:rPr>
      </w:pPr>
      <w:r w:rsidRPr="00412FE9">
        <w:t xml:space="preserve">System Evaluation: </w:t>
      </w:r>
      <w:r w:rsidR="00CD5CAB">
        <w:t xml:space="preserve">The financial and pumping data was provided to the ADEQ engineer. Facility </w:t>
      </w:r>
      <w:r w:rsidR="002B68FE">
        <w:t>review</w:t>
      </w:r>
      <w:r w:rsidR="00CD5CAB">
        <w:t xml:space="preserve"> to be scheduled soon with Jim Muylle and Bob McBurnie</w:t>
      </w:r>
    </w:p>
    <w:p w14:paraId="453FE4E7" w14:textId="5C0A197F" w:rsidR="002B68FE" w:rsidRDefault="002B68FE" w:rsidP="002B68FE">
      <w:r>
        <w:rPr>
          <w:b/>
          <w:bCs/>
        </w:rPr>
        <w:t xml:space="preserve">Pine Cone #1 well site: </w:t>
      </w:r>
      <w:r w:rsidRPr="002B68FE">
        <w:t>Bob McBurnie and all board members.</w:t>
      </w:r>
    </w:p>
    <w:p w14:paraId="723888CD" w14:textId="57186191" w:rsidR="009B3687" w:rsidRPr="00412FE9" w:rsidRDefault="002B68FE" w:rsidP="009B3687">
      <w:pPr>
        <w:pStyle w:val="ListParagraph"/>
        <w:numPr>
          <w:ilvl w:val="0"/>
          <w:numId w:val="13"/>
        </w:numPr>
      </w:pPr>
      <w:r>
        <w:t>Update and general discussion.</w:t>
      </w:r>
      <w:r w:rsidR="009B3687" w:rsidRPr="009B3687">
        <w:t xml:space="preserve"> </w:t>
      </w:r>
      <w:r w:rsidR="009B3687">
        <w:t xml:space="preserve">Bob McBurnie update: </w:t>
      </w:r>
      <w:r w:rsidR="009B3687" w:rsidRPr="00412FE9">
        <w:t>A</w:t>
      </w:r>
      <w:r w:rsidR="009B3687">
        <w:t xml:space="preserve"> hand delivered on 9-12-2024</w:t>
      </w:r>
      <w:r w:rsidR="009B3687" w:rsidRPr="00412FE9">
        <w:t xml:space="preserve"> to homeowner</w:t>
      </w:r>
      <w:r w:rsidR="009B3687">
        <w:t xml:space="preserve"> at 1710 Pine Cone Way, </w:t>
      </w:r>
      <w:r w:rsidR="009B3687" w:rsidRPr="00412FE9">
        <w:t>Pine Cone #1 for clean-up.</w:t>
      </w:r>
    </w:p>
    <w:p w14:paraId="27098FE7" w14:textId="77777777" w:rsidR="00CD5CAB" w:rsidRDefault="00412FE9" w:rsidP="00CD5CAB">
      <w:r w:rsidRPr="00412FE9">
        <w:rPr>
          <w:b/>
          <w:bCs/>
        </w:rPr>
        <w:t>Forest Service Property Use Permit (Tanks):</w:t>
      </w:r>
      <w:r w:rsidRPr="00412FE9">
        <w:t xml:space="preserve"> Bob McBurnie &amp; all board members. </w:t>
      </w:r>
    </w:p>
    <w:p w14:paraId="5C03DDD2" w14:textId="1F612766" w:rsidR="00412FE9" w:rsidRDefault="00412FE9" w:rsidP="00182D95">
      <w:pPr>
        <w:pStyle w:val="ListParagraph"/>
        <w:numPr>
          <w:ilvl w:val="0"/>
          <w:numId w:val="5"/>
        </w:numPr>
      </w:pPr>
      <w:r w:rsidRPr="00412FE9">
        <w:t xml:space="preserve">Update: New restrictions: Fann &amp; Utility </w:t>
      </w:r>
      <w:r w:rsidR="00182D95">
        <w:t>S</w:t>
      </w:r>
      <w:r w:rsidRPr="00412FE9">
        <w:t>ervices need to be notified of restrictions.</w:t>
      </w:r>
      <w:r w:rsidR="00CD5CAB">
        <w:t xml:space="preserve"> </w:t>
      </w:r>
    </w:p>
    <w:p w14:paraId="7CE503F2" w14:textId="77814051" w:rsidR="00CD5CAB" w:rsidRPr="00412FE9" w:rsidRDefault="00CD5CAB" w:rsidP="00CD5CAB">
      <w:pPr>
        <w:pStyle w:val="ListParagraph"/>
        <w:numPr>
          <w:ilvl w:val="1"/>
          <w:numId w:val="5"/>
        </w:numPr>
      </w:pPr>
      <w:r>
        <w:t>AJ Adamkiewicz</w:t>
      </w:r>
      <w:r w:rsidR="002B68FE">
        <w:t xml:space="preserve"> follow up on rip-rap and clean up.</w:t>
      </w:r>
    </w:p>
    <w:p w14:paraId="1B61B668" w14:textId="76578F28" w:rsidR="00412FE9" w:rsidRDefault="00412FE9" w:rsidP="00412FE9">
      <w:r w:rsidRPr="00412FE9">
        <w:rPr>
          <w:b/>
          <w:bCs/>
        </w:rPr>
        <w:t xml:space="preserve">Air BNB/Short term rentals/multiple homes on single lot:  </w:t>
      </w:r>
      <w:r w:rsidRPr="00412FE9">
        <w:t>Bob McBurnie and all board members.</w:t>
      </w:r>
      <w:r w:rsidR="002B68FE">
        <w:t xml:space="preserve"> Update if available.</w:t>
      </w:r>
    </w:p>
    <w:p w14:paraId="22CAFE6C" w14:textId="77777777" w:rsidR="00CE1AFB" w:rsidRDefault="00CE1AFB" w:rsidP="00412FE9">
      <w:r>
        <w:rPr>
          <w:b/>
          <w:bCs/>
        </w:rPr>
        <w:t xml:space="preserve">Change of PPDWID board meeting day: </w:t>
      </w:r>
      <w:r w:rsidRPr="00CE1AFB">
        <w:t>AJ Adamkiewicz and all board members</w:t>
      </w:r>
      <w:r>
        <w:t xml:space="preserve">. </w:t>
      </w:r>
    </w:p>
    <w:p w14:paraId="0D4076A7" w14:textId="5E29AD53" w:rsidR="00CE1AFB" w:rsidRPr="00CE1AFB" w:rsidRDefault="00CE1AFB" w:rsidP="00CE1AFB">
      <w:pPr>
        <w:pStyle w:val="ListParagraph"/>
        <w:numPr>
          <w:ilvl w:val="0"/>
          <w:numId w:val="5"/>
        </w:numPr>
        <w:rPr>
          <w:b/>
          <w:bCs/>
        </w:rPr>
      </w:pPr>
      <w:r>
        <w:t>Discussion about changing the day of the board meeting from Tuesday to Wednesday.</w:t>
      </w:r>
    </w:p>
    <w:p w14:paraId="39C075F4" w14:textId="77777777" w:rsidR="00412FE9" w:rsidRPr="00412FE9" w:rsidRDefault="00412FE9" w:rsidP="00412FE9">
      <w:r w:rsidRPr="00412FE9">
        <w:t>Next month’s agenda items: All board members</w:t>
      </w:r>
    </w:p>
    <w:p w14:paraId="2779F080" w14:textId="77777777" w:rsidR="00412FE9" w:rsidRPr="00412FE9" w:rsidRDefault="00412FE9" w:rsidP="00412FE9">
      <w:r w:rsidRPr="00412FE9">
        <w:t>Call to close the meeting.</w:t>
      </w:r>
    </w:p>
    <w:p w14:paraId="0C0C36B2" w14:textId="383DA983" w:rsidR="00412FE9" w:rsidRPr="00412FE9" w:rsidRDefault="00412FE9" w:rsidP="00412FE9">
      <w:r w:rsidRPr="00412FE9">
        <w:rPr>
          <w:noProof/>
        </w:rPr>
        <w:drawing>
          <wp:inline distT="0" distB="0" distL="0" distR="0" wp14:anchorId="3B0E682B" wp14:editId="2BFD8756">
            <wp:extent cx="2066925" cy="714375"/>
            <wp:effectExtent l="0" t="0" r="9525" b="9525"/>
            <wp:docPr id="6658073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6925" cy="714375"/>
                    </a:xfrm>
                    <a:prstGeom prst="rect">
                      <a:avLst/>
                    </a:prstGeom>
                    <a:noFill/>
                    <a:ln>
                      <a:noFill/>
                    </a:ln>
                  </pic:spPr>
                </pic:pic>
              </a:graphicData>
            </a:graphic>
          </wp:inline>
        </w:drawing>
      </w:r>
    </w:p>
    <w:p w14:paraId="4B9AF61F" w14:textId="3EE12DE2" w:rsidR="00412FE9" w:rsidRPr="00412FE9" w:rsidRDefault="002B68FE" w:rsidP="00412FE9">
      <w:r>
        <w:t>9-13-</w:t>
      </w:r>
      <w:r w:rsidR="00412FE9" w:rsidRPr="00412FE9">
        <w:t>2024 posting</w:t>
      </w:r>
    </w:p>
    <w:p w14:paraId="12E0EA97" w14:textId="77777777" w:rsidR="00412FE9" w:rsidRPr="00412FE9" w:rsidRDefault="00412FE9" w:rsidP="00412FE9"/>
    <w:p w14:paraId="599468D6" w14:textId="77777777" w:rsidR="00412FE9" w:rsidRPr="00412FE9" w:rsidRDefault="00412FE9" w:rsidP="00412FE9"/>
    <w:p w14:paraId="4F9C464D" w14:textId="77777777" w:rsidR="00E7036B" w:rsidRDefault="00E7036B"/>
    <w:sectPr w:rsidR="00E7036B" w:rsidSect="00412F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03744"/>
    <w:multiLevelType w:val="hybridMultilevel"/>
    <w:tmpl w:val="AB6C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C576E"/>
    <w:multiLevelType w:val="hybridMultilevel"/>
    <w:tmpl w:val="AED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210CF"/>
    <w:multiLevelType w:val="hybridMultilevel"/>
    <w:tmpl w:val="322660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037FE0"/>
    <w:multiLevelType w:val="hybridMultilevel"/>
    <w:tmpl w:val="BD76E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9800E5"/>
    <w:multiLevelType w:val="hybridMultilevel"/>
    <w:tmpl w:val="7752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B9737F"/>
    <w:multiLevelType w:val="hybridMultilevel"/>
    <w:tmpl w:val="559463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0B42B2"/>
    <w:multiLevelType w:val="hybridMultilevel"/>
    <w:tmpl w:val="F43C3B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70F06"/>
    <w:multiLevelType w:val="hybridMultilevel"/>
    <w:tmpl w:val="2108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261ED"/>
    <w:multiLevelType w:val="hybridMultilevel"/>
    <w:tmpl w:val="8136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0A76DB"/>
    <w:multiLevelType w:val="hybridMultilevel"/>
    <w:tmpl w:val="0142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F7CA6"/>
    <w:multiLevelType w:val="hybridMultilevel"/>
    <w:tmpl w:val="69C4F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A762A8"/>
    <w:multiLevelType w:val="hybridMultilevel"/>
    <w:tmpl w:val="18B2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BF3FBF"/>
    <w:multiLevelType w:val="hybridMultilevel"/>
    <w:tmpl w:val="1A42B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13375916">
    <w:abstractNumId w:val="3"/>
  </w:num>
  <w:num w:numId="2" w16cid:durableId="1144737140">
    <w:abstractNumId w:val="12"/>
  </w:num>
  <w:num w:numId="3" w16cid:durableId="710108063">
    <w:abstractNumId w:val="4"/>
  </w:num>
  <w:num w:numId="4" w16cid:durableId="1683780797">
    <w:abstractNumId w:val="8"/>
  </w:num>
  <w:num w:numId="5" w16cid:durableId="25915691">
    <w:abstractNumId w:val="10"/>
  </w:num>
  <w:num w:numId="6" w16cid:durableId="747457885">
    <w:abstractNumId w:val="7"/>
  </w:num>
  <w:num w:numId="7" w16cid:durableId="991981912">
    <w:abstractNumId w:val="1"/>
  </w:num>
  <w:num w:numId="8" w16cid:durableId="1994094596">
    <w:abstractNumId w:val="11"/>
  </w:num>
  <w:num w:numId="9" w16cid:durableId="891573137">
    <w:abstractNumId w:val="6"/>
  </w:num>
  <w:num w:numId="10" w16cid:durableId="1553424815">
    <w:abstractNumId w:val="5"/>
  </w:num>
  <w:num w:numId="11" w16cid:durableId="1215042911">
    <w:abstractNumId w:val="2"/>
  </w:num>
  <w:num w:numId="12" w16cid:durableId="845092101">
    <w:abstractNumId w:val="0"/>
  </w:num>
  <w:num w:numId="13" w16cid:durableId="1463578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6B"/>
    <w:rsid w:val="00093346"/>
    <w:rsid w:val="00182D95"/>
    <w:rsid w:val="002B68FE"/>
    <w:rsid w:val="00412FE9"/>
    <w:rsid w:val="004A6219"/>
    <w:rsid w:val="005E7576"/>
    <w:rsid w:val="008E04B9"/>
    <w:rsid w:val="009B3687"/>
    <w:rsid w:val="00CD5CAB"/>
    <w:rsid w:val="00CE1AFB"/>
    <w:rsid w:val="00DA109F"/>
    <w:rsid w:val="00E618DD"/>
    <w:rsid w:val="00E7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B848"/>
  <w15:chartTrackingRefBased/>
  <w15:docId w15:val="{3D4B2990-8E39-41F8-8499-068E5A50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238233">
      <w:bodyDiv w:val="1"/>
      <w:marLeft w:val="0"/>
      <w:marRight w:val="0"/>
      <w:marTop w:val="0"/>
      <w:marBottom w:val="0"/>
      <w:divBdr>
        <w:top w:val="none" w:sz="0" w:space="0" w:color="auto"/>
        <w:left w:val="none" w:sz="0" w:space="0" w:color="auto"/>
        <w:bottom w:val="none" w:sz="0" w:space="0" w:color="auto"/>
        <w:right w:val="none" w:sz="0" w:space="0" w:color="auto"/>
      </w:divBdr>
    </w:div>
    <w:div w:id="159593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Peterson</dc:creator>
  <cp:keywords/>
  <dc:description/>
  <cp:lastModifiedBy>Sharla Peterson</cp:lastModifiedBy>
  <cp:revision>5</cp:revision>
  <cp:lastPrinted>2024-09-13T22:49:00Z</cp:lastPrinted>
  <dcterms:created xsi:type="dcterms:W3CDTF">2024-09-13T04:48:00Z</dcterms:created>
  <dcterms:modified xsi:type="dcterms:W3CDTF">2024-09-13T22:49:00Z</dcterms:modified>
</cp:coreProperties>
</file>