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AA85" w14:textId="0F4EDF4A" w:rsidR="00EF6BC5" w:rsidRDefault="00CD7A32" w:rsidP="00CD7A32">
      <w:pPr>
        <w:jc w:val="center"/>
        <w:rPr>
          <w:b/>
          <w:bCs/>
          <w:sz w:val="40"/>
          <w:szCs w:val="40"/>
          <w:u w:val="single"/>
          <w:lang w:val="en-US"/>
        </w:rPr>
      </w:pPr>
      <w:r>
        <w:rPr>
          <w:b/>
          <w:bCs/>
          <w:sz w:val="40"/>
          <w:szCs w:val="40"/>
          <w:u w:val="single"/>
          <w:lang w:val="en-US"/>
        </w:rPr>
        <w:t>Marketing Through Operational</w:t>
      </w:r>
    </w:p>
    <w:p w14:paraId="5FD8E389" w14:textId="21DA8A17" w:rsidR="00CD7A32" w:rsidRDefault="00CD7A32" w:rsidP="00CD7A32">
      <w:pPr>
        <w:jc w:val="center"/>
        <w:rPr>
          <w:b/>
          <w:bCs/>
          <w:sz w:val="40"/>
          <w:szCs w:val="40"/>
          <w:u w:val="single"/>
          <w:lang w:val="en-US"/>
        </w:rPr>
      </w:pPr>
      <w:r>
        <w:rPr>
          <w:b/>
          <w:bCs/>
          <w:sz w:val="40"/>
          <w:szCs w:val="40"/>
          <w:u w:val="single"/>
          <w:lang w:val="en-US"/>
        </w:rPr>
        <w:t xml:space="preserve">Excellence </w:t>
      </w:r>
    </w:p>
    <w:p w14:paraId="57F0564B" w14:textId="661CA473" w:rsidR="00CD7A32" w:rsidRDefault="00CD7A32" w:rsidP="00CD7A32">
      <w:pPr>
        <w:jc w:val="center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To set you above the rest.</w:t>
      </w:r>
    </w:p>
    <w:p w14:paraId="73DDBC32" w14:textId="530C70EF" w:rsidR="0073289E" w:rsidRPr="00CD7A32" w:rsidRDefault="0073289E" w:rsidP="00CD7A32">
      <w:pPr>
        <w:jc w:val="center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 xml:space="preserve">“ Take responsibility for the transaction you initiate, From enquiry to delivery” </w:t>
      </w:r>
    </w:p>
    <w:p w14:paraId="3B25199D" w14:textId="4E9AEBA4" w:rsidR="00CD7A32" w:rsidRDefault="00CD7A32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This paper reflects a heavy industrial slant based on an OEM machinery dealer. The ideals and general grist is adaptable for any other like industry.</w:t>
      </w:r>
      <w:r w:rsidR="00905169">
        <w:rPr>
          <w:b/>
          <w:bCs/>
          <w:lang w:val="en-US"/>
        </w:rPr>
        <w:t xml:space="preserve"> As a procedure </w:t>
      </w:r>
      <w:r w:rsidR="00ED50D9">
        <w:rPr>
          <w:b/>
          <w:bCs/>
          <w:lang w:val="en-US"/>
        </w:rPr>
        <w:t>this attitude can be included in the Product and Promotion elements of the Marketing Mix.  Operational Excellence is the most powerful tool for maintaining business and keeping repeat Capital business.</w:t>
      </w:r>
      <w:r w:rsidR="00931607">
        <w:rPr>
          <w:b/>
          <w:bCs/>
          <w:lang w:val="en-US"/>
        </w:rPr>
        <w:t xml:space="preserve"> I write mostly in point form, for ease of reading and often to make the point more thought provoking. Think about applying to your situation.</w:t>
      </w:r>
    </w:p>
    <w:p w14:paraId="284EC467" w14:textId="77777777" w:rsidR="00931607" w:rsidRDefault="00931607" w:rsidP="00CD7A32">
      <w:pPr>
        <w:rPr>
          <w:b/>
          <w:bCs/>
          <w:lang w:val="en-US"/>
        </w:rPr>
      </w:pPr>
    </w:p>
    <w:p w14:paraId="674A4C62" w14:textId="3B068BF3" w:rsidR="00ED50D9" w:rsidRDefault="008D68E3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1/ Customer Service in the After Market.</w:t>
      </w:r>
      <w:r w:rsidR="00607F9F">
        <w:rPr>
          <w:b/>
          <w:bCs/>
          <w:lang w:val="en-US"/>
        </w:rPr>
        <w:t xml:space="preserve"> Product Support.</w:t>
      </w:r>
      <w:r w:rsidR="00BA791A">
        <w:rPr>
          <w:b/>
          <w:bCs/>
          <w:lang w:val="en-US"/>
        </w:rPr>
        <w:t xml:space="preserve"> This is the nub </w:t>
      </w:r>
      <w:r w:rsidR="00607F9F">
        <w:rPr>
          <w:b/>
          <w:bCs/>
          <w:lang w:val="en-US"/>
        </w:rPr>
        <w:t>of this paper.</w:t>
      </w:r>
    </w:p>
    <w:p w14:paraId="0533ADD7" w14:textId="7A60D923" w:rsidR="008A3DA9" w:rsidRDefault="00B93640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A; Who is your client</w:t>
      </w:r>
      <w:r w:rsidR="00931607">
        <w:rPr>
          <w:b/>
          <w:bCs/>
          <w:lang w:val="en-US"/>
        </w:rPr>
        <w:t>?</w:t>
      </w:r>
    </w:p>
    <w:p w14:paraId="22C7CC7B" w14:textId="26B0DBAA" w:rsidR="00B93640" w:rsidRDefault="00B93640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B; Top 80%</w:t>
      </w:r>
      <w:r w:rsidR="00931607">
        <w:rPr>
          <w:b/>
          <w:bCs/>
          <w:lang w:val="en-US"/>
        </w:rPr>
        <w:t>, By volume, Value, Sales.</w:t>
      </w:r>
    </w:p>
    <w:p w14:paraId="27628F37" w14:textId="7458686C" w:rsidR="00B93640" w:rsidRDefault="00B93640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C; Target those not yet clients.</w:t>
      </w:r>
    </w:p>
    <w:p w14:paraId="7EAADDF5" w14:textId="7ED0E7D8" w:rsidR="00B93640" w:rsidRDefault="00B93640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D; Consider the Bottom 20% can you improve them.</w:t>
      </w:r>
    </w:p>
    <w:p w14:paraId="2F5B518A" w14:textId="1256A3C4" w:rsidR="00692552" w:rsidRDefault="00692552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E; Encourage the sharing of information between  external sales people and internal sales and operational personal.</w:t>
      </w:r>
    </w:p>
    <w:p w14:paraId="7B1BDBE6" w14:textId="77777777" w:rsidR="00B93640" w:rsidRDefault="00B93640" w:rsidP="00CD7A32">
      <w:pPr>
        <w:rPr>
          <w:b/>
          <w:bCs/>
          <w:lang w:val="en-US"/>
        </w:rPr>
      </w:pPr>
    </w:p>
    <w:p w14:paraId="75CA6C7A" w14:textId="71B08199" w:rsidR="008A3DA9" w:rsidRDefault="008A3DA9" w:rsidP="00CD7A32">
      <w:pPr>
        <w:rPr>
          <w:b/>
          <w:bCs/>
          <w:lang w:val="en-US"/>
        </w:rPr>
      </w:pPr>
    </w:p>
    <w:p w14:paraId="1B68BF66" w14:textId="77777777" w:rsidR="008A3DA9" w:rsidRDefault="008A3DA9" w:rsidP="00CD7A32">
      <w:pPr>
        <w:rPr>
          <w:b/>
          <w:bCs/>
          <w:lang w:val="en-US"/>
        </w:rPr>
      </w:pPr>
    </w:p>
    <w:p w14:paraId="3A7A8495" w14:textId="1C83666D" w:rsidR="00607F9F" w:rsidRDefault="00607F9F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2/ Interaction with Clients.</w:t>
      </w:r>
    </w:p>
    <w:p w14:paraId="77FD2A2D" w14:textId="0EA4E28D" w:rsidR="008A3DA9" w:rsidRDefault="00B93640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A; Talk and get to know the person, always find time to stop, say hello and have a short chat.</w:t>
      </w:r>
    </w:p>
    <w:p w14:paraId="6693FBCD" w14:textId="6EF5306F" w:rsidR="00B93640" w:rsidRDefault="00B93640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B; Learn about them and </w:t>
      </w:r>
      <w:r w:rsidR="009F4971">
        <w:rPr>
          <w:b/>
          <w:bCs/>
          <w:lang w:val="en-US"/>
        </w:rPr>
        <w:t>their</w:t>
      </w:r>
      <w:r>
        <w:rPr>
          <w:b/>
          <w:bCs/>
          <w:lang w:val="en-US"/>
        </w:rPr>
        <w:t xml:space="preserve"> issues.</w:t>
      </w:r>
    </w:p>
    <w:p w14:paraId="53E52BFC" w14:textId="19D54A8D" w:rsidR="008A3DA9" w:rsidRDefault="008A3DA9" w:rsidP="00CD7A32">
      <w:pPr>
        <w:rPr>
          <w:b/>
          <w:bCs/>
          <w:lang w:val="en-US"/>
        </w:rPr>
      </w:pPr>
    </w:p>
    <w:p w14:paraId="2699BB32" w14:textId="77777777" w:rsidR="008A3DA9" w:rsidRDefault="008A3DA9" w:rsidP="00CD7A32">
      <w:pPr>
        <w:rPr>
          <w:b/>
          <w:bCs/>
          <w:lang w:val="en-US"/>
        </w:rPr>
      </w:pPr>
    </w:p>
    <w:p w14:paraId="0E6F48A6" w14:textId="72AF3AF0" w:rsidR="00607F9F" w:rsidRDefault="00607F9F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3/ Staff Attitude.</w:t>
      </w:r>
    </w:p>
    <w:p w14:paraId="4774F7DB" w14:textId="1E5D799E" w:rsidR="008A3DA9" w:rsidRDefault="00FB040C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A; Good product training. </w:t>
      </w:r>
    </w:p>
    <w:p w14:paraId="030F6E01" w14:textId="5D585672" w:rsidR="00FB040C" w:rsidRDefault="00FB040C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B: Fitters bad mouthing product.</w:t>
      </w:r>
      <w:r w:rsidR="00692552">
        <w:rPr>
          <w:b/>
          <w:bCs/>
          <w:lang w:val="en-US"/>
        </w:rPr>
        <w:t xml:space="preserve"> Often your fitters will badmouth product, they are sent to repair, This needs to be trained out of them, make them say good things about your brand.</w:t>
      </w:r>
    </w:p>
    <w:p w14:paraId="17A3669F" w14:textId="158A89B0" w:rsidR="00FB040C" w:rsidRDefault="00FB040C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C; Accounts departments being unresponsive.</w:t>
      </w:r>
      <w:r w:rsidR="00692552">
        <w:rPr>
          <w:b/>
          <w:bCs/>
          <w:lang w:val="en-US"/>
        </w:rPr>
        <w:t xml:space="preserve"> They can cause trouble by being small minded and not see the bigger picture.</w:t>
      </w:r>
    </w:p>
    <w:p w14:paraId="01E9D5D9" w14:textId="02BDA500" w:rsidR="008A3DA9" w:rsidRDefault="008A3DA9" w:rsidP="00CD7A32">
      <w:pPr>
        <w:rPr>
          <w:b/>
          <w:bCs/>
          <w:lang w:val="en-US"/>
        </w:rPr>
      </w:pPr>
    </w:p>
    <w:p w14:paraId="406FA933" w14:textId="77777777" w:rsidR="008A3DA9" w:rsidRDefault="008A3DA9" w:rsidP="00CD7A32">
      <w:pPr>
        <w:rPr>
          <w:b/>
          <w:bCs/>
          <w:lang w:val="en-US"/>
        </w:rPr>
      </w:pPr>
    </w:p>
    <w:p w14:paraId="6B2C9A0A" w14:textId="16BADCD9" w:rsidR="00607F9F" w:rsidRDefault="00607F9F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4/ Always look for support alternatives.</w:t>
      </w:r>
    </w:p>
    <w:p w14:paraId="19B71C11" w14:textId="2557394B" w:rsidR="008A3DA9" w:rsidRDefault="00FB040C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A; There are mostly more than one solution to a machine down situation. You can use a ‘ Double Lip Seal, when a Single Lip Seal is Required</w:t>
      </w:r>
      <w:r w:rsidR="009405B1">
        <w:rPr>
          <w:b/>
          <w:bCs/>
          <w:lang w:val="en-US"/>
        </w:rPr>
        <w:t>’</w:t>
      </w:r>
      <w:r>
        <w:rPr>
          <w:b/>
          <w:bCs/>
          <w:lang w:val="en-US"/>
        </w:rPr>
        <w:t xml:space="preserve"> </w:t>
      </w:r>
    </w:p>
    <w:p w14:paraId="7C1DE1ED" w14:textId="217132D7" w:rsidR="008A3DA9" w:rsidRDefault="008A3DA9" w:rsidP="00CD7A32">
      <w:pPr>
        <w:rPr>
          <w:b/>
          <w:bCs/>
          <w:lang w:val="en-US"/>
        </w:rPr>
      </w:pPr>
    </w:p>
    <w:p w14:paraId="0EB831C2" w14:textId="77777777" w:rsidR="008A3DA9" w:rsidRDefault="008A3DA9" w:rsidP="00CD7A32">
      <w:pPr>
        <w:rPr>
          <w:b/>
          <w:bCs/>
          <w:lang w:val="en-US"/>
        </w:rPr>
      </w:pPr>
    </w:p>
    <w:p w14:paraId="5A60F968" w14:textId="4B59962D" w:rsidR="00607F9F" w:rsidRDefault="00607F9F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5/ Workshop repairs done correctly and on time and at fair market price.</w:t>
      </w:r>
    </w:p>
    <w:p w14:paraId="46E306C0" w14:textId="2AA8678B" w:rsidR="008A3DA9" w:rsidRDefault="00BC3C07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A; Ensure and sign off on work, no loading of hours. Most machine owners will always have a good idea on how long a mechanical job should take.</w:t>
      </w:r>
    </w:p>
    <w:p w14:paraId="66A93315" w14:textId="0419A0C6" w:rsidR="008A3DA9" w:rsidRDefault="008A3DA9" w:rsidP="00CD7A32">
      <w:pPr>
        <w:rPr>
          <w:b/>
          <w:bCs/>
          <w:lang w:val="en-US"/>
        </w:rPr>
      </w:pPr>
    </w:p>
    <w:p w14:paraId="66396DDF" w14:textId="77777777" w:rsidR="008A3DA9" w:rsidRDefault="008A3DA9" w:rsidP="00CD7A32">
      <w:pPr>
        <w:rPr>
          <w:b/>
          <w:bCs/>
          <w:lang w:val="en-US"/>
        </w:rPr>
      </w:pPr>
    </w:p>
    <w:p w14:paraId="5C397C92" w14:textId="1998F779" w:rsidR="00607F9F" w:rsidRDefault="00607F9F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6/ Understanding your clients needs and recommending the best product.</w:t>
      </w:r>
    </w:p>
    <w:p w14:paraId="1C5A9B60" w14:textId="31A6DDB5" w:rsidR="00BC3C07" w:rsidRDefault="00BC3C07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A; Understand the industry </w:t>
      </w:r>
      <w:r w:rsidR="009F4971">
        <w:rPr>
          <w:b/>
          <w:bCs/>
          <w:lang w:val="en-US"/>
        </w:rPr>
        <w:t>in which your products are required.</w:t>
      </w:r>
    </w:p>
    <w:p w14:paraId="6994460A" w14:textId="18470FB4" w:rsidR="009F4971" w:rsidRDefault="009F4971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B; A good working knowledge of industrial process.</w:t>
      </w:r>
    </w:p>
    <w:p w14:paraId="793236DE" w14:textId="00241113" w:rsidR="00D167B7" w:rsidRDefault="00D167B7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C; Training should be given on the different market segments you operate in.</w:t>
      </w:r>
    </w:p>
    <w:p w14:paraId="5644931D" w14:textId="1FCCA930" w:rsidR="008A3DA9" w:rsidRDefault="008A3DA9" w:rsidP="00CD7A32">
      <w:pPr>
        <w:rPr>
          <w:b/>
          <w:bCs/>
          <w:lang w:val="en-US"/>
        </w:rPr>
      </w:pPr>
    </w:p>
    <w:p w14:paraId="09834E43" w14:textId="0D5E202F" w:rsidR="008A3DA9" w:rsidRDefault="008A3DA9" w:rsidP="00CD7A32">
      <w:pPr>
        <w:rPr>
          <w:b/>
          <w:bCs/>
          <w:lang w:val="en-US"/>
        </w:rPr>
      </w:pPr>
    </w:p>
    <w:p w14:paraId="6F055542" w14:textId="77777777" w:rsidR="008A3DA9" w:rsidRDefault="008A3DA9" w:rsidP="00CD7A32">
      <w:pPr>
        <w:rPr>
          <w:b/>
          <w:bCs/>
          <w:lang w:val="en-US"/>
        </w:rPr>
      </w:pPr>
    </w:p>
    <w:p w14:paraId="2BF0B36B" w14:textId="2675614B" w:rsidR="00607F9F" w:rsidRDefault="00607F9F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7/ Training and motivation ( All Departments)</w:t>
      </w:r>
    </w:p>
    <w:p w14:paraId="00224E52" w14:textId="56E6DEE9" w:rsidR="009F4971" w:rsidRDefault="009F4971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A; Treat each department evenly, no use treating service (Maintenance) like super stars and Spare parts </w:t>
      </w:r>
      <w:r w:rsidR="00D167B7">
        <w:rPr>
          <w:b/>
          <w:bCs/>
          <w:lang w:val="en-US"/>
        </w:rPr>
        <w:t>as inferior</w:t>
      </w:r>
      <w:r>
        <w:rPr>
          <w:b/>
          <w:bCs/>
          <w:lang w:val="en-US"/>
        </w:rPr>
        <w:t>. Don’t want the whipping boy, syndrome.</w:t>
      </w:r>
    </w:p>
    <w:p w14:paraId="59F1984A" w14:textId="246C22F4" w:rsidR="008A3DA9" w:rsidRDefault="008A3DA9" w:rsidP="00CD7A32">
      <w:pPr>
        <w:rPr>
          <w:b/>
          <w:bCs/>
          <w:lang w:val="en-US"/>
        </w:rPr>
      </w:pPr>
    </w:p>
    <w:p w14:paraId="6385BCD6" w14:textId="1CAA418D" w:rsidR="008A3DA9" w:rsidRDefault="008A3DA9" w:rsidP="00CD7A32">
      <w:pPr>
        <w:rPr>
          <w:b/>
          <w:bCs/>
          <w:lang w:val="en-US"/>
        </w:rPr>
      </w:pPr>
    </w:p>
    <w:p w14:paraId="4AA16F9A" w14:textId="77777777" w:rsidR="008A3DA9" w:rsidRDefault="008A3DA9" w:rsidP="00CD7A32">
      <w:pPr>
        <w:rPr>
          <w:b/>
          <w:bCs/>
          <w:lang w:val="en-US"/>
        </w:rPr>
      </w:pPr>
    </w:p>
    <w:p w14:paraId="2E705F93" w14:textId="6A89CFD5" w:rsidR="00607F9F" w:rsidRDefault="00607F9F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8/ Working with subcontractors.</w:t>
      </w:r>
    </w:p>
    <w:p w14:paraId="43F71F68" w14:textId="3C08DF4E" w:rsidR="009C50BB" w:rsidRDefault="009C50BB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A; Warehouse, Transport, Ensuring transport companies can provide assistance and react when things go wrong.</w:t>
      </w:r>
      <w:r w:rsidR="00E62F97">
        <w:rPr>
          <w:b/>
          <w:bCs/>
          <w:lang w:val="en-US"/>
        </w:rPr>
        <w:t xml:space="preserve"> A direct line of interface needs to be established , official and unofficial. Problems often occur when you have 3</w:t>
      </w:r>
      <w:r w:rsidR="00E62F97" w:rsidRPr="00E62F97">
        <w:rPr>
          <w:b/>
          <w:bCs/>
          <w:vertAlign w:val="superscript"/>
          <w:lang w:val="en-US"/>
        </w:rPr>
        <w:t>rd</w:t>
      </w:r>
      <w:r w:rsidR="00E62F97">
        <w:rPr>
          <w:b/>
          <w:bCs/>
          <w:lang w:val="en-US"/>
        </w:rPr>
        <w:t xml:space="preserve"> party warehousing and dispatch.</w:t>
      </w:r>
    </w:p>
    <w:p w14:paraId="6361647A" w14:textId="2A58866C" w:rsidR="008A3DA9" w:rsidRDefault="008A3DA9" w:rsidP="00CD7A32">
      <w:pPr>
        <w:rPr>
          <w:b/>
          <w:bCs/>
          <w:lang w:val="en-US"/>
        </w:rPr>
      </w:pPr>
    </w:p>
    <w:p w14:paraId="21299881" w14:textId="53CC5A57" w:rsidR="008A3DA9" w:rsidRDefault="008A3DA9" w:rsidP="00CD7A32">
      <w:pPr>
        <w:rPr>
          <w:b/>
          <w:bCs/>
          <w:lang w:val="en-US"/>
        </w:rPr>
      </w:pPr>
    </w:p>
    <w:p w14:paraId="61B28E66" w14:textId="77777777" w:rsidR="008A3DA9" w:rsidRDefault="008A3DA9" w:rsidP="00CD7A32">
      <w:pPr>
        <w:rPr>
          <w:b/>
          <w:bCs/>
          <w:lang w:val="en-US"/>
        </w:rPr>
      </w:pPr>
    </w:p>
    <w:p w14:paraId="4229A751" w14:textId="1A0DD43F" w:rsidR="00607F9F" w:rsidRDefault="00607F9F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9/ Flow and system and always able to provide the client with relevant information.</w:t>
      </w:r>
    </w:p>
    <w:p w14:paraId="1F942BA9" w14:textId="02BABE13" w:rsidR="008A3DA9" w:rsidRDefault="009C50BB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A; Do you have a documented consistent work flow, that is visible.</w:t>
      </w:r>
    </w:p>
    <w:p w14:paraId="65721A15" w14:textId="655F7656" w:rsidR="008A3DA9" w:rsidRDefault="008A3DA9" w:rsidP="00CD7A32">
      <w:pPr>
        <w:rPr>
          <w:b/>
          <w:bCs/>
          <w:lang w:val="en-US"/>
        </w:rPr>
      </w:pPr>
    </w:p>
    <w:p w14:paraId="1A4BB1DD" w14:textId="77777777" w:rsidR="008A3DA9" w:rsidRDefault="008A3DA9" w:rsidP="00CD7A32">
      <w:pPr>
        <w:rPr>
          <w:b/>
          <w:bCs/>
          <w:lang w:val="en-US"/>
        </w:rPr>
      </w:pPr>
    </w:p>
    <w:p w14:paraId="08F72C40" w14:textId="64F31EFC" w:rsidR="00607F9F" w:rsidRDefault="00607F9F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10/ Operating in difficult and remote locations.</w:t>
      </w:r>
    </w:p>
    <w:p w14:paraId="5DF8901F" w14:textId="05BEE651" w:rsidR="008A3DA9" w:rsidRDefault="009C50BB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A; A big advantage can be obtained by providing outstanding support in difficult and remote locations.</w:t>
      </w:r>
    </w:p>
    <w:p w14:paraId="47931E04" w14:textId="71F36700" w:rsidR="008A3DA9" w:rsidRDefault="008A3DA9" w:rsidP="00CD7A32">
      <w:pPr>
        <w:rPr>
          <w:b/>
          <w:bCs/>
          <w:lang w:val="en-US"/>
        </w:rPr>
      </w:pPr>
    </w:p>
    <w:p w14:paraId="21C36C41" w14:textId="77777777" w:rsidR="008A3DA9" w:rsidRDefault="008A3DA9" w:rsidP="00CD7A32">
      <w:pPr>
        <w:rPr>
          <w:b/>
          <w:bCs/>
          <w:lang w:val="en-US"/>
        </w:rPr>
      </w:pPr>
    </w:p>
    <w:p w14:paraId="2CBB9F2E" w14:textId="07966EF2" w:rsidR="00607F9F" w:rsidRDefault="00607F9F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11/ Competitive environment.</w:t>
      </w:r>
    </w:p>
    <w:p w14:paraId="312AF243" w14:textId="65D81713" w:rsidR="009C50BB" w:rsidRDefault="009C50BB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A; How to standout in an even market, a lot of similar products, and level pricing.</w:t>
      </w:r>
    </w:p>
    <w:p w14:paraId="2611C70B" w14:textId="130DC059" w:rsidR="008A3DA9" w:rsidRDefault="008A3DA9" w:rsidP="00CD7A32">
      <w:pPr>
        <w:rPr>
          <w:b/>
          <w:bCs/>
          <w:lang w:val="en-US"/>
        </w:rPr>
      </w:pPr>
    </w:p>
    <w:p w14:paraId="1198D786" w14:textId="2F90E435" w:rsidR="008A3DA9" w:rsidRDefault="008A3DA9" w:rsidP="00CD7A32">
      <w:pPr>
        <w:rPr>
          <w:b/>
          <w:bCs/>
          <w:lang w:val="en-US"/>
        </w:rPr>
      </w:pPr>
    </w:p>
    <w:p w14:paraId="648F8564" w14:textId="77777777" w:rsidR="008A3DA9" w:rsidRDefault="008A3DA9" w:rsidP="00CD7A32">
      <w:pPr>
        <w:rPr>
          <w:b/>
          <w:bCs/>
          <w:lang w:val="en-US"/>
        </w:rPr>
      </w:pPr>
    </w:p>
    <w:p w14:paraId="725DC8C0" w14:textId="2DFA189B" w:rsidR="00607F9F" w:rsidRDefault="00607F9F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12/ </w:t>
      </w:r>
      <w:r w:rsidR="00BD205E">
        <w:rPr>
          <w:b/>
          <w:bCs/>
          <w:lang w:val="en-US"/>
        </w:rPr>
        <w:t>Continuity of customer service and responsibility.</w:t>
      </w:r>
    </w:p>
    <w:p w14:paraId="6E8ED0F1" w14:textId="14854E91" w:rsidR="009C50BB" w:rsidRDefault="009C50BB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A</w:t>
      </w:r>
      <w:r w:rsidR="00813B94">
        <w:rPr>
          <w:b/>
          <w:bCs/>
          <w:lang w:val="en-US"/>
        </w:rPr>
        <w:t>; All interactions handled  in the same manner, with staff taking responsibility for each interaction they handle.</w:t>
      </w:r>
    </w:p>
    <w:p w14:paraId="3D9D4E38" w14:textId="56CEA1AB" w:rsidR="008A3DA9" w:rsidRDefault="008A3DA9" w:rsidP="00CD7A32">
      <w:pPr>
        <w:rPr>
          <w:b/>
          <w:bCs/>
          <w:lang w:val="en-US"/>
        </w:rPr>
      </w:pPr>
    </w:p>
    <w:p w14:paraId="501D0977" w14:textId="05010D19" w:rsidR="008A3DA9" w:rsidRDefault="008A3DA9" w:rsidP="00CD7A32">
      <w:pPr>
        <w:rPr>
          <w:b/>
          <w:bCs/>
          <w:lang w:val="en-US"/>
        </w:rPr>
      </w:pPr>
    </w:p>
    <w:p w14:paraId="14603D05" w14:textId="77777777" w:rsidR="008A3DA9" w:rsidRDefault="008A3DA9" w:rsidP="00CD7A32">
      <w:pPr>
        <w:rPr>
          <w:b/>
          <w:bCs/>
          <w:lang w:val="en-US"/>
        </w:rPr>
      </w:pPr>
    </w:p>
    <w:p w14:paraId="148D2536" w14:textId="4B11A07D" w:rsidR="00BD205E" w:rsidRDefault="00BD205E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13/ Separation of responsibility.</w:t>
      </w:r>
    </w:p>
    <w:p w14:paraId="7E46B3AC" w14:textId="17B5E92A" w:rsidR="008A3DA9" w:rsidRDefault="00813B94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A; The process of supply often requires many different hands, this required you to be able to look in and provide client information.</w:t>
      </w:r>
    </w:p>
    <w:p w14:paraId="1E226C7F" w14:textId="29A9118A" w:rsidR="008A3DA9" w:rsidRDefault="008A3DA9" w:rsidP="00CD7A32">
      <w:pPr>
        <w:rPr>
          <w:b/>
          <w:bCs/>
          <w:lang w:val="en-US"/>
        </w:rPr>
      </w:pPr>
    </w:p>
    <w:p w14:paraId="5612A6F6" w14:textId="77777777" w:rsidR="008A3DA9" w:rsidRDefault="008A3DA9" w:rsidP="00CD7A32">
      <w:pPr>
        <w:rPr>
          <w:b/>
          <w:bCs/>
          <w:lang w:val="en-US"/>
        </w:rPr>
      </w:pPr>
    </w:p>
    <w:p w14:paraId="4C1A3034" w14:textId="249BFE51" w:rsidR="00BD205E" w:rsidRDefault="00BD205E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14/ Outline of work place.</w:t>
      </w:r>
    </w:p>
    <w:p w14:paraId="0F781FD4" w14:textId="6C19A3F4" w:rsidR="008A3DA9" w:rsidRDefault="00813B94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A; Outline of functions </w:t>
      </w:r>
      <w:r w:rsidR="00920C8E">
        <w:rPr>
          <w:b/>
          <w:bCs/>
          <w:lang w:val="en-US"/>
        </w:rPr>
        <w:t>I.e.</w:t>
      </w:r>
      <w:r>
        <w:rPr>
          <w:b/>
          <w:bCs/>
          <w:lang w:val="en-US"/>
        </w:rPr>
        <w:t xml:space="preserve"> Spare Parts, Service , Accounts.</w:t>
      </w:r>
    </w:p>
    <w:p w14:paraId="088CEAFC" w14:textId="211F7C06" w:rsidR="008A3DA9" w:rsidRDefault="008A3DA9" w:rsidP="00CD7A32">
      <w:pPr>
        <w:rPr>
          <w:b/>
          <w:bCs/>
          <w:lang w:val="en-US"/>
        </w:rPr>
      </w:pPr>
    </w:p>
    <w:p w14:paraId="4FE5A7AE" w14:textId="77777777" w:rsidR="008A3DA9" w:rsidRDefault="008A3DA9" w:rsidP="00CD7A32">
      <w:pPr>
        <w:rPr>
          <w:b/>
          <w:bCs/>
          <w:lang w:val="en-US"/>
        </w:rPr>
      </w:pPr>
    </w:p>
    <w:p w14:paraId="015DC703" w14:textId="70C653E1" w:rsidR="00BD205E" w:rsidRDefault="00BD205E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15/ How Marketing can relate to the work place. </w:t>
      </w:r>
    </w:p>
    <w:p w14:paraId="63D94936" w14:textId="51580C28" w:rsidR="00CD7A32" w:rsidRDefault="00813B94" w:rsidP="00CD7A32">
      <w:pPr>
        <w:rPr>
          <w:b/>
          <w:bCs/>
          <w:lang w:val="en-US"/>
        </w:rPr>
      </w:pPr>
      <w:r>
        <w:rPr>
          <w:b/>
          <w:bCs/>
          <w:lang w:val="en-US"/>
        </w:rPr>
        <w:t>A; High level of service, all departments increased the value of your service to the end user.</w:t>
      </w:r>
    </w:p>
    <w:p w14:paraId="6B3A32F4" w14:textId="77777777" w:rsidR="00CD7A32" w:rsidRPr="00CD7A32" w:rsidRDefault="00CD7A32" w:rsidP="00CD7A32">
      <w:pPr>
        <w:rPr>
          <w:b/>
          <w:bCs/>
          <w:lang w:val="en-US"/>
        </w:rPr>
      </w:pPr>
    </w:p>
    <w:sectPr w:rsidR="00CD7A32" w:rsidRPr="00CD7A3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480E9" w14:textId="77777777" w:rsidR="00F00B86" w:rsidRDefault="00F00B86" w:rsidP="008A3DA9">
      <w:pPr>
        <w:spacing w:after="0" w:line="240" w:lineRule="auto"/>
      </w:pPr>
      <w:r>
        <w:separator/>
      </w:r>
    </w:p>
  </w:endnote>
  <w:endnote w:type="continuationSeparator" w:id="0">
    <w:p w14:paraId="6112B42E" w14:textId="77777777" w:rsidR="00F00B86" w:rsidRDefault="00F00B86" w:rsidP="008A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FF23" w14:textId="25BFC2A5" w:rsidR="00D55164" w:rsidRDefault="00D55164">
    <w:pPr>
      <w:pStyle w:val="Footer"/>
    </w:pPr>
    <w:r>
      <w:t xml:space="preserve">RCG Consulting Services  </w:t>
    </w:r>
    <w:hyperlink r:id="rId1" w:history="1">
      <w:r w:rsidRPr="00422FD1">
        <w:rPr>
          <w:rStyle w:val="Hyperlink"/>
        </w:rPr>
        <w:t>roderickgreen@bigpond.com</w:t>
      </w:r>
    </w:hyperlink>
    <w:r>
      <w:t xml:space="preserve"> 0404887143</w:t>
    </w:r>
  </w:p>
  <w:p w14:paraId="3AAEB5C3" w14:textId="77777777" w:rsidR="008A3DA9" w:rsidRDefault="008A3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536D" w14:textId="77777777" w:rsidR="00F00B86" w:rsidRDefault="00F00B86" w:rsidP="008A3DA9">
      <w:pPr>
        <w:spacing w:after="0" w:line="240" w:lineRule="auto"/>
      </w:pPr>
      <w:r>
        <w:separator/>
      </w:r>
    </w:p>
  </w:footnote>
  <w:footnote w:type="continuationSeparator" w:id="0">
    <w:p w14:paraId="20D5F67A" w14:textId="77777777" w:rsidR="00F00B86" w:rsidRDefault="00F00B86" w:rsidP="008A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83BD" w14:textId="00B96530" w:rsidR="008A3DA9" w:rsidRDefault="00F00B86">
    <w:pPr>
      <w:pStyle w:val="Header"/>
    </w:pPr>
    <w:r>
      <w:rPr>
        <w:noProof/>
      </w:rPr>
      <w:pict w14:anchorId="759218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776579" o:spid="_x0000_s1026" type="#_x0000_t136" style="position:absolute;margin-left:0;margin-top:0;width:545.4pt;height:90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CG Consulting Servic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415981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7EF8E9" w14:textId="6AA48CD3" w:rsidR="00D55164" w:rsidRDefault="00D55164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140481E" w14:textId="125D975C" w:rsidR="008A3DA9" w:rsidRDefault="00F00B86">
    <w:pPr>
      <w:pStyle w:val="Header"/>
    </w:pPr>
    <w:r>
      <w:rPr>
        <w:noProof/>
      </w:rPr>
      <w:pict w14:anchorId="5F9FD9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776580" o:spid="_x0000_s1027" type="#_x0000_t136" style="position:absolute;margin-left:0;margin-top:0;width:545.4pt;height:90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CG Consulting Servic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39FB" w14:textId="7C2442D6" w:rsidR="008A3DA9" w:rsidRDefault="00F00B86">
    <w:pPr>
      <w:pStyle w:val="Header"/>
    </w:pPr>
    <w:r>
      <w:rPr>
        <w:noProof/>
      </w:rPr>
      <w:pict w14:anchorId="158721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6776578" o:spid="_x0000_s1025" type="#_x0000_t136" style="position:absolute;margin-left:0;margin-top:0;width:545.4pt;height:90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CG Consulting Service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32"/>
    <w:rsid w:val="00607F9F"/>
    <w:rsid w:val="0066744B"/>
    <w:rsid w:val="00692552"/>
    <w:rsid w:val="0073289E"/>
    <w:rsid w:val="00813B94"/>
    <w:rsid w:val="008400DD"/>
    <w:rsid w:val="008A3DA9"/>
    <w:rsid w:val="008D68E3"/>
    <w:rsid w:val="00905169"/>
    <w:rsid w:val="00920C8E"/>
    <w:rsid w:val="00931607"/>
    <w:rsid w:val="009405B1"/>
    <w:rsid w:val="009C50BB"/>
    <w:rsid w:val="009F4971"/>
    <w:rsid w:val="00B93640"/>
    <w:rsid w:val="00BA791A"/>
    <w:rsid w:val="00BC3C07"/>
    <w:rsid w:val="00BD205E"/>
    <w:rsid w:val="00CD7A32"/>
    <w:rsid w:val="00D167B7"/>
    <w:rsid w:val="00D55164"/>
    <w:rsid w:val="00E340F0"/>
    <w:rsid w:val="00E62F97"/>
    <w:rsid w:val="00E96B53"/>
    <w:rsid w:val="00ED50D9"/>
    <w:rsid w:val="00EF6BC5"/>
    <w:rsid w:val="00F00B86"/>
    <w:rsid w:val="00FB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173C2"/>
  <w15:chartTrackingRefBased/>
  <w15:docId w15:val="{193FF316-56BA-4BA6-BF88-532BDC20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DA9"/>
  </w:style>
  <w:style w:type="paragraph" w:styleId="Footer">
    <w:name w:val="footer"/>
    <w:basedOn w:val="Normal"/>
    <w:link w:val="FooterChar"/>
    <w:uiPriority w:val="99"/>
    <w:unhideWhenUsed/>
    <w:rsid w:val="008A3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DA9"/>
  </w:style>
  <w:style w:type="character" w:styleId="Hyperlink">
    <w:name w:val="Hyperlink"/>
    <w:basedOn w:val="DefaultParagraphFont"/>
    <w:uiPriority w:val="99"/>
    <w:unhideWhenUsed/>
    <w:rsid w:val="00D551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derickgreen@bigpo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2022-02-24T22:34:00Z</dcterms:created>
  <dcterms:modified xsi:type="dcterms:W3CDTF">2022-05-09T03:34:00Z</dcterms:modified>
</cp:coreProperties>
</file>