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2395E947" w14:textId="77777777" w:rsidR="00E854FB" w:rsidRDefault="00BE3EA6">
      <w:pPr>
        <w:rPr>
          <w:b/>
          <w:color w:val="538135" w:themeColor="accent6" w:themeShade="BF"/>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538135" w:themeColor="accent6" w:themeShade="BF"/>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RCG</w:t>
      </w:r>
      <w:r w:rsidR="00825776">
        <w:rPr>
          <w:b/>
          <w:color w:val="538135" w:themeColor="accent6" w:themeShade="BF"/>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Consulting</w:t>
      </w:r>
    </w:p>
    <w:p w14:paraId="4922FC1E" w14:textId="77777777" w:rsidR="00BE3EA6" w:rsidRDefault="00BE3EA6">
      <w:pPr>
        <w:rPr>
          <w:b/>
          <w:color w:val="538135" w:themeColor="accent6" w:themeShade="BF"/>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538135" w:themeColor="accent6" w:themeShade="BF"/>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Services</w:t>
      </w:r>
    </w:p>
    <w:p w14:paraId="5E2EF4FF" w14:textId="77777777" w:rsidR="00BE3EA6" w:rsidRPr="002E2BEE" w:rsidRDefault="00BE3EA6">
      <w:pPr>
        <w:rPr>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E2BEE">
        <w:rPr>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Industrial Marketing</w:t>
      </w:r>
    </w:p>
    <w:p w14:paraId="4A79BC45" w14:textId="77777777" w:rsidR="00BE3EA6" w:rsidRPr="002E2BEE" w:rsidRDefault="00BE3EA6">
      <w:pPr>
        <w:rPr>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E2BEE">
        <w:rPr>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Health Check</w:t>
      </w:r>
    </w:p>
    <w:p w14:paraId="3B38708B" w14:textId="77777777" w:rsidR="00BE3EA6" w:rsidRPr="002E2BEE" w:rsidRDefault="00BE3EA6">
      <w:pPr>
        <w:rPr>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E2BEE">
        <w:rPr>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Strategic Planning</w:t>
      </w:r>
    </w:p>
    <w:p w14:paraId="7F42574A" w14:textId="77777777" w:rsidR="00BE3EA6" w:rsidRDefault="001D6A15">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44832">
        <w:rPr>
          <w:noProof/>
          <w:color w:val="7B7B7B" w:themeColor="accent3" w:themeShade="BF"/>
          <w:highlight w:val="darkYellow"/>
          <w:lang w:eastAsia="en-AU"/>
        </w:rPr>
        <mc:AlternateContent>
          <mc:Choice Requires="wps">
            <w:drawing>
              <wp:anchor distT="0" distB="0" distL="114300" distR="114300" simplePos="0" relativeHeight="251662336" behindDoc="0" locked="0" layoutInCell="1" allowOverlap="1" wp14:anchorId="1C1852CF" wp14:editId="6C2D9FD2">
                <wp:simplePos x="0" y="0"/>
                <wp:positionH relativeFrom="column">
                  <wp:posOffset>551815</wp:posOffset>
                </wp:positionH>
                <wp:positionV relativeFrom="paragraph">
                  <wp:posOffset>344170</wp:posOffset>
                </wp:positionV>
                <wp:extent cx="4600575" cy="24193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600575" cy="2419350"/>
                        </a:xfrm>
                        <a:prstGeom prst="right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7602F" w14:textId="77777777" w:rsidR="00760EA7" w:rsidRPr="003B75E9" w:rsidRDefault="00760EA7" w:rsidP="001D6A15">
                            <w:pPr>
                              <w:jc w:val="center"/>
                              <w:rPr>
                                <w:rFonts w:ascii="Book Antiqua" w:hAnsi="Book Antiqua"/>
                                <w:b/>
                                <w:color w:val="7B7B7B" w:themeColor="accent3" w:themeShade="BF"/>
                                <w:sz w:val="48"/>
                                <w:szCs w:val="48"/>
                              </w:rPr>
                            </w:pPr>
                            <w:r w:rsidRPr="003B75E9">
                              <w:rPr>
                                <w:rFonts w:ascii="Book Antiqua" w:hAnsi="Book Antiqua"/>
                                <w:b/>
                                <w:color w:val="FFFFFF" w:themeColor="background1"/>
                                <w:sz w:val="48"/>
                                <w:szCs w:val="48"/>
                              </w:rPr>
                              <w:t>RCG</w:t>
                            </w:r>
                            <w:r>
                              <w:rPr>
                                <w:rFonts w:ascii="Book Antiqua" w:hAnsi="Book Antiqua"/>
                                <w:b/>
                                <w:color w:val="FFFFFF" w:themeColor="background1"/>
                                <w:sz w:val="48"/>
                                <w:szCs w:val="48"/>
                              </w:rPr>
                              <w:t xml:space="preserve"> Consulting</w:t>
                            </w:r>
                            <w:r w:rsidRPr="003B75E9">
                              <w:rPr>
                                <w:rFonts w:ascii="Book Antiqua" w:hAnsi="Book Antiqua"/>
                                <w:b/>
                                <w:color w:val="7B7B7B" w:themeColor="accent3" w:themeShade="BF"/>
                                <w:sz w:val="48"/>
                                <w:szCs w:val="48"/>
                              </w:rPr>
                              <w:t xml:space="preserve"> </w:t>
                            </w:r>
                            <w:r w:rsidRPr="003B75E9">
                              <w:rPr>
                                <w:rFonts w:ascii="Book Antiqua" w:hAnsi="Book Antiqua"/>
                                <w:b/>
                                <w:color w:val="FFFFFF" w:themeColor="background1"/>
                                <w:sz w:val="48"/>
                                <w:szCs w:val="48"/>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52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43.45pt;margin-top:27.1pt;width:362.2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" adj="15920" fillcolor="#7b7b7b [2406]" strokecolor="#7b7b7b [2406]" strokeweight="1pt">
                <v:textbox>
                  <w:txbxContent>
                    <w:p w14:paraId="5A77602F" w14:textId="77777777" w:rsidR="00760EA7" w:rsidRPr="003B75E9" w:rsidRDefault="00760EA7" w:rsidP="001D6A15">
                      <w:pPr>
                        <w:jc w:val="center"/>
                        <w:rPr>
                          <w:rFonts w:ascii="Book Antiqua" w:hAnsi="Book Antiqua"/>
                          <w:b/>
                          <w:color w:val="7B7B7B" w:themeColor="accent3" w:themeShade="BF"/>
                          <w:sz w:val="48"/>
                          <w:szCs w:val="48"/>
                        </w:rPr>
                      </w:pPr>
                      <w:r w:rsidRPr="003B75E9">
                        <w:rPr>
                          <w:rFonts w:ascii="Book Antiqua" w:hAnsi="Book Antiqua"/>
                          <w:b/>
                          <w:color w:val="FFFFFF" w:themeColor="background1"/>
                          <w:sz w:val="48"/>
                          <w:szCs w:val="48"/>
                        </w:rPr>
                        <w:t>RCG</w:t>
                      </w:r>
                      <w:r>
                        <w:rPr>
                          <w:rFonts w:ascii="Book Antiqua" w:hAnsi="Book Antiqua"/>
                          <w:b/>
                          <w:color w:val="FFFFFF" w:themeColor="background1"/>
                          <w:sz w:val="48"/>
                          <w:szCs w:val="48"/>
                        </w:rPr>
                        <w:t xml:space="preserve"> Consulting</w:t>
                      </w:r>
                      <w:r w:rsidRPr="003B75E9">
                        <w:rPr>
                          <w:rFonts w:ascii="Book Antiqua" w:hAnsi="Book Antiqua"/>
                          <w:b/>
                          <w:color w:val="7B7B7B" w:themeColor="accent3" w:themeShade="BF"/>
                          <w:sz w:val="48"/>
                          <w:szCs w:val="48"/>
                        </w:rPr>
                        <w:t xml:space="preserve"> </w:t>
                      </w:r>
                      <w:r w:rsidRPr="003B75E9">
                        <w:rPr>
                          <w:rFonts w:ascii="Book Antiqua" w:hAnsi="Book Antiqua"/>
                          <w:b/>
                          <w:color w:val="FFFFFF" w:themeColor="background1"/>
                          <w:sz w:val="48"/>
                          <w:szCs w:val="48"/>
                        </w:rPr>
                        <w:t>Services</w:t>
                      </w:r>
                    </w:p>
                  </w:txbxContent>
                </v:textbox>
              </v:shape>
            </w:pict>
          </mc:Fallback>
        </mc:AlternateContent>
      </w:r>
      <w:r w:rsidR="00BE3EA6">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2F1BA712"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2E53AAD"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F08D038"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028D839"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FBE16B"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039020"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BCF5B1"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2A4784" w14:textId="77777777" w:rsidR="00BE3EA6" w:rsidRDefault="00BE3EA6" w:rsidP="00BE3EA6">
      <w:pPr>
        <w:jc w:val="right"/>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Brisbane Based</w:t>
      </w:r>
    </w:p>
    <w:p w14:paraId="03065FFC" w14:textId="77777777" w:rsidR="003E0BB4" w:rsidRPr="003E0BB4" w:rsidRDefault="00000000" w:rsidP="00BE3EA6">
      <w:pPr>
        <w:jc w:val="right"/>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3E0BB4" w:rsidRPr="003E0BB4">
          <w:rPr>
            <w:rStyle w:val="Hyperlink"/>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roderickgreen@bigpond.com</w:t>
        </w:r>
      </w:hyperlink>
    </w:p>
    <w:p w14:paraId="269CEF89" w14:textId="77777777" w:rsidR="002A35B8" w:rsidRDefault="003E0BB4" w:rsidP="002A35B8">
      <w:pPr>
        <w:jc w:val="right"/>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 0404887143</w:t>
      </w:r>
    </w:p>
    <w:p w14:paraId="6D9E1BF5" w14:textId="77777777" w:rsidR="002A35B8" w:rsidRDefault="002A35B8" w:rsidP="002A35B8">
      <w:pPr>
        <w:jc w:val="right"/>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ABN 65188656277</w:t>
      </w:r>
    </w:p>
    <w:p w14:paraId="65A377E5" w14:textId="7E40FF11" w:rsidR="008A234F" w:rsidRDefault="00000000" w:rsidP="002A35B8">
      <w:pPr>
        <w:jc w:val="right"/>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14279B" w:rsidRPr="00605E3C">
          <w:rPr>
            <w:rStyle w:val="Hyperlink"/>
            <w:rFonts w:ascii="Segoe UI Semibold" w:hAnsi="Segoe UI Semibol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www.rcgconsultingservices.com</w:t>
        </w:r>
      </w:hyperlink>
    </w:p>
    <w:p w14:paraId="61CE5A0A" w14:textId="4972D211" w:rsidR="0014279B" w:rsidRDefault="0014279B" w:rsidP="002A35B8">
      <w:pPr>
        <w:jc w:val="right"/>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Version </w:t>
      </w:r>
      <w:r w:rsidR="00ED2713">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/06/2020</w:t>
      </w:r>
    </w:p>
    <w:p w14:paraId="4B3B69A0" w14:textId="77777777" w:rsidR="002A35B8" w:rsidRDefault="002A35B8" w:rsidP="002A35B8">
      <w:pPr>
        <w:rPr>
          <w:rFonts w:ascii="Engravers MT" w:hAnsi="Engravers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2A35B8">
        <w:rPr>
          <w:rFonts w:ascii="Engravers MT" w:hAnsi="Engravers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Index</w:t>
      </w:r>
      <w:r>
        <w:rPr>
          <w:rFonts w:ascii="Engravers MT" w:hAnsi="Engravers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1500C5F" w14:textId="77777777" w:rsidR="002A35B8" w:rsidRP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4</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Forward</w:t>
      </w:r>
    </w:p>
    <w:p w14:paraId="36F76BE8" w14:textId="77777777" w:rsidR="00DD3F5C" w:rsidRP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6</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Marketing Check List</w:t>
      </w:r>
    </w:p>
    <w:p w14:paraId="4CF3837D" w14:textId="77777777" w:rsidR="00DD3F5C" w:rsidRP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8</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Define Target market</w:t>
      </w:r>
    </w:p>
    <w:p w14:paraId="350834F1"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10</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Unique Selling Proposition (</w:t>
      </w:r>
      <w:proofErr w:type="gramStart"/>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USP)  SWAT</w:t>
      </w:r>
      <w:proofErr w:type="gramEnd"/>
    </w:p>
    <w:p w14:paraId="16E3D5EC"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11</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Perceptual Map</w:t>
      </w:r>
    </w:p>
    <w:p w14:paraId="3D928671"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16</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Pricing Position Strategy</w:t>
      </w:r>
    </w:p>
    <w:p w14:paraId="393C705F"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23</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Inventory</w:t>
      </w:r>
    </w:p>
    <w:p w14:paraId="5EAFC5C0"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27</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APA Procedure</w:t>
      </w:r>
    </w:p>
    <w:p w14:paraId="18423D68"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31</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Section 2</w:t>
      </w:r>
    </w:p>
    <w:p w14:paraId="403A6C6A"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33</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Operational Procedures</w:t>
      </w:r>
    </w:p>
    <w:p w14:paraId="1C5DE9BD"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34</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Inventory Matrix</w:t>
      </w:r>
    </w:p>
    <w:p w14:paraId="59DCB939"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36</w:t>
      </w:r>
      <w:r w:rsidR="00535CB0">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Stocking b</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Class</w:t>
      </w:r>
    </w:p>
    <w:p w14:paraId="03BA9714"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40</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Sales Procedure and Relationship</w:t>
      </w:r>
    </w:p>
    <w:p w14:paraId="284285CD"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46</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Distribution</w:t>
      </w:r>
    </w:p>
    <w:p w14:paraId="1B13D168"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49</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Computer System</w:t>
      </w:r>
    </w:p>
    <w:p w14:paraId="625544A4"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53</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KPI’s</w:t>
      </w:r>
    </w:p>
    <w:p w14:paraId="7C373AD1"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56</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Initial Stocks</w:t>
      </w:r>
    </w:p>
    <w:p w14:paraId="6DD84BB3"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57</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Pricing</w:t>
      </w:r>
    </w:p>
    <w:p w14:paraId="1DDD01E6"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70</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Acronym Definitions</w:t>
      </w:r>
    </w:p>
    <w:p w14:paraId="429E8F60"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71</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1 Pricing</w:t>
      </w:r>
    </w:p>
    <w:p w14:paraId="57EF1FE7"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72</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2 Increase Order Size</w:t>
      </w:r>
    </w:p>
    <w:p w14:paraId="0BA7CC72"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73</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3 Customer Retention</w:t>
      </w:r>
    </w:p>
    <w:p w14:paraId="3F5AD7A1"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75</w:t>
      </w:r>
      <w:r w:rsidR="00DD3F5C"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4 Logistics</w:t>
      </w:r>
    </w:p>
    <w:p w14:paraId="1B0F0765" w14:textId="77777777" w:rsidR="00DD3F5C"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86</w:t>
      </w:r>
      <w:r w:rsidR="003346E8"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5 Marketing Overview</w:t>
      </w:r>
    </w:p>
    <w:p w14:paraId="2A9B613E" w14:textId="77777777" w:rsidR="003346E8"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93</w:t>
      </w:r>
      <w:r w:rsidR="003346E8"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Budgeting, 5 Year Plan</w:t>
      </w:r>
    </w:p>
    <w:p w14:paraId="25EE602A" w14:textId="77777777" w:rsidR="003346E8"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98</w:t>
      </w:r>
      <w:r w:rsidR="003346E8"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Analysis</w:t>
      </w:r>
    </w:p>
    <w:p w14:paraId="44EC0087" w14:textId="77777777" w:rsidR="003346E8" w:rsidRP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PG </w:t>
      </w:r>
      <w:r w:rsidR="00E03F30">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r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6 Staff and Positions</w:t>
      </w:r>
    </w:p>
    <w:p w14:paraId="2CDD09A5" w14:textId="77777777" w:rsidR="003346E8" w:rsidRP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w:t>
      </w:r>
      <w:r w:rsidR="00E03F30">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104</w:t>
      </w:r>
      <w:r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Addendum 7 New </w:t>
      </w:r>
      <w:proofErr w:type="spellStart"/>
      <w:r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Vrs</w:t>
      </w:r>
      <w:proofErr w:type="spellEnd"/>
      <w:r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Used</w:t>
      </w:r>
    </w:p>
    <w:p w14:paraId="36C7C72C" w14:textId="77777777" w:rsidR="003346E8"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105</w:t>
      </w:r>
      <w:r w:rsidR="003346E8"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8 Training</w:t>
      </w:r>
    </w:p>
    <w:p w14:paraId="2930C0B9" w14:textId="77777777" w:rsidR="003346E8" w:rsidRP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106</w:t>
      </w:r>
      <w:r w:rsidR="003346E8"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9 Operation</w:t>
      </w:r>
    </w:p>
    <w:p w14:paraId="4E5E3599" w14:textId="77777777" w:rsid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5B8">
        <w:rPr>
          <w:rFonts w:ascii="Engravers MT" w:hAnsi="Engravers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Index</w:t>
      </w:r>
      <w:r>
        <w:rPr>
          <w:rFonts w:ascii="Engravers MT" w:hAnsi="Engravers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3B17DC" w14:textId="77777777" w:rsidR="003346E8" w:rsidRDefault="003346E8"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0F0E43" w14:textId="77777777" w:rsid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107</w:t>
      </w:r>
      <w:r w:rsidR="003346E8" w:rsidRP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Addendum 10 The Office</w:t>
      </w:r>
    </w:p>
    <w:p w14:paraId="01A31B27" w14:textId="77777777" w:rsid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109</w:t>
      </w:r>
      <w:r w:rsid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Client Satisfaction Survey</w:t>
      </w:r>
    </w:p>
    <w:p w14:paraId="69554F7A" w14:textId="77777777" w:rsid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114</w:t>
      </w:r>
      <w:r w:rsid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Work Flow Chart</w:t>
      </w:r>
    </w:p>
    <w:p w14:paraId="08D6F0E3" w14:textId="77777777" w:rsid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114</w:t>
      </w:r>
      <w:r w:rsid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Relationships</w:t>
      </w:r>
    </w:p>
    <w:p w14:paraId="38E3F32E" w14:textId="77777777" w:rsidR="003346E8" w:rsidRDefault="00E03F30"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118</w:t>
      </w:r>
      <w:r w:rsidR="003346E8">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Final Synopsis</w:t>
      </w:r>
    </w:p>
    <w:p w14:paraId="1BF506D4" w14:textId="77777777" w:rsidR="003346E8" w:rsidRDefault="00727063"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118</w:t>
      </w: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Service exchange RM RB</w:t>
      </w:r>
    </w:p>
    <w:p w14:paraId="2213A1B3" w14:textId="77777777" w:rsidR="00544F22" w:rsidRPr="003346E8" w:rsidRDefault="00544F22" w:rsidP="002A35B8">
      <w:pP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126</w:t>
      </w:r>
      <w:r w:rsidR="00AE0339">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arrow" w:hAnsi="Arial Narro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The Battle Map</w:t>
      </w:r>
    </w:p>
    <w:p w14:paraId="662F09B8" w14:textId="399D5FC2" w:rsidR="003346E8" w:rsidRDefault="00095EB4" w:rsidP="002A35B8">
      <w:pP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PG     </w:t>
      </w:r>
      <w:proofErr w:type="gramStart"/>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  Fleet</w:t>
      </w:r>
      <w:proofErr w:type="gramEnd"/>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Operations</w:t>
      </w:r>
    </w:p>
    <w:p w14:paraId="3594D2CD" w14:textId="45F0AD5E" w:rsidR="003346E8" w:rsidRPr="00DD3F5C" w:rsidRDefault="00E9512D" w:rsidP="002A35B8">
      <w:pP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PG      </w:t>
      </w:r>
      <w:proofErr w:type="gramStart"/>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  B</w:t>
      </w:r>
      <w:proofErr w:type="gramEnd"/>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2B Marketing   </w:t>
      </w:r>
      <w:r w:rsidR="003346E8">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32F1A6" w14:textId="77777777" w:rsidR="00DF452C" w:rsidRDefault="00F4511A" w:rsidP="002A35B8">
      <w:pP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PG      </w:t>
      </w:r>
      <w:proofErr w:type="gramStart"/>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8D355C">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Marketing</w:t>
      </w:r>
      <w:proofErr w:type="gramEnd"/>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Operational Excellence </w:t>
      </w:r>
    </w:p>
    <w:p w14:paraId="2967DF16" w14:textId="0BC714B3" w:rsidR="00DD3F5C" w:rsidRPr="00F4511A" w:rsidRDefault="00DF452C" w:rsidP="002A35B8">
      <w:pP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       136 Person to Person.</w:t>
      </w:r>
      <w:r w:rsidR="00F4511A">
        <w:rPr>
          <w:rFonts w:ascii="Arial Narrow" w:hAnsi="Arial Narrow"/>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0E615F4" w14:textId="0B210B6B"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4E5A4"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AA0AB"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027CA9"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75569A"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8851C7"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B5EE47"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82C8FF"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65C91D"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E11549"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FA4A64"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04B300"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53C438"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9B5B2E"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5CE73" w14:textId="77777777" w:rsidR="003346E8"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CDEA58" w14:textId="77777777" w:rsidR="003346E8" w:rsidRPr="00DD3F5C" w:rsidRDefault="003346E8" w:rsidP="002A35B8">
      <w:pP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A40046" w14:textId="77777777" w:rsidR="002A35B8" w:rsidRDefault="002A35B8">
      <w:pPr>
        <w:rPr>
          <w:rFonts w:ascii="Segoe UI Semibold" w:hAnsi="Segoe UI Semibol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B29C9" w14:textId="77777777" w:rsidR="00907103" w:rsidRDefault="00907103" w:rsidP="00E91CA9">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Forward.</w:t>
      </w:r>
    </w:p>
    <w:p w14:paraId="086EF23E" w14:textId="77777777" w:rsidR="00CF3289" w:rsidRDefault="00C13EE1" w:rsidP="00E91CA9">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r w:rsidR="00FF0AF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is Industrial marketing</w:t>
      </w:r>
      <w:r w:rsidR="0021189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21189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Personally</w:t>
      </w:r>
      <w:proofErr w:type="gramEnd"/>
      <w:r w:rsidR="0021189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believe it to be an</w:t>
      </w:r>
      <w:r w:rsidR="0090710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3FD8">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infinitely more interesting field than consumer marketing.  A form of marketing that works with the basics, a process that does not follow fads, does not predispose to accept change for </w:t>
      </w:r>
      <w:proofErr w:type="gramStart"/>
      <w:r w:rsidR="00653FD8">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w:t>
      </w:r>
      <w:proofErr w:type="gramEnd"/>
      <w:r w:rsidR="00653FD8">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sake, but accepts change </w:t>
      </w:r>
      <w:r w:rsidR="00CB14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long term advantage can be proven.</w:t>
      </w:r>
      <w:r w:rsidR="00251E5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this thesis I endeavour to pull together the elements, ideas, procedures that I have learnt and discovered during my 40</w:t>
      </w:r>
      <w:r w:rsidR="00AA6A7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plus</w:t>
      </w:r>
      <w:r w:rsidR="00251E5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 career wi</w:t>
      </w:r>
      <w:r w:rsidR="00EE279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thin the heavy mobile equipment industry and applying </w:t>
      </w:r>
      <w:r w:rsidR="00251E5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marketing theory</w:t>
      </w:r>
      <w:r w:rsidR="0018289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6A7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wish I had been give</w:t>
      </w:r>
      <w:r w:rsidR="006369F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much of this information and i</w:t>
      </w:r>
      <w:r w:rsidR="00AA6A7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deas </w:t>
      </w:r>
      <w:r w:rsidR="006B7D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in</w:t>
      </w:r>
      <w:r w:rsidR="00535CB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my career, instead of learning </w:t>
      </w:r>
      <w:r w:rsidR="006B7D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discover</w:t>
      </w:r>
      <w:r w:rsidR="00535CB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6B7D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hard way.</w:t>
      </w:r>
    </w:p>
    <w:p w14:paraId="234FEF7E" w14:textId="77777777" w:rsidR="00EE2799" w:rsidRDefault="00FC5FAF" w:rsidP="00653FD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w:t>
      </w:r>
      <w:r w:rsidR="00335EE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purpose of this publication</w:t>
      </w:r>
      <w:r w:rsidR="0018289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to</w:t>
      </w:r>
      <w:r w:rsidR="0036644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a proactive </w:t>
      </w:r>
      <w:proofErr w:type="gramStart"/>
      <w:r w:rsidR="0036644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resource</w:t>
      </w:r>
      <w:r w:rsidR="006B7D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53016">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D53016">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 1 to be a working document)</w:t>
      </w:r>
      <w:r w:rsidR="0018289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00640D7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18289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18289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means </w:t>
      </w:r>
      <w:r w:rsidR="00335EE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help a business consider aspec</w:t>
      </w:r>
      <w:r w:rsidR="00640D7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 that may or may not</w:t>
      </w:r>
      <w:r w:rsidR="00335EE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pentan</w:t>
      </w:r>
      <w:r w:rsidR="00110306">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00653FD8">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their business situation</w:t>
      </w:r>
      <w:r w:rsidR="0018289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sometimes in point form some</w:t>
      </w:r>
      <w:r w:rsidR="0090513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 with a longer narrative</w:t>
      </w:r>
      <w:r w:rsidR="00653FD8">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279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writing and style </w:t>
      </w:r>
      <w:proofErr w:type="gramStart"/>
      <w:r w:rsidR="00EE279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gramEnd"/>
      <w:r w:rsidR="00EE279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based on a heavy and industrial position, and is also consistent with a multi franchise OEM leaning. I have also written for the operative in the equipment industry, and not the academic. I have tried to keep narrative simple using as few words as possible allo</w:t>
      </w:r>
      <w:r w:rsidR="0015246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wing the busy professional and </w:t>
      </w:r>
      <w:proofErr w:type="gramStart"/>
      <w:r w:rsidR="0015246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EE279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Marketer</w:t>
      </w:r>
      <w:proofErr w:type="gramEnd"/>
      <w:r w:rsidR="00EE279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read quickly.</w:t>
      </w:r>
    </w:p>
    <w:p w14:paraId="4CA38CBD" w14:textId="77777777" w:rsidR="00EE2799" w:rsidRDefault="00EE2799" w:rsidP="00653FD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5B11F1" w14:textId="77777777" w:rsidR="00335EE3" w:rsidRDefault="0015246C" w:rsidP="00653FD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 let us Start!</w:t>
      </w:r>
    </w:p>
    <w:p w14:paraId="75CC17E0" w14:textId="77777777" w:rsidR="00217300" w:rsidRDefault="00217300" w:rsidP="00653FD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Marketing books will expound the FACT that there 4P’s, Product Price Place Promotion</w:t>
      </w:r>
      <w:r w:rsidR="006854B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0306">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BCD799" w14:textId="77777777" w:rsidR="00FC5FAF" w:rsidRDefault="00FC5FAF" w:rsidP="00FC5FAF">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see Addendum 5. </w:t>
      </w:r>
      <w:r w:rsidR="006854B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General Marketing Overview.</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A7DFBA" w14:textId="77777777" w:rsidR="00217300" w:rsidRDefault="00217300" w:rsidP="00653FD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 hold to be correct, although there is a des</w:t>
      </w:r>
      <w:r w:rsidR="006B7D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 to add more, this I believe</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change fo</w:t>
      </w:r>
      <w:r w:rsidR="006B7D5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the sake of change.</w:t>
      </w:r>
    </w:p>
    <w:p w14:paraId="273E9F90" w14:textId="77777777" w:rsidR="00506C0D" w:rsidRDefault="00506C0D" w:rsidP="00506C0D">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w:t>
      </w:r>
      <w:proofErr w:type="spellEnd"/>
      <w:proofErr w:type="gramEnd"/>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consider below, and put forward a check list of basic questions.</w:t>
      </w:r>
    </w:p>
    <w:p w14:paraId="287C2B9C" w14:textId="77777777" w:rsidR="00335EE3" w:rsidRDefault="00335EE3" w:rsidP="00182891">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A1C069" w14:textId="77777777" w:rsidR="00182891" w:rsidRDefault="00182891" w:rsidP="00182891">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5F5396" w14:textId="77777777" w:rsidR="002B260E" w:rsidRDefault="002B260E" w:rsidP="00EE2799">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167A5C" w14:textId="77777777" w:rsidR="00CF3289" w:rsidRDefault="00845BD2" w:rsidP="00A7203C">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36"/>
          <w:szCs w:val="36"/>
          <w:lang w:eastAsia="en-AU"/>
        </w:rPr>
        <w:drawing>
          <wp:inline distT="0" distB="0" distL="0" distR="0" wp14:anchorId="2D592637" wp14:editId="501BC74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05 09 0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CF328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CF3289">
        <w:rPr>
          <w:b/>
          <w:noProof/>
          <w:color w:val="000000" w:themeColor="text1"/>
          <w:sz w:val="36"/>
          <w:szCs w:val="36"/>
          <w:lang w:eastAsia="en-AU"/>
        </w:rPr>
        <w:lastRenderedPageBreak/>
        <w:drawing>
          <wp:inline distT="0" distB="0" distL="0" distR="0" wp14:anchorId="54B7AFBA" wp14:editId="25DD455E">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B60DF3C" w14:textId="77777777" w:rsidR="00E91CA9" w:rsidRPr="001409E5" w:rsidRDefault="00E91CA9" w:rsidP="00E91CA9">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1CA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Marketing Plan Checklist</w:t>
      </w:r>
    </w:p>
    <w:p w14:paraId="6E60C308" w14:textId="77777777" w:rsidR="005830B3" w:rsidRDefault="005830B3" w:rsidP="00E91CA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Who is Your Customer?</w:t>
      </w:r>
    </w:p>
    <w:p w14:paraId="1126F9A1" w14:textId="77777777" w:rsidR="005830B3" w:rsidRDefault="005830B3" w:rsidP="00E91CA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Why Choose Your Brand?</w:t>
      </w:r>
    </w:p>
    <w:p w14:paraId="1F43425F" w14:textId="77777777" w:rsidR="005830B3" w:rsidRDefault="005830B3" w:rsidP="00E91CA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Making the Sale?</w:t>
      </w:r>
    </w:p>
    <w:p w14:paraId="725608C8" w14:textId="77777777" w:rsidR="005830B3" w:rsidRDefault="005830B3" w:rsidP="00E91CA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Reaching Your Customer?</w:t>
      </w:r>
    </w:p>
    <w:p w14:paraId="699BCB6D" w14:textId="77777777" w:rsidR="005830B3" w:rsidRDefault="00392646" w:rsidP="00163C8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Growing Your Sales?</w:t>
      </w:r>
    </w:p>
    <w:p w14:paraId="18D80EA9" w14:textId="77777777" w:rsidR="00392646" w:rsidRDefault="001409E5" w:rsidP="00163C8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short some of the basics you need to consider. As we move on through this thesis the above will be covered with a multitude of different points.</w:t>
      </w:r>
    </w:p>
    <w:p w14:paraId="33B718C0" w14:textId="77777777" w:rsidR="00392646" w:rsidRDefault="00392646" w:rsidP="00163C8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3D4FCD" w14:textId="77777777" w:rsidR="00392646" w:rsidRDefault="00392646" w:rsidP="00163C8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2B1AFA" w14:textId="77777777" w:rsidR="005830B3" w:rsidRPr="00392646" w:rsidRDefault="005950FA" w:rsidP="00163C8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procedure to move</w:t>
      </w:r>
      <w:r w:rsidR="00163C8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forward is to ask yourself questions</w:t>
      </w:r>
      <w:r w:rsidR="00AB511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50F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50F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163C8B" w:rsidRPr="005950F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onestly</w:t>
      </w:r>
      <w:r w:rsidR="00163C8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consider from different angles.</w:t>
      </w:r>
    </w:p>
    <w:p w14:paraId="71B6C8CD" w14:textId="77777777" w:rsidR="0048558B" w:rsidRDefault="00DF319F" w:rsidP="0048558B">
      <w:pPr>
        <w:rPr>
          <w:sz w:val="32"/>
          <w:szCs w:val="32"/>
        </w:rPr>
      </w:pPr>
      <w:r>
        <w:rPr>
          <w:sz w:val="32"/>
          <w:szCs w:val="32"/>
        </w:rPr>
        <w:t xml:space="preserve">The use </w:t>
      </w:r>
      <w:r w:rsidR="0048558B">
        <w:rPr>
          <w:sz w:val="32"/>
          <w:szCs w:val="32"/>
        </w:rPr>
        <w:t xml:space="preserve">of this </w:t>
      </w:r>
      <w:r w:rsidR="00907103">
        <w:rPr>
          <w:sz w:val="32"/>
          <w:szCs w:val="32"/>
        </w:rPr>
        <w:t xml:space="preserve">working </w:t>
      </w:r>
      <w:r w:rsidR="00C13EE1">
        <w:rPr>
          <w:sz w:val="32"/>
          <w:szCs w:val="32"/>
        </w:rPr>
        <w:t xml:space="preserve">document is to </w:t>
      </w:r>
      <w:r w:rsidR="0048558B">
        <w:rPr>
          <w:sz w:val="32"/>
          <w:szCs w:val="32"/>
        </w:rPr>
        <w:t>give a range of questions and analysis tools to be used.  Be honest with yourself.</w:t>
      </w:r>
      <w:r w:rsidR="00D63765">
        <w:rPr>
          <w:sz w:val="32"/>
          <w:szCs w:val="32"/>
        </w:rPr>
        <w:t xml:space="preserve"> Sit with a</w:t>
      </w:r>
      <w:r w:rsidR="006369FE">
        <w:rPr>
          <w:sz w:val="32"/>
          <w:szCs w:val="32"/>
        </w:rPr>
        <w:t>nother when using this document. To get the</w:t>
      </w:r>
      <w:r w:rsidR="00D63765">
        <w:rPr>
          <w:sz w:val="32"/>
          <w:szCs w:val="32"/>
        </w:rPr>
        <w:t xml:space="preserve"> bes</w:t>
      </w:r>
      <w:r w:rsidR="006369FE">
        <w:rPr>
          <w:sz w:val="32"/>
          <w:szCs w:val="32"/>
        </w:rPr>
        <w:t>t results engage</w:t>
      </w:r>
      <w:r w:rsidR="00D63765">
        <w:rPr>
          <w:sz w:val="32"/>
          <w:szCs w:val="32"/>
        </w:rPr>
        <w:t xml:space="preserve"> a person t</w:t>
      </w:r>
      <w:r w:rsidR="00D8052E">
        <w:rPr>
          <w:sz w:val="32"/>
          <w:szCs w:val="32"/>
        </w:rPr>
        <w:t>hat is not part of your organisation</w:t>
      </w:r>
      <w:r w:rsidR="00EE02DC">
        <w:rPr>
          <w:sz w:val="32"/>
          <w:szCs w:val="32"/>
        </w:rPr>
        <w:t xml:space="preserve"> thus</w:t>
      </w:r>
      <w:r w:rsidR="004F7E4B">
        <w:rPr>
          <w:sz w:val="32"/>
          <w:szCs w:val="32"/>
        </w:rPr>
        <w:t xml:space="preserve"> having</w:t>
      </w:r>
      <w:r w:rsidR="00D63765">
        <w:rPr>
          <w:sz w:val="32"/>
          <w:szCs w:val="32"/>
        </w:rPr>
        <w:t xml:space="preserve"> no preconceived </w:t>
      </w:r>
      <w:proofErr w:type="gramStart"/>
      <w:r w:rsidR="00D63765">
        <w:rPr>
          <w:sz w:val="32"/>
          <w:szCs w:val="32"/>
        </w:rPr>
        <w:t>ideas.</w:t>
      </w:r>
      <w:r w:rsidR="00EE02DC">
        <w:rPr>
          <w:sz w:val="32"/>
          <w:szCs w:val="32"/>
        </w:rPr>
        <w:t>(</w:t>
      </w:r>
      <w:proofErr w:type="gramEnd"/>
      <w:r w:rsidR="00EE02DC">
        <w:rPr>
          <w:sz w:val="32"/>
          <w:szCs w:val="32"/>
        </w:rPr>
        <w:t>Industry experience is essential)</w:t>
      </w:r>
      <w:r w:rsidR="00D63765">
        <w:rPr>
          <w:sz w:val="32"/>
          <w:szCs w:val="32"/>
        </w:rPr>
        <w:t xml:space="preserve"> After each section there is a space for notes, use</w:t>
      </w:r>
      <w:r w:rsidR="00AB5111">
        <w:rPr>
          <w:sz w:val="32"/>
          <w:szCs w:val="32"/>
        </w:rPr>
        <w:t xml:space="preserve"> it</w:t>
      </w:r>
      <w:r w:rsidR="00D63765">
        <w:rPr>
          <w:sz w:val="32"/>
          <w:szCs w:val="32"/>
        </w:rPr>
        <w:t xml:space="preserve"> to document any relevant actions and ideas.</w:t>
      </w:r>
      <w:r w:rsidR="000F0C91">
        <w:rPr>
          <w:sz w:val="32"/>
          <w:szCs w:val="32"/>
        </w:rPr>
        <w:t xml:space="preserve"> 1/We will Start with Defining your target market, I have listed a number of suggestions that can be used. 2/ What is your Unique Selling Proposition.3/ You can undertake a SWOT analysis</w:t>
      </w:r>
      <w:r w:rsidR="00EE02DC">
        <w:rPr>
          <w:sz w:val="32"/>
          <w:szCs w:val="32"/>
        </w:rPr>
        <w:t xml:space="preserve">. 4/ </w:t>
      </w:r>
      <w:proofErr w:type="gramStart"/>
      <w:r w:rsidR="00EE02DC">
        <w:rPr>
          <w:sz w:val="32"/>
          <w:szCs w:val="32"/>
        </w:rPr>
        <w:t>Chose  significant</w:t>
      </w:r>
      <w:proofErr w:type="gramEnd"/>
      <w:r w:rsidR="00EE02DC">
        <w:rPr>
          <w:sz w:val="32"/>
          <w:szCs w:val="32"/>
        </w:rPr>
        <w:t xml:space="preserve"> criteria, </w:t>
      </w:r>
      <w:r w:rsidR="00F741B9">
        <w:rPr>
          <w:sz w:val="32"/>
          <w:szCs w:val="32"/>
        </w:rPr>
        <w:t>then undertake a Perceptual Map.  Do one map to provide a base on how you believe you are perceived and or how you would like to be perceived. Then work with your clients on how they perceive you. Best to have an external party do this on your behalf. Will reduce the bias of extremes and provide a more honest assessment.</w:t>
      </w:r>
    </w:p>
    <w:p w14:paraId="0C425477" w14:textId="77777777" w:rsidR="00D63765" w:rsidRPr="00392646" w:rsidRDefault="00D63765" w:rsidP="0048558B">
      <w:pPr>
        <w:rPr>
          <w:b/>
          <w:sz w:val="32"/>
          <w:szCs w:val="32"/>
        </w:rPr>
      </w:pPr>
      <w:r w:rsidRPr="00392646">
        <w:rPr>
          <w:b/>
          <w:sz w:val="32"/>
          <w:szCs w:val="32"/>
        </w:rPr>
        <w:t>You will only get out of this, what you put into it.</w:t>
      </w:r>
    </w:p>
    <w:p w14:paraId="67AF1399" w14:textId="77777777" w:rsidR="003E0BB4" w:rsidRDefault="003E0BB4" w:rsidP="00BE3EA6">
      <w:pPr>
        <w:jc w:val="right"/>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28FC187"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0035EE" w14:textId="77777777" w:rsidR="00BE3EA6" w:rsidRDefault="00BE3EA6" w:rsidP="00FD0CF0">
      <w:pPr>
        <w:jc w:val="cente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321B5CA" w14:textId="77777777" w:rsidR="00BE3EA6" w:rsidRDefault="00BE3EA6">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F47E769" w14:textId="77777777" w:rsidR="004163B4" w:rsidRDefault="004163B4">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485AFF8" w14:textId="77777777" w:rsidR="004163B4" w:rsidRDefault="004163B4">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7BC6449" w14:textId="77777777" w:rsidR="004163B4" w:rsidRDefault="004163B4">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5FF7EC" w14:textId="77777777" w:rsidR="008426A7" w:rsidRDefault="008426A7">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B6E370" w14:textId="77777777" w:rsidR="004163B4" w:rsidRDefault="004163B4">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401D34" w14:textId="77777777" w:rsidR="004163B4" w:rsidRDefault="004163B4">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EACFB61" w14:textId="77777777" w:rsidR="004163B4" w:rsidRDefault="00CC664D">
      <w:pPr>
        <w:rPr>
          <w:color w:val="000000" w:themeColor="text1"/>
          <w:sz w:val="36"/>
          <w:szCs w:val="36"/>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Define Your Target Market.</w:t>
      </w:r>
    </w:p>
    <w:p w14:paraId="6D348783" w14:textId="77777777" w:rsidR="00CC664D" w:rsidRDefault="00CC664D">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Demographic </w:t>
      </w:r>
      <w:r w:rsidR="000D3C1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Psycho</w:t>
      </w:r>
      <w:r w:rsidR="007420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graphic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 of Target Customers.</w:t>
      </w:r>
    </w:p>
    <w:p w14:paraId="133F8D2D" w14:textId="77777777" w:rsidR="00CC664D" w:rsidRDefault="006627C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Gender</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Household Size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Nationality</w:t>
      </w:r>
    </w:p>
    <w:p w14:paraId="0817B012" w14:textId="77777777" w:rsidR="006627CA" w:rsidRDefault="006627C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Age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Location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p w14:paraId="0FCA6946" w14:textId="77777777" w:rsidR="006627CA" w:rsidRDefault="006627C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Generation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Occupation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Religion</w:t>
      </w:r>
    </w:p>
    <w:p w14:paraId="633567E3" w14:textId="77777777" w:rsidR="006627CA" w:rsidRDefault="006627C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Income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Industry B2B</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Machinery Owned</w:t>
      </w:r>
    </w:p>
    <w:p w14:paraId="12DF57EB" w14:textId="77777777" w:rsidR="006627CA" w:rsidRDefault="006627C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Specialist Field</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Education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Marital Status</w:t>
      </w:r>
    </w:p>
    <w:p w14:paraId="1D3C8DCB" w14:textId="77777777" w:rsidR="00AE6ADE" w:rsidRDefault="004030D9">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First World</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3</w:t>
      </w:r>
      <w:r w:rsidRPr="004030D9">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w:t>
      </w:r>
      <w:r w:rsidR="00AB511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B511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AB511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AB511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Fleet Type and Size</w:t>
      </w:r>
    </w:p>
    <w:p w14:paraId="371859CC" w14:textId="77777777" w:rsidR="00AB5111" w:rsidRDefault="00AB511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Purchasing Habits</w:t>
      </w:r>
      <w:r w:rsidR="008426A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Operational speciality (mining, Construction etc)</w:t>
      </w:r>
    </w:p>
    <w:p w14:paraId="3C39B1AA" w14:textId="77777777" w:rsidR="00AE6ADE" w:rsidRDefault="00AE6ADE">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6ADE">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Psychographic Profile of Target Customers</w:t>
      </w:r>
    </w:p>
    <w:p w14:paraId="0C619656" w14:textId="77777777" w:rsidR="00EF004E" w:rsidRPr="00EF004E" w:rsidRDefault="00EF004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 who is your target market, can be a simple statement or a more defined narrative. Once you have defined your market, you need to consider the attributes that define them.</w:t>
      </w:r>
    </w:p>
    <w:p w14:paraId="16D110F9" w14:textId="77777777" w:rsidR="00AE6ADE" w:rsidRDefault="00AE6AD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attributes would frame your perfect customer.</w:t>
      </w:r>
    </w:p>
    <w:p w14:paraId="6D84EEFB" w14:textId="77777777" w:rsidR="00A23CC1" w:rsidRDefault="00A23CC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they care strongly about?</w:t>
      </w:r>
    </w:p>
    <w:p w14:paraId="1FD0FAD0" w14:textId="77777777" w:rsidR="00A23CC1" w:rsidRDefault="00A23CC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they do for fun?</w:t>
      </w:r>
    </w:p>
    <w:p w14:paraId="2F32B922" w14:textId="77777777" w:rsidR="00A23CC1" w:rsidRDefault="00A23CC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media are they exposed to?</w:t>
      </w:r>
    </w:p>
    <w:p w14:paraId="47F51056" w14:textId="77777777" w:rsidR="004163B4" w:rsidRDefault="00D8052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there things that dis</w:t>
      </w:r>
      <w:r w:rsidR="00A23CC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 them.</w:t>
      </w:r>
    </w:p>
    <w:p w14:paraId="1F809BEB" w14:textId="77777777" w:rsidR="004030D9" w:rsidRPr="004030D9" w:rsidRDefault="003B49F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manufacture do they consider to be best.</w:t>
      </w:r>
    </w:p>
    <w:p w14:paraId="23EA56B2" w14:textId="77777777" w:rsidR="00A23CC1" w:rsidRPr="00465E7A" w:rsidRDefault="00465E7A" w:rsidP="00465E7A">
      <w:pPr>
        <w:jc w:val="center"/>
        <w:rPr>
          <w:b/>
          <w:color w:val="E7E6E6" w:themeColor="background2"/>
          <w:sz w:val="32"/>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65E7A">
        <w:rPr>
          <w:b/>
          <w:color w:val="E7E6E6" w:themeColor="background2"/>
          <w:sz w:val="32"/>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Notes</w:t>
      </w:r>
    </w:p>
    <w:p w14:paraId="700CB9B6" w14:textId="77777777" w:rsidR="00A23CC1" w:rsidRDefault="00A23CC1">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33D6D29" w14:textId="77777777" w:rsidR="00A23CC1" w:rsidRDefault="00A23CC1">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91830D" w14:textId="77777777" w:rsidR="00A23CC1" w:rsidRDefault="00A23CC1">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75D7CAA" w14:textId="77777777" w:rsidR="00A23CC1" w:rsidRDefault="00613BE3">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538135" w:themeColor="accent6" w:themeShade="BF"/>
          <w:sz w:val="36"/>
          <w:szCs w:val="36"/>
          <w:lang w:eastAsia="en-AU"/>
        </w:rPr>
        <w:lastRenderedPageBreak/>
        <w:drawing>
          <wp:inline distT="0" distB="0" distL="0" distR="0" wp14:anchorId="34BAF5F9" wp14:editId="037B2E99">
            <wp:extent cx="5731510" cy="42989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120_1134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8451A9" w14:textId="77777777" w:rsidR="00A23CC1" w:rsidRDefault="00A23CC1">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73D9A50" w14:textId="77777777" w:rsidR="00A23CC1" w:rsidRPr="00613BE3" w:rsidRDefault="00613BE3">
      <w:pPr>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BE3">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author on site</w:t>
      </w:r>
      <w:r w:rsidR="00AA3580">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w:t>
      </w:r>
      <w:r w:rsidRPr="00613BE3">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13BE3">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Lihir</w:t>
      </w:r>
      <w:proofErr w:type="spellEnd"/>
      <w:r w:rsidRPr="00613BE3">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Island. Inspecting an</w:t>
      </w:r>
      <w:r w:rsidR="00A37628">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RH200</w:t>
      </w:r>
      <w:r w:rsidRPr="00613BE3">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O&amp;K Bucket</w:t>
      </w:r>
      <w:r w:rsidR="00A37628">
        <w:rPr>
          <w:rFonts w:ascii="Arial Black" w:hAnsi="Arial Black"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55A157" w14:textId="77777777" w:rsidR="00A46F4D" w:rsidRDefault="00A46F4D">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D1B5BE0" w14:textId="77777777" w:rsidR="00A434CA" w:rsidRDefault="00A46F4D" w:rsidP="003F5508">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5DA06EF9" w14:textId="77777777" w:rsidR="00A23CC1" w:rsidRDefault="00A23CC1">
      <w:pPr>
        <w:rPr>
          <w:b/>
          <w:color w:val="538135" w:themeColor="accent6"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ECE350C" w14:textId="77777777" w:rsidR="00A23CC1" w:rsidRDefault="00A23CC1">
      <w:pPr>
        <w:rPr>
          <w:color w:val="000000" w:themeColor="text1"/>
          <w:sz w:val="36"/>
          <w:szCs w:val="36"/>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Unique Selling Proposition (USP)</w:t>
      </w:r>
    </w:p>
    <w:p w14:paraId="77D61174" w14:textId="77777777" w:rsidR="00A23CC1"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Differentiation ,</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the ways your brand stands out from the opposition. What attributes are uniquely yours?  (Beyond pricing, IE safety, Options, location)</w:t>
      </w:r>
    </w:p>
    <w:p w14:paraId="6A689855" w14:textId="77777777" w:rsidR="00591ABE"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A8E532" w14:textId="77777777" w:rsidR="00591ABE"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Values.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 any benefits that your products and services deliver to your clients, (current and future)</w:t>
      </w:r>
    </w:p>
    <w:p w14:paraId="6F6D93B7" w14:textId="77777777" w:rsidR="00591ABE"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C8CA8A" w14:textId="77777777" w:rsidR="00591ABE"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Customer Response.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will the customer feel about their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  with</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product. </w:t>
      </w:r>
    </w:p>
    <w:p w14:paraId="070F021A" w14:textId="77777777" w:rsidR="00591ABE"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05D7C" w14:textId="77777777" w:rsidR="00591ABE" w:rsidRDefault="00591A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Customer</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Perception.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would you like your customer to think about your business. </w:t>
      </w:r>
      <w:r w:rsidR="0045144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your product represent to your customer. (</w:t>
      </w:r>
      <w:proofErr w:type="gramStart"/>
      <w:r w:rsidR="0045144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solving</w:t>
      </w:r>
      <w:proofErr w:type="gramEnd"/>
      <w:r w:rsidR="0045144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problem, Less stressful life)</w:t>
      </w:r>
    </w:p>
    <w:p w14:paraId="059F472D" w14:textId="77777777" w:rsidR="00451441" w:rsidRDefault="0045144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7A36C1" w14:textId="77777777" w:rsidR="00A66448" w:rsidRPr="00A66448" w:rsidRDefault="00A6644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Relationships.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there other products or services that customers buy or consume that are of a lesser or superior quality.</w:t>
      </w:r>
    </w:p>
    <w:p w14:paraId="4D9366CD" w14:textId="77777777" w:rsidR="00A66448" w:rsidRDefault="00A6644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DB9466" w14:textId="77777777" w:rsidR="00A66448" w:rsidRDefault="00A6644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D8E34C" w14:textId="77777777" w:rsidR="00451441" w:rsidRDefault="00451441">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NB Use </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SWOT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analysis,  also</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Pr="00451441">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Perceptual Map</w:t>
      </w:r>
    </w:p>
    <w:p w14:paraId="4F94B712" w14:textId="77777777" w:rsidR="00451441" w:rsidRPr="00451441" w:rsidRDefault="0045144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400CED" w14:textId="77777777" w:rsidR="00591ABE" w:rsidRDefault="00451441">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Swot Analysis</w:t>
      </w:r>
    </w:p>
    <w:p w14:paraId="0F3C9C58" w14:textId="77777777" w:rsidR="00451441" w:rsidRDefault="0045144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Strengths</w:t>
      </w:r>
    </w:p>
    <w:p w14:paraId="234690F2" w14:textId="77777777" w:rsidR="00451441" w:rsidRDefault="0045144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Weakness</w:t>
      </w:r>
    </w:p>
    <w:p w14:paraId="6533577F" w14:textId="77777777" w:rsidR="00451441" w:rsidRDefault="0045144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.Opportunities</w:t>
      </w:r>
      <w:proofErr w:type="gramEnd"/>
    </w:p>
    <w:p w14:paraId="7DB09D31" w14:textId="77777777" w:rsidR="00451441" w:rsidRDefault="00A664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.Threat</w:t>
      </w:r>
      <w:r w:rsidR="00AA5E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gramEnd"/>
    </w:p>
    <w:p w14:paraId="7B8B5CE1" w14:textId="77777777" w:rsidR="00451441" w:rsidRDefault="0045144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771C26" w14:textId="77777777" w:rsidR="00451441" w:rsidRDefault="00451441">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Perceptual Map</w:t>
      </w:r>
      <w:r w:rsidR="004300E7">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Your Perception</w:t>
      </w:r>
    </w:p>
    <w:p w14:paraId="707FB3BF" w14:textId="77777777" w:rsidR="00451441" w:rsidRDefault="000A6E4B"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lang w:eastAsia="en-AU"/>
        </w:rPr>
        <mc:AlternateContent>
          <mc:Choice Requires="wps">
            <w:drawing>
              <wp:anchor distT="0" distB="0" distL="114300" distR="114300" simplePos="0" relativeHeight="251654144" behindDoc="0" locked="0" layoutInCell="1" allowOverlap="1" wp14:anchorId="27B74E98" wp14:editId="3E4EDABC">
                <wp:simplePos x="0" y="0"/>
                <wp:positionH relativeFrom="column">
                  <wp:posOffset>2762250</wp:posOffset>
                </wp:positionH>
                <wp:positionV relativeFrom="paragraph">
                  <wp:posOffset>347345</wp:posOffset>
                </wp:positionV>
                <wp:extent cx="28575" cy="609600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28575" cy="609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D1BB6" id="Straight Connector 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7.5pt,27.35pt" to="219.75pt,5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" strokecolor="#5b9bd5 [3204]" strokeweight=".5pt">
                <v:stroke joinstyle="miter"/>
              </v:line>
            </w:pict>
          </mc:Fallback>
        </mc:AlternateContent>
      </w:r>
      <w:r w:rsidR="0041083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Quality</w:t>
      </w:r>
    </w:p>
    <w:p w14:paraId="6E1F8D56"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7E0C42"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A92F18"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8093DF"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B597EB"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91FE44" w14:textId="77777777" w:rsidR="00410830" w:rsidRDefault="000A6E4B" w:rsidP="00410830">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lang w:eastAsia="en-AU"/>
        </w:rPr>
        <mc:AlternateContent>
          <mc:Choice Requires="wps">
            <w:drawing>
              <wp:anchor distT="0" distB="0" distL="114300" distR="114300" simplePos="0" relativeHeight="251656192" behindDoc="0" locked="0" layoutInCell="1" allowOverlap="1" wp14:anchorId="722A3D01" wp14:editId="59733FFB">
                <wp:simplePos x="0" y="0"/>
                <wp:positionH relativeFrom="column">
                  <wp:posOffset>942974</wp:posOffset>
                </wp:positionH>
                <wp:positionV relativeFrom="paragraph">
                  <wp:posOffset>125095</wp:posOffset>
                </wp:positionV>
                <wp:extent cx="3705225" cy="2857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37052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FC2BF" id="Straight Connector 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74.25pt,9.85pt" to="36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" strokecolor="#5b9bd5 [3204]" strokeweight=".5pt">
                <v:stroke joinstyle="miter"/>
              </v:line>
            </w:pict>
          </mc:Fallback>
        </mc:AlternateContent>
      </w:r>
      <w:r w:rsidR="0041083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Price                                                                          High Price</w:t>
      </w:r>
    </w:p>
    <w:p w14:paraId="15D46620"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5E90ED"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EA8986"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AAA0B6"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E44773"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5DEBD"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8F024D"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837BD"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5F197E"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Quality</w:t>
      </w:r>
    </w:p>
    <w:p w14:paraId="7D61A35A" w14:textId="77777777" w:rsidR="00410830"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4B6D2" w14:textId="77777777" w:rsidR="00410830" w:rsidRDefault="007E0EDD" w:rsidP="007E0EDD">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do you perceive your product, service and </w:t>
      </w:r>
      <w:r w:rsidR="004F6AA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6A66B56" w14:textId="77777777" w:rsidR="00410830" w:rsidRPr="00451441" w:rsidRDefault="00410830" w:rsidP="0041083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07BF0"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Perceptual Map.  Client</w:t>
      </w:r>
      <w:r w:rsidRPr="004300E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Perception</w:t>
      </w:r>
    </w:p>
    <w:p w14:paraId="2B4F7AC8" w14:textId="77777777" w:rsidR="004300E7" w:rsidRDefault="004300E7" w:rsidP="004300E7">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eastAsia="en-AU"/>
        </w:rPr>
        <mc:AlternateContent>
          <mc:Choice Requires="wps">
            <w:drawing>
              <wp:anchor distT="0" distB="0" distL="114300" distR="114300" simplePos="0" relativeHeight="251658240" behindDoc="0" locked="0" layoutInCell="1" allowOverlap="1" wp14:anchorId="356A5A53" wp14:editId="4C17E955">
                <wp:simplePos x="0" y="0"/>
                <wp:positionH relativeFrom="column">
                  <wp:posOffset>2819400</wp:posOffset>
                </wp:positionH>
                <wp:positionV relativeFrom="paragraph">
                  <wp:posOffset>373380</wp:posOffset>
                </wp:positionV>
                <wp:extent cx="0" cy="597217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5972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8D8B46"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29.4pt" to="222pt,4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" strokecolor="#5b9bd5 [3204]" strokeweight=".5pt">
                <v:stroke joinstyle="miter"/>
              </v:line>
            </w:pict>
          </mc:Fallback>
        </mc:AlternateContent>
      </w:r>
      <w:r w:rsidRPr="004300E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Quality</w:t>
      </w:r>
    </w:p>
    <w:p w14:paraId="23262745" w14:textId="77777777" w:rsidR="004300E7" w:rsidRPr="004300E7" w:rsidRDefault="004300E7" w:rsidP="004300E7">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BD4907"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A7458B"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23C195"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C65408"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92AE1D"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2E8E5E"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eastAsia="en-AU"/>
        </w:rPr>
        <mc:AlternateContent>
          <mc:Choice Requires="wps">
            <w:drawing>
              <wp:anchor distT="0" distB="0" distL="114300" distR="114300" simplePos="0" relativeHeight="251660288" behindDoc="0" locked="0" layoutInCell="1" allowOverlap="1" wp14:anchorId="4C5F5126" wp14:editId="7FB8EE86">
                <wp:simplePos x="0" y="0"/>
                <wp:positionH relativeFrom="column">
                  <wp:posOffset>962025</wp:posOffset>
                </wp:positionH>
                <wp:positionV relativeFrom="paragraph">
                  <wp:posOffset>140335</wp:posOffset>
                </wp:positionV>
                <wp:extent cx="381000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3810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40711"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5.75pt,11.05pt" to="375.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" strokecolor="#5b9bd5 [3204]" strokeweight=".5pt">
                <v:stroke joinstyle="miter"/>
              </v:line>
            </w:pict>
          </mc:Fallback>
        </mc:AlternateContent>
      </w:r>
      <w:r w:rsidRPr="004300E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Low Price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0E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High Price</w:t>
      </w:r>
    </w:p>
    <w:p w14:paraId="71185B20"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6CD68E" w14:textId="77777777" w:rsid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6FF036" w14:textId="77777777" w:rsidR="00675ECD" w:rsidRPr="004300E7" w:rsidRDefault="00675ECD"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5F0D4D"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E19F7"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86EE27"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6B0457"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263F6"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118C7C" w14:textId="77777777" w:rsidR="004300E7" w:rsidRPr="004300E7" w:rsidRDefault="004300E7" w:rsidP="004300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477320" w14:textId="77777777" w:rsidR="00451441" w:rsidRPr="00451441" w:rsidRDefault="004300E7" w:rsidP="004300E7">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0E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Quality</w:t>
      </w:r>
    </w:p>
    <w:p w14:paraId="0A1852B1" w14:textId="77777777" w:rsidR="00451441" w:rsidRDefault="00451441">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90F64" w14:textId="77777777" w:rsidR="00675ECD" w:rsidRDefault="00675ECD">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405DE9" w14:textId="77777777" w:rsidR="00675ECD" w:rsidRDefault="00675ECD">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5FA876" w14:textId="77777777" w:rsidR="00AA5EDA" w:rsidRDefault="00AF4C0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There will inevitably </w:t>
      </w:r>
      <w:r w:rsidR="008356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a</w:t>
      </w:r>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difference in perception within the market place</w:t>
      </w:r>
      <w:r w:rsidR="0088613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would like and believe your</w:t>
      </w:r>
      <w:r w:rsidR="00A92E4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5D3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Company and products are</w:t>
      </w:r>
      <w:r w:rsidR="00E575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positioned</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8613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75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is a need for you to have </w:t>
      </w:r>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w:t>
      </w:r>
      <w:proofErr w:type="gramStart"/>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p</w:t>
      </w:r>
      <w:r w:rsidR="00E575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arty question you clients</w:t>
      </w:r>
      <w:proofErr w:type="gramEnd"/>
      <w:r w:rsidR="00E575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regarding</w:t>
      </w:r>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belief</w:t>
      </w:r>
      <w:r w:rsidR="00015C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and attitudes to </w:t>
      </w:r>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w:t>
      </w:r>
      <w:r w:rsidR="00E5758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 </w:t>
      </w:r>
      <w:r w:rsidR="005E5D3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corporate </w:t>
      </w:r>
      <w:r w:rsidR="00015C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position, this will</w:t>
      </w:r>
      <w:r w:rsidR="00AA5ED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for actual comparison of unbiased data.</w:t>
      </w:r>
      <w:r w:rsidR="00A92E4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B49F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Best</w:t>
      </w:r>
      <w:proofErr w:type="gramEnd"/>
      <w:r w:rsidR="003B49F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person has industry knowledge)</w:t>
      </w:r>
    </w:p>
    <w:p w14:paraId="6CCE7129" w14:textId="77777777" w:rsidR="00AF4C08" w:rsidRDefault="005E3BE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Perceptual map uses</w:t>
      </w:r>
      <w:r w:rsidR="008356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different criteria</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arguments,</w:t>
      </w:r>
      <w:r w:rsidR="008356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high and low</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values</w:t>
      </w:r>
      <w:r w:rsidR="008356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2 different sets of data can be places on the same map, allowing for ease of view. You can </w:t>
      </w:r>
      <w:r w:rsidR="006C61A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w:t>
      </w:r>
      <w:r w:rsidR="008356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a map to h</w:t>
      </w:r>
      <w:r w:rsidR="001E58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elp prioritise your business activity, </w:t>
      </w:r>
      <w:r w:rsidR="006C61A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Value, Low Value / High Capital Investment, Low Capital Investment)</w:t>
      </w:r>
    </w:p>
    <w:p w14:paraId="46D817DF"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18A817"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571A5"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158104"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03212A"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1C1045"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A8E08A"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BACDD2"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76DA44"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A02889"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FF4B3"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9B4448"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973C0C"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E7738C"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489DDE"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DD4FF3" w14:textId="77777777" w:rsid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50F252" w14:textId="77777777" w:rsidR="00AA5EDA" w:rsidRPr="00AA5EDA" w:rsidRDefault="00AA5E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6D13D8" w14:textId="77777777" w:rsidR="00675ECD" w:rsidRDefault="00675ECD">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Distribution</w:t>
      </w:r>
    </w:p>
    <w:p w14:paraId="0C9F406E" w14:textId="77777777" w:rsidR="00675ECD" w:rsidRPr="00CC62A2" w:rsidRDefault="00675ECD">
      <w:pP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w:t>
      </w:r>
      <w:r w:rsidR="00CC62A2" w:rsidRP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P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r w:rsidR="00CC62A2" w:rsidRP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customer</w:t>
      </w:r>
      <w:r w:rsidRP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sid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your product</w:t>
      </w:r>
      <w:r w:rsidRPr="00CC62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777248" w14:textId="77777777" w:rsidR="001F2292" w:rsidRDefault="00675EC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Direct Distribution </w:t>
      </w:r>
      <w:r w:rsidR="00F77D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use a retail location, Online </w:t>
      </w:r>
      <w:r w:rsidR="001F229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sales, Direct Mail, Prepaid Delivery, Sales Representatives.</w:t>
      </w:r>
    </w:p>
    <w:p w14:paraId="05682873" w14:textId="77777777" w:rsidR="001F2292" w:rsidRDefault="001F229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Indirect Distribution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sell via distributors,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 ,</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JV’s</w:t>
      </w:r>
      <w:r w:rsidR="00981BB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Agents, Dealers, Sub Dealers</w:t>
      </w:r>
    </w:p>
    <w:p w14:paraId="07E473A9" w14:textId="77777777" w:rsidR="001F2292" w:rsidRDefault="001F229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NB Do you try a </w:t>
      </w:r>
      <w:r w:rsidR="00A65E9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mixture of Direct and Indirect?</w:t>
      </w:r>
    </w:p>
    <w:p w14:paraId="6235D07E" w14:textId="77777777" w:rsidR="001F2292" w:rsidRDefault="001F229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Transport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located in a Hub, or within receiving </w:t>
      </w:r>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delivery </w:t>
      </w:r>
      <w:r w:rsidR="00A66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routes</w:t>
      </w:r>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Consideration</w:t>
      </w:r>
      <w:r w:rsidR="00A65E9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Air</w:t>
      </w:r>
      <w:proofErr w:type="gramEnd"/>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Road, Sea, International , Domestic, Dangerous Good</w:t>
      </w:r>
      <w:r w:rsidR="00A65E9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Regulations, Customs Cle</w:t>
      </w:r>
      <w:r w:rsidR="00CA56E0" w:rsidRPr="006F3D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rance, GST, Domestic/Local Charges</w:t>
      </w:r>
      <w:r w:rsidR="00A65E9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Rail, Postage</w:t>
      </w:r>
      <w:r w:rsidR="00CA56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8C5128" w14:textId="77777777" w:rsidR="005E3BE1" w:rsidRDefault="005E3BE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me product distribution is a necessary part of the marketing mix, and relates to</w:t>
      </w:r>
      <w:r w:rsidR="00A509B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has a bearing on each of the 4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marketing. </w:t>
      </w:r>
      <w:r w:rsidR="00B110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(Product, Price, Place, Promotion) You can consider distribution as part of the tangible Product. Distribution can be included in the Price element of the mix, the </w:t>
      </w:r>
      <w:proofErr w:type="gramStart"/>
      <w:r w:rsidR="00B110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shelf</w:t>
      </w:r>
      <w:proofErr w:type="gramEnd"/>
      <w:r w:rsidR="00B110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price may be similar with your competitors, but your ability to provide to your product to</w:t>
      </w:r>
      <w:r w:rsidR="003B49F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00B110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clients location at a lesser price will give you a price advantage and facilitate a purchase response. </w:t>
      </w:r>
    </w:p>
    <w:p w14:paraId="33124E23" w14:textId="77777777" w:rsidR="009D0247" w:rsidRDefault="009D024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will need to consider how distribution relates to the mix and how it relates and affects your operation.</w:t>
      </w:r>
    </w:p>
    <w:p w14:paraId="604C700D"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738CAB" w14:textId="77777777" w:rsidR="006F3D96" w:rsidRDefault="006F3D96" w:rsidP="00465E7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E8762E"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0A9880"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965E0"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63A7C" w14:textId="77777777" w:rsidR="006F3D96" w:rsidRDefault="006E6F2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AU"/>
        </w:rPr>
        <w:lastRenderedPageBreak/>
        <w:drawing>
          <wp:inline distT="0" distB="0" distL="0" distR="0" wp14:anchorId="74A39512" wp14:editId="429AC043">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0203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5CE877A" w14:textId="77777777" w:rsidR="006F3D96" w:rsidRDefault="006F3D96" w:rsidP="005F176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04AD5" w14:textId="77777777" w:rsidR="006F3D96" w:rsidRDefault="008C08A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Komat</w:t>
      </w:r>
      <w:r w:rsidR="00FA289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 HD785</w:t>
      </w:r>
      <w:r w:rsidR="0072461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FA289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loading in the pit of</w:t>
      </w:r>
      <w:r w:rsidR="006A45A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00FA289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remote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gold mine. These trucks were achieving in excess of 25000 hours before a full life rebuild.</w:t>
      </w:r>
    </w:p>
    <w:p w14:paraId="3AB39C5B"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8213C5"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D35B2"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1D24A"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2D5EFC"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A1DE5D"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DC5015"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F8F53F"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54489" w14:textId="77777777" w:rsidR="006F3D96" w:rsidRDefault="006F3D9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82FCA9" w14:textId="77777777" w:rsidR="006F3D96" w:rsidRDefault="006F3D9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Pricing Position Strategy</w:t>
      </w:r>
    </w:p>
    <w:p w14:paraId="17239E69"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pricing do you charge for each of your products and services.</w:t>
      </w:r>
    </w:p>
    <w:p w14:paraId="4C80F2C4"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these relate to your competitors?</w:t>
      </w:r>
    </w:p>
    <w:p w14:paraId="09EE3421"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 you consider the following.</w:t>
      </w:r>
    </w:p>
    <w:p w14:paraId="1252912F"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Pricing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Indent Pricing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Fleet Pricing</w:t>
      </w:r>
    </w:p>
    <w:p w14:paraId="04987E96"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 Matrix</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Bulk Pricing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Free Offers</w:t>
      </w:r>
    </w:p>
    <w:p w14:paraId="693CF10B"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Trials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Packaged Offers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Discount Offers</w:t>
      </w:r>
    </w:p>
    <w:p w14:paraId="61F827CF"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Premium Offers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Motivation to act.</w:t>
      </w:r>
      <w:r w:rsidR="00B126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Sales Target Rebate</w:t>
      </w:r>
    </w:p>
    <w:p w14:paraId="081C10DC" w14:textId="77777777" w:rsidR="00D63765" w:rsidRDefault="00D63765">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Commodity</w:t>
      </w:r>
      <w:r w:rsidR="007A4D8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Code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Product Group</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Cost Plus</w:t>
      </w:r>
    </w:p>
    <w:p w14:paraId="37BF8789" w14:textId="77777777" w:rsidR="006F3D96" w:rsidRDefault="007A4D8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up % on AUC</w:t>
      </w:r>
    </w:p>
    <w:p w14:paraId="49BF74C7" w14:textId="77777777" w:rsidR="006F3D96" w:rsidRDefault="00465E7A" w:rsidP="00465E7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Notes</w:t>
      </w:r>
    </w:p>
    <w:p w14:paraId="50EFC03F" w14:textId="77777777" w:rsidR="006F3D96" w:rsidRDefault="000700E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Addendum 1</w:t>
      </w:r>
    </w:p>
    <w:p w14:paraId="18AF1571"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D660C0"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4A7147"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E88E3A"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A53452"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D4DAF9"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E14A3D"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9E073"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5470E6"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7BE838"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887CD0" w14:textId="77777777" w:rsidR="006F3D96" w:rsidRDefault="005F1765" w:rsidP="005F176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Notes</w:t>
      </w:r>
    </w:p>
    <w:p w14:paraId="05293AEA"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C5E685"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29490B"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E404D6"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9A576A"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1856E5"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CA83C8"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2E5B69"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75971F"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336126"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229CF5"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EC5F02"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05D82C"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2E0FC"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BDE496"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71B71"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E4ACCC"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C5D36C"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C8A63"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65BBA0"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BC3CA" w14:textId="77777777" w:rsidR="006F3D96" w:rsidRDefault="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F2EDFA" w14:textId="77777777" w:rsidR="006F3D96" w:rsidRDefault="006F3D96" w:rsidP="006F3D9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Increase the Order Size</w:t>
      </w:r>
    </w:p>
    <w:p w14:paraId="1CA0889B" w14:textId="77777777" w:rsidR="006F3D96" w:rsidRDefault="006F3D96"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done to increase the size of an order?</w:t>
      </w:r>
    </w:p>
    <w:p w14:paraId="55A574A7" w14:textId="77777777" w:rsidR="006F3D96"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Packages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F550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BOM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Kits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Up Sell</w:t>
      </w:r>
    </w:p>
    <w:p w14:paraId="47791C69" w14:textId="77777777" w:rsidR="007C3613"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 Sell</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Bulk Pricing</w:t>
      </w:r>
    </w:p>
    <w:p w14:paraId="0C43B7A6" w14:textId="77777777" w:rsidR="00B126D2" w:rsidRDefault="007C3613"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motivated sales person will always want to increase the size of each order. </w:t>
      </w:r>
      <w:r w:rsidR="00407DB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more you can sell in each transaction is a </w:t>
      </w:r>
      <w:proofErr w:type="gramStart"/>
      <w:r w:rsidR="00407DB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 effective</w:t>
      </w:r>
      <w:proofErr w:type="gramEnd"/>
      <w:r w:rsidR="00407DB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of increasing the bottom line.</w:t>
      </w:r>
      <w:r w:rsidR="00B126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126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126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CE90411"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4DD2D3" w14:textId="77777777" w:rsidR="00B126D2" w:rsidRDefault="00465E7A" w:rsidP="00465E7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Notes</w:t>
      </w:r>
    </w:p>
    <w:p w14:paraId="6E9DA98A" w14:textId="77777777" w:rsidR="00B126D2" w:rsidRDefault="007C3613"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Addendum 2</w:t>
      </w:r>
    </w:p>
    <w:p w14:paraId="317DF883"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B38A4A"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D046A"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F0D95"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28D403"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5A4A7D"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E85742"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683B25"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1CECF"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57C945"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D12F64"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13C235"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0E2B8B" w14:textId="77777777" w:rsidR="00B126D2" w:rsidRDefault="00B126D2" w:rsidP="006F3D96">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Customer Retention</w:t>
      </w:r>
    </w:p>
    <w:p w14:paraId="07A9477F"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you keep your customer coming back?</w:t>
      </w:r>
    </w:p>
    <w:p w14:paraId="04287801"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Regular Communication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Loyalty Rebate</w:t>
      </w:r>
    </w:p>
    <w:p w14:paraId="1F907FEE"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 Training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High Service Level</w:t>
      </w:r>
    </w:p>
    <w:p w14:paraId="05887E78"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 Pricing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Credit Terms</w:t>
      </w:r>
    </w:p>
    <w:p w14:paraId="60686D20" w14:textId="77777777" w:rsid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sale relationships</w:t>
      </w:r>
    </w:p>
    <w:p w14:paraId="212F52EC" w14:textId="77777777" w:rsidR="00B126D2" w:rsidRPr="00B126D2" w:rsidRDefault="00B126D2" w:rsidP="006F3D96">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.Referral</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offers</w:t>
      </w:r>
    </w:p>
    <w:p w14:paraId="2F8CE999" w14:textId="77777777" w:rsidR="00B126D2" w:rsidRPr="00094056" w:rsidRDefault="00094056" w:rsidP="006F3D96">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405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w:t>
      </w:r>
      <w:r w:rsidR="0082410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consider PERSONAL SERVICE / CONTACT and RELATIONSHIP BUILDING</w:t>
      </w:r>
      <w:r w:rsidR="0026376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a primary task</w:t>
      </w:r>
      <w:r w:rsidR="008466D4">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w:t>
      </w:r>
      <w:r w:rsidR="00F65AD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you think</w:t>
      </w:r>
      <w:r w:rsidR="0082410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FACELESS integrated </w:t>
      </w:r>
      <w:proofErr w:type="gramStart"/>
      <w:r w:rsidR="0082410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L</w:t>
      </w:r>
      <w:r w:rsidRPr="0009405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ine</w:t>
      </w:r>
      <w:proofErr w:type="gramEnd"/>
      <w:r w:rsidRPr="0009405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service </w:t>
      </w:r>
      <w:r w:rsidR="00F65AD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82410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better to the bottom line?</w:t>
      </w:r>
    </w:p>
    <w:p w14:paraId="4BEA5F75" w14:textId="77777777" w:rsidR="006F3D96" w:rsidRPr="006F3D96" w:rsidRDefault="00465E7A" w:rsidP="00465E7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Notes</w:t>
      </w:r>
    </w:p>
    <w:p w14:paraId="795CF347" w14:textId="77777777" w:rsidR="006F3D96" w:rsidRDefault="00B35EA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Addendum 3</w:t>
      </w:r>
    </w:p>
    <w:p w14:paraId="7DEDDA95"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E786A2"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24BC1B"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514E0B"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2BEDF7"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54DAD9"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5C8090"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BCE3F5" w14:textId="77777777" w:rsidR="00094056" w:rsidRDefault="0009405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82316E" w14:textId="77777777" w:rsidR="007A4D86" w:rsidRDefault="007A4D8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AF1384" w14:textId="77777777" w:rsidR="007A4D86" w:rsidRDefault="007A4D8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8C7E88" w14:textId="77777777" w:rsidR="00A66448" w:rsidRDefault="00A664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DED724" w14:textId="77777777" w:rsidR="00A66448" w:rsidRDefault="00A66448">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Normal Promotion</w:t>
      </w:r>
    </w:p>
    <w:p w14:paraId="50F0283D" w14:textId="77777777" w:rsidR="00A66448" w:rsidRDefault="00A664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of these do you</w:t>
      </w:r>
      <w:r w:rsidR="00966FC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you get any measured reaction?</w:t>
      </w:r>
    </w:p>
    <w:p w14:paraId="28449F49" w14:textId="77777777" w:rsidR="00A66448" w:rsidRDefault="00A664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Business Cards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Signage</w:t>
      </w:r>
    </w:p>
    <w:p w14:paraId="6B9F760E" w14:textId="77777777" w:rsidR="00A66448" w:rsidRDefault="00A664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Brochures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Flyers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Print Advertising</w:t>
      </w:r>
    </w:p>
    <w:p w14:paraId="5F80DC50" w14:textId="77777777" w:rsidR="00A66448" w:rsidRDefault="00A664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Stationary</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Catalogues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Yellow Pages</w:t>
      </w:r>
    </w:p>
    <w:p w14:paraId="6D90D22F" w14:textId="77777777" w:rsidR="00A66448" w:rsidRDefault="00A664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Directories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Gift Vouchers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Packaging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7DC4F35" w14:textId="77777777" w:rsidR="00A66448" w:rsidRDefault="007459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Giveaways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Uniforms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Vehicle Signage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9D78118" w14:textId="77777777" w:rsidR="007459E7" w:rsidRDefault="007459E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Trade Shows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Sporting Teams</w:t>
      </w:r>
      <w:r w:rsidR="002E26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E26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E26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Trade Publications</w:t>
      </w:r>
    </w:p>
    <w:p w14:paraId="2B802B38" w14:textId="77777777" w:rsidR="002513FE" w:rsidRDefault="002513FE">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above are shown, what we can call normal promotion, things that you will do and should do within the confines of normal business practice. Use as a check list against what you are currently doing.</w:t>
      </w:r>
      <w:r w:rsidR="00E5585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may have </w:t>
      </w:r>
      <w:proofErr w:type="gramStart"/>
      <w:r w:rsidR="00E5585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others,</w:t>
      </w:r>
      <w:proofErr w:type="gramEnd"/>
      <w:r w:rsidR="00E5585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is by no means a definitive list.</w:t>
      </w:r>
    </w:p>
    <w:p w14:paraId="6F06D157" w14:textId="77777777" w:rsidR="002E268D" w:rsidRDefault="00465E7A" w:rsidP="00465E7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Notes</w:t>
      </w:r>
    </w:p>
    <w:p w14:paraId="7399FA2D"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F8F0C"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FC58E"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ABEB7"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433C10"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63F386"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240FB"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03CD33"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40C91"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31E38" w14:textId="77777777" w:rsidR="009B4148" w:rsidRDefault="009B414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6B3AD0" w14:textId="77777777" w:rsidR="009B4148" w:rsidRDefault="009B4148">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Digital Marketing/</w:t>
      </w:r>
      <w:proofErr w:type="gramStart"/>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Media</w:t>
      </w:r>
      <w:proofErr w:type="gramEnd"/>
    </w:p>
    <w:p w14:paraId="27BC09C4" w14:textId="77777777" w:rsidR="009B4148" w:rsidRDefault="009B4148">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use any of the following, if </w:t>
      </w:r>
      <w:proofErr w:type="gramStart"/>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you measure the results?</w:t>
      </w:r>
    </w:p>
    <w:p w14:paraId="73CF73A0" w14:textId="77777777" w:rsidR="009B4148" w:rsidRDefault="009B41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Email</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Website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893AFA4" w14:textId="77777777" w:rsidR="009B4148" w:rsidRDefault="009B41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Twitter</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You Tube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Linkedin</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C623C8" w14:textId="77777777" w:rsidR="00C56E3D" w:rsidRDefault="00966F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Paid Online Advertising</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B3E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Search Key</w:t>
      </w:r>
      <w:r w:rsidR="009B41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B41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words</w:t>
      </w:r>
      <w:proofErr w:type="gramEnd"/>
      <w:r w:rsidR="009B41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B41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Contact Details</w:t>
      </w:r>
    </w:p>
    <w:p w14:paraId="50579D93"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your Web Site to the top of the search!!!!!!!</w:t>
      </w:r>
    </w:p>
    <w:p w14:paraId="4C44FC26" w14:textId="77777777" w:rsidR="005361CB" w:rsidRDefault="005361C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do need to consider, “Is your target market a group that is Save and use Social Media</w:t>
      </w:r>
      <w:r w:rsidR="00644D2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8A1F4A"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DF196D" w14:textId="77777777" w:rsidR="00C56E3D" w:rsidRDefault="00465E7A" w:rsidP="00465E7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Notes</w:t>
      </w:r>
    </w:p>
    <w:p w14:paraId="37DF1F46"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BF8E82"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ACF0B"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5AD38"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82F71E"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4EEF19"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76A92"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005C34"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DDF5B"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CE5CD5"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CC28C0"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431A0"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0CC46"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196ABA" w14:textId="77777777" w:rsidR="00C56E3D" w:rsidRDefault="00C56E3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203E7C" w14:textId="77777777" w:rsidR="00C56E3D" w:rsidRDefault="00C56E3D">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Content Marketing</w:t>
      </w:r>
    </w:p>
    <w:p w14:paraId="3309D784"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.Newsletters</w:t>
      </w:r>
      <w:proofErr w:type="gramEnd"/>
    </w:p>
    <w:p w14:paraId="1B9DACD6"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.Press</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Releases</w:t>
      </w:r>
    </w:p>
    <w:p w14:paraId="0AFC44F8"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.Customer</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Training</w:t>
      </w:r>
    </w:p>
    <w:p w14:paraId="0AEE8C8E"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.Published</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Articles</w:t>
      </w:r>
    </w:p>
    <w:p w14:paraId="7C92C85F"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.Speaking</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Opportunities</w:t>
      </w:r>
    </w:p>
    <w:p w14:paraId="261DEBD6"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Promote</w:t>
      </w:r>
      <w:proofErr w:type="spellEnd"/>
    </w:p>
    <w:p w14:paraId="64ED2604"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.Seminars</w:t>
      </w:r>
      <w:proofErr w:type="gramEnd"/>
    </w:p>
    <w:p w14:paraId="78D846E9"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.Customer</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Testimonials</w:t>
      </w:r>
    </w:p>
    <w:p w14:paraId="1C254239" w14:textId="77777777" w:rsidR="00C56E3D" w:rsidRDefault="00C56E3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Relations</w:t>
      </w:r>
    </w:p>
    <w:p w14:paraId="5C6A35A2" w14:textId="77777777" w:rsidR="00C56E3D" w:rsidRDefault="00CE3CEC">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marketing takes a little extra effort, and some nonstandard thinking. It takes some effort to prepare articles for submission to trade journals, some OEM’s will have copy that can be used. Often there can be trade nights where you are able to present your brand and services. You can make as much out of Content Marketing as you are prepared to put in.</w:t>
      </w:r>
    </w:p>
    <w:p w14:paraId="71987924" w14:textId="77777777" w:rsidR="00C56E3D" w:rsidRDefault="00C56E3D" w:rsidP="00465E7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6C4C7F" w14:textId="77777777" w:rsidR="00CE3CEC" w:rsidRDefault="00CE3CEC" w:rsidP="00CE3CEC">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BF65B3" w14:textId="77777777" w:rsidR="009B4148" w:rsidRDefault="009B414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3AD5B64"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980F17"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7BC0C" w14:textId="77777777" w:rsidR="00CA464A" w:rsidRDefault="00CA46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45F846" w14:textId="77777777" w:rsidR="00CA464A" w:rsidRDefault="00CA46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5235B9" w14:textId="77777777" w:rsidR="00CE3CEC" w:rsidRDefault="00CE3CE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3DF10" w14:textId="77777777" w:rsidR="00CA464A" w:rsidRDefault="00CA464A" w:rsidP="00CA464A">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Inventory</w:t>
      </w:r>
    </w:p>
    <w:p w14:paraId="15F14607" w14:textId="77777777" w:rsidR="00CA464A" w:rsidRDefault="00CA464A" w:rsidP="00CA464A">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you plan your STOCKS.</w:t>
      </w:r>
    </w:p>
    <w:p w14:paraId="64182C85"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What do you believe your issues are.</w:t>
      </w:r>
    </w:p>
    <w:p w14:paraId="0E70CA14"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 groups are you working with.</w:t>
      </w:r>
    </w:p>
    <w:p w14:paraId="180519FD"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brand of inventory system do you use.</w:t>
      </w:r>
    </w:p>
    <w:p w14:paraId="16C2C5A5"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use an inventory class system (A,B,C).</w:t>
      </w:r>
    </w:p>
    <w:p w14:paraId="49251066"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analyse by usage.</w:t>
      </w:r>
    </w:p>
    <w:p w14:paraId="2DF30182"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 your stocks reflect vendor lead times.</w:t>
      </w:r>
    </w:p>
    <w:p w14:paraId="5E8D93A5"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do any supplier analysis /First Pick/BO</w:t>
      </w:r>
    </w:p>
    <w:p w14:paraId="7865FC5A"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stocks do you hold.</w:t>
      </w:r>
    </w:p>
    <w:p w14:paraId="7B8EF99C"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.Genuine</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aftermarket.</w:t>
      </w:r>
    </w:p>
    <w:p w14:paraId="370ACBAF"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.Consumables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Filters, GET, Pins.</w:t>
      </w:r>
    </w:p>
    <w:p w14:paraId="3434D5B6"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have any supplier Contracts.</w:t>
      </w:r>
    </w:p>
    <w:p w14:paraId="69F7787D"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run reorder reports based on usage, Min/Max. (calculated or manually set)</w:t>
      </w:r>
    </w:p>
    <w:p w14:paraId="55D6374A"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try to use dead stock in alternate applications.</w:t>
      </w:r>
    </w:p>
    <w:p w14:paraId="1613F098"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do scheduled rebuilds, using BOM Kits.</w:t>
      </w:r>
    </w:p>
    <w:p w14:paraId="1601C17A"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maintenance do you do,(reclass, Min/Max update)</w:t>
      </w:r>
    </w:p>
    <w:p w14:paraId="5C681905"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group your inventory by OEM Brand, and sub group IE Engine, Transmission, Driveline ETC.</w:t>
      </w:r>
    </w:p>
    <w:p w14:paraId="2094BB65"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.Centralization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Decentralization of inventory and process.</w:t>
      </w:r>
    </w:p>
    <w:p w14:paraId="04E5DEB9"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removal of dead inventory.</w:t>
      </w:r>
    </w:p>
    <w:p w14:paraId="019E0832"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.Reactive</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purchasing\Proactive Purchasing\Strategic Supply management.</w:t>
      </w:r>
    </w:p>
    <w:p w14:paraId="26AD275B"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.Formalizing</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supply chain, Supplier Partnerships, Strategic Alliances.</w:t>
      </w:r>
    </w:p>
    <w:p w14:paraId="5BCB8295"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.Continuous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identification of threats and opportunities in the firms supply environment.</w:t>
      </w:r>
    </w:p>
    <w:p w14:paraId="295D8022"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ownership by group have active participation in the strategic inventory planning process.</w:t>
      </w:r>
    </w:p>
    <w:p w14:paraId="03096D06"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.Receiving</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issuing and stores process.</w:t>
      </w:r>
    </w:p>
    <w:p w14:paraId="1BA83C66"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Manual.</w:t>
      </w:r>
    </w:p>
    <w:p w14:paraId="2021D7E5"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stock &amp; Expediting  &amp; Follow up.</w:t>
      </w:r>
    </w:p>
    <w:p w14:paraId="4D643792" w14:textId="77777777" w:rsidR="007958F8" w:rsidRDefault="007958F8" w:rsidP="007958F8">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use OEM Part numbers, or System allocated numbers.</w:t>
      </w:r>
    </w:p>
    <w:p w14:paraId="18B4AB8A"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259C41"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E8629F"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1C5504" w14:textId="77777777" w:rsidR="00CA464A" w:rsidRDefault="00CA464A" w:rsidP="00CA464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F63978" w14:textId="77777777" w:rsidR="00CA464A" w:rsidRPr="00CA464A" w:rsidRDefault="00CA464A" w:rsidP="007958F8">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78138" w14:textId="77777777" w:rsidR="00CA464A" w:rsidRDefault="00CA464A" w:rsidP="00CA464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F505E7" w14:textId="77777777" w:rsidR="00CA464A" w:rsidRDefault="00CA46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7F0507A" w14:textId="77777777" w:rsidR="005314EE" w:rsidRDefault="005314EE" w:rsidP="007958F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4C1ED4" w14:textId="77777777" w:rsidR="005314EE" w:rsidRPr="00B801F2" w:rsidRDefault="00B801F2" w:rsidP="00B801F2">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1F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Notes</w:t>
      </w:r>
    </w:p>
    <w:p w14:paraId="084781F0" w14:textId="77777777" w:rsidR="007958F8" w:rsidRDefault="007958F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507C46" w14:textId="77777777" w:rsidR="007958F8" w:rsidRDefault="007958F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CBC6A16" w14:textId="77777777" w:rsidR="00FE3068" w:rsidRDefault="00FE3068" w:rsidP="00943BDE">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Actions</w:t>
      </w:r>
    </w:p>
    <w:p w14:paraId="233EB3F9" w14:textId="77777777" w:rsidR="00943BDE" w:rsidRDefault="00943BDE" w:rsidP="00943BDE">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you have looked at your business and</w:t>
      </w:r>
      <w:r w:rsidR="00D5301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elements of your operation</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making notes in the spaces provided, you will nee</w:t>
      </w:r>
      <w:r w:rsidR="0043502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to take accountable </w:t>
      </w: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 .</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find the procedure on the next 4 pages as a means refining your conclusions, setting </w:t>
      </w: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priorities ,</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delegating tasks , setting </w:t>
      </w:r>
      <w:r w:rsidR="001B303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completion dates and actual dates, and evaluating results.</w:t>
      </w:r>
    </w:p>
    <w:p w14:paraId="378B131A" w14:textId="77777777" w:rsidR="001B303B" w:rsidRPr="00943BDE" w:rsidRDefault="001B303B" w:rsidP="00943BDE">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many versions of this tool, I have set it to my personal liking. Groups will modify the format to suit their particular needs, this is the wise thing to do. The one rule is to follow through. Work to the target dates, don’t overload one person with deadlines. You will need a team leader to coordinate.</w:t>
      </w:r>
      <w:r w:rsidR="00D5301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Hold interim review meetings. They don’t have to be long.  Try having the meeting with no table and chairs in the meeting room, the participants won’t wan</w:t>
      </w:r>
      <w:r w:rsidR="0043502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5301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stay too long.</w:t>
      </w:r>
    </w:p>
    <w:p w14:paraId="6D689666" w14:textId="77777777" w:rsidR="007958F8" w:rsidRDefault="007958F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05EAB9B"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840" w:type="dxa"/>
        <w:tblInd w:w="93" w:type="dxa"/>
        <w:tblLook w:val="04A0" w:firstRow="1" w:lastRow="0" w:firstColumn="1" w:lastColumn="0" w:noHBand="0" w:noVBand="1"/>
      </w:tblPr>
      <w:tblGrid>
        <w:gridCol w:w="556"/>
        <w:gridCol w:w="9284"/>
      </w:tblGrid>
      <w:tr w:rsidR="005314EE" w:rsidRPr="005314EE" w14:paraId="7A1FD7C7" w14:textId="77777777" w:rsidTr="005314EE">
        <w:trPr>
          <w:trHeight w:val="420"/>
        </w:trPr>
        <w:tc>
          <w:tcPr>
            <w:tcW w:w="984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2AEA5085" w14:textId="77777777" w:rsidR="005314EE" w:rsidRPr="005314EE" w:rsidRDefault="005314EE" w:rsidP="005314EE">
            <w:pPr>
              <w:spacing w:after="0" w:line="240" w:lineRule="auto"/>
              <w:rPr>
                <w:rFonts w:ascii="Calibri" w:eastAsia="Times New Roman" w:hAnsi="Calibri" w:cs="Times New Roman"/>
                <w:b/>
                <w:bCs/>
                <w:color w:val="000000"/>
                <w:sz w:val="32"/>
                <w:szCs w:val="32"/>
                <w:lang w:eastAsia="en-AU"/>
              </w:rPr>
            </w:pPr>
            <w:r w:rsidRPr="005314EE">
              <w:rPr>
                <w:rFonts w:ascii="Calibri" w:eastAsia="Times New Roman" w:hAnsi="Calibri" w:cs="Times New Roman"/>
                <w:b/>
                <w:bCs/>
                <w:color w:val="000000"/>
                <w:sz w:val="32"/>
                <w:szCs w:val="32"/>
                <w:lang w:eastAsia="en-AU"/>
              </w:rPr>
              <w:t xml:space="preserve">APA </w:t>
            </w:r>
            <w:proofErr w:type="gramStart"/>
            <w:r w:rsidRPr="005314EE">
              <w:rPr>
                <w:rFonts w:ascii="Calibri" w:eastAsia="Times New Roman" w:hAnsi="Calibri" w:cs="Times New Roman"/>
                <w:b/>
                <w:bCs/>
                <w:color w:val="000000"/>
                <w:sz w:val="32"/>
                <w:szCs w:val="32"/>
                <w:lang w:eastAsia="en-AU"/>
              </w:rPr>
              <w:t xml:space="preserve">Procedure </w:t>
            </w:r>
            <w:r w:rsidRPr="005314EE">
              <w:rPr>
                <w:rFonts w:ascii="Calibri" w:eastAsia="Times New Roman" w:hAnsi="Calibri" w:cs="Times New Roman"/>
                <w:b/>
                <w:bCs/>
                <w:color w:val="000000"/>
                <w:sz w:val="20"/>
                <w:szCs w:val="20"/>
                <w:lang w:eastAsia="en-AU"/>
              </w:rPr>
              <w:t xml:space="preserve"> Use</w:t>
            </w:r>
            <w:proofErr w:type="gramEnd"/>
            <w:r w:rsidRPr="005314EE">
              <w:rPr>
                <w:rFonts w:ascii="Calibri" w:eastAsia="Times New Roman" w:hAnsi="Calibri" w:cs="Times New Roman"/>
                <w:b/>
                <w:bCs/>
                <w:color w:val="000000"/>
                <w:sz w:val="20"/>
                <w:szCs w:val="20"/>
                <w:lang w:eastAsia="en-AU"/>
              </w:rPr>
              <w:t xml:space="preserve"> By RCG</w:t>
            </w:r>
          </w:p>
        </w:tc>
      </w:tr>
      <w:tr w:rsidR="005314EE" w:rsidRPr="005314EE" w14:paraId="21E2BAE7" w14:textId="77777777" w:rsidTr="005314EE">
        <w:trPr>
          <w:trHeight w:val="315"/>
        </w:trPr>
        <w:tc>
          <w:tcPr>
            <w:tcW w:w="9840" w:type="dxa"/>
            <w:gridSpan w:val="2"/>
            <w:tcBorders>
              <w:top w:val="nil"/>
              <w:left w:val="single" w:sz="8" w:space="0" w:color="auto"/>
              <w:bottom w:val="nil"/>
              <w:right w:val="single" w:sz="8" w:space="0" w:color="000000"/>
            </w:tcBorders>
            <w:shd w:val="clear" w:color="000000" w:fill="D9D9D9"/>
            <w:noWrap/>
            <w:vAlign w:val="bottom"/>
            <w:hideMark/>
          </w:tcPr>
          <w:p w14:paraId="32A5E8DA" w14:textId="77777777" w:rsidR="005314EE" w:rsidRPr="005F0383" w:rsidRDefault="005314EE" w:rsidP="005314EE">
            <w:pPr>
              <w:spacing w:after="0" w:line="240" w:lineRule="auto"/>
              <w:rPr>
                <w:rFonts w:ascii="Calibri" w:eastAsia="Times New Roman" w:hAnsi="Calibri" w:cs="Times New Roman"/>
                <w:b/>
                <w:color w:val="000000"/>
                <w:sz w:val="32"/>
                <w:szCs w:val="32"/>
                <w:lang w:eastAsia="en-AU"/>
              </w:rPr>
            </w:pPr>
            <w:r w:rsidRPr="005F0383">
              <w:rPr>
                <w:rFonts w:ascii="Calibri" w:eastAsia="Times New Roman" w:hAnsi="Calibri" w:cs="Times New Roman"/>
                <w:b/>
                <w:color w:val="000000"/>
                <w:sz w:val="32"/>
                <w:szCs w:val="32"/>
                <w:lang w:eastAsia="en-AU"/>
              </w:rPr>
              <w:t>Part 1 Analyse</w:t>
            </w:r>
          </w:p>
        </w:tc>
      </w:tr>
      <w:tr w:rsidR="005314EE" w:rsidRPr="005314EE" w14:paraId="7C1173B4" w14:textId="77777777" w:rsidTr="005314EE">
        <w:trPr>
          <w:trHeight w:val="300"/>
        </w:trPr>
        <w:tc>
          <w:tcPr>
            <w:tcW w:w="556" w:type="dxa"/>
            <w:tcBorders>
              <w:top w:val="single" w:sz="8" w:space="0" w:color="auto"/>
              <w:left w:val="single" w:sz="8" w:space="0" w:color="auto"/>
              <w:bottom w:val="nil"/>
              <w:right w:val="nil"/>
            </w:tcBorders>
            <w:shd w:val="clear" w:color="auto" w:fill="auto"/>
            <w:noWrap/>
            <w:vAlign w:val="bottom"/>
            <w:hideMark/>
          </w:tcPr>
          <w:p w14:paraId="1229033E"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w:t>
            </w:r>
          </w:p>
        </w:tc>
        <w:tc>
          <w:tcPr>
            <w:tcW w:w="9284" w:type="dxa"/>
            <w:tcBorders>
              <w:top w:val="single" w:sz="8" w:space="0" w:color="auto"/>
              <w:left w:val="nil"/>
              <w:bottom w:val="nil"/>
              <w:right w:val="single" w:sz="8" w:space="0" w:color="auto"/>
            </w:tcBorders>
            <w:shd w:val="clear" w:color="auto" w:fill="auto"/>
            <w:noWrap/>
            <w:vAlign w:val="bottom"/>
            <w:hideMark/>
          </w:tcPr>
          <w:p w14:paraId="4A6E146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9A2989F"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4490BAC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7F59230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B965664"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0DC5B8A6"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2</w:t>
            </w:r>
          </w:p>
        </w:tc>
        <w:tc>
          <w:tcPr>
            <w:tcW w:w="9284" w:type="dxa"/>
            <w:tcBorders>
              <w:top w:val="nil"/>
              <w:left w:val="nil"/>
              <w:bottom w:val="nil"/>
              <w:right w:val="single" w:sz="8" w:space="0" w:color="auto"/>
            </w:tcBorders>
            <w:shd w:val="clear" w:color="auto" w:fill="auto"/>
            <w:noWrap/>
            <w:vAlign w:val="bottom"/>
            <w:hideMark/>
          </w:tcPr>
          <w:p w14:paraId="7549643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974369A"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717D0E0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658FD1E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86FC67C"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5A5F87D0"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3</w:t>
            </w:r>
          </w:p>
        </w:tc>
        <w:tc>
          <w:tcPr>
            <w:tcW w:w="9284" w:type="dxa"/>
            <w:tcBorders>
              <w:top w:val="nil"/>
              <w:left w:val="nil"/>
              <w:bottom w:val="nil"/>
              <w:right w:val="single" w:sz="8" w:space="0" w:color="auto"/>
            </w:tcBorders>
            <w:shd w:val="clear" w:color="auto" w:fill="auto"/>
            <w:noWrap/>
            <w:vAlign w:val="bottom"/>
            <w:hideMark/>
          </w:tcPr>
          <w:p w14:paraId="1DEA168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0EA200C"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331E63C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2FE6B63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6B8B2A0"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70DC36B0"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4</w:t>
            </w:r>
          </w:p>
        </w:tc>
        <w:tc>
          <w:tcPr>
            <w:tcW w:w="9284" w:type="dxa"/>
            <w:tcBorders>
              <w:top w:val="nil"/>
              <w:left w:val="nil"/>
              <w:bottom w:val="nil"/>
              <w:right w:val="single" w:sz="8" w:space="0" w:color="auto"/>
            </w:tcBorders>
            <w:shd w:val="clear" w:color="auto" w:fill="auto"/>
            <w:noWrap/>
            <w:vAlign w:val="bottom"/>
            <w:hideMark/>
          </w:tcPr>
          <w:p w14:paraId="4B2ADEF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F1C9CCA"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36A9787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1E8067D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07FE281"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47B7CA9F"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6</w:t>
            </w:r>
          </w:p>
        </w:tc>
        <w:tc>
          <w:tcPr>
            <w:tcW w:w="9284" w:type="dxa"/>
            <w:tcBorders>
              <w:top w:val="nil"/>
              <w:left w:val="nil"/>
              <w:bottom w:val="nil"/>
              <w:right w:val="single" w:sz="8" w:space="0" w:color="auto"/>
            </w:tcBorders>
            <w:shd w:val="clear" w:color="auto" w:fill="auto"/>
            <w:noWrap/>
            <w:vAlign w:val="bottom"/>
            <w:hideMark/>
          </w:tcPr>
          <w:p w14:paraId="70E51C6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093476B"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65213A2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46C14C2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F69CB4C"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2D277FC8"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7</w:t>
            </w:r>
          </w:p>
        </w:tc>
        <w:tc>
          <w:tcPr>
            <w:tcW w:w="9284" w:type="dxa"/>
            <w:tcBorders>
              <w:top w:val="nil"/>
              <w:left w:val="nil"/>
              <w:bottom w:val="nil"/>
              <w:right w:val="single" w:sz="8" w:space="0" w:color="auto"/>
            </w:tcBorders>
            <w:shd w:val="clear" w:color="auto" w:fill="auto"/>
            <w:noWrap/>
            <w:vAlign w:val="bottom"/>
            <w:hideMark/>
          </w:tcPr>
          <w:p w14:paraId="5F5DE01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C9E1B07"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08A8FFF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5670B35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F226813"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187FBB61"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8</w:t>
            </w:r>
          </w:p>
        </w:tc>
        <w:tc>
          <w:tcPr>
            <w:tcW w:w="9284" w:type="dxa"/>
            <w:tcBorders>
              <w:top w:val="nil"/>
              <w:left w:val="nil"/>
              <w:bottom w:val="nil"/>
              <w:right w:val="single" w:sz="8" w:space="0" w:color="auto"/>
            </w:tcBorders>
            <w:shd w:val="clear" w:color="auto" w:fill="auto"/>
            <w:noWrap/>
            <w:vAlign w:val="bottom"/>
            <w:hideMark/>
          </w:tcPr>
          <w:p w14:paraId="774437E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DA22B24"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35FF66D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2217FF1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9E699CA"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215DBB61"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9</w:t>
            </w:r>
          </w:p>
        </w:tc>
        <w:tc>
          <w:tcPr>
            <w:tcW w:w="9284" w:type="dxa"/>
            <w:tcBorders>
              <w:top w:val="nil"/>
              <w:left w:val="nil"/>
              <w:bottom w:val="nil"/>
              <w:right w:val="single" w:sz="8" w:space="0" w:color="auto"/>
            </w:tcBorders>
            <w:shd w:val="clear" w:color="auto" w:fill="auto"/>
            <w:noWrap/>
            <w:vAlign w:val="bottom"/>
            <w:hideMark/>
          </w:tcPr>
          <w:p w14:paraId="23EA2DA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0CE7FB1"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4EA6BBB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6D7C337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801364F"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1D059D11"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10</w:t>
            </w:r>
          </w:p>
        </w:tc>
        <w:tc>
          <w:tcPr>
            <w:tcW w:w="9284" w:type="dxa"/>
            <w:tcBorders>
              <w:top w:val="nil"/>
              <w:left w:val="nil"/>
              <w:bottom w:val="nil"/>
              <w:right w:val="single" w:sz="8" w:space="0" w:color="auto"/>
            </w:tcBorders>
            <w:shd w:val="clear" w:color="auto" w:fill="auto"/>
            <w:noWrap/>
            <w:vAlign w:val="bottom"/>
            <w:hideMark/>
          </w:tcPr>
          <w:p w14:paraId="7B67610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6B9A500"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718D518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557DD0A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53A176E"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2AFBDC26"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11</w:t>
            </w:r>
          </w:p>
        </w:tc>
        <w:tc>
          <w:tcPr>
            <w:tcW w:w="9284" w:type="dxa"/>
            <w:tcBorders>
              <w:top w:val="nil"/>
              <w:left w:val="nil"/>
              <w:bottom w:val="nil"/>
              <w:right w:val="single" w:sz="8" w:space="0" w:color="auto"/>
            </w:tcBorders>
            <w:shd w:val="clear" w:color="auto" w:fill="auto"/>
            <w:noWrap/>
            <w:vAlign w:val="bottom"/>
            <w:hideMark/>
          </w:tcPr>
          <w:p w14:paraId="1B396DE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AD5016F"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20A188A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7003BF7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16382D4"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38A4EAFF"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12</w:t>
            </w:r>
          </w:p>
        </w:tc>
        <w:tc>
          <w:tcPr>
            <w:tcW w:w="9284" w:type="dxa"/>
            <w:tcBorders>
              <w:top w:val="nil"/>
              <w:left w:val="nil"/>
              <w:bottom w:val="nil"/>
              <w:right w:val="single" w:sz="8" w:space="0" w:color="auto"/>
            </w:tcBorders>
            <w:shd w:val="clear" w:color="auto" w:fill="auto"/>
            <w:noWrap/>
            <w:vAlign w:val="bottom"/>
            <w:hideMark/>
          </w:tcPr>
          <w:p w14:paraId="29D8132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1120C9E"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419ED9A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0611B9D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0ED4B97"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5C7B021B"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13</w:t>
            </w:r>
          </w:p>
        </w:tc>
        <w:tc>
          <w:tcPr>
            <w:tcW w:w="9284" w:type="dxa"/>
            <w:tcBorders>
              <w:top w:val="nil"/>
              <w:left w:val="nil"/>
              <w:bottom w:val="nil"/>
              <w:right w:val="single" w:sz="8" w:space="0" w:color="auto"/>
            </w:tcBorders>
            <w:shd w:val="clear" w:color="auto" w:fill="auto"/>
            <w:noWrap/>
            <w:vAlign w:val="bottom"/>
            <w:hideMark/>
          </w:tcPr>
          <w:p w14:paraId="760CB79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2387916"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0A79D16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7E620A7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9E8971F"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1B89EC3A"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14</w:t>
            </w:r>
          </w:p>
        </w:tc>
        <w:tc>
          <w:tcPr>
            <w:tcW w:w="9284" w:type="dxa"/>
            <w:tcBorders>
              <w:top w:val="nil"/>
              <w:left w:val="nil"/>
              <w:bottom w:val="nil"/>
              <w:right w:val="single" w:sz="8" w:space="0" w:color="auto"/>
            </w:tcBorders>
            <w:shd w:val="clear" w:color="auto" w:fill="auto"/>
            <w:noWrap/>
            <w:vAlign w:val="bottom"/>
            <w:hideMark/>
          </w:tcPr>
          <w:p w14:paraId="15383F7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13AA864"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5AFA4BA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4F34A21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3E00622" w14:textId="77777777" w:rsidTr="005314EE">
        <w:trPr>
          <w:trHeight w:val="300"/>
        </w:trPr>
        <w:tc>
          <w:tcPr>
            <w:tcW w:w="556" w:type="dxa"/>
            <w:tcBorders>
              <w:top w:val="nil"/>
              <w:left w:val="single" w:sz="8" w:space="0" w:color="auto"/>
              <w:bottom w:val="nil"/>
              <w:right w:val="nil"/>
            </w:tcBorders>
            <w:shd w:val="clear" w:color="auto" w:fill="auto"/>
            <w:noWrap/>
            <w:vAlign w:val="bottom"/>
            <w:hideMark/>
          </w:tcPr>
          <w:p w14:paraId="325AD6FA"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15</w:t>
            </w:r>
          </w:p>
        </w:tc>
        <w:tc>
          <w:tcPr>
            <w:tcW w:w="9284" w:type="dxa"/>
            <w:tcBorders>
              <w:top w:val="nil"/>
              <w:left w:val="nil"/>
              <w:bottom w:val="nil"/>
              <w:right w:val="single" w:sz="8" w:space="0" w:color="auto"/>
            </w:tcBorders>
            <w:shd w:val="clear" w:color="auto" w:fill="auto"/>
            <w:noWrap/>
            <w:vAlign w:val="bottom"/>
            <w:hideMark/>
          </w:tcPr>
          <w:p w14:paraId="61F5F5B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C841FCB" w14:textId="77777777" w:rsidTr="005314EE">
        <w:trPr>
          <w:trHeight w:val="315"/>
        </w:trPr>
        <w:tc>
          <w:tcPr>
            <w:tcW w:w="556" w:type="dxa"/>
            <w:tcBorders>
              <w:top w:val="nil"/>
              <w:left w:val="single" w:sz="8" w:space="0" w:color="auto"/>
              <w:bottom w:val="single" w:sz="8" w:space="0" w:color="auto"/>
              <w:right w:val="nil"/>
            </w:tcBorders>
            <w:shd w:val="clear" w:color="auto" w:fill="auto"/>
            <w:noWrap/>
            <w:vAlign w:val="bottom"/>
            <w:hideMark/>
          </w:tcPr>
          <w:p w14:paraId="345816F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auto" w:fill="auto"/>
            <w:noWrap/>
            <w:vAlign w:val="bottom"/>
            <w:hideMark/>
          </w:tcPr>
          <w:p w14:paraId="3276396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3C478D3" w14:textId="77777777" w:rsidTr="005314EE">
        <w:trPr>
          <w:trHeight w:val="315"/>
        </w:trPr>
        <w:tc>
          <w:tcPr>
            <w:tcW w:w="556" w:type="dxa"/>
            <w:tcBorders>
              <w:top w:val="nil"/>
              <w:left w:val="single" w:sz="8" w:space="0" w:color="auto"/>
              <w:bottom w:val="single" w:sz="8" w:space="0" w:color="auto"/>
              <w:right w:val="nil"/>
            </w:tcBorders>
            <w:shd w:val="clear" w:color="000000" w:fill="D9D9D9"/>
            <w:noWrap/>
            <w:vAlign w:val="bottom"/>
            <w:hideMark/>
          </w:tcPr>
          <w:p w14:paraId="73C49B9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84" w:type="dxa"/>
            <w:tcBorders>
              <w:top w:val="nil"/>
              <w:left w:val="nil"/>
              <w:bottom w:val="single" w:sz="8" w:space="0" w:color="auto"/>
              <w:right w:val="single" w:sz="8" w:space="0" w:color="auto"/>
            </w:tcBorders>
            <w:shd w:val="clear" w:color="000000" w:fill="D9D9D9"/>
            <w:noWrap/>
            <w:vAlign w:val="bottom"/>
            <w:hideMark/>
          </w:tcPr>
          <w:p w14:paraId="5892D36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xml:space="preserve">Post </w:t>
            </w:r>
            <w:proofErr w:type="gramStart"/>
            <w:r w:rsidRPr="005314EE">
              <w:rPr>
                <w:rFonts w:ascii="Calibri" w:eastAsia="Times New Roman" w:hAnsi="Calibri" w:cs="Times New Roman"/>
                <w:color w:val="000000"/>
                <w:lang w:eastAsia="en-AU"/>
              </w:rPr>
              <w:t>prioritise</w:t>
            </w:r>
            <w:proofErr w:type="gramEnd"/>
            <w:r w:rsidRPr="005314EE">
              <w:rPr>
                <w:rFonts w:ascii="Calibri" w:eastAsia="Times New Roman" w:hAnsi="Calibri" w:cs="Times New Roman"/>
                <w:color w:val="000000"/>
                <w:lang w:eastAsia="en-AU"/>
              </w:rPr>
              <w:t xml:space="preserve"> from analysis to Page 2 Prioritise </w:t>
            </w:r>
          </w:p>
        </w:tc>
      </w:tr>
    </w:tbl>
    <w:p w14:paraId="735BF3CB"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A494FB"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419C2"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CE046"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4AB21"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A5F8B1"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260C4"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840" w:type="dxa"/>
        <w:tblInd w:w="93" w:type="dxa"/>
        <w:tblLook w:val="04A0" w:firstRow="1" w:lastRow="0" w:firstColumn="1" w:lastColumn="0" w:noHBand="0" w:noVBand="1"/>
      </w:tblPr>
      <w:tblGrid>
        <w:gridCol w:w="585"/>
        <w:gridCol w:w="9255"/>
      </w:tblGrid>
      <w:tr w:rsidR="005314EE" w:rsidRPr="005314EE" w14:paraId="2EC26741" w14:textId="77777777" w:rsidTr="005314EE">
        <w:trPr>
          <w:trHeight w:val="420"/>
        </w:trPr>
        <w:tc>
          <w:tcPr>
            <w:tcW w:w="984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2286F71A" w14:textId="77777777" w:rsidR="005314EE" w:rsidRPr="005314EE" w:rsidRDefault="005314EE" w:rsidP="005314EE">
            <w:pPr>
              <w:spacing w:after="0" w:line="240" w:lineRule="auto"/>
              <w:rPr>
                <w:rFonts w:ascii="Calibri" w:eastAsia="Times New Roman" w:hAnsi="Calibri" w:cs="Times New Roman"/>
                <w:b/>
                <w:bCs/>
                <w:color w:val="000000"/>
                <w:sz w:val="32"/>
                <w:szCs w:val="32"/>
                <w:lang w:eastAsia="en-AU"/>
              </w:rPr>
            </w:pPr>
            <w:r w:rsidRPr="005314EE">
              <w:rPr>
                <w:rFonts w:ascii="Calibri" w:eastAsia="Times New Roman" w:hAnsi="Calibri" w:cs="Times New Roman"/>
                <w:b/>
                <w:bCs/>
                <w:color w:val="000000"/>
                <w:sz w:val="32"/>
                <w:szCs w:val="32"/>
                <w:lang w:eastAsia="en-AU"/>
              </w:rPr>
              <w:t xml:space="preserve">APA </w:t>
            </w:r>
            <w:proofErr w:type="gramStart"/>
            <w:r w:rsidRPr="005314EE">
              <w:rPr>
                <w:rFonts w:ascii="Calibri" w:eastAsia="Times New Roman" w:hAnsi="Calibri" w:cs="Times New Roman"/>
                <w:b/>
                <w:bCs/>
                <w:color w:val="000000"/>
                <w:sz w:val="32"/>
                <w:szCs w:val="32"/>
                <w:lang w:eastAsia="en-AU"/>
              </w:rPr>
              <w:t xml:space="preserve">Procedure </w:t>
            </w:r>
            <w:r w:rsidRPr="005314EE">
              <w:rPr>
                <w:rFonts w:ascii="Calibri" w:eastAsia="Times New Roman" w:hAnsi="Calibri" w:cs="Times New Roman"/>
                <w:b/>
                <w:bCs/>
                <w:color w:val="000000"/>
                <w:sz w:val="20"/>
                <w:szCs w:val="20"/>
                <w:lang w:eastAsia="en-AU"/>
              </w:rPr>
              <w:t xml:space="preserve"> Use</w:t>
            </w:r>
            <w:proofErr w:type="gramEnd"/>
            <w:r w:rsidRPr="005314EE">
              <w:rPr>
                <w:rFonts w:ascii="Calibri" w:eastAsia="Times New Roman" w:hAnsi="Calibri" w:cs="Times New Roman"/>
                <w:b/>
                <w:bCs/>
                <w:color w:val="000000"/>
                <w:sz w:val="20"/>
                <w:szCs w:val="20"/>
                <w:lang w:eastAsia="en-AU"/>
              </w:rPr>
              <w:t xml:space="preserve"> By RCG</w:t>
            </w:r>
          </w:p>
        </w:tc>
      </w:tr>
      <w:tr w:rsidR="005314EE" w:rsidRPr="005314EE" w14:paraId="606864F6" w14:textId="77777777" w:rsidTr="005314EE">
        <w:trPr>
          <w:trHeight w:val="315"/>
        </w:trPr>
        <w:tc>
          <w:tcPr>
            <w:tcW w:w="9840" w:type="dxa"/>
            <w:gridSpan w:val="2"/>
            <w:tcBorders>
              <w:top w:val="nil"/>
              <w:left w:val="single" w:sz="8" w:space="0" w:color="auto"/>
              <w:bottom w:val="nil"/>
              <w:right w:val="single" w:sz="8" w:space="0" w:color="000000"/>
            </w:tcBorders>
            <w:shd w:val="clear" w:color="000000" w:fill="D9D9D9"/>
            <w:noWrap/>
            <w:vAlign w:val="bottom"/>
            <w:hideMark/>
          </w:tcPr>
          <w:p w14:paraId="72FFF50A" w14:textId="77777777" w:rsidR="005314EE" w:rsidRPr="005F0383" w:rsidRDefault="005314EE" w:rsidP="005314EE">
            <w:pPr>
              <w:spacing w:after="0" w:line="240" w:lineRule="auto"/>
              <w:rPr>
                <w:rFonts w:ascii="Calibri" w:eastAsia="Times New Roman" w:hAnsi="Calibri" w:cs="Times New Roman"/>
                <w:b/>
                <w:color w:val="000000"/>
                <w:sz w:val="32"/>
                <w:szCs w:val="32"/>
                <w:lang w:eastAsia="en-AU"/>
              </w:rPr>
            </w:pPr>
            <w:r w:rsidRPr="005F0383">
              <w:rPr>
                <w:rFonts w:ascii="Calibri" w:eastAsia="Times New Roman" w:hAnsi="Calibri" w:cs="Times New Roman"/>
                <w:b/>
                <w:color w:val="000000"/>
                <w:sz w:val="32"/>
                <w:szCs w:val="32"/>
                <w:lang w:eastAsia="en-AU"/>
              </w:rPr>
              <w:t>Part 2 Prioritise</w:t>
            </w:r>
          </w:p>
        </w:tc>
      </w:tr>
      <w:tr w:rsidR="005314EE" w:rsidRPr="005314EE" w14:paraId="38A2CE3E" w14:textId="77777777" w:rsidTr="005314EE">
        <w:trPr>
          <w:trHeight w:val="300"/>
        </w:trPr>
        <w:tc>
          <w:tcPr>
            <w:tcW w:w="585" w:type="dxa"/>
            <w:tcBorders>
              <w:top w:val="single" w:sz="8" w:space="0" w:color="auto"/>
              <w:left w:val="single" w:sz="8" w:space="0" w:color="auto"/>
              <w:bottom w:val="nil"/>
              <w:right w:val="nil"/>
            </w:tcBorders>
            <w:shd w:val="clear" w:color="auto" w:fill="auto"/>
            <w:noWrap/>
            <w:vAlign w:val="bottom"/>
            <w:hideMark/>
          </w:tcPr>
          <w:p w14:paraId="1FF6139A"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w:t>
            </w:r>
          </w:p>
        </w:tc>
        <w:tc>
          <w:tcPr>
            <w:tcW w:w="9255" w:type="dxa"/>
            <w:tcBorders>
              <w:top w:val="single" w:sz="8" w:space="0" w:color="auto"/>
              <w:left w:val="nil"/>
              <w:bottom w:val="nil"/>
              <w:right w:val="single" w:sz="8" w:space="0" w:color="auto"/>
            </w:tcBorders>
            <w:shd w:val="clear" w:color="auto" w:fill="auto"/>
            <w:noWrap/>
            <w:vAlign w:val="bottom"/>
            <w:hideMark/>
          </w:tcPr>
          <w:p w14:paraId="3E5AB37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4228697"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58CEF25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1634014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A4E121E"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1B9241B9"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2</w:t>
            </w:r>
          </w:p>
        </w:tc>
        <w:tc>
          <w:tcPr>
            <w:tcW w:w="9255" w:type="dxa"/>
            <w:tcBorders>
              <w:top w:val="nil"/>
              <w:left w:val="nil"/>
              <w:bottom w:val="nil"/>
              <w:right w:val="single" w:sz="8" w:space="0" w:color="auto"/>
            </w:tcBorders>
            <w:shd w:val="clear" w:color="auto" w:fill="auto"/>
            <w:noWrap/>
            <w:vAlign w:val="bottom"/>
            <w:hideMark/>
          </w:tcPr>
          <w:p w14:paraId="54F01B2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9F5A48C"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4019BAC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3620234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4625CD9"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2FB65538"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3</w:t>
            </w:r>
          </w:p>
        </w:tc>
        <w:tc>
          <w:tcPr>
            <w:tcW w:w="9255" w:type="dxa"/>
            <w:tcBorders>
              <w:top w:val="nil"/>
              <w:left w:val="nil"/>
              <w:bottom w:val="nil"/>
              <w:right w:val="single" w:sz="8" w:space="0" w:color="auto"/>
            </w:tcBorders>
            <w:shd w:val="clear" w:color="auto" w:fill="auto"/>
            <w:noWrap/>
            <w:vAlign w:val="bottom"/>
            <w:hideMark/>
          </w:tcPr>
          <w:p w14:paraId="00F00E5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4A59F32"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1C90AA6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74E51D6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D8F99A6"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30D907D3"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4</w:t>
            </w:r>
          </w:p>
        </w:tc>
        <w:tc>
          <w:tcPr>
            <w:tcW w:w="9255" w:type="dxa"/>
            <w:tcBorders>
              <w:top w:val="nil"/>
              <w:left w:val="nil"/>
              <w:bottom w:val="nil"/>
              <w:right w:val="single" w:sz="8" w:space="0" w:color="auto"/>
            </w:tcBorders>
            <w:shd w:val="clear" w:color="auto" w:fill="auto"/>
            <w:noWrap/>
            <w:vAlign w:val="bottom"/>
            <w:hideMark/>
          </w:tcPr>
          <w:p w14:paraId="110DE82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B99C8E2"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690656B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3339630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AD0CBCE"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15BC53CE"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6</w:t>
            </w:r>
          </w:p>
        </w:tc>
        <w:tc>
          <w:tcPr>
            <w:tcW w:w="9255" w:type="dxa"/>
            <w:tcBorders>
              <w:top w:val="nil"/>
              <w:left w:val="nil"/>
              <w:bottom w:val="nil"/>
              <w:right w:val="single" w:sz="8" w:space="0" w:color="auto"/>
            </w:tcBorders>
            <w:shd w:val="clear" w:color="auto" w:fill="auto"/>
            <w:noWrap/>
            <w:vAlign w:val="bottom"/>
            <w:hideMark/>
          </w:tcPr>
          <w:p w14:paraId="74E7C72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796B609"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3727A28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06932FA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87D2204"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4BD257DA"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7</w:t>
            </w:r>
          </w:p>
        </w:tc>
        <w:tc>
          <w:tcPr>
            <w:tcW w:w="9255" w:type="dxa"/>
            <w:tcBorders>
              <w:top w:val="nil"/>
              <w:left w:val="nil"/>
              <w:bottom w:val="nil"/>
              <w:right w:val="single" w:sz="8" w:space="0" w:color="auto"/>
            </w:tcBorders>
            <w:shd w:val="clear" w:color="auto" w:fill="auto"/>
            <w:noWrap/>
            <w:vAlign w:val="bottom"/>
            <w:hideMark/>
          </w:tcPr>
          <w:p w14:paraId="5F81253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3A2E153"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738EE36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4BB681E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9B22FC7"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0AAAF589"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8</w:t>
            </w:r>
          </w:p>
        </w:tc>
        <w:tc>
          <w:tcPr>
            <w:tcW w:w="9255" w:type="dxa"/>
            <w:tcBorders>
              <w:top w:val="nil"/>
              <w:left w:val="nil"/>
              <w:bottom w:val="nil"/>
              <w:right w:val="single" w:sz="8" w:space="0" w:color="auto"/>
            </w:tcBorders>
            <w:shd w:val="clear" w:color="auto" w:fill="auto"/>
            <w:noWrap/>
            <w:vAlign w:val="bottom"/>
            <w:hideMark/>
          </w:tcPr>
          <w:p w14:paraId="5B9A4E1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06510F4"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53DFCF5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4C21311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5415345"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30483310"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9</w:t>
            </w:r>
          </w:p>
        </w:tc>
        <w:tc>
          <w:tcPr>
            <w:tcW w:w="9255" w:type="dxa"/>
            <w:tcBorders>
              <w:top w:val="nil"/>
              <w:left w:val="nil"/>
              <w:bottom w:val="nil"/>
              <w:right w:val="single" w:sz="8" w:space="0" w:color="auto"/>
            </w:tcBorders>
            <w:shd w:val="clear" w:color="auto" w:fill="auto"/>
            <w:noWrap/>
            <w:vAlign w:val="bottom"/>
            <w:hideMark/>
          </w:tcPr>
          <w:p w14:paraId="5CDBBF2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63D6D03"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662473E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1F8040A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1464D2B"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4D8BC8DB"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10</w:t>
            </w:r>
          </w:p>
        </w:tc>
        <w:tc>
          <w:tcPr>
            <w:tcW w:w="9255" w:type="dxa"/>
            <w:tcBorders>
              <w:top w:val="nil"/>
              <w:left w:val="nil"/>
              <w:bottom w:val="nil"/>
              <w:right w:val="single" w:sz="8" w:space="0" w:color="auto"/>
            </w:tcBorders>
            <w:shd w:val="clear" w:color="auto" w:fill="auto"/>
            <w:noWrap/>
            <w:vAlign w:val="bottom"/>
            <w:hideMark/>
          </w:tcPr>
          <w:p w14:paraId="06A55F5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F8132A4"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510B1A9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32075CD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1F8E58D"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7A80A08E"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11</w:t>
            </w:r>
          </w:p>
        </w:tc>
        <w:tc>
          <w:tcPr>
            <w:tcW w:w="9255" w:type="dxa"/>
            <w:tcBorders>
              <w:top w:val="nil"/>
              <w:left w:val="nil"/>
              <w:bottom w:val="nil"/>
              <w:right w:val="single" w:sz="8" w:space="0" w:color="auto"/>
            </w:tcBorders>
            <w:shd w:val="clear" w:color="auto" w:fill="auto"/>
            <w:noWrap/>
            <w:vAlign w:val="bottom"/>
            <w:hideMark/>
          </w:tcPr>
          <w:p w14:paraId="339C65C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C1099A6"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148B016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33C29D1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E24CA0E"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33E3548A"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12</w:t>
            </w:r>
          </w:p>
        </w:tc>
        <w:tc>
          <w:tcPr>
            <w:tcW w:w="9255" w:type="dxa"/>
            <w:tcBorders>
              <w:top w:val="nil"/>
              <w:left w:val="nil"/>
              <w:bottom w:val="nil"/>
              <w:right w:val="single" w:sz="8" w:space="0" w:color="auto"/>
            </w:tcBorders>
            <w:shd w:val="clear" w:color="auto" w:fill="auto"/>
            <w:noWrap/>
            <w:vAlign w:val="bottom"/>
            <w:hideMark/>
          </w:tcPr>
          <w:p w14:paraId="332F06C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1D43785"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54683DE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3E1C617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3C46423"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2562DDFB"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13</w:t>
            </w:r>
          </w:p>
        </w:tc>
        <w:tc>
          <w:tcPr>
            <w:tcW w:w="9255" w:type="dxa"/>
            <w:tcBorders>
              <w:top w:val="nil"/>
              <w:left w:val="nil"/>
              <w:bottom w:val="nil"/>
              <w:right w:val="single" w:sz="8" w:space="0" w:color="auto"/>
            </w:tcBorders>
            <w:shd w:val="clear" w:color="auto" w:fill="auto"/>
            <w:noWrap/>
            <w:vAlign w:val="bottom"/>
            <w:hideMark/>
          </w:tcPr>
          <w:p w14:paraId="5CEAB8E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D4D918C"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104273F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6067E87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8A29C5B"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73D54E72"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14</w:t>
            </w:r>
          </w:p>
        </w:tc>
        <w:tc>
          <w:tcPr>
            <w:tcW w:w="9255" w:type="dxa"/>
            <w:tcBorders>
              <w:top w:val="nil"/>
              <w:left w:val="nil"/>
              <w:bottom w:val="nil"/>
              <w:right w:val="single" w:sz="8" w:space="0" w:color="auto"/>
            </w:tcBorders>
            <w:shd w:val="clear" w:color="auto" w:fill="auto"/>
            <w:noWrap/>
            <w:vAlign w:val="bottom"/>
            <w:hideMark/>
          </w:tcPr>
          <w:p w14:paraId="592F5A2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54C581F"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6155112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177F9A3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EEEE099" w14:textId="77777777" w:rsidTr="005314EE">
        <w:trPr>
          <w:trHeight w:val="300"/>
        </w:trPr>
        <w:tc>
          <w:tcPr>
            <w:tcW w:w="585" w:type="dxa"/>
            <w:tcBorders>
              <w:top w:val="nil"/>
              <w:left w:val="single" w:sz="8" w:space="0" w:color="auto"/>
              <w:bottom w:val="nil"/>
              <w:right w:val="nil"/>
            </w:tcBorders>
            <w:shd w:val="clear" w:color="auto" w:fill="auto"/>
            <w:noWrap/>
            <w:vAlign w:val="bottom"/>
            <w:hideMark/>
          </w:tcPr>
          <w:p w14:paraId="2CDD67D1"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15</w:t>
            </w:r>
          </w:p>
        </w:tc>
        <w:tc>
          <w:tcPr>
            <w:tcW w:w="9255" w:type="dxa"/>
            <w:tcBorders>
              <w:top w:val="nil"/>
              <w:left w:val="nil"/>
              <w:bottom w:val="nil"/>
              <w:right w:val="single" w:sz="8" w:space="0" w:color="auto"/>
            </w:tcBorders>
            <w:shd w:val="clear" w:color="auto" w:fill="auto"/>
            <w:noWrap/>
            <w:vAlign w:val="bottom"/>
            <w:hideMark/>
          </w:tcPr>
          <w:p w14:paraId="44E48C8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608FF3C" w14:textId="77777777" w:rsidTr="005314EE">
        <w:trPr>
          <w:trHeight w:val="315"/>
        </w:trPr>
        <w:tc>
          <w:tcPr>
            <w:tcW w:w="585" w:type="dxa"/>
            <w:tcBorders>
              <w:top w:val="nil"/>
              <w:left w:val="single" w:sz="8" w:space="0" w:color="auto"/>
              <w:bottom w:val="single" w:sz="8" w:space="0" w:color="auto"/>
              <w:right w:val="nil"/>
            </w:tcBorders>
            <w:shd w:val="clear" w:color="auto" w:fill="auto"/>
            <w:noWrap/>
            <w:vAlign w:val="bottom"/>
            <w:hideMark/>
          </w:tcPr>
          <w:p w14:paraId="7D2AF5B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auto" w:fill="auto"/>
            <w:noWrap/>
            <w:vAlign w:val="bottom"/>
            <w:hideMark/>
          </w:tcPr>
          <w:p w14:paraId="742261A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766371E" w14:textId="77777777" w:rsidTr="005314EE">
        <w:trPr>
          <w:trHeight w:val="315"/>
        </w:trPr>
        <w:tc>
          <w:tcPr>
            <w:tcW w:w="585" w:type="dxa"/>
            <w:tcBorders>
              <w:top w:val="nil"/>
              <w:left w:val="single" w:sz="8" w:space="0" w:color="auto"/>
              <w:bottom w:val="single" w:sz="8" w:space="0" w:color="auto"/>
              <w:right w:val="nil"/>
            </w:tcBorders>
            <w:shd w:val="clear" w:color="000000" w:fill="D9D9D9"/>
            <w:noWrap/>
            <w:vAlign w:val="bottom"/>
            <w:hideMark/>
          </w:tcPr>
          <w:p w14:paraId="02348A3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255" w:type="dxa"/>
            <w:tcBorders>
              <w:top w:val="nil"/>
              <w:left w:val="nil"/>
              <w:bottom w:val="single" w:sz="8" w:space="0" w:color="auto"/>
              <w:right w:val="single" w:sz="8" w:space="0" w:color="auto"/>
            </w:tcBorders>
            <w:shd w:val="clear" w:color="000000" w:fill="D9D9D9"/>
            <w:noWrap/>
            <w:vAlign w:val="bottom"/>
            <w:hideMark/>
          </w:tcPr>
          <w:p w14:paraId="34A775F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xml:space="preserve">Post </w:t>
            </w:r>
            <w:proofErr w:type="gramStart"/>
            <w:r w:rsidRPr="005314EE">
              <w:rPr>
                <w:rFonts w:ascii="Calibri" w:eastAsia="Times New Roman" w:hAnsi="Calibri" w:cs="Times New Roman"/>
                <w:color w:val="000000"/>
                <w:lang w:eastAsia="en-AU"/>
              </w:rPr>
              <w:t>prioritise</w:t>
            </w:r>
            <w:proofErr w:type="gramEnd"/>
            <w:r w:rsidRPr="005314EE">
              <w:rPr>
                <w:rFonts w:ascii="Calibri" w:eastAsia="Times New Roman" w:hAnsi="Calibri" w:cs="Times New Roman"/>
                <w:color w:val="000000"/>
                <w:lang w:eastAsia="en-AU"/>
              </w:rPr>
              <w:t xml:space="preserve"> from analysis to Page 3 Action</w:t>
            </w:r>
          </w:p>
        </w:tc>
      </w:tr>
    </w:tbl>
    <w:p w14:paraId="475D39F6"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8577D2"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528AE1"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A6C08B"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355011"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D5F2A"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89092"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371" w:type="dxa"/>
        <w:tblInd w:w="93" w:type="dxa"/>
        <w:tblLook w:val="04A0" w:firstRow="1" w:lastRow="0" w:firstColumn="1" w:lastColumn="0" w:noHBand="0" w:noVBand="1"/>
      </w:tblPr>
      <w:tblGrid>
        <w:gridCol w:w="1716"/>
        <w:gridCol w:w="4109"/>
        <w:gridCol w:w="1750"/>
        <w:gridCol w:w="945"/>
        <w:gridCol w:w="851"/>
      </w:tblGrid>
      <w:tr w:rsidR="005314EE" w:rsidRPr="005314EE" w14:paraId="25A1DF87" w14:textId="77777777" w:rsidTr="006B74B2">
        <w:trPr>
          <w:trHeight w:val="420"/>
        </w:trPr>
        <w:tc>
          <w:tcPr>
            <w:tcW w:w="582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DF015D" w14:textId="77777777" w:rsidR="005314EE" w:rsidRPr="005314EE" w:rsidRDefault="005314EE" w:rsidP="005314EE">
            <w:pPr>
              <w:spacing w:after="0" w:line="240" w:lineRule="auto"/>
              <w:rPr>
                <w:rFonts w:ascii="Calibri" w:eastAsia="Times New Roman" w:hAnsi="Calibri" w:cs="Times New Roman"/>
                <w:b/>
                <w:bCs/>
                <w:color w:val="000000"/>
                <w:sz w:val="32"/>
                <w:szCs w:val="32"/>
                <w:lang w:eastAsia="en-AU"/>
              </w:rPr>
            </w:pPr>
            <w:r w:rsidRPr="005314EE">
              <w:rPr>
                <w:rFonts w:ascii="Calibri" w:eastAsia="Times New Roman" w:hAnsi="Calibri" w:cs="Times New Roman"/>
                <w:b/>
                <w:bCs/>
                <w:color w:val="000000"/>
                <w:sz w:val="32"/>
                <w:szCs w:val="32"/>
                <w:lang w:eastAsia="en-AU"/>
              </w:rPr>
              <w:t xml:space="preserve">APA </w:t>
            </w:r>
            <w:proofErr w:type="gramStart"/>
            <w:r w:rsidRPr="005314EE">
              <w:rPr>
                <w:rFonts w:ascii="Calibri" w:eastAsia="Times New Roman" w:hAnsi="Calibri" w:cs="Times New Roman"/>
                <w:b/>
                <w:bCs/>
                <w:color w:val="000000"/>
                <w:sz w:val="32"/>
                <w:szCs w:val="32"/>
                <w:lang w:eastAsia="en-AU"/>
              </w:rPr>
              <w:t xml:space="preserve">Procedure </w:t>
            </w:r>
            <w:r w:rsidRPr="005314EE">
              <w:rPr>
                <w:rFonts w:ascii="Calibri" w:eastAsia="Times New Roman" w:hAnsi="Calibri" w:cs="Times New Roman"/>
                <w:b/>
                <w:bCs/>
                <w:color w:val="000000"/>
                <w:sz w:val="20"/>
                <w:szCs w:val="20"/>
                <w:lang w:eastAsia="en-AU"/>
              </w:rPr>
              <w:t xml:space="preserve"> Use</w:t>
            </w:r>
            <w:proofErr w:type="gramEnd"/>
            <w:r w:rsidRPr="005314EE">
              <w:rPr>
                <w:rFonts w:ascii="Calibri" w:eastAsia="Times New Roman" w:hAnsi="Calibri" w:cs="Times New Roman"/>
                <w:b/>
                <w:bCs/>
                <w:color w:val="000000"/>
                <w:sz w:val="20"/>
                <w:szCs w:val="20"/>
                <w:lang w:eastAsia="en-AU"/>
              </w:rPr>
              <w:t xml:space="preserve"> By RCG</w:t>
            </w:r>
          </w:p>
        </w:tc>
        <w:tc>
          <w:tcPr>
            <w:tcW w:w="1750" w:type="dxa"/>
            <w:tcBorders>
              <w:top w:val="single" w:sz="4" w:space="0" w:color="auto"/>
              <w:left w:val="nil"/>
              <w:bottom w:val="single" w:sz="4" w:space="0" w:color="auto"/>
              <w:right w:val="single" w:sz="4" w:space="0" w:color="auto"/>
            </w:tcBorders>
            <w:shd w:val="clear" w:color="000000" w:fill="D9D9D9"/>
            <w:noWrap/>
            <w:vAlign w:val="bottom"/>
            <w:hideMark/>
          </w:tcPr>
          <w:p w14:paraId="51441BD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single" w:sz="4" w:space="0" w:color="auto"/>
              <w:left w:val="nil"/>
              <w:bottom w:val="single" w:sz="4" w:space="0" w:color="auto"/>
              <w:right w:val="single" w:sz="4" w:space="0" w:color="auto"/>
            </w:tcBorders>
            <w:shd w:val="clear" w:color="000000" w:fill="D9D9D9"/>
            <w:noWrap/>
            <w:vAlign w:val="bottom"/>
            <w:hideMark/>
          </w:tcPr>
          <w:p w14:paraId="3CECAC6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14:paraId="5E9F703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3DCCC2A" w14:textId="77777777" w:rsidTr="006B74B2">
        <w:trPr>
          <w:trHeight w:val="300"/>
        </w:trPr>
        <w:tc>
          <w:tcPr>
            <w:tcW w:w="1716" w:type="dxa"/>
            <w:tcBorders>
              <w:top w:val="nil"/>
              <w:left w:val="single" w:sz="4" w:space="0" w:color="auto"/>
              <w:bottom w:val="single" w:sz="4" w:space="0" w:color="auto"/>
              <w:right w:val="single" w:sz="4" w:space="0" w:color="auto"/>
            </w:tcBorders>
            <w:shd w:val="clear" w:color="000000" w:fill="D9D9D9"/>
            <w:noWrap/>
            <w:vAlign w:val="bottom"/>
            <w:hideMark/>
          </w:tcPr>
          <w:p w14:paraId="4E091230" w14:textId="77777777" w:rsidR="005314EE" w:rsidRPr="005F0383" w:rsidRDefault="005314EE" w:rsidP="005314EE">
            <w:pPr>
              <w:spacing w:after="0" w:line="240" w:lineRule="auto"/>
              <w:rPr>
                <w:rFonts w:ascii="Calibri" w:eastAsia="Times New Roman" w:hAnsi="Calibri" w:cs="Times New Roman"/>
                <w:b/>
                <w:color w:val="000000"/>
                <w:sz w:val="32"/>
                <w:szCs w:val="32"/>
                <w:lang w:eastAsia="en-AU"/>
              </w:rPr>
            </w:pPr>
            <w:r w:rsidRPr="005F0383">
              <w:rPr>
                <w:rFonts w:ascii="Calibri" w:eastAsia="Times New Roman" w:hAnsi="Calibri" w:cs="Times New Roman"/>
                <w:b/>
                <w:color w:val="000000"/>
                <w:sz w:val="32"/>
                <w:szCs w:val="32"/>
                <w:lang w:eastAsia="en-AU"/>
              </w:rPr>
              <w:t>Part 3 Action</w:t>
            </w:r>
          </w:p>
        </w:tc>
        <w:tc>
          <w:tcPr>
            <w:tcW w:w="5859" w:type="dxa"/>
            <w:gridSpan w:val="2"/>
            <w:tcBorders>
              <w:top w:val="nil"/>
              <w:left w:val="nil"/>
              <w:bottom w:val="single" w:sz="4" w:space="0" w:color="auto"/>
              <w:right w:val="single" w:sz="4" w:space="0" w:color="auto"/>
            </w:tcBorders>
            <w:shd w:val="clear" w:color="000000" w:fill="D9D9D9"/>
            <w:noWrap/>
            <w:vAlign w:val="bottom"/>
            <w:hideMark/>
          </w:tcPr>
          <w:p w14:paraId="4D0B949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000000" w:fill="D9D9D9"/>
            <w:noWrap/>
            <w:vAlign w:val="bottom"/>
            <w:hideMark/>
          </w:tcPr>
          <w:p w14:paraId="5050B7A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Target Date</w:t>
            </w:r>
          </w:p>
        </w:tc>
        <w:tc>
          <w:tcPr>
            <w:tcW w:w="851" w:type="dxa"/>
            <w:tcBorders>
              <w:top w:val="nil"/>
              <w:left w:val="nil"/>
              <w:bottom w:val="single" w:sz="4" w:space="0" w:color="auto"/>
              <w:right w:val="single" w:sz="4" w:space="0" w:color="auto"/>
            </w:tcBorders>
            <w:shd w:val="clear" w:color="000000" w:fill="D9D9D9"/>
            <w:noWrap/>
            <w:vAlign w:val="bottom"/>
            <w:hideMark/>
          </w:tcPr>
          <w:p w14:paraId="43A1739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xml:space="preserve"> Date Actual</w:t>
            </w:r>
          </w:p>
        </w:tc>
      </w:tr>
      <w:tr w:rsidR="005314EE" w:rsidRPr="005314EE" w14:paraId="4BB279E5"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8912C57"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245EF19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69668AC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DE740E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EB39610"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8FB301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776FC8E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167B1FC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C7E273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EEB66A0"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A90D448"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2</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112C9A4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7727AAF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7D7051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7EAD49B"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7CCDA1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18D7BFF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27ECE44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5FEB82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C09745D"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6EB197F"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3</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643DF92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388C02B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6E5207F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D76E729"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1C1EC9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379DA69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360D750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D4F7CE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6C12D24"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58EC970"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4</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11D2BAB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5C51969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10BA4E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6478EAA"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BEDC36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1B6D191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43691BE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260CA8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F15E0F4"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238EADF"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6</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1C97420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71CDF32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4F5A70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5ED135F"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563E4E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445254B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258859D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EBDF9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4AF2E8E"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30CFEDA"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7</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1499B4C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67B9305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680C26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F6D7322"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F99D37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2B51E92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00693E4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6085FDF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8B46E8D"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4E6A542"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8</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4F5EC0D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011A1A6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6174CB9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757FA8C"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D01E9B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6D70112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7F4F192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884BD1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403945F6"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5338DBF"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9</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65D1BDC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3A69D8D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9B0019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95907C5"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03DB4D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0A50CC4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58BA27B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891B85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1D4C536C"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78BCC49"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10</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0928DD7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7FC4187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20EC1E1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2ABAF828"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42906A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04F0821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19BB954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C59C3D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F0A630D"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1CEE355"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11</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58F414A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26CA717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F70A22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31D22058"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C86C73C"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499616A6"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1DEFAD95"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EE2E75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04E5527"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52F8FBB"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12</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6CA9E8E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4D57C17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AA53E2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0F341AA"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825A41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2714E7FD"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6814A26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A682C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610222A0"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F2AF3E4"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13</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5DDB6990"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456D9D57"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9FF4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0F2A263A"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9F72EF1"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0AD08CBA"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7DB35F62"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655F2C0F"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B8CD32E"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F092C53"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14</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7DF66143"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6FFE43D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87E97A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1883B32"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48E930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4CAB758B"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68C934F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A015E3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79F092E5"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253D77E" w14:textId="77777777" w:rsidR="005314EE" w:rsidRPr="005314EE" w:rsidRDefault="005314EE" w:rsidP="005314EE">
            <w:pPr>
              <w:spacing w:after="0" w:line="240" w:lineRule="auto"/>
              <w:jc w:val="right"/>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15</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357EA6A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56CC6979"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F73D1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5314EE" w:rsidRPr="005314EE" w14:paraId="528706C1" w14:textId="77777777" w:rsidTr="006B74B2">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D4043B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5859" w:type="dxa"/>
            <w:gridSpan w:val="2"/>
            <w:tcBorders>
              <w:top w:val="nil"/>
              <w:left w:val="nil"/>
              <w:bottom w:val="single" w:sz="4" w:space="0" w:color="auto"/>
              <w:right w:val="single" w:sz="4" w:space="0" w:color="auto"/>
            </w:tcBorders>
            <w:shd w:val="clear" w:color="auto" w:fill="auto"/>
            <w:noWrap/>
            <w:vAlign w:val="bottom"/>
            <w:hideMark/>
          </w:tcPr>
          <w:p w14:paraId="4572AC4E"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945" w:type="dxa"/>
            <w:tcBorders>
              <w:top w:val="nil"/>
              <w:left w:val="nil"/>
              <w:bottom w:val="single" w:sz="4" w:space="0" w:color="auto"/>
              <w:right w:val="single" w:sz="4" w:space="0" w:color="auto"/>
            </w:tcBorders>
            <w:shd w:val="clear" w:color="auto" w:fill="auto"/>
            <w:noWrap/>
            <w:vAlign w:val="bottom"/>
            <w:hideMark/>
          </w:tcPr>
          <w:p w14:paraId="5B490A98"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C285664" w14:textId="77777777" w:rsidR="005314EE" w:rsidRPr="005314EE" w:rsidRDefault="005314EE"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r w:rsidR="006B74B2" w:rsidRPr="005314EE" w14:paraId="77F26C8F" w14:textId="77777777" w:rsidTr="006B74B2">
        <w:trPr>
          <w:trHeight w:val="822"/>
        </w:trPr>
        <w:tc>
          <w:tcPr>
            <w:tcW w:w="1716" w:type="dxa"/>
            <w:tcBorders>
              <w:top w:val="nil"/>
              <w:left w:val="single" w:sz="4" w:space="0" w:color="auto"/>
              <w:bottom w:val="single" w:sz="4" w:space="0" w:color="auto"/>
              <w:right w:val="single" w:sz="4" w:space="0" w:color="auto"/>
            </w:tcBorders>
            <w:shd w:val="clear" w:color="000000" w:fill="D9D9D9"/>
            <w:noWrap/>
            <w:vAlign w:val="bottom"/>
            <w:hideMark/>
          </w:tcPr>
          <w:p w14:paraId="211AFE72" w14:textId="77777777" w:rsidR="006B74B2" w:rsidRPr="005314EE" w:rsidRDefault="006B74B2" w:rsidP="005314EE">
            <w:pPr>
              <w:spacing w:after="0" w:line="240" w:lineRule="auto"/>
              <w:rPr>
                <w:rFonts w:ascii="Calibri" w:eastAsia="Times New Roman" w:hAnsi="Calibri" w:cs="Times New Roman"/>
                <w:color w:val="000000"/>
                <w:lang w:eastAsia="en-AU"/>
              </w:rPr>
            </w:pPr>
          </w:p>
        </w:tc>
        <w:tc>
          <w:tcPr>
            <w:tcW w:w="5859" w:type="dxa"/>
            <w:gridSpan w:val="2"/>
            <w:tcBorders>
              <w:top w:val="nil"/>
              <w:left w:val="nil"/>
              <w:bottom w:val="single" w:sz="4" w:space="0" w:color="auto"/>
              <w:right w:val="single" w:sz="4" w:space="0" w:color="auto"/>
            </w:tcBorders>
            <w:shd w:val="clear" w:color="000000" w:fill="D9D9D9"/>
            <w:noWrap/>
            <w:vAlign w:val="bottom"/>
            <w:hideMark/>
          </w:tcPr>
          <w:p w14:paraId="23A01735" w14:textId="77777777" w:rsidR="006B74B2" w:rsidRPr="005314EE" w:rsidRDefault="006B74B2" w:rsidP="00FD0CF0">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Actions to include conclusion dates, and resources required to expedite the actions.</w:t>
            </w:r>
          </w:p>
        </w:tc>
        <w:tc>
          <w:tcPr>
            <w:tcW w:w="945" w:type="dxa"/>
            <w:tcBorders>
              <w:top w:val="nil"/>
              <w:left w:val="nil"/>
              <w:bottom w:val="single" w:sz="4" w:space="0" w:color="auto"/>
              <w:right w:val="single" w:sz="4" w:space="0" w:color="auto"/>
            </w:tcBorders>
            <w:shd w:val="clear" w:color="auto" w:fill="auto"/>
            <w:noWrap/>
            <w:vAlign w:val="bottom"/>
            <w:hideMark/>
          </w:tcPr>
          <w:p w14:paraId="4FA72425" w14:textId="77777777" w:rsidR="006B74B2" w:rsidRPr="005314EE" w:rsidRDefault="006B74B2"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5A227BC0" w14:textId="77777777" w:rsidR="006B74B2" w:rsidRPr="005314EE" w:rsidRDefault="006B74B2" w:rsidP="005314EE">
            <w:pPr>
              <w:spacing w:after="0" w:line="240" w:lineRule="auto"/>
              <w:rPr>
                <w:rFonts w:ascii="Calibri" w:eastAsia="Times New Roman" w:hAnsi="Calibri" w:cs="Times New Roman"/>
                <w:color w:val="000000"/>
                <w:lang w:eastAsia="en-AU"/>
              </w:rPr>
            </w:pPr>
            <w:r w:rsidRPr="005314EE">
              <w:rPr>
                <w:rFonts w:ascii="Calibri" w:eastAsia="Times New Roman" w:hAnsi="Calibri" w:cs="Times New Roman"/>
                <w:color w:val="000000"/>
                <w:lang w:eastAsia="en-AU"/>
              </w:rPr>
              <w:t> </w:t>
            </w:r>
          </w:p>
        </w:tc>
      </w:tr>
    </w:tbl>
    <w:p w14:paraId="2A3B94CC" w14:textId="77777777" w:rsidR="005314EE" w:rsidRDefault="005314E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C830D9" w14:textId="77777777" w:rsidR="00E015ED" w:rsidRDefault="00E015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CD65" w14:textId="77777777" w:rsidR="00E015ED" w:rsidRDefault="00E015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02905C" w14:textId="77777777" w:rsidR="00E015ED" w:rsidRDefault="00E015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8C5DB" w14:textId="77777777" w:rsidR="00E015ED" w:rsidRDefault="00E015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7B3162" w14:textId="77777777" w:rsidR="00E015ED" w:rsidRDefault="00E015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580" w:type="dxa"/>
        <w:tblInd w:w="93" w:type="dxa"/>
        <w:tblLook w:val="04A0" w:firstRow="1" w:lastRow="0" w:firstColumn="1" w:lastColumn="0" w:noHBand="0" w:noVBand="1"/>
      </w:tblPr>
      <w:tblGrid>
        <w:gridCol w:w="7285"/>
        <w:gridCol w:w="2295"/>
      </w:tblGrid>
      <w:tr w:rsidR="004B33DE" w:rsidRPr="004B33DE" w14:paraId="75D97908" w14:textId="77777777" w:rsidTr="004B33DE">
        <w:trPr>
          <w:trHeight w:val="420"/>
        </w:trPr>
        <w:tc>
          <w:tcPr>
            <w:tcW w:w="958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392259BD" w14:textId="77777777" w:rsidR="004B33DE" w:rsidRPr="004B33DE" w:rsidRDefault="004B33DE" w:rsidP="004B33DE">
            <w:pPr>
              <w:spacing w:after="0" w:line="240" w:lineRule="auto"/>
              <w:rPr>
                <w:rFonts w:ascii="Calibri" w:eastAsia="Times New Roman" w:hAnsi="Calibri" w:cs="Times New Roman"/>
                <w:b/>
                <w:bCs/>
                <w:color w:val="000000"/>
                <w:sz w:val="32"/>
                <w:szCs w:val="32"/>
                <w:lang w:eastAsia="en-AU"/>
              </w:rPr>
            </w:pPr>
            <w:r w:rsidRPr="004B33DE">
              <w:rPr>
                <w:rFonts w:ascii="Calibri" w:eastAsia="Times New Roman" w:hAnsi="Calibri" w:cs="Times New Roman"/>
                <w:b/>
                <w:bCs/>
                <w:color w:val="000000"/>
                <w:sz w:val="32"/>
                <w:szCs w:val="32"/>
                <w:lang w:eastAsia="en-AU"/>
              </w:rPr>
              <w:t xml:space="preserve">APA </w:t>
            </w:r>
            <w:proofErr w:type="gramStart"/>
            <w:r w:rsidRPr="004B33DE">
              <w:rPr>
                <w:rFonts w:ascii="Calibri" w:eastAsia="Times New Roman" w:hAnsi="Calibri" w:cs="Times New Roman"/>
                <w:b/>
                <w:bCs/>
                <w:color w:val="000000"/>
                <w:sz w:val="32"/>
                <w:szCs w:val="32"/>
                <w:lang w:eastAsia="en-AU"/>
              </w:rPr>
              <w:t xml:space="preserve">Procedure </w:t>
            </w:r>
            <w:r w:rsidRPr="004B33DE">
              <w:rPr>
                <w:rFonts w:ascii="Calibri" w:eastAsia="Times New Roman" w:hAnsi="Calibri" w:cs="Times New Roman"/>
                <w:b/>
                <w:bCs/>
                <w:color w:val="000000"/>
                <w:sz w:val="20"/>
                <w:szCs w:val="20"/>
                <w:lang w:eastAsia="en-AU"/>
              </w:rPr>
              <w:t xml:space="preserve"> Use</w:t>
            </w:r>
            <w:proofErr w:type="gramEnd"/>
            <w:r w:rsidRPr="004B33DE">
              <w:rPr>
                <w:rFonts w:ascii="Calibri" w:eastAsia="Times New Roman" w:hAnsi="Calibri" w:cs="Times New Roman"/>
                <w:b/>
                <w:bCs/>
                <w:color w:val="000000"/>
                <w:sz w:val="20"/>
                <w:szCs w:val="20"/>
                <w:lang w:eastAsia="en-AU"/>
              </w:rPr>
              <w:t xml:space="preserve"> By RCG</w:t>
            </w:r>
          </w:p>
        </w:tc>
      </w:tr>
      <w:tr w:rsidR="004B33DE" w:rsidRPr="004B33DE" w14:paraId="63A1FCCD" w14:textId="77777777" w:rsidTr="004B33DE">
        <w:trPr>
          <w:trHeight w:val="315"/>
        </w:trPr>
        <w:tc>
          <w:tcPr>
            <w:tcW w:w="9580" w:type="dxa"/>
            <w:gridSpan w:val="2"/>
            <w:tcBorders>
              <w:top w:val="nil"/>
              <w:left w:val="single" w:sz="8" w:space="0" w:color="auto"/>
              <w:bottom w:val="nil"/>
              <w:right w:val="single" w:sz="8" w:space="0" w:color="000000"/>
            </w:tcBorders>
            <w:shd w:val="clear" w:color="000000" w:fill="D9D9D9"/>
            <w:noWrap/>
            <w:vAlign w:val="bottom"/>
            <w:hideMark/>
          </w:tcPr>
          <w:p w14:paraId="33050BC9"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Results Notes</w:t>
            </w:r>
          </w:p>
        </w:tc>
      </w:tr>
      <w:tr w:rsidR="004B33DE" w:rsidRPr="004B33DE" w14:paraId="45FBA048" w14:textId="77777777" w:rsidTr="004B33DE">
        <w:trPr>
          <w:trHeight w:val="300"/>
        </w:trPr>
        <w:tc>
          <w:tcPr>
            <w:tcW w:w="7285" w:type="dxa"/>
            <w:tcBorders>
              <w:top w:val="single" w:sz="8" w:space="0" w:color="auto"/>
              <w:left w:val="single" w:sz="8" w:space="0" w:color="auto"/>
              <w:bottom w:val="nil"/>
              <w:right w:val="nil"/>
            </w:tcBorders>
            <w:shd w:val="clear" w:color="auto" w:fill="auto"/>
            <w:noWrap/>
            <w:vAlign w:val="bottom"/>
            <w:hideMark/>
          </w:tcPr>
          <w:p w14:paraId="586C3C0F"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single" w:sz="8" w:space="0" w:color="auto"/>
              <w:left w:val="nil"/>
              <w:bottom w:val="nil"/>
              <w:right w:val="single" w:sz="8" w:space="0" w:color="auto"/>
            </w:tcBorders>
            <w:shd w:val="clear" w:color="auto" w:fill="auto"/>
            <w:noWrap/>
            <w:vAlign w:val="bottom"/>
            <w:hideMark/>
          </w:tcPr>
          <w:p w14:paraId="4B48E164"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0AC86EC"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6140B3A9"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0A393B81"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457DB27A"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05C0FB62"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57788470"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02B07FE0"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0234BA7B"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3BE2B116"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B34787A"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4826678D"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045F6864"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20455473"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06FECA59"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77A56CA1"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D5146A4"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1EC59247"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1C8960BF"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47599772"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120FF7D1"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09A2D888"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384BB89B"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5313D98A"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3B8D56E7"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79E14017"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4BF5E03C"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32A8340A"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79C6CDED"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5164B81A"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1FF7A021"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4B1B55B5"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5AD7094A"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068C3008"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649A9B0"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72B3E06F"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79B600CD"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4B23C051"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62FFB075"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06216B73"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6D23C527"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3595BD57"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4C8D8B3F"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209B3FBD"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104F5E22"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4FDB06A8"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2089E982"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7EE8EDEE"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48FCAD1C"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F24D8D3"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65CFEE00"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74EA64AB"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1AC8DECF"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239EF54A"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2434DB2C"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1D51DBAB"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27186B0A"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6ECF2F2E"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417E9A82"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6864EE95"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0321C491"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398461FA"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30FA5109"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0E038EA7"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2FD14495"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26AF8E56"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37F43CE7"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760909E"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0A40D9BB"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74ED86FD"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6244F1C7"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2E98EF37"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3C1DE773"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0735A68B"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09FC58AE"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30E2C894"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5D19D917" w14:textId="77777777" w:rsidTr="004B33DE">
        <w:trPr>
          <w:trHeight w:val="300"/>
        </w:trPr>
        <w:tc>
          <w:tcPr>
            <w:tcW w:w="7285" w:type="dxa"/>
            <w:tcBorders>
              <w:top w:val="nil"/>
              <w:left w:val="single" w:sz="8" w:space="0" w:color="auto"/>
              <w:bottom w:val="nil"/>
              <w:right w:val="nil"/>
            </w:tcBorders>
            <w:shd w:val="clear" w:color="auto" w:fill="auto"/>
            <w:noWrap/>
            <w:vAlign w:val="bottom"/>
            <w:hideMark/>
          </w:tcPr>
          <w:p w14:paraId="3042CEA1" w14:textId="77777777" w:rsidR="004B33DE" w:rsidRPr="004B33DE" w:rsidRDefault="004B33DE" w:rsidP="004B33DE">
            <w:pPr>
              <w:spacing w:after="0" w:line="240" w:lineRule="auto"/>
              <w:jc w:val="right"/>
              <w:rPr>
                <w:rFonts w:ascii="Calibri" w:eastAsia="Times New Roman" w:hAnsi="Calibri" w:cs="Times New Roman"/>
                <w:color w:val="000000"/>
                <w:lang w:eastAsia="en-AU"/>
              </w:rPr>
            </w:pPr>
          </w:p>
        </w:tc>
        <w:tc>
          <w:tcPr>
            <w:tcW w:w="2295" w:type="dxa"/>
            <w:tcBorders>
              <w:top w:val="nil"/>
              <w:left w:val="nil"/>
              <w:bottom w:val="nil"/>
              <w:right w:val="single" w:sz="8" w:space="0" w:color="auto"/>
            </w:tcBorders>
            <w:shd w:val="clear" w:color="auto" w:fill="auto"/>
            <w:noWrap/>
            <w:vAlign w:val="bottom"/>
            <w:hideMark/>
          </w:tcPr>
          <w:p w14:paraId="0DFDCFCE"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r w:rsidR="004B33DE" w:rsidRPr="004B33DE" w14:paraId="11774BB2" w14:textId="77777777" w:rsidTr="004B33DE">
        <w:trPr>
          <w:trHeight w:val="315"/>
        </w:trPr>
        <w:tc>
          <w:tcPr>
            <w:tcW w:w="7285" w:type="dxa"/>
            <w:tcBorders>
              <w:top w:val="nil"/>
              <w:left w:val="single" w:sz="8" w:space="0" w:color="auto"/>
              <w:bottom w:val="single" w:sz="8" w:space="0" w:color="auto"/>
              <w:right w:val="nil"/>
            </w:tcBorders>
            <w:shd w:val="clear" w:color="auto" w:fill="auto"/>
            <w:noWrap/>
            <w:vAlign w:val="bottom"/>
            <w:hideMark/>
          </w:tcPr>
          <w:p w14:paraId="43AA3D98"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c>
          <w:tcPr>
            <w:tcW w:w="2295" w:type="dxa"/>
            <w:tcBorders>
              <w:top w:val="nil"/>
              <w:left w:val="nil"/>
              <w:bottom w:val="single" w:sz="8" w:space="0" w:color="auto"/>
              <w:right w:val="single" w:sz="8" w:space="0" w:color="auto"/>
            </w:tcBorders>
            <w:shd w:val="clear" w:color="auto" w:fill="auto"/>
            <w:noWrap/>
            <w:vAlign w:val="bottom"/>
            <w:hideMark/>
          </w:tcPr>
          <w:p w14:paraId="7509BBD2" w14:textId="77777777" w:rsidR="004B33DE" w:rsidRPr="004B33DE" w:rsidRDefault="004B33DE" w:rsidP="004B33DE">
            <w:pPr>
              <w:spacing w:after="0" w:line="240" w:lineRule="auto"/>
              <w:rPr>
                <w:rFonts w:ascii="Calibri" w:eastAsia="Times New Roman" w:hAnsi="Calibri" w:cs="Times New Roman"/>
                <w:color w:val="000000"/>
                <w:lang w:eastAsia="en-AU"/>
              </w:rPr>
            </w:pPr>
            <w:r w:rsidRPr="004B33DE">
              <w:rPr>
                <w:rFonts w:ascii="Calibri" w:eastAsia="Times New Roman" w:hAnsi="Calibri" w:cs="Times New Roman"/>
                <w:color w:val="000000"/>
                <w:lang w:eastAsia="en-AU"/>
              </w:rPr>
              <w:t> </w:t>
            </w:r>
          </w:p>
        </w:tc>
      </w:tr>
    </w:tbl>
    <w:p w14:paraId="289FAE6D" w14:textId="77777777" w:rsidR="00E015ED" w:rsidRDefault="00E015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35F5F" w14:textId="77777777" w:rsidR="00B24BF1" w:rsidRDefault="00B24BF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9E75D5" w14:textId="77777777" w:rsidR="00B24BF1" w:rsidRDefault="00B24BF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1B60AB" w14:textId="77777777" w:rsidR="00B24BF1" w:rsidRDefault="00B24BF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58565E" w14:textId="77777777" w:rsidR="00B24BF1" w:rsidRDefault="00B24BF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60A3F" w14:textId="77777777" w:rsidR="00B24BF1" w:rsidRDefault="00B24BF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3F245" w14:textId="77777777" w:rsidR="00B24BF1" w:rsidRDefault="00B24BF1" w:rsidP="007C45F8">
      <w:pPr>
        <w:rPr>
          <w:b/>
          <w:sz w:val="36"/>
          <w:szCs w:val="36"/>
        </w:rPr>
      </w:pPr>
    </w:p>
    <w:p w14:paraId="17A223AD" w14:textId="77777777" w:rsidR="00B24BF1" w:rsidRPr="00BC3BB4" w:rsidRDefault="00B24BF1" w:rsidP="00B24BF1">
      <w:pPr>
        <w:rPr>
          <w:b/>
          <w:color w:val="7B7B7B" w:themeColor="accent3" w:themeShade="BF"/>
          <w:sz w:val="96"/>
          <w:szCs w:val="96"/>
        </w:rPr>
      </w:pPr>
      <w:r w:rsidRPr="00BC3BB4">
        <w:rPr>
          <w:b/>
          <w:color w:val="7B7B7B" w:themeColor="accent3" w:themeShade="BF"/>
          <w:sz w:val="96"/>
          <w:szCs w:val="96"/>
        </w:rPr>
        <w:t>RCG</w:t>
      </w:r>
      <w:r w:rsidR="00435029">
        <w:rPr>
          <w:b/>
          <w:color w:val="7B7B7B" w:themeColor="accent3" w:themeShade="BF"/>
          <w:sz w:val="96"/>
          <w:szCs w:val="96"/>
        </w:rPr>
        <w:t xml:space="preserve"> Consulting</w:t>
      </w:r>
    </w:p>
    <w:p w14:paraId="423F58D2" w14:textId="77777777" w:rsidR="00B24BF1" w:rsidRDefault="00B24BF1" w:rsidP="00B24BF1">
      <w:pPr>
        <w:rPr>
          <w:b/>
          <w:color w:val="7B7B7B" w:themeColor="accent3" w:themeShade="BF"/>
          <w:sz w:val="96"/>
          <w:szCs w:val="96"/>
        </w:rPr>
      </w:pPr>
      <w:r w:rsidRPr="00BC3BB4">
        <w:rPr>
          <w:b/>
          <w:color w:val="7B7B7B" w:themeColor="accent3" w:themeShade="BF"/>
          <w:sz w:val="96"/>
          <w:szCs w:val="96"/>
        </w:rPr>
        <w:t xml:space="preserve">      Services</w:t>
      </w:r>
    </w:p>
    <w:p w14:paraId="133F5A3E" w14:textId="77777777" w:rsidR="007C45F8" w:rsidRPr="007C45F8" w:rsidRDefault="007C45F8" w:rsidP="00B24BF1">
      <w:pPr>
        <w:rPr>
          <w:b/>
          <w:color w:val="7B7B7B" w:themeColor="accent3" w:themeShade="BF"/>
          <w:sz w:val="52"/>
          <w:szCs w:val="52"/>
        </w:rPr>
      </w:pPr>
      <w:r>
        <w:rPr>
          <w:b/>
          <w:color w:val="7B7B7B" w:themeColor="accent3" w:themeShade="BF"/>
          <w:sz w:val="52"/>
          <w:szCs w:val="52"/>
        </w:rPr>
        <w:t>Section 2</w:t>
      </w:r>
    </w:p>
    <w:p w14:paraId="0075A9DC" w14:textId="77777777" w:rsidR="00B24BF1" w:rsidRDefault="00B24BF1" w:rsidP="00B24BF1">
      <w:pPr>
        <w:jc w:val="center"/>
        <w:rPr>
          <w:b/>
          <w:sz w:val="36"/>
          <w:szCs w:val="36"/>
        </w:rPr>
      </w:pPr>
      <w:r>
        <w:rPr>
          <w:b/>
          <w:sz w:val="36"/>
          <w:szCs w:val="36"/>
        </w:rPr>
        <w:t xml:space="preserve">   Equipment Spare Parts</w:t>
      </w:r>
    </w:p>
    <w:p w14:paraId="3D020C47" w14:textId="77777777" w:rsidR="00435029" w:rsidRDefault="00B24BF1" w:rsidP="00B24BF1">
      <w:pPr>
        <w:jc w:val="center"/>
        <w:rPr>
          <w:b/>
          <w:sz w:val="36"/>
          <w:szCs w:val="36"/>
        </w:rPr>
      </w:pPr>
      <w:r>
        <w:rPr>
          <w:b/>
          <w:noProof/>
          <w:sz w:val="36"/>
          <w:szCs w:val="36"/>
          <w:lang w:eastAsia="en-AU"/>
        </w:rPr>
        <w:drawing>
          <wp:inline distT="0" distB="0" distL="0" distR="0" wp14:anchorId="45CE9365" wp14:editId="20F9675B">
            <wp:extent cx="4953000" cy="3733800"/>
            <wp:effectExtent l="0" t="0" r="0" b="0"/>
            <wp:docPr id="6" name="Picture 6" descr="C:\Users\Roderick\Desktop\P102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erick\Desktop\P10205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0" cy="3733800"/>
                    </a:xfrm>
                    <a:prstGeom prst="rect">
                      <a:avLst/>
                    </a:prstGeom>
                    <a:noFill/>
                    <a:ln>
                      <a:noFill/>
                    </a:ln>
                  </pic:spPr>
                </pic:pic>
              </a:graphicData>
            </a:graphic>
          </wp:inline>
        </w:drawing>
      </w:r>
    </w:p>
    <w:p w14:paraId="129DD1D8" w14:textId="77777777" w:rsidR="00B24BF1" w:rsidRDefault="00435029" w:rsidP="00B24BF1">
      <w:pPr>
        <w:jc w:val="center"/>
        <w:rPr>
          <w:b/>
          <w:sz w:val="36"/>
          <w:szCs w:val="36"/>
        </w:rPr>
      </w:pPr>
      <w:r>
        <w:rPr>
          <w:b/>
          <w:sz w:val="36"/>
          <w:szCs w:val="36"/>
        </w:rPr>
        <w:t>By Roderick C Green FAMI</w:t>
      </w:r>
      <w:r w:rsidR="00B24BF1">
        <w:rPr>
          <w:b/>
          <w:sz w:val="36"/>
          <w:szCs w:val="36"/>
        </w:rPr>
        <w:br w:type="page"/>
      </w:r>
    </w:p>
    <w:p w14:paraId="4B880670" w14:textId="77777777" w:rsidR="004C4A59" w:rsidRDefault="00444684" w:rsidP="00B24BF1">
      <w:pPr>
        <w:jc w:val="center"/>
        <w:rPr>
          <w:b/>
          <w:sz w:val="36"/>
          <w:szCs w:val="36"/>
        </w:rPr>
      </w:pPr>
      <w:r>
        <w:rPr>
          <w:b/>
          <w:noProof/>
          <w:sz w:val="36"/>
          <w:szCs w:val="36"/>
          <w:lang w:eastAsia="en-AU"/>
        </w:rPr>
        <w:lastRenderedPageBreak/>
        <w:drawing>
          <wp:inline distT="0" distB="0" distL="0" distR="0" wp14:anchorId="1AFEC37C" wp14:editId="3A9E3314">
            <wp:extent cx="5731510" cy="42989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204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C6BCEA7" w14:textId="77777777" w:rsidR="00444684" w:rsidRDefault="00444684" w:rsidP="00B24BF1">
      <w:pPr>
        <w:jc w:val="center"/>
        <w:rPr>
          <w:b/>
          <w:sz w:val="36"/>
          <w:szCs w:val="36"/>
        </w:rPr>
      </w:pPr>
      <w:r>
        <w:rPr>
          <w:b/>
          <w:sz w:val="36"/>
          <w:szCs w:val="36"/>
        </w:rPr>
        <w:t xml:space="preserve">Parts stock on a mine site. Not the way to store inventory. Note the truck final drives sitting out in the elements. </w:t>
      </w:r>
    </w:p>
    <w:p w14:paraId="0EE3BFF4" w14:textId="77777777" w:rsidR="00B24BF1" w:rsidRDefault="00B24BF1" w:rsidP="00B24BF1">
      <w:pPr>
        <w:jc w:val="center"/>
        <w:rPr>
          <w:b/>
          <w:sz w:val="36"/>
          <w:szCs w:val="36"/>
        </w:rPr>
      </w:pPr>
      <w:r>
        <w:rPr>
          <w:b/>
          <w:sz w:val="36"/>
          <w:szCs w:val="36"/>
        </w:rPr>
        <w:br w:type="page"/>
      </w:r>
      <w:r>
        <w:rPr>
          <w:b/>
          <w:sz w:val="36"/>
          <w:szCs w:val="36"/>
        </w:rPr>
        <w:lastRenderedPageBreak/>
        <w:t>Spare Parts</w:t>
      </w:r>
    </w:p>
    <w:p w14:paraId="52479A9A" w14:textId="77777777" w:rsidR="00B24BF1" w:rsidRDefault="00B24BF1" w:rsidP="00B24BF1">
      <w:pPr>
        <w:jc w:val="center"/>
        <w:rPr>
          <w:b/>
          <w:sz w:val="36"/>
          <w:szCs w:val="36"/>
        </w:rPr>
      </w:pPr>
      <w:r>
        <w:rPr>
          <w:b/>
          <w:sz w:val="36"/>
          <w:szCs w:val="36"/>
        </w:rPr>
        <w:t>Operational Procedures</w:t>
      </w:r>
    </w:p>
    <w:p w14:paraId="2002F12C" w14:textId="77777777" w:rsidR="00B24BF1" w:rsidRDefault="00B24BF1" w:rsidP="00B24BF1">
      <w:pPr>
        <w:rPr>
          <w:b/>
          <w:sz w:val="28"/>
          <w:szCs w:val="28"/>
        </w:rPr>
      </w:pPr>
      <w:r>
        <w:rPr>
          <w:b/>
          <w:sz w:val="28"/>
          <w:szCs w:val="28"/>
        </w:rPr>
        <w:t>Introduction</w:t>
      </w:r>
    </w:p>
    <w:p w14:paraId="2BEAD5B0" w14:textId="77777777" w:rsidR="00B24BF1" w:rsidRDefault="00B24BF1" w:rsidP="00B24BF1">
      <w:pPr>
        <w:rPr>
          <w:sz w:val="28"/>
          <w:szCs w:val="28"/>
        </w:rPr>
      </w:pPr>
      <w:r>
        <w:rPr>
          <w:sz w:val="28"/>
          <w:szCs w:val="28"/>
        </w:rPr>
        <w:t>What is the purpose of a spare parts department?</w:t>
      </w:r>
    </w:p>
    <w:p w14:paraId="6B149D52" w14:textId="77777777" w:rsidR="00B24BF1" w:rsidRDefault="00392749" w:rsidP="00B24BF1">
      <w:pPr>
        <w:rPr>
          <w:sz w:val="28"/>
          <w:szCs w:val="28"/>
        </w:rPr>
      </w:pPr>
      <w:r>
        <w:rPr>
          <w:sz w:val="28"/>
          <w:szCs w:val="28"/>
        </w:rPr>
        <w:t>* To service the OEM Product</w:t>
      </w:r>
      <w:r w:rsidR="002A086A">
        <w:rPr>
          <w:sz w:val="28"/>
          <w:szCs w:val="28"/>
        </w:rPr>
        <w:t>,</w:t>
      </w:r>
      <w:r w:rsidR="00B24BF1">
        <w:rPr>
          <w:sz w:val="28"/>
          <w:szCs w:val="28"/>
        </w:rPr>
        <w:t xml:space="preserve"> at an acceptable cost and generate profit.</w:t>
      </w:r>
    </w:p>
    <w:p w14:paraId="10E45192" w14:textId="77777777" w:rsidR="00B24BF1" w:rsidRDefault="00B24BF1" w:rsidP="00B24BF1">
      <w:pPr>
        <w:rPr>
          <w:sz w:val="28"/>
          <w:szCs w:val="28"/>
        </w:rPr>
      </w:pPr>
      <w:r>
        <w:rPr>
          <w:sz w:val="28"/>
          <w:szCs w:val="28"/>
        </w:rPr>
        <w:t xml:space="preserve">* Run for profit, </w:t>
      </w:r>
      <w:proofErr w:type="gramStart"/>
      <w:r>
        <w:rPr>
          <w:sz w:val="28"/>
          <w:szCs w:val="28"/>
        </w:rPr>
        <w:t>Run</w:t>
      </w:r>
      <w:proofErr w:type="gramEnd"/>
      <w:r>
        <w:rPr>
          <w:sz w:val="28"/>
          <w:szCs w:val="28"/>
        </w:rPr>
        <w:t xml:space="preserve"> for service, Run for profit and </w:t>
      </w:r>
      <w:r w:rsidR="002A086A">
        <w:rPr>
          <w:sz w:val="28"/>
          <w:szCs w:val="28"/>
        </w:rPr>
        <w:t>service?</w:t>
      </w:r>
    </w:p>
    <w:p w14:paraId="221A0E68" w14:textId="77777777" w:rsidR="00B24BF1" w:rsidRDefault="00B24BF1" w:rsidP="00B24BF1">
      <w:pPr>
        <w:rPr>
          <w:b/>
          <w:sz w:val="28"/>
          <w:szCs w:val="28"/>
        </w:rPr>
      </w:pPr>
      <w:r>
        <w:rPr>
          <w:b/>
          <w:sz w:val="28"/>
          <w:szCs w:val="28"/>
        </w:rPr>
        <w:t>Inventory</w:t>
      </w:r>
    </w:p>
    <w:p w14:paraId="5CA76061" w14:textId="77777777" w:rsidR="00F37B4C" w:rsidRDefault="00B24BF1" w:rsidP="00B24BF1">
      <w:pPr>
        <w:rPr>
          <w:sz w:val="28"/>
          <w:szCs w:val="28"/>
        </w:rPr>
      </w:pPr>
      <w:r>
        <w:rPr>
          <w:sz w:val="28"/>
          <w:szCs w:val="28"/>
        </w:rPr>
        <w:t>Stock</w:t>
      </w:r>
      <w:r>
        <w:rPr>
          <w:sz w:val="28"/>
          <w:szCs w:val="28"/>
        </w:rPr>
        <w:tab/>
      </w:r>
      <w:r>
        <w:rPr>
          <w:sz w:val="28"/>
          <w:szCs w:val="28"/>
        </w:rPr>
        <w:tab/>
        <w:t>As directed by movement and preplanning must Push and Pull</w:t>
      </w:r>
    </w:p>
    <w:p w14:paraId="1C2956B6" w14:textId="77777777" w:rsidR="00B24BF1" w:rsidRDefault="00B24BF1" w:rsidP="00B24BF1">
      <w:pPr>
        <w:rPr>
          <w:sz w:val="28"/>
          <w:szCs w:val="28"/>
        </w:rPr>
      </w:pPr>
      <w:r>
        <w:rPr>
          <w:sz w:val="28"/>
          <w:szCs w:val="28"/>
        </w:rPr>
        <w:t>SOH</w:t>
      </w:r>
      <w:r>
        <w:rPr>
          <w:sz w:val="28"/>
          <w:szCs w:val="28"/>
        </w:rPr>
        <w:tab/>
      </w:r>
      <w:r>
        <w:rPr>
          <w:sz w:val="28"/>
          <w:szCs w:val="28"/>
        </w:rPr>
        <w:tab/>
        <w:t>Stock on hand. Movement (demand) x lead time and safety.</w:t>
      </w:r>
    </w:p>
    <w:p w14:paraId="78F0460D" w14:textId="77777777" w:rsidR="00B24BF1" w:rsidRDefault="00B24BF1" w:rsidP="00B24BF1">
      <w:pPr>
        <w:rPr>
          <w:sz w:val="28"/>
          <w:szCs w:val="28"/>
        </w:rPr>
      </w:pPr>
      <w:r>
        <w:rPr>
          <w:sz w:val="28"/>
          <w:szCs w:val="28"/>
        </w:rPr>
        <w:t>EOQ</w:t>
      </w:r>
      <w:r>
        <w:rPr>
          <w:sz w:val="28"/>
          <w:szCs w:val="28"/>
        </w:rPr>
        <w:tab/>
      </w:r>
      <w:r>
        <w:rPr>
          <w:sz w:val="28"/>
          <w:szCs w:val="28"/>
        </w:rPr>
        <w:tab/>
        <w:t>Economic order Quantity. AMD x Lead time and safety stock-</w:t>
      </w:r>
    </w:p>
    <w:p w14:paraId="34BC5AEF" w14:textId="77777777" w:rsidR="00B24BF1" w:rsidRDefault="00DD7685" w:rsidP="00B24BF1">
      <w:pPr>
        <w:rPr>
          <w:sz w:val="28"/>
          <w:szCs w:val="28"/>
        </w:rPr>
      </w:pPr>
      <w:r>
        <w:rPr>
          <w:sz w:val="28"/>
          <w:szCs w:val="28"/>
        </w:rPr>
        <w:t xml:space="preserve">                     Stock on hand and stock on order.</w:t>
      </w:r>
    </w:p>
    <w:p w14:paraId="38F94031" w14:textId="77777777" w:rsidR="00B24BF1" w:rsidRDefault="00B24BF1" w:rsidP="00B24BF1">
      <w:pPr>
        <w:rPr>
          <w:sz w:val="28"/>
          <w:szCs w:val="28"/>
        </w:rPr>
      </w:pPr>
      <w:r>
        <w:rPr>
          <w:sz w:val="28"/>
          <w:szCs w:val="28"/>
        </w:rPr>
        <w:t>AMD</w:t>
      </w:r>
      <w:r>
        <w:rPr>
          <w:sz w:val="28"/>
          <w:szCs w:val="28"/>
        </w:rPr>
        <w:tab/>
      </w:r>
      <w:r>
        <w:rPr>
          <w:sz w:val="28"/>
          <w:szCs w:val="28"/>
        </w:rPr>
        <w:tab/>
        <w:t>Average monthly demand.</w:t>
      </w:r>
    </w:p>
    <w:p w14:paraId="4D206893" w14:textId="77777777" w:rsidR="00B24BF1" w:rsidRDefault="00B24BF1" w:rsidP="00B24BF1">
      <w:pPr>
        <w:rPr>
          <w:sz w:val="28"/>
          <w:szCs w:val="28"/>
        </w:rPr>
      </w:pPr>
    </w:p>
    <w:p w14:paraId="6F58A1E5" w14:textId="77777777" w:rsidR="00B24BF1" w:rsidRDefault="00B24BF1" w:rsidP="00B24BF1">
      <w:pPr>
        <w:rPr>
          <w:sz w:val="28"/>
          <w:szCs w:val="28"/>
        </w:rPr>
      </w:pPr>
      <w:r>
        <w:rPr>
          <w:sz w:val="28"/>
          <w:szCs w:val="28"/>
        </w:rPr>
        <w:t>Stock Matrix</w:t>
      </w:r>
      <w:r>
        <w:rPr>
          <w:sz w:val="28"/>
          <w:szCs w:val="28"/>
        </w:rPr>
        <w:tab/>
        <w:t>A1 to Z4</w:t>
      </w:r>
    </w:p>
    <w:p w14:paraId="3647CDDF" w14:textId="77777777" w:rsidR="00B24BF1" w:rsidRDefault="00B24BF1" w:rsidP="00B24BF1">
      <w:pPr>
        <w:rPr>
          <w:sz w:val="28"/>
          <w:szCs w:val="28"/>
        </w:rPr>
      </w:pPr>
      <w:r>
        <w:rPr>
          <w:sz w:val="28"/>
          <w:szCs w:val="28"/>
        </w:rPr>
        <w:t>New Stock Lines   Hold in Matrix</w:t>
      </w:r>
      <w:r w:rsidR="00DD7685">
        <w:rPr>
          <w:sz w:val="28"/>
          <w:szCs w:val="28"/>
        </w:rPr>
        <w:t xml:space="preserve"> in a group that will come up for reorder.</w:t>
      </w:r>
    </w:p>
    <w:p w14:paraId="7BB1AB44" w14:textId="77777777" w:rsidR="00B24BF1" w:rsidRDefault="00B24BF1" w:rsidP="00B24BF1">
      <w:pPr>
        <w:rPr>
          <w:sz w:val="28"/>
          <w:szCs w:val="28"/>
        </w:rPr>
      </w:pPr>
      <w:r>
        <w:rPr>
          <w:sz w:val="28"/>
          <w:szCs w:val="28"/>
        </w:rPr>
        <w:t xml:space="preserve">Security Stock       </w:t>
      </w:r>
      <w:proofErr w:type="spellStart"/>
      <w:r>
        <w:rPr>
          <w:sz w:val="28"/>
          <w:szCs w:val="28"/>
        </w:rPr>
        <w:t>Stock</w:t>
      </w:r>
      <w:proofErr w:type="spellEnd"/>
      <w:r>
        <w:rPr>
          <w:sz w:val="28"/>
          <w:szCs w:val="28"/>
        </w:rPr>
        <w:t xml:space="preserve"> no matter wha</w:t>
      </w:r>
      <w:r w:rsidR="00830481">
        <w:rPr>
          <w:sz w:val="28"/>
          <w:szCs w:val="28"/>
        </w:rPr>
        <w:t xml:space="preserve">t demand and Obsolescence say. </w:t>
      </w:r>
    </w:p>
    <w:p w14:paraId="6A0445F0" w14:textId="77777777" w:rsidR="00B24BF1" w:rsidRDefault="00B24BF1" w:rsidP="00B24BF1">
      <w:pPr>
        <w:rPr>
          <w:sz w:val="28"/>
          <w:szCs w:val="28"/>
        </w:rPr>
      </w:pPr>
      <w:r>
        <w:rPr>
          <w:sz w:val="28"/>
          <w:szCs w:val="28"/>
        </w:rPr>
        <w:t>Obsolescence       How to calcul</w:t>
      </w:r>
      <w:r w:rsidR="00830481">
        <w:rPr>
          <w:sz w:val="28"/>
          <w:szCs w:val="28"/>
        </w:rPr>
        <w:t>ate, remember corporate policy.</w:t>
      </w:r>
    </w:p>
    <w:p w14:paraId="40FBFA4E" w14:textId="77777777" w:rsidR="00B24BF1" w:rsidRDefault="00B24BF1" w:rsidP="00B24BF1">
      <w:pPr>
        <w:rPr>
          <w:sz w:val="28"/>
          <w:szCs w:val="28"/>
        </w:rPr>
      </w:pPr>
      <w:r>
        <w:rPr>
          <w:sz w:val="28"/>
          <w:szCs w:val="28"/>
        </w:rPr>
        <w:t>Average Costing. `Straight AUC or FIFO average?</w:t>
      </w:r>
      <w:r w:rsidR="0081021F">
        <w:rPr>
          <w:sz w:val="28"/>
          <w:szCs w:val="28"/>
        </w:rPr>
        <w:t xml:space="preserve"> Page 97</w:t>
      </w:r>
    </w:p>
    <w:p w14:paraId="1DBE4E51" w14:textId="77777777" w:rsidR="00B24BF1" w:rsidRDefault="00913A6D" w:rsidP="00B24BF1">
      <w:pPr>
        <w:rPr>
          <w:sz w:val="28"/>
          <w:szCs w:val="28"/>
        </w:rPr>
      </w:pPr>
      <w:r>
        <w:rPr>
          <w:sz w:val="28"/>
          <w:szCs w:val="28"/>
        </w:rPr>
        <w:t xml:space="preserve">Gross Turns, Sales at cost BY </w:t>
      </w:r>
      <w:r w:rsidR="00B24BF1">
        <w:rPr>
          <w:sz w:val="28"/>
          <w:szCs w:val="28"/>
        </w:rPr>
        <w:t>Inventory.</w:t>
      </w:r>
    </w:p>
    <w:p w14:paraId="28CF33F2" w14:textId="77777777" w:rsidR="00B24BF1" w:rsidRDefault="00B24BF1" w:rsidP="00B24BF1">
      <w:pPr>
        <w:rPr>
          <w:sz w:val="28"/>
          <w:szCs w:val="28"/>
        </w:rPr>
      </w:pPr>
      <w:r>
        <w:rPr>
          <w:sz w:val="28"/>
          <w:szCs w:val="28"/>
        </w:rPr>
        <w:t>True Turns, Stock order purchases BY Inventory.</w:t>
      </w:r>
    </w:p>
    <w:p w14:paraId="30089F6F" w14:textId="77777777" w:rsidR="00B24BF1" w:rsidRDefault="00F37B4C" w:rsidP="00B24BF1">
      <w:pPr>
        <w:rPr>
          <w:sz w:val="28"/>
          <w:szCs w:val="28"/>
        </w:rPr>
      </w:pPr>
      <w:r>
        <w:rPr>
          <w:sz w:val="28"/>
          <w:szCs w:val="28"/>
        </w:rPr>
        <w:t xml:space="preserve">*Push and </w:t>
      </w:r>
      <w:proofErr w:type="gramStart"/>
      <w:r>
        <w:rPr>
          <w:sz w:val="28"/>
          <w:szCs w:val="28"/>
        </w:rPr>
        <w:t>Pull</w:t>
      </w:r>
      <w:proofErr w:type="gramEnd"/>
      <w:r>
        <w:rPr>
          <w:sz w:val="28"/>
          <w:szCs w:val="28"/>
        </w:rPr>
        <w:t>. See glossary of terms page 97</w:t>
      </w:r>
    </w:p>
    <w:p w14:paraId="55D93AF7" w14:textId="77777777" w:rsidR="00B24BF1" w:rsidRDefault="00B24BF1" w:rsidP="00B24BF1">
      <w:pPr>
        <w:rPr>
          <w:sz w:val="28"/>
          <w:szCs w:val="28"/>
        </w:rPr>
      </w:pPr>
    </w:p>
    <w:p w14:paraId="09B8072D" w14:textId="77777777" w:rsidR="00B24BF1" w:rsidRDefault="00B24BF1" w:rsidP="00B24BF1">
      <w:pPr>
        <w:rPr>
          <w:sz w:val="28"/>
          <w:szCs w:val="28"/>
        </w:rPr>
      </w:pPr>
    </w:p>
    <w:p w14:paraId="73F7FCF8" w14:textId="77777777" w:rsidR="00B24BF1" w:rsidRDefault="00B24BF1" w:rsidP="00B24BF1">
      <w:pPr>
        <w:rPr>
          <w:sz w:val="28"/>
          <w:szCs w:val="28"/>
        </w:rPr>
      </w:pPr>
    </w:p>
    <w:p w14:paraId="0BB0BC12" w14:textId="77777777" w:rsidR="00B24BF1" w:rsidRDefault="00B24BF1" w:rsidP="00B24BF1">
      <w:pPr>
        <w:rPr>
          <w:sz w:val="28"/>
          <w:szCs w:val="28"/>
        </w:rPr>
      </w:pPr>
    </w:p>
    <w:tbl>
      <w:tblPr>
        <w:tblW w:w="6881" w:type="dxa"/>
        <w:tblInd w:w="93" w:type="dxa"/>
        <w:tblLook w:val="04A0" w:firstRow="1" w:lastRow="0" w:firstColumn="1" w:lastColumn="0" w:noHBand="0" w:noVBand="1"/>
      </w:tblPr>
      <w:tblGrid>
        <w:gridCol w:w="851"/>
        <w:gridCol w:w="1305"/>
        <w:gridCol w:w="1305"/>
        <w:gridCol w:w="1280"/>
        <w:gridCol w:w="1180"/>
        <w:gridCol w:w="960"/>
      </w:tblGrid>
      <w:tr w:rsidR="00B24BF1" w14:paraId="703EA928" w14:textId="77777777" w:rsidTr="00FD0CF0">
        <w:trPr>
          <w:trHeight w:val="495"/>
        </w:trPr>
        <w:tc>
          <w:tcPr>
            <w:tcW w:w="3461" w:type="dxa"/>
            <w:gridSpan w:val="3"/>
            <w:tcBorders>
              <w:top w:val="nil"/>
              <w:left w:val="nil"/>
              <w:bottom w:val="nil"/>
              <w:right w:val="nil"/>
            </w:tcBorders>
            <w:shd w:val="clear" w:color="auto" w:fill="auto"/>
            <w:noWrap/>
            <w:vAlign w:val="bottom"/>
            <w:hideMark/>
          </w:tcPr>
          <w:p w14:paraId="162BA953" w14:textId="77777777" w:rsidR="00B24BF1" w:rsidRDefault="00B24BF1" w:rsidP="00FD0CF0">
            <w:pPr>
              <w:rPr>
                <w:rFonts w:ascii="Arial Black" w:hAnsi="Arial Black"/>
                <w:color w:val="000000"/>
                <w:sz w:val="32"/>
                <w:szCs w:val="32"/>
              </w:rPr>
            </w:pPr>
            <w:r>
              <w:rPr>
                <w:rFonts w:ascii="Arial Black" w:hAnsi="Arial Black"/>
                <w:color w:val="000000"/>
                <w:sz w:val="32"/>
                <w:szCs w:val="32"/>
              </w:rPr>
              <w:lastRenderedPageBreak/>
              <w:t>Inventory Matrix</w:t>
            </w:r>
          </w:p>
        </w:tc>
        <w:tc>
          <w:tcPr>
            <w:tcW w:w="1280" w:type="dxa"/>
            <w:tcBorders>
              <w:top w:val="nil"/>
              <w:left w:val="nil"/>
              <w:bottom w:val="nil"/>
              <w:right w:val="nil"/>
            </w:tcBorders>
            <w:shd w:val="clear" w:color="auto" w:fill="auto"/>
            <w:noWrap/>
            <w:vAlign w:val="bottom"/>
            <w:hideMark/>
          </w:tcPr>
          <w:p w14:paraId="240BA421"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6DA44AB2"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2D27E28" w14:textId="77777777" w:rsidR="00B24BF1" w:rsidRDefault="00B24BF1" w:rsidP="00FD0CF0">
            <w:pPr>
              <w:rPr>
                <w:rFonts w:ascii="Calibri" w:hAnsi="Calibri"/>
                <w:color w:val="000000"/>
              </w:rPr>
            </w:pPr>
          </w:p>
        </w:tc>
      </w:tr>
      <w:tr w:rsidR="00B24BF1" w14:paraId="121046F1" w14:textId="77777777" w:rsidTr="00FD0CF0">
        <w:trPr>
          <w:trHeight w:val="315"/>
        </w:trPr>
        <w:tc>
          <w:tcPr>
            <w:tcW w:w="851" w:type="dxa"/>
            <w:tcBorders>
              <w:top w:val="nil"/>
              <w:left w:val="nil"/>
              <w:bottom w:val="nil"/>
              <w:right w:val="nil"/>
            </w:tcBorders>
            <w:shd w:val="clear" w:color="auto" w:fill="auto"/>
            <w:noWrap/>
            <w:vAlign w:val="bottom"/>
            <w:hideMark/>
          </w:tcPr>
          <w:p w14:paraId="2EEC6190"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3D6798DF"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4A606865"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6F91CC2C"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475299E3"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6E67481" w14:textId="77777777" w:rsidR="00B24BF1" w:rsidRDefault="00B24BF1" w:rsidP="00FD0CF0">
            <w:pPr>
              <w:rPr>
                <w:rFonts w:ascii="Calibri" w:hAnsi="Calibri"/>
                <w:color w:val="000000"/>
              </w:rPr>
            </w:pPr>
          </w:p>
        </w:tc>
      </w:tr>
      <w:tr w:rsidR="00B24BF1" w14:paraId="0432551E" w14:textId="77777777" w:rsidTr="00FD0CF0">
        <w:trPr>
          <w:trHeight w:val="420"/>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7E495F" w14:textId="77777777" w:rsidR="00B24BF1" w:rsidRDefault="00B24BF1" w:rsidP="00FD0CF0">
            <w:pPr>
              <w:rPr>
                <w:rFonts w:ascii="Calibri" w:hAnsi="Calibri"/>
                <w:color w:val="000000"/>
                <w:sz w:val="32"/>
                <w:szCs w:val="32"/>
              </w:rPr>
            </w:pPr>
            <w:r>
              <w:rPr>
                <w:rFonts w:ascii="Calibri" w:hAnsi="Calibri"/>
                <w:color w:val="000000"/>
                <w:sz w:val="32"/>
                <w:szCs w:val="32"/>
              </w:rPr>
              <w:t> </w:t>
            </w:r>
          </w:p>
        </w:tc>
        <w:tc>
          <w:tcPr>
            <w:tcW w:w="1305" w:type="dxa"/>
            <w:tcBorders>
              <w:top w:val="single" w:sz="8" w:space="0" w:color="auto"/>
              <w:left w:val="nil"/>
              <w:bottom w:val="single" w:sz="4" w:space="0" w:color="auto"/>
              <w:right w:val="single" w:sz="4" w:space="0" w:color="auto"/>
            </w:tcBorders>
            <w:shd w:val="clear" w:color="auto" w:fill="auto"/>
            <w:noWrap/>
            <w:vAlign w:val="bottom"/>
            <w:hideMark/>
          </w:tcPr>
          <w:p w14:paraId="28D16F5F"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1</w:t>
            </w:r>
          </w:p>
        </w:tc>
        <w:tc>
          <w:tcPr>
            <w:tcW w:w="1305" w:type="dxa"/>
            <w:tcBorders>
              <w:top w:val="single" w:sz="8" w:space="0" w:color="auto"/>
              <w:left w:val="nil"/>
              <w:bottom w:val="single" w:sz="4" w:space="0" w:color="auto"/>
              <w:right w:val="single" w:sz="4" w:space="0" w:color="auto"/>
            </w:tcBorders>
            <w:shd w:val="clear" w:color="auto" w:fill="auto"/>
            <w:noWrap/>
            <w:vAlign w:val="bottom"/>
            <w:hideMark/>
          </w:tcPr>
          <w:p w14:paraId="05AA4949"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2</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70CA2AB7"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3</w:t>
            </w:r>
          </w:p>
        </w:tc>
        <w:tc>
          <w:tcPr>
            <w:tcW w:w="1180" w:type="dxa"/>
            <w:tcBorders>
              <w:top w:val="single" w:sz="8" w:space="0" w:color="auto"/>
              <w:left w:val="nil"/>
              <w:bottom w:val="single" w:sz="4" w:space="0" w:color="auto"/>
              <w:right w:val="single" w:sz="8" w:space="0" w:color="auto"/>
            </w:tcBorders>
            <w:shd w:val="clear" w:color="auto" w:fill="auto"/>
            <w:noWrap/>
            <w:vAlign w:val="bottom"/>
            <w:hideMark/>
          </w:tcPr>
          <w:p w14:paraId="16D5AD56"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4</w:t>
            </w:r>
          </w:p>
        </w:tc>
        <w:tc>
          <w:tcPr>
            <w:tcW w:w="960" w:type="dxa"/>
            <w:tcBorders>
              <w:top w:val="nil"/>
              <w:left w:val="nil"/>
              <w:bottom w:val="nil"/>
              <w:right w:val="nil"/>
            </w:tcBorders>
            <w:shd w:val="clear" w:color="auto" w:fill="auto"/>
            <w:noWrap/>
            <w:vAlign w:val="bottom"/>
            <w:hideMark/>
          </w:tcPr>
          <w:p w14:paraId="1E6783A7" w14:textId="77777777" w:rsidR="00B24BF1" w:rsidRDefault="00B24BF1" w:rsidP="00FD0CF0">
            <w:pPr>
              <w:rPr>
                <w:rFonts w:ascii="Calibri" w:hAnsi="Calibri"/>
                <w:color w:val="000000"/>
              </w:rPr>
            </w:pPr>
          </w:p>
        </w:tc>
      </w:tr>
      <w:tr w:rsidR="00B24BF1" w14:paraId="42DA0D5E"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19F82343" w14:textId="77777777" w:rsidR="00B24BF1" w:rsidRDefault="00B24BF1" w:rsidP="00FD0CF0">
            <w:pPr>
              <w:rPr>
                <w:rFonts w:ascii="Calibri" w:hAnsi="Calibri"/>
                <w:b/>
                <w:bCs/>
                <w:color w:val="000000"/>
                <w:sz w:val="32"/>
                <w:szCs w:val="32"/>
              </w:rPr>
            </w:pPr>
            <w:r>
              <w:rPr>
                <w:rFonts w:ascii="Calibri" w:hAnsi="Calibri"/>
                <w:b/>
                <w:bCs/>
                <w:color w:val="000000"/>
                <w:sz w:val="32"/>
                <w:szCs w:val="32"/>
              </w:rPr>
              <w:t>A</w:t>
            </w:r>
          </w:p>
        </w:tc>
        <w:tc>
          <w:tcPr>
            <w:tcW w:w="1305" w:type="dxa"/>
            <w:tcBorders>
              <w:top w:val="nil"/>
              <w:left w:val="nil"/>
              <w:bottom w:val="single" w:sz="4" w:space="0" w:color="auto"/>
              <w:right w:val="single" w:sz="4" w:space="0" w:color="auto"/>
            </w:tcBorders>
            <w:shd w:val="clear" w:color="000000" w:fill="E6B8B7"/>
            <w:noWrap/>
            <w:vAlign w:val="bottom"/>
            <w:hideMark/>
          </w:tcPr>
          <w:p w14:paraId="5F6D8021" w14:textId="77777777" w:rsidR="00B24BF1" w:rsidRDefault="00B24BF1" w:rsidP="00FD0CF0">
            <w:pPr>
              <w:rPr>
                <w:rFonts w:ascii="Calibri" w:hAnsi="Calibri"/>
                <w:b/>
                <w:bCs/>
                <w:color w:val="000000"/>
                <w:sz w:val="32"/>
                <w:szCs w:val="32"/>
              </w:rPr>
            </w:pPr>
            <w:r>
              <w:rPr>
                <w:rFonts w:ascii="Calibri" w:hAnsi="Calibri"/>
                <w:b/>
                <w:bCs/>
                <w:color w:val="000000"/>
                <w:sz w:val="32"/>
                <w:szCs w:val="32"/>
              </w:rPr>
              <w:t>A1</w:t>
            </w:r>
          </w:p>
        </w:tc>
        <w:tc>
          <w:tcPr>
            <w:tcW w:w="1305" w:type="dxa"/>
            <w:tcBorders>
              <w:top w:val="nil"/>
              <w:left w:val="nil"/>
              <w:bottom w:val="single" w:sz="4" w:space="0" w:color="auto"/>
              <w:right w:val="single" w:sz="4" w:space="0" w:color="auto"/>
            </w:tcBorders>
            <w:shd w:val="clear" w:color="000000" w:fill="E6B8B7"/>
            <w:noWrap/>
            <w:vAlign w:val="bottom"/>
            <w:hideMark/>
          </w:tcPr>
          <w:p w14:paraId="06D95413" w14:textId="77777777" w:rsidR="00B24BF1" w:rsidRDefault="00B24BF1" w:rsidP="00FD0CF0">
            <w:pPr>
              <w:rPr>
                <w:rFonts w:ascii="Calibri" w:hAnsi="Calibri"/>
                <w:b/>
                <w:bCs/>
                <w:color w:val="000000"/>
                <w:sz w:val="32"/>
                <w:szCs w:val="32"/>
              </w:rPr>
            </w:pPr>
            <w:r>
              <w:rPr>
                <w:rFonts w:ascii="Calibri" w:hAnsi="Calibri"/>
                <w:b/>
                <w:bCs/>
                <w:color w:val="000000"/>
                <w:sz w:val="32"/>
                <w:szCs w:val="32"/>
              </w:rPr>
              <w:t>A2</w:t>
            </w:r>
          </w:p>
        </w:tc>
        <w:tc>
          <w:tcPr>
            <w:tcW w:w="1280" w:type="dxa"/>
            <w:tcBorders>
              <w:top w:val="nil"/>
              <w:left w:val="nil"/>
              <w:bottom w:val="single" w:sz="4" w:space="0" w:color="auto"/>
              <w:right w:val="single" w:sz="4" w:space="0" w:color="auto"/>
            </w:tcBorders>
            <w:shd w:val="clear" w:color="000000" w:fill="E6B8B7"/>
            <w:noWrap/>
            <w:vAlign w:val="bottom"/>
            <w:hideMark/>
          </w:tcPr>
          <w:p w14:paraId="5A7B0776" w14:textId="77777777" w:rsidR="00B24BF1" w:rsidRDefault="00B24BF1" w:rsidP="00FD0CF0">
            <w:pPr>
              <w:rPr>
                <w:rFonts w:ascii="Calibri" w:hAnsi="Calibri"/>
                <w:b/>
                <w:bCs/>
                <w:color w:val="000000"/>
                <w:sz w:val="32"/>
                <w:szCs w:val="32"/>
              </w:rPr>
            </w:pPr>
            <w:r>
              <w:rPr>
                <w:rFonts w:ascii="Calibri" w:hAnsi="Calibri"/>
                <w:b/>
                <w:bCs/>
                <w:color w:val="000000"/>
                <w:sz w:val="32"/>
                <w:szCs w:val="32"/>
              </w:rPr>
              <w:t>A3</w:t>
            </w:r>
          </w:p>
        </w:tc>
        <w:tc>
          <w:tcPr>
            <w:tcW w:w="1180" w:type="dxa"/>
            <w:tcBorders>
              <w:top w:val="nil"/>
              <w:left w:val="nil"/>
              <w:bottom w:val="single" w:sz="4" w:space="0" w:color="auto"/>
              <w:right w:val="single" w:sz="8" w:space="0" w:color="auto"/>
            </w:tcBorders>
            <w:shd w:val="clear" w:color="000000" w:fill="E6B8B7"/>
            <w:noWrap/>
            <w:vAlign w:val="bottom"/>
            <w:hideMark/>
          </w:tcPr>
          <w:p w14:paraId="3CDA1A4D" w14:textId="77777777" w:rsidR="00B24BF1" w:rsidRDefault="00B24BF1" w:rsidP="00FD0CF0">
            <w:pPr>
              <w:rPr>
                <w:rFonts w:ascii="Calibri" w:hAnsi="Calibri"/>
                <w:b/>
                <w:bCs/>
                <w:color w:val="000000"/>
                <w:sz w:val="32"/>
                <w:szCs w:val="32"/>
              </w:rPr>
            </w:pPr>
            <w:r>
              <w:rPr>
                <w:rFonts w:ascii="Calibri" w:hAnsi="Calibri"/>
                <w:b/>
                <w:bCs/>
                <w:color w:val="000000"/>
                <w:sz w:val="32"/>
                <w:szCs w:val="32"/>
              </w:rPr>
              <w:t>A4</w:t>
            </w:r>
          </w:p>
        </w:tc>
        <w:tc>
          <w:tcPr>
            <w:tcW w:w="960" w:type="dxa"/>
            <w:tcBorders>
              <w:top w:val="nil"/>
              <w:left w:val="nil"/>
              <w:bottom w:val="nil"/>
              <w:right w:val="nil"/>
            </w:tcBorders>
            <w:shd w:val="clear" w:color="auto" w:fill="auto"/>
            <w:noWrap/>
            <w:vAlign w:val="bottom"/>
            <w:hideMark/>
          </w:tcPr>
          <w:p w14:paraId="162FCD0C" w14:textId="77777777" w:rsidR="00B24BF1" w:rsidRDefault="00B24BF1" w:rsidP="00FD0CF0">
            <w:pPr>
              <w:rPr>
                <w:rFonts w:ascii="Calibri" w:hAnsi="Calibri"/>
                <w:color w:val="000000"/>
              </w:rPr>
            </w:pPr>
          </w:p>
        </w:tc>
      </w:tr>
      <w:tr w:rsidR="00B24BF1" w14:paraId="2162B5E5"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423F97FB" w14:textId="77777777" w:rsidR="00B24BF1" w:rsidRDefault="00B24BF1" w:rsidP="00FD0CF0">
            <w:pPr>
              <w:rPr>
                <w:rFonts w:ascii="Calibri" w:hAnsi="Calibri"/>
                <w:color w:val="000000"/>
                <w:sz w:val="32"/>
                <w:szCs w:val="32"/>
              </w:rPr>
            </w:pPr>
            <w:r>
              <w:rPr>
                <w:rFonts w:ascii="Calibri" w:hAnsi="Calibri"/>
                <w:color w:val="000000"/>
                <w:sz w:val="32"/>
                <w:szCs w:val="32"/>
              </w:rPr>
              <w:t>B</w:t>
            </w:r>
          </w:p>
        </w:tc>
        <w:tc>
          <w:tcPr>
            <w:tcW w:w="1305" w:type="dxa"/>
            <w:tcBorders>
              <w:top w:val="nil"/>
              <w:left w:val="nil"/>
              <w:bottom w:val="single" w:sz="4" w:space="0" w:color="auto"/>
              <w:right w:val="single" w:sz="4" w:space="0" w:color="auto"/>
            </w:tcBorders>
            <w:shd w:val="clear" w:color="000000" w:fill="E6B8B7"/>
            <w:noWrap/>
            <w:vAlign w:val="bottom"/>
            <w:hideMark/>
          </w:tcPr>
          <w:p w14:paraId="1CB640F1" w14:textId="77777777" w:rsidR="00B24BF1" w:rsidRDefault="00B24BF1" w:rsidP="00FD0CF0">
            <w:pPr>
              <w:rPr>
                <w:rFonts w:ascii="Calibri" w:hAnsi="Calibri"/>
                <w:b/>
                <w:bCs/>
                <w:color w:val="000000"/>
                <w:sz w:val="32"/>
                <w:szCs w:val="32"/>
              </w:rPr>
            </w:pPr>
            <w:r>
              <w:rPr>
                <w:rFonts w:ascii="Calibri" w:hAnsi="Calibri"/>
                <w:b/>
                <w:bCs/>
                <w:color w:val="000000"/>
                <w:sz w:val="32"/>
                <w:szCs w:val="32"/>
              </w:rPr>
              <w:t>B1</w:t>
            </w:r>
          </w:p>
        </w:tc>
        <w:tc>
          <w:tcPr>
            <w:tcW w:w="1305" w:type="dxa"/>
            <w:tcBorders>
              <w:top w:val="nil"/>
              <w:left w:val="nil"/>
              <w:bottom w:val="single" w:sz="4" w:space="0" w:color="auto"/>
              <w:right w:val="single" w:sz="4" w:space="0" w:color="auto"/>
            </w:tcBorders>
            <w:shd w:val="clear" w:color="000000" w:fill="E6B8B7"/>
            <w:noWrap/>
            <w:vAlign w:val="bottom"/>
            <w:hideMark/>
          </w:tcPr>
          <w:p w14:paraId="16E61F57" w14:textId="77777777" w:rsidR="00B24BF1" w:rsidRDefault="00B24BF1" w:rsidP="00FD0CF0">
            <w:pPr>
              <w:rPr>
                <w:rFonts w:ascii="Calibri" w:hAnsi="Calibri"/>
                <w:b/>
                <w:bCs/>
                <w:color w:val="000000"/>
                <w:sz w:val="32"/>
                <w:szCs w:val="32"/>
              </w:rPr>
            </w:pPr>
            <w:r>
              <w:rPr>
                <w:rFonts w:ascii="Calibri" w:hAnsi="Calibri"/>
                <w:b/>
                <w:bCs/>
                <w:color w:val="000000"/>
                <w:sz w:val="32"/>
                <w:szCs w:val="32"/>
              </w:rPr>
              <w:t>B2</w:t>
            </w:r>
          </w:p>
        </w:tc>
        <w:tc>
          <w:tcPr>
            <w:tcW w:w="1280" w:type="dxa"/>
            <w:tcBorders>
              <w:top w:val="nil"/>
              <w:left w:val="nil"/>
              <w:bottom w:val="single" w:sz="4" w:space="0" w:color="auto"/>
              <w:right w:val="single" w:sz="4" w:space="0" w:color="auto"/>
            </w:tcBorders>
            <w:shd w:val="clear" w:color="000000" w:fill="E6B8B7"/>
            <w:noWrap/>
            <w:vAlign w:val="bottom"/>
            <w:hideMark/>
          </w:tcPr>
          <w:p w14:paraId="154D1284" w14:textId="77777777" w:rsidR="00B24BF1" w:rsidRDefault="00B24BF1" w:rsidP="00FD0CF0">
            <w:pPr>
              <w:rPr>
                <w:rFonts w:ascii="Calibri" w:hAnsi="Calibri"/>
                <w:b/>
                <w:bCs/>
                <w:color w:val="000000"/>
                <w:sz w:val="32"/>
                <w:szCs w:val="32"/>
              </w:rPr>
            </w:pPr>
            <w:r>
              <w:rPr>
                <w:rFonts w:ascii="Calibri" w:hAnsi="Calibri"/>
                <w:b/>
                <w:bCs/>
                <w:color w:val="000000"/>
                <w:sz w:val="32"/>
                <w:szCs w:val="32"/>
              </w:rPr>
              <w:t>B3</w:t>
            </w:r>
          </w:p>
        </w:tc>
        <w:tc>
          <w:tcPr>
            <w:tcW w:w="1180" w:type="dxa"/>
            <w:tcBorders>
              <w:top w:val="nil"/>
              <w:left w:val="nil"/>
              <w:bottom w:val="single" w:sz="4" w:space="0" w:color="auto"/>
              <w:right w:val="single" w:sz="8" w:space="0" w:color="auto"/>
            </w:tcBorders>
            <w:shd w:val="clear" w:color="000000" w:fill="E6B8B7"/>
            <w:noWrap/>
            <w:vAlign w:val="bottom"/>
            <w:hideMark/>
          </w:tcPr>
          <w:p w14:paraId="48CC177D" w14:textId="77777777" w:rsidR="00B24BF1" w:rsidRDefault="00B24BF1" w:rsidP="00FD0CF0">
            <w:pPr>
              <w:rPr>
                <w:rFonts w:ascii="Calibri" w:hAnsi="Calibri"/>
                <w:b/>
                <w:bCs/>
                <w:color w:val="000000"/>
                <w:sz w:val="32"/>
                <w:szCs w:val="32"/>
              </w:rPr>
            </w:pPr>
            <w:r>
              <w:rPr>
                <w:rFonts w:ascii="Calibri" w:hAnsi="Calibri"/>
                <w:b/>
                <w:bCs/>
                <w:color w:val="000000"/>
                <w:sz w:val="32"/>
                <w:szCs w:val="32"/>
              </w:rPr>
              <w:t>B4</w:t>
            </w:r>
          </w:p>
        </w:tc>
        <w:tc>
          <w:tcPr>
            <w:tcW w:w="960" w:type="dxa"/>
            <w:tcBorders>
              <w:top w:val="nil"/>
              <w:left w:val="nil"/>
              <w:bottom w:val="nil"/>
              <w:right w:val="nil"/>
            </w:tcBorders>
            <w:shd w:val="clear" w:color="auto" w:fill="auto"/>
            <w:noWrap/>
            <w:vAlign w:val="bottom"/>
            <w:hideMark/>
          </w:tcPr>
          <w:p w14:paraId="58ADDF77" w14:textId="77777777" w:rsidR="00B24BF1" w:rsidRDefault="00B24BF1" w:rsidP="00FD0CF0">
            <w:pPr>
              <w:rPr>
                <w:rFonts w:ascii="Calibri" w:hAnsi="Calibri"/>
                <w:color w:val="000000"/>
              </w:rPr>
            </w:pPr>
          </w:p>
        </w:tc>
      </w:tr>
      <w:tr w:rsidR="00B24BF1" w14:paraId="6B1BC9F5"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2E8C79D" w14:textId="77777777" w:rsidR="00B24BF1" w:rsidRDefault="00B24BF1" w:rsidP="00FD0CF0">
            <w:pPr>
              <w:rPr>
                <w:rFonts w:ascii="Calibri" w:hAnsi="Calibri"/>
                <w:color w:val="000000"/>
                <w:sz w:val="32"/>
                <w:szCs w:val="32"/>
              </w:rPr>
            </w:pPr>
            <w:r>
              <w:rPr>
                <w:rFonts w:ascii="Calibri" w:hAnsi="Calibri"/>
                <w:color w:val="000000"/>
                <w:sz w:val="32"/>
                <w:szCs w:val="32"/>
              </w:rPr>
              <w:t>C</w:t>
            </w:r>
          </w:p>
        </w:tc>
        <w:tc>
          <w:tcPr>
            <w:tcW w:w="1305" w:type="dxa"/>
            <w:tcBorders>
              <w:top w:val="nil"/>
              <w:left w:val="nil"/>
              <w:bottom w:val="single" w:sz="4" w:space="0" w:color="auto"/>
              <w:right w:val="single" w:sz="4" w:space="0" w:color="auto"/>
            </w:tcBorders>
            <w:shd w:val="clear" w:color="000000" w:fill="E6B8B7"/>
            <w:noWrap/>
            <w:vAlign w:val="bottom"/>
            <w:hideMark/>
          </w:tcPr>
          <w:p w14:paraId="173EBF6F" w14:textId="77777777" w:rsidR="00B24BF1" w:rsidRDefault="00B24BF1" w:rsidP="00FD0CF0">
            <w:pPr>
              <w:rPr>
                <w:rFonts w:ascii="Calibri" w:hAnsi="Calibri"/>
                <w:b/>
                <w:bCs/>
                <w:color w:val="000000"/>
                <w:sz w:val="32"/>
                <w:szCs w:val="32"/>
              </w:rPr>
            </w:pPr>
            <w:r>
              <w:rPr>
                <w:rFonts w:ascii="Calibri" w:hAnsi="Calibri"/>
                <w:b/>
                <w:bCs/>
                <w:color w:val="000000"/>
                <w:sz w:val="32"/>
                <w:szCs w:val="32"/>
              </w:rPr>
              <w:t>C1</w:t>
            </w:r>
          </w:p>
        </w:tc>
        <w:tc>
          <w:tcPr>
            <w:tcW w:w="1305" w:type="dxa"/>
            <w:tcBorders>
              <w:top w:val="nil"/>
              <w:left w:val="nil"/>
              <w:bottom w:val="single" w:sz="4" w:space="0" w:color="auto"/>
              <w:right w:val="single" w:sz="4" w:space="0" w:color="auto"/>
            </w:tcBorders>
            <w:shd w:val="clear" w:color="000000" w:fill="E6B8B7"/>
            <w:noWrap/>
            <w:vAlign w:val="bottom"/>
            <w:hideMark/>
          </w:tcPr>
          <w:p w14:paraId="5D42C04B" w14:textId="77777777" w:rsidR="00B24BF1" w:rsidRDefault="00B24BF1" w:rsidP="00FD0CF0">
            <w:pPr>
              <w:rPr>
                <w:rFonts w:ascii="Calibri" w:hAnsi="Calibri"/>
                <w:b/>
                <w:bCs/>
                <w:color w:val="000000"/>
                <w:sz w:val="32"/>
                <w:szCs w:val="32"/>
              </w:rPr>
            </w:pPr>
            <w:r>
              <w:rPr>
                <w:rFonts w:ascii="Calibri" w:hAnsi="Calibri"/>
                <w:b/>
                <w:bCs/>
                <w:color w:val="000000"/>
                <w:sz w:val="32"/>
                <w:szCs w:val="32"/>
              </w:rPr>
              <w:t>C2</w:t>
            </w:r>
          </w:p>
        </w:tc>
        <w:tc>
          <w:tcPr>
            <w:tcW w:w="1280" w:type="dxa"/>
            <w:tcBorders>
              <w:top w:val="nil"/>
              <w:left w:val="nil"/>
              <w:bottom w:val="single" w:sz="4" w:space="0" w:color="auto"/>
              <w:right w:val="single" w:sz="4" w:space="0" w:color="auto"/>
            </w:tcBorders>
            <w:shd w:val="clear" w:color="000000" w:fill="E6B8B7"/>
            <w:noWrap/>
            <w:vAlign w:val="bottom"/>
            <w:hideMark/>
          </w:tcPr>
          <w:p w14:paraId="64D7D536" w14:textId="77777777" w:rsidR="00B24BF1" w:rsidRDefault="00B24BF1" w:rsidP="00FD0CF0">
            <w:pPr>
              <w:rPr>
                <w:rFonts w:ascii="Calibri" w:hAnsi="Calibri"/>
                <w:b/>
                <w:bCs/>
                <w:color w:val="000000"/>
                <w:sz w:val="32"/>
                <w:szCs w:val="32"/>
              </w:rPr>
            </w:pPr>
            <w:r>
              <w:rPr>
                <w:rFonts w:ascii="Calibri" w:hAnsi="Calibri"/>
                <w:b/>
                <w:bCs/>
                <w:color w:val="000000"/>
                <w:sz w:val="32"/>
                <w:szCs w:val="32"/>
              </w:rPr>
              <w:t>C3</w:t>
            </w:r>
          </w:p>
        </w:tc>
        <w:tc>
          <w:tcPr>
            <w:tcW w:w="1180" w:type="dxa"/>
            <w:tcBorders>
              <w:top w:val="nil"/>
              <w:left w:val="nil"/>
              <w:bottom w:val="single" w:sz="4" w:space="0" w:color="auto"/>
              <w:right w:val="single" w:sz="8" w:space="0" w:color="auto"/>
            </w:tcBorders>
            <w:shd w:val="clear" w:color="000000" w:fill="E6B8B7"/>
            <w:noWrap/>
            <w:vAlign w:val="bottom"/>
            <w:hideMark/>
          </w:tcPr>
          <w:p w14:paraId="471B5BE6" w14:textId="77777777" w:rsidR="00B24BF1" w:rsidRDefault="00B24BF1" w:rsidP="00FD0CF0">
            <w:pPr>
              <w:rPr>
                <w:rFonts w:ascii="Calibri" w:hAnsi="Calibri"/>
                <w:b/>
                <w:bCs/>
                <w:color w:val="000000"/>
                <w:sz w:val="32"/>
                <w:szCs w:val="32"/>
              </w:rPr>
            </w:pPr>
            <w:r>
              <w:rPr>
                <w:rFonts w:ascii="Calibri" w:hAnsi="Calibri"/>
                <w:b/>
                <w:bCs/>
                <w:color w:val="000000"/>
                <w:sz w:val="32"/>
                <w:szCs w:val="32"/>
              </w:rPr>
              <w:t>C4</w:t>
            </w:r>
          </w:p>
        </w:tc>
        <w:tc>
          <w:tcPr>
            <w:tcW w:w="960" w:type="dxa"/>
            <w:tcBorders>
              <w:top w:val="nil"/>
              <w:left w:val="nil"/>
              <w:bottom w:val="nil"/>
              <w:right w:val="nil"/>
            </w:tcBorders>
            <w:shd w:val="clear" w:color="auto" w:fill="auto"/>
            <w:noWrap/>
            <w:vAlign w:val="bottom"/>
            <w:hideMark/>
          </w:tcPr>
          <w:p w14:paraId="7FA153E1" w14:textId="77777777" w:rsidR="00B24BF1" w:rsidRDefault="00B24BF1" w:rsidP="00FD0CF0">
            <w:pPr>
              <w:rPr>
                <w:rFonts w:ascii="Calibri" w:hAnsi="Calibri"/>
                <w:color w:val="000000"/>
              </w:rPr>
            </w:pPr>
          </w:p>
        </w:tc>
      </w:tr>
      <w:tr w:rsidR="00B24BF1" w14:paraId="7F74572B"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41FB983" w14:textId="77777777" w:rsidR="00B24BF1" w:rsidRDefault="00B24BF1" w:rsidP="00FD0CF0">
            <w:pPr>
              <w:rPr>
                <w:rFonts w:ascii="Calibri" w:hAnsi="Calibri"/>
                <w:color w:val="000000"/>
                <w:sz w:val="32"/>
                <w:szCs w:val="32"/>
              </w:rPr>
            </w:pPr>
            <w:r>
              <w:rPr>
                <w:rFonts w:ascii="Calibri" w:hAnsi="Calibri"/>
                <w:color w:val="000000"/>
                <w:sz w:val="32"/>
                <w:szCs w:val="32"/>
              </w:rPr>
              <w:t>D</w:t>
            </w:r>
          </w:p>
        </w:tc>
        <w:tc>
          <w:tcPr>
            <w:tcW w:w="1305" w:type="dxa"/>
            <w:tcBorders>
              <w:top w:val="nil"/>
              <w:left w:val="nil"/>
              <w:bottom w:val="single" w:sz="4" w:space="0" w:color="auto"/>
              <w:right w:val="single" w:sz="4" w:space="0" w:color="auto"/>
            </w:tcBorders>
            <w:shd w:val="clear" w:color="000000" w:fill="E6B8B7"/>
            <w:noWrap/>
            <w:vAlign w:val="bottom"/>
            <w:hideMark/>
          </w:tcPr>
          <w:p w14:paraId="701C93A7" w14:textId="77777777" w:rsidR="00B24BF1" w:rsidRDefault="00B24BF1" w:rsidP="00FD0CF0">
            <w:pPr>
              <w:rPr>
                <w:rFonts w:ascii="Calibri" w:hAnsi="Calibri"/>
                <w:b/>
                <w:bCs/>
                <w:color w:val="000000"/>
                <w:sz w:val="32"/>
                <w:szCs w:val="32"/>
              </w:rPr>
            </w:pPr>
            <w:r>
              <w:rPr>
                <w:rFonts w:ascii="Calibri" w:hAnsi="Calibri"/>
                <w:b/>
                <w:bCs/>
                <w:color w:val="000000"/>
                <w:sz w:val="32"/>
                <w:szCs w:val="32"/>
              </w:rPr>
              <w:t>D1</w:t>
            </w:r>
          </w:p>
        </w:tc>
        <w:tc>
          <w:tcPr>
            <w:tcW w:w="1305" w:type="dxa"/>
            <w:tcBorders>
              <w:top w:val="nil"/>
              <w:left w:val="nil"/>
              <w:bottom w:val="single" w:sz="4" w:space="0" w:color="auto"/>
              <w:right w:val="single" w:sz="4" w:space="0" w:color="auto"/>
            </w:tcBorders>
            <w:shd w:val="clear" w:color="000000" w:fill="E6B8B7"/>
            <w:noWrap/>
            <w:vAlign w:val="bottom"/>
            <w:hideMark/>
          </w:tcPr>
          <w:p w14:paraId="13596F4C" w14:textId="77777777" w:rsidR="00B24BF1" w:rsidRDefault="00B24BF1" w:rsidP="00FD0CF0">
            <w:pPr>
              <w:rPr>
                <w:rFonts w:ascii="Calibri" w:hAnsi="Calibri"/>
                <w:b/>
                <w:bCs/>
                <w:color w:val="000000"/>
                <w:sz w:val="32"/>
                <w:szCs w:val="32"/>
              </w:rPr>
            </w:pPr>
            <w:r>
              <w:rPr>
                <w:rFonts w:ascii="Calibri" w:hAnsi="Calibri"/>
                <w:b/>
                <w:bCs/>
                <w:color w:val="000000"/>
                <w:sz w:val="32"/>
                <w:szCs w:val="32"/>
              </w:rPr>
              <w:t>D2</w:t>
            </w:r>
          </w:p>
        </w:tc>
        <w:tc>
          <w:tcPr>
            <w:tcW w:w="1280" w:type="dxa"/>
            <w:tcBorders>
              <w:top w:val="nil"/>
              <w:left w:val="nil"/>
              <w:bottom w:val="single" w:sz="4" w:space="0" w:color="auto"/>
              <w:right w:val="single" w:sz="4" w:space="0" w:color="auto"/>
            </w:tcBorders>
            <w:shd w:val="clear" w:color="000000" w:fill="E6B8B7"/>
            <w:noWrap/>
            <w:vAlign w:val="bottom"/>
            <w:hideMark/>
          </w:tcPr>
          <w:p w14:paraId="690F7360" w14:textId="77777777" w:rsidR="00B24BF1" w:rsidRDefault="00B24BF1" w:rsidP="00FD0CF0">
            <w:pPr>
              <w:rPr>
                <w:rFonts w:ascii="Calibri" w:hAnsi="Calibri"/>
                <w:b/>
                <w:bCs/>
                <w:color w:val="000000"/>
                <w:sz w:val="32"/>
                <w:szCs w:val="32"/>
              </w:rPr>
            </w:pPr>
            <w:r>
              <w:rPr>
                <w:rFonts w:ascii="Calibri" w:hAnsi="Calibri"/>
                <w:b/>
                <w:bCs/>
                <w:color w:val="000000"/>
                <w:sz w:val="32"/>
                <w:szCs w:val="32"/>
              </w:rPr>
              <w:t>D3</w:t>
            </w:r>
          </w:p>
        </w:tc>
        <w:tc>
          <w:tcPr>
            <w:tcW w:w="1180" w:type="dxa"/>
            <w:tcBorders>
              <w:top w:val="nil"/>
              <w:left w:val="nil"/>
              <w:bottom w:val="single" w:sz="4" w:space="0" w:color="auto"/>
              <w:right w:val="single" w:sz="8" w:space="0" w:color="auto"/>
            </w:tcBorders>
            <w:shd w:val="clear" w:color="000000" w:fill="E6B8B7"/>
            <w:noWrap/>
            <w:vAlign w:val="bottom"/>
            <w:hideMark/>
          </w:tcPr>
          <w:p w14:paraId="10CA0FA1" w14:textId="77777777" w:rsidR="00B24BF1" w:rsidRDefault="00B24BF1" w:rsidP="00FD0CF0">
            <w:pPr>
              <w:rPr>
                <w:rFonts w:ascii="Calibri" w:hAnsi="Calibri"/>
                <w:b/>
                <w:bCs/>
                <w:color w:val="000000"/>
                <w:sz w:val="32"/>
                <w:szCs w:val="32"/>
              </w:rPr>
            </w:pPr>
            <w:r>
              <w:rPr>
                <w:rFonts w:ascii="Calibri" w:hAnsi="Calibri"/>
                <w:b/>
                <w:bCs/>
                <w:color w:val="000000"/>
                <w:sz w:val="32"/>
                <w:szCs w:val="32"/>
              </w:rPr>
              <w:t>D4</w:t>
            </w:r>
          </w:p>
        </w:tc>
        <w:tc>
          <w:tcPr>
            <w:tcW w:w="960" w:type="dxa"/>
            <w:tcBorders>
              <w:top w:val="nil"/>
              <w:left w:val="nil"/>
              <w:bottom w:val="nil"/>
              <w:right w:val="nil"/>
            </w:tcBorders>
            <w:shd w:val="clear" w:color="auto" w:fill="auto"/>
            <w:noWrap/>
            <w:vAlign w:val="bottom"/>
            <w:hideMark/>
          </w:tcPr>
          <w:p w14:paraId="32C66097" w14:textId="77777777" w:rsidR="00B24BF1" w:rsidRDefault="00B24BF1" w:rsidP="00FD0CF0">
            <w:pPr>
              <w:rPr>
                <w:rFonts w:ascii="Calibri" w:hAnsi="Calibri"/>
                <w:color w:val="000000"/>
              </w:rPr>
            </w:pPr>
          </w:p>
        </w:tc>
      </w:tr>
      <w:tr w:rsidR="00B24BF1" w14:paraId="11FE0F88"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D41166A" w14:textId="77777777" w:rsidR="00B24BF1" w:rsidRDefault="00B24BF1" w:rsidP="00FD0CF0">
            <w:pPr>
              <w:rPr>
                <w:rFonts w:ascii="Calibri" w:hAnsi="Calibri"/>
                <w:color w:val="000000"/>
                <w:sz w:val="32"/>
                <w:szCs w:val="32"/>
              </w:rPr>
            </w:pPr>
            <w:r>
              <w:rPr>
                <w:rFonts w:ascii="Calibri" w:hAnsi="Calibri"/>
                <w:color w:val="000000"/>
                <w:sz w:val="32"/>
                <w:szCs w:val="32"/>
              </w:rPr>
              <w:t>E</w:t>
            </w:r>
          </w:p>
        </w:tc>
        <w:tc>
          <w:tcPr>
            <w:tcW w:w="1305" w:type="dxa"/>
            <w:tcBorders>
              <w:top w:val="nil"/>
              <w:left w:val="nil"/>
              <w:bottom w:val="single" w:sz="4" w:space="0" w:color="auto"/>
              <w:right w:val="single" w:sz="4" w:space="0" w:color="auto"/>
            </w:tcBorders>
            <w:shd w:val="clear" w:color="000000" w:fill="E6B8B7"/>
            <w:noWrap/>
            <w:vAlign w:val="bottom"/>
            <w:hideMark/>
          </w:tcPr>
          <w:p w14:paraId="3505BBD9" w14:textId="77777777" w:rsidR="00B24BF1" w:rsidRDefault="00B24BF1" w:rsidP="00FD0CF0">
            <w:pPr>
              <w:rPr>
                <w:rFonts w:ascii="Calibri" w:hAnsi="Calibri"/>
                <w:b/>
                <w:bCs/>
                <w:color w:val="000000"/>
                <w:sz w:val="32"/>
                <w:szCs w:val="32"/>
              </w:rPr>
            </w:pPr>
            <w:r>
              <w:rPr>
                <w:rFonts w:ascii="Calibri" w:hAnsi="Calibri"/>
                <w:b/>
                <w:bCs/>
                <w:color w:val="000000"/>
                <w:sz w:val="32"/>
                <w:szCs w:val="32"/>
              </w:rPr>
              <w:t>E1</w:t>
            </w:r>
          </w:p>
        </w:tc>
        <w:tc>
          <w:tcPr>
            <w:tcW w:w="1305" w:type="dxa"/>
            <w:tcBorders>
              <w:top w:val="nil"/>
              <w:left w:val="nil"/>
              <w:bottom w:val="single" w:sz="4" w:space="0" w:color="auto"/>
              <w:right w:val="single" w:sz="4" w:space="0" w:color="auto"/>
            </w:tcBorders>
            <w:shd w:val="clear" w:color="000000" w:fill="E6B8B7"/>
            <w:noWrap/>
            <w:vAlign w:val="bottom"/>
            <w:hideMark/>
          </w:tcPr>
          <w:p w14:paraId="3804376B" w14:textId="77777777" w:rsidR="00B24BF1" w:rsidRDefault="00B24BF1" w:rsidP="00FD0CF0">
            <w:pPr>
              <w:rPr>
                <w:rFonts w:ascii="Calibri" w:hAnsi="Calibri"/>
                <w:b/>
                <w:bCs/>
                <w:color w:val="000000"/>
                <w:sz w:val="32"/>
                <w:szCs w:val="32"/>
              </w:rPr>
            </w:pPr>
            <w:r>
              <w:rPr>
                <w:rFonts w:ascii="Calibri" w:hAnsi="Calibri"/>
                <w:b/>
                <w:bCs/>
                <w:color w:val="000000"/>
                <w:sz w:val="32"/>
                <w:szCs w:val="32"/>
              </w:rPr>
              <w:t>E2</w:t>
            </w:r>
          </w:p>
        </w:tc>
        <w:tc>
          <w:tcPr>
            <w:tcW w:w="1280" w:type="dxa"/>
            <w:tcBorders>
              <w:top w:val="nil"/>
              <w:left w:val="nil"/>
              <w:bottom w:val="single" w:sz="4" w:space="0" w:color="auto"/>
              <w:right w:val="single" w:sz="4" w:space="0" w:color="auto"/>
            </w:tcBorders>
            <w:shd w:val="clear" w:color="000000" w:fill="E6B8B7"/>
            <w:noWrap/>
            <w:vAlign w:val="bottom"/>
            <w:hideMark/>
          </w:tcPr>
          <w:p w14:paraId="14CED792" w14:textId="77777777" w:rsidR="00B24BF1" w:rsidRDefault="00B24BF1" w:rsidP="00FD0CF0">
            <w:pPr>
              <w:rPr>
                <w:rFonts w:ascii="Calibri" w:hAnsi="Calibri"/>
                <w:b/>
                <w:bCs/>
                <w:color w:val="000000"/>
                <w:sz w:val="32"/>
                <w:szCs w:val="32"/>
              </w:rPr>
            </w:pPr>
            <w:r>
              <w:rPr>
                <w:rFonts w:ascii="Calibri" w:hAnsi="Calibri"/>
                <w:b/>
                <w:bCs/>
                <w:color w:val="000000"/>
                <w:sz w:val="32"/>
                <w:szCs w:val="32"/>
              </w:rPr>
              <w:t>E3</w:t>
            </w:r>
          </w:p>
        </w:tc>
        <w:tc>
          <w:tcPr>
            <w:tcW w:w="1180" w:type="dxa"/>
            <w:tcBorders>
              <w:top w:val="nil"/>
              <w:left w:val="nil"/>
              <w:bottom w:val="single" w:sz="4" w:space="0" w:color="auto"/>
              <w:right w:val="single" w:sz="8" w:space="0" w:color="auto"/>
            </w:tcBorders>
            <w:shd w:val="clear" w:color="000000" w:fill="E6B8B7"/>
            <w:noWrap/>
            <w:vAlign w:val="bottom"/>
            <w:hideMark/>
          </w:tcPr>
          <w:p w14:paraId="5E30AB64" w14:textId="77777777" w:rsidR="00B24BF1" w:rsidRDefault="00B24BF1" w:rsidP="00FD0CF0">
            <w:pPr>
              <w:rPr>
                <w:rFonts w:ascii="Calibri" w:hAnsi="Calibri"/>
                <w:b/>
                <w:bCs/>
                <w:color w:val="000000"/>
                <w:sz w:val="32"/>
                <w:szCs w:val="32"/>
              </w:rPr>
            </w:pPr>
            <w:r>
              <w:rPr>
                <w:rFonts w:ascii="Calibri" w:hAnsi="Calibri"/>
                <w:b/>
                <w:bCs/>
                <w:color w:val="000000"/>
                <w:sz w:val="32"/>
                <w:szCs w:val="32"/>
              </w:rPr>
              <w:t>E4</w:t>
            </w:r>
          </w:p>
        </w:tc>
        <w:tc>
          <w:tcPr>
            <w:tcW w:w="960" w:type="dxa"/>
            <w:tcBorders>
              <w:top w:val="nil"/>
              <w:left w:val="nil"/>
              <w:bottom w:val="nil"/>
              <w:right w:val="nil"/>
            </w:tcBorders>
            <w:shd w:val="clear" w:color="auto" w:fill="auto"/>
            <w:noWrap/>
            <w:vAlign w:val="bottom"/>
            <w:hideMark/>
          </w:tcPr>
          <w:p w14:paraId="0C2C13BE" w14:textId="77777777" w:rsidR="00B24BF1" w:rsidRDefault="00B24BF1" w:rsidP="00FD0CF0">
            <w:pPr>
              <w:rPr>
                <w:rFonts w:ascii="Calibri" w:hAnsi="Calibri"/>
                <w:color w:val="000000"/>
              </w:rPr>
            </w:pPr>
          </w:p>
        </w:tc>
      </w:tr>
      <w:tr w:rsidR="00B24BF1" w14:paraId="718D79FB"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5AA68E06" w14:textId="77777777" w:rsidR="00B24BF1" w:rsidRDefault="00B24BF1" w:rsidP="00FD0CF0">
            <w:pPr>
              <w:rPr>
                <w:rFonts w:ascii="Calibri" w:hAnsi="Calibri"/>
                <w:color w:val="000000"/>
                <w:sz w:val="32"/>
                <w:szCs w:val="32"/>
              </w:rPr>
            </w:pPr>
            <w:r>
              <w:rPr>
                <w:rFonts w:ascii="Calibri" w:hAnsi="Calibri"/>
                <w:color w:val="000000"/>
                <w:sz w:val="32"/>
                <w:szCs w:val="32"/>
              </w:rPr>
              <w:t>G</w:t>
            </w:r>
          </w:p>
        </w:tc>
        <w:tc>
          <w:tcPr>
            <w:tcW w:w="1305" w:type="dxa"/>
            <w:tcBorders>
              <w:top w:val="nil"/>
              <w:left w:val="nil"/>
              <w:bottom w:val="single" w:sz="4" w:space="0" w:color="auto"/>
              <w:right w:val="single" w:sz="4" w:space="0" w:color="auto"/>
            </w:tcBorders>
            <w:shd w:val="clear" w:color="000000" w:fill="C5D9F1"/>
            <w:noWrap/>
            <w:vAlign w:val="bottom"/>
            <w:hideMark/>
          </w:tcPr>
          <w:p w14:paraId="42A3702B" w14:textId="77777777" w:rsidR="00B24BF1" w:rsidRDefault="00B24BF1" w:rsidP="00FD0CF0">
            <w:pPr>
              <w:rPr>
                <w:rFonts w:ascii="Calibri" w:hAnsi="Calibri"/>
                <w:b/>
                <w:bCs/>
                <w:color w:val="000000"/>
                <w:sz w:val="32"/>
                <w:szCs w:val="32"/>
              </w:rPr>
            </w:pPr>
            <w:r>
              <w:rPr>
                <w:rFonts w:ascii="Calibri" w:hAnsi="Calibri"/>
                <w:b/>
                <w:bCs/>
                <w:color w:val="000000"/>
                <w:sz w:val="32"/>
                <w:szCs w:val="32"/>
              </w:rPr>
              <w:t>G1</w:t>
            </w:r>
          </w:p>
        </w:tc>
        <w:tc>
          <w:tcPr>
            <w:tcW w:w="1305" w:type="dxa"/>
            <w:tcBorders>
              <w:top w:val="nil"/>
              <w:left w:val="nil"/>
              <w:bottom w:val="single" w:sz="4" w:space="0" w:color="auto"/>
              <w:right w:val="single" w:sz="4" w:space="0" w:color="auto"/>
            </w:tcBorders>
            <w:shd w:val="clear" w:color="000000" w:fill="C5D9F1"/>
            <w:noWrap/>
            <w:vAlign w:val="bottom"/>
            <w:hideMark/>
          </w:tcPr>
          <w:p w14:paraId="1313025B" w14:textId="77777777" w:rsidR="00B24BF1" w:rsidRDefault="00B24BF1" w:rsidP="00FD0CF0">
            <w:pPr>
              <w:rPr>
                <w:rFonts w:ascii="Calibri" w:hAnsi="Calibri"/>
                <w:b/>
                <w:bCs/>
                <w:color w:val="000000"/>
                <w:sz w:val="32"/>
                <w:szCs w:val="32"/>
              </w:rPr>
            </w:pPr>
            <w:r>
              <w:rPr>
                <w:rFonts w:ascii="Calibri" w:hAnsi="Calibri"/>
                <w:b/>
                <w:bCs/>
                <w:color w:val="000000"/>
                <w:sz w:val="32"/>
                <w:szCs w:val="32"/>
              </w:rPr>
              <w:t>G2</w:t>
            </w:r>
          </w:p>
        </w:tc>
        <w:tc>
          <w:tcPr>
            <w:tcW w:w="1280" w:type="dxa"/>
            <w:tcBorders>
              <w:top w:val="nil"/>
              <w:left w:val="nil"/>
              <w:bottom w:val="single" w:sz="4" w:space="0" w:color="auto"/>
              <w:right w:val="single" w:sz="4" w:space="0" w:color="auto"/>
            </w:tcBorders>
            <w:shd w:val="clear" w:color="000000" w:fill="C5D9F1"/>
            <w:noWrap/>
            <w:vAlign w:val="bottom"/>
            <w:hideMark/>
          </w:tcPr>
          <w:p w14:paraId="5B4E23A4" w14:textId="77777777" w:rsidR="00B24BF1" w:rsidRDefault="00B24BF1" w:rsidP="00FD0CF0">
            <w:pPr>
              <w:rPr>
                <w:rFonts w:ascii="Calibri" w:hAnsi="Calibri"/>
                <w:b/>
                <w:bCs/>
                <w:color w:val="000000"/>
                <w:sz w:val="32"/>
                <w:szCs w:val="32"/>
              </w:rPr>
            </w:pPr>
            <w:r>
              <w:rPr>
                <w:rFonts w:ascii="Calibri" w:hAnsi="Calibri"/>
                <w:b/>
                <w:bCs/>
                <w:color w:val="000000"/>
                <w:sz w:val="32"/>
                <w:szCs w:val="32"/>
              </w:rPr>
              <w:t>G3</w:t>
            </w:r>
          </w:p>
        </w:tc>
        <w:tc>
          <w:tcPr>
            <w:tcW w:w="1180" w:type="dxa"/>
            <w:tcBorders>
              <w:top w:val="nil"/>
              <w:left w:val="nil"/>
              <w:bottom w:val="single" w:sz="4" w:space="0" w:color="auto"/>
              <w:right w:val="single" w:sz="8" w:space="0" w:color="auto"/>
            </w:tcBorders>
            <w:shd w:val="clear" w:color="000000" w:fill="C5D9F1"/>
            <w:noWrap/>
            <w:vAlign w:val="bottom"/>
            <w:hideMark/>
          </w:tcPr>
          <w:p w14:paraId="5FBA2876" w14:textId="77777777" w:rsidR="00B24BF1" w:rsidRDefault="00B24BF1" w:rsidP="00FD0CF0">
            <w:pPr>
              <w:rPr>
                <w:rFonts w:ascii="Calibri" w:hAnsi="Calibri"/>
                <w:b/>
                <w:bCs/>
                <w:color w:val="000000"/>
                <w:sz w:val="32"/>
                <w:szCs w:val="32"/>
              </w:rPr>
            </w:pPr>
            <w:r>
              <w:rPr>
                <w:rFonts w:ascii="Calibri" w:hAnsi="Calibri"/>
                <w:b/>
                <w:bCs/>
                <w:color w:val="000000"/>
                <w:sz w:val="32"/>
                <w:szCs w:val="32"/>
              </w:rPr>
              <w:t>G4</w:t>
            </w:r>
          </w:p>
        </w:tc>
        <w:tc>
          <w:tcPr>
            <w:tcW w:w="960" w:type="dxa"/>
            <w:tcBorders>
              <w:top w:val="nil"/>
              <w:left w:val="nil"/>
              <w:bottom w:val="nil"/>
              <w:right w:val="nil"/>
            </w:tcBorders>
            <w:shd w:val="clear" w:color="auto" w:fill="auto"/>
            <w:noWrap/>
            <w:vAlign w:val="bottom"/>
            <w:hideMark/>
          </w:tcPr>
          <w:p w14:paraId="03AF2790" w14:textId="77777777" w:rsidR="00B24BF1" w:rsidRDefault="00B24BF1" w:rsidP="00FD0CF0">
            <w:pPr>
              <w:rPr>
                <w:rFonts w:ascii="Calibri" w:hAnsi="Calibri"/>
                <w:color w:val="000000"/>
              </w:rPr>
            </w:pPr>
          </w:p>
        </w:tc>
      </w:tr>
      <w:tr w:rsidR="00B24BF1" w14:paraId="46A44C68"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5B8D74A3" w14:textId="77777777" w:rsidR="00B24BF1" w:rsidRDefault="00B24BF1" w:rsidP="00FD0CF0">
            <w:pPr>
              <w:rPr>
                <w:rFonts w:ascii="Calibri" w:hAnsi="Calibri"/>
                <w:color w:val="000000"/>
                <w:sz w:val="32"/>
                <w:szCs w:val="32"/>
              </w:rPr>
            </w:pPr>
            <w:r>
              <w:rPr>
                <w:rFonts w:ascii="Calibri" w:hAnsi="Calibri"/>
                <w:color w:val="000000"/>
                <w:sz w:val="32"/>
                <w:szCs w:val="32"/>
              </w:rPr>
              <w:t>V</w:t>
            </w:r>
          </w:p>
        </w:tc>
        <w:tc>
          <w:tcPr>
            <w:tcW w:w="1305" w:type="dxa"/>
            <w:tcBorders>
              <w:top w:val="nil"/>
              <w:left w:val="nil"/>
              <w:bottom w:val="single" w:sz="4" w:space="0" w:color="auto"/>
              <w:right w:val="single" w:sz="4" w:space="0" w:color="auto"/>
            </w:tcBorders>
            <w:shd w:val="clear" w:color="000000" w:fill="EBF1DE"/>
            <w:noWrap/>
            <w:vAlign w:val="bottom"/>
            <w:hideMark/>
          </w:tcPr>
          <w:p w14:paraId="5CC08521" w14:textId="77777777" w:rsidR="00B24BF1" w:rsidRDefault="00B24BF1" w:rsidP="00FD0CF0">
            <w:pPr>
              <w:rPr>
                <w:rFonts w:ascii="Calibri" w:hAnsi="Calibri"/>
                <w:b/>
                <w:bCs/>
                <w:color w:val="000000"/>
                <w:sz w:val="32"/>
                <w:szCs w:val="32"/>
              </w:rPr>
            </w:pPr>
            <w:r>
              <w:rPr>
                <w:rFonts w:ascii="Calibri" w:hAnsi="Calibri"/>
                <w:b/>
                <w:bCs/>
                <w:color w:val="000000"/>
                <w:sz w:val="32"/>
                <w:szCs w:val="32"/>
              </w:rPr>
              <w:t>V1</w:t>
            </w:r>
          </w:p>
        </w:tc>
        <w:tc>
          <w:tcPr>
            <w:tcW w:w="1305" w:type="dxa"/>
            <w:tcBorders>
              <w:top w:val="nil"/>
              <w:left w:val="nil"/>
              <w:bottom w:val="single" w:sz="4" w:space="0" w:color="auto"/>
              <w:right w:val="single" w:sz="4" w:space="0" w:color="auto"/>
            </w:tcBorders>
            <w:shd w:val="clear" w:color="000000" w:fill="EBF1DE"/>
            <w:noWrap/>
            <w:vAlign w:val="bottom"/>
            <w:hideMark/>
          </w:tcPr>
          <w:p w14:paraId="60C01CC0" w14:textId="77777777" w:rsidR="00B24BF1" w:rsidRDefault="00B24BF1" w:rsidP="00FD0CF0">
            <w:pPr>
              <w:rPr>
                <w:rFonts w:ascii="Calibri" w:hAnsi="Calibri"/>
                <w:b/>
                <w:bCs/>
                <w:color w:val="000000"/>
                <w:sz w:val="32"/>
                <w:szCs w:val="32"/>
              </w:rPr>
            </w:pPr>
            <w:r>
              <w:rPr>
                <w:rFonts w:ascii="Calibri" w:hAnsi="Calibri"/>
                <w:b/>
                <w:bCs/>
                <w:color w:val="000000"/>
                <w:sz w:val="32"/>
                <w:szCs w:val="32"/>
              </w:rPr>
              <w:t>V2</w:t>
            </w:r>
          </w:p>
        </w:tc>
        <w:tc>
          <w:tcPr>
            <w:tcW w:w="1280" w:type="dxa"/>
            <w:tcBorders>
              <w:top w:val="nil"/>
              <w:left w:val="nil"/>
              <w:bottom w:val="single" w:sz="4" w:space="0" w:color="auto"/>
              <w:right w:val="single" w:sz="4" w:space="0" w:color="auto"/>
            </w:tcBorders>
            <w:shd w:val="clear" w:color="000000" w:fill="EBF1DE"/>
            <w:noWrap/>
            <w:vAlign w:val="bottom"/>
            <w:hideMark/>
          </w:tcPr>
          <w:p w14:paraId="451BE2D1" w14:textId="77777777" w:rsidR="00B24BF1" w:rsidRDefault="00B24BF1" w:rsidP="00FD0CF0">
            <w:pPr>
              <w:rPr>
                <w:rFonts w:ascii="Calibri" w:hAnsi="Calibri"/>
                <w:b/>
                <w:bCs/>
                <w:color w:val="000000"/>
                <w:sz w:val="32"/>
                <w:szCs w:val="32"/>
              </w:rPr>
            </w:pPr>
            <w:r>
              <w:rPr>
                <w:rFonts w:ascii="Calibri" w:hAnsi="Calibri"/>
                <w:b/>
                <w:bCs/>
                <w:color w:val="000000"/>
                <w:sz w:val="32"/>
                <w:szCs w:val="32"/>
              </w:rPr>
              <w:t>V3</w:t>
            </w:r>
          </w:p>
        </w:tc>
        <w:tc>
          <w:tcPr>
            <w:tcW w:w="1180" w:type="dxa"/>
            <w:tcBorders>
              <w:top w:val="nil"/>
              <w:left w:val="nil"/>
              <w:bottom w:val="single" w:sz="4" w:space="0" w:color="auto"/>
              <w:right w:val="single" w:sz="8" w:space="0" w:color="auto"/>
            </w:tcBorders>
            <w:shd w:val="clear" w:color="000000" w:fill="EBF1DE"/>
            <w:noWrap/>
            <w:vAlign w:val="bottom"/>
            <w:hideMark/>
          </w:tcPr>
          <w:p w14:paraId="59D9496F" w14:textId="77777777" w:rsidR="00B24BF1" w:rsidRDefault="00B24BF1" w:rsidP="00FD0CF0">
            <w:pPr>
              <w:rPr>
                <w:rFonts w:ascii="Calibri" w:hAnsi="Calibri"/>
                <w:b/>
                <w:bCs/>
                <w:color w:val="000000"/>
                <w:sz w:val="32"/>
                <w:szCs w:val="32"/>
              </w:rPr>
            </w:pPr>
            <w:r>
              <w:rPr>
                <w:rFonts w:ascii="Calibri" w:hAnsi="Calibri"/>
                <w:b/>
                <w:bCs/>
                <w:color w:val="000000"/>
                <w:sz w:val="32"/>
                <w:szCs w:val="32"/>
              </w:rPr>
              <w:t>V4</w:t>
            </w:r>
          </w:p>
        </w:tc>
        <w:tc>
          <w:tcPr>
            <w:tcW w:w="960" w:type="dxa"/>
            <w:tcBorders>
              <w:top w:val="nil"/>
              <w:left w:val="nil"/>
              <w:bottom w:val="nil"/>
              <w:right w:val="nil"/>
            </w:tcBorders>
            <w:shd w:val="clear" w:color="auto" w:fill="auto"/>
            <w:noWrap/>
            <w:vAlign w:val="bottom"/>
            <w:hideMark/>
          </w:tcPr>
          <w:p w14:paraId="7FE31B89" w14:textId="77777777" w:rsidR="00B24BF1" w:rsidRDefault="00B24BF1" w:rsidP="00FD0CF0">
            <w:pPr>
              <w:rPr>
                <w:rFonts w:ascii="Calibri" w:hAnsi="Calibri"/>
                <w:color w:val="000000"/>
              </w:rPr>
            </w:pPr>
          </w:p>
        </w:tc>
      </w:tr>
      <w:tr w:rsidR="00B24BF1" w14:paraId="5BBBE15A"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8141284" w14:textId="77777777" w:rsidR="00B24BF1" w:rsidRDefault="00B24BF1" w:rsidP="00FD0CF0">
            <w:pPr>
              <w:rPr>
                <w:rFonts w:ascii="Calibri" w:hAnsi="Calibri"/>
                <w:color w:val="000000"/>
                <w:sz w:val="32"/>
                <w:szCs w:val="32"/>
              </w:rPr>
            </w:pPr>
            <w:r>
              <w:rPr>
                <w:rFonts w:ascii="Calibri" w:hAnsi="Calibri"/>
                <w:color w:val="000000"/>
                <w:sz w:val="32"/>
                <w:szCs w:val="32"/>
              </w:rPr>
              <w:t>W</w:t>
            </w:r>
          </w:p>
        </w:tc>
        <w:tc>
          <w:tcPr>
            <w:tcW w:w="1305" w:type="dxa"/>
            <w:tcBorders>
              <w:top w:val="nil"/>
              <w:left w:val="nil"/>
              <w:bottom w:val="single" w:sz="4" w:space="0" w:color="auto"/>
              <w:right w:val="single" w:sz="4" w:space="0" w:color="auto"/>
            </w:tcBorders>
            <w:shd w:val="clear" w:color="000000" w:fill="EBF1DE"/>
            <w:noWrap/>
            <w:vAlign w:val="bottom"/>
            <w:hideMark/>
          </w:tcPr>
          <w:p w14:paraId="2517188A" w14:textId="77777777" w:rsidR="00B24BF1" w:rsidRDefault="00B24BF1" w:rsidP="00FD0CF0">
            <w:pPr>
              <w:rPr>
                <w:rFonts w:ascii="Calibri" w:hAnsi="Calibri"/>
                <w:b/>
                <w:bCs/>
                <w:color w:val="000000"/>
                <w:sz w:val="32"/>
                <w:szCs w:val="32"/>
              </w:rPr>
            </w:pPr>
            <w:r>
              <w:rPr>
                <w:rFonts w:ascii="Calibri" w:hAnsi="Calibri"/>
                <w:b/>
                <w:bCs/>
                <w:color w:val="000000"/>
                <w:sz w:val="32"/>
                <w:szCs w:val="32"/>
              </w:rPr>
              <w:t>W1</w:t>
            </w:r>
          </w:p>
        </w:tc>
        <w:tc>
          <w:tcPr>
            <w:tcW w:w="1305" w:type="dxa"/>
            <w:tcBorders>
              <w:top w:val="nil"/>
              <w:left w:val="nil"/>
              <w:bottom w:val="single" w:sz="4" w:space="0" w:color="auto"/>
              <w:right w:val="single" w:sz="4" w:space="0" w:color="auto"/>
            </w:tcBorders>
            <w:shd w:val="clear" w:color="000000" w:fill="EBF1DE"/>
            <w:noWrap/>
            <w:vAlign w:val="bottom"/>
            <w:hideMark/>
          </w:tcPr>
          <w:p w14:paraId="02151DA9" w14:textId="77777777" w:rsidR="00B24BF1" w:rsidRDefault="00B24BF1" w:rsidP="00FD0CF0">
            <w:pPr>
              <w:rPr>
                <w:rFonts w:ascii="Calibri" w:hAnsi="Calibri"/>
                <w:b/>
                <w:bCs/>
                <w:color w:val="000000"/>
                <w:sz w:val="32"/>
                <w:szCs w:val="32"/>
              </w:rPr>
            </w:pPr>
            <w:r>
              <w:rPr>
                <w:rFonts w:ascii="Calibri" w:hAnsi="Calibri"/>
                <w:b/>
                <w:bCs/>
                <w:color w:val="000000"/>
                <w:sz w:val="32"/>
                <w:szCs w:val="32"/>
              </w:rPr>
              <w:t>W2</w:t>
            </w:r>
          </w:p>
        </w:tc>
        <w:tc>
          <w:tcPr>
            <w:tcW w:w="1280" w:type="dxa"/>
            <w:tcBorders>
              <w:top w:val="nil"/>
              <w:left w:val="nil"/>
              <w:bottom w:val="single" w:sz="4" w:space="0" w:color="auto"/>
              <w:right w:val="single" w:sz="4" w:space="0" w:color="auto"/>
            </w:tcBorders>
            <w:shd w:val="clear" w:color="000000" w:fill="EBF1DE"/>
            <w:noWrap/>
            <w:vAlign w:val="bottom"/>
            <w:hideMark/>
          </w:tcPr>
          <w:p w14:paraId="7F1F805B" w14:textId="77777777" w:rsidR="00B24BF1" w:rsidRDefault="00B24BF1" w:rsidP="00FD0CF0">
            <w:pPr>
              <w:rPr>
                <w:rFonts w:ascii="Calibri" w:hAnsi="Calibri"/>
                <w:b/>
                <w:bCs/>
                <w:color w:val="000000"/>
                <w:sz w:val="32"/>
                <w:szCs w:val="32"/>
              </w:rPr>
            </w:pPr>
            <w:r>
              <w:rPr>
                <w:rFonts w:ascii="Calibri" w:hAnsi="Calibri"/>
                <w:b/>
                <w:bCs/>
                <w:color w:val="000000"/>
                <w:sz w:val="32"/>
                <w:szCs w:val="32"/>
              </w:rPr>
              <w:t>W3</w:t>
            </w:r>
          </w:p>
        </w:tc>
        <w:tc>
          <w:tcPr>
            <w:tcW w:w="1180" w:type="dxa"/>
            <w:tcBorders>
              <w:top w:val="nil"/>
              <w:left w:val="nil"/>
              <w:bottom w:val="single" w:sz="4" w:space="0" w:color="auto"/>
              <w:right w:val="single" w:sz="8" w:space="0" w:color="auto"/>
            </w:tcBorders>
            <w:shd w:val="clear" w:color="000000" w:fill="EBF1DE"/>
            <w:noWrap/>
            <w:vAlign w:val="bottom"/>
            <w:hideMark/>
          </w:tcPr>
          <w:p w14:paraId="768C2A74" w14:textId="77777777" w:rsidR="00B24BF1" w:rsidRDefault="00B24BF1" w:rsidP="00FD0CF0">
            <w:pPr>
              <w:rPr>
                <w:rFonts w:ascii="Calibri" w:hAnsi="Calibri"/>
                <w:b/>
                <w:bCs/>
                <w:color w:val="000000"/>
                <w:sz w:val="32"/>
                <w:szCs w:val="32"/>
              </w:rPr>
            </w:pPr>
            <w:r>
              <w:rPr>
                <w:rFonts w:ascii="Calibri" w:hAnsi="Calibri"/>
                <w:b/>
                <w:bCs/>
                <w:color w:val="000000"/>
                <w:sz w:val="32"/>
                <w:szCs w:val="32"/>
              </w:rPr>
              <w:t>W4</w:t>
            </w:r>
          </w:p>
        </w:tc>
        <w:tc>
          <w:tcPr>
            <w:tcW w:w="960" w:type="dxa"/>
            <w:tcBorders>
              <w:top w:val="nil"/>
              <w:left w:val="nil"/>
              <w:bottom w:val="nil"/>
              <w:right w:val="nil"/>
            </w:tcBorders>
            <w:shd w:val="clear" w:color="auto" w:fill="auto"/>
            <w:noWrap/>
            <w:vAlign w:val="bottom"/>
            <w:hideMark/>
          </w:tcPr>
          <w:p w14:paraId="7A459D99" w14:textId="77777777" w:rsidR="00B24BF1" w:rsidRDefault="00B24BF1" w:rsidP="00FD0CF0">
            <w:pPr>
              <w:rPr>
                <w:rFonts w:ascii="Calibri" w:hAnsi="Calibri"/>
                <w:color w:val="000000"/>
              </w:rPr>
            </w:pPr>
          </w:p>
        </w:tc>
      </w:tr>
      <w:tr w:rsidR="00B24BF1" w14:paraId="19E1533F"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51C133C1" w14:textId="77777777" w:rsidR="00B24BF1" w:rsidRDefault="00B24BF1" w:rsidP="00FD0CF0">
            <w:pPr>
              <w:rPr>
                <w:rFonts w:ascii="Calibri" w:hAnsi="Calibri"/>
                <w:color w:val="000000"/>
                <w:sz w:val="32"/>
                <w:szCs w:val="32"/>
              </w:rPr>
            </w:pPr>
            <w:r>
              <w:rPr>
                <w:rFonts w:ascii="Calibri" w:hAnsi="Calibri"/>
                <w:color w:val="000000"/>
                <w:sz w:val="32"/>
                <w:szCs w:val="32"/>
              </w:rPr>
              <w:t>X</w:t>
            </w:r>
          </w:p>
        </w:tc>
        <w:tc>
          <w:tcPr>
            <w:tcW w:w="1305" w:type="dxa"/>
            <w:tcBorders>
              <w:top w:val="nil"/>
              <w:left w:val="nil"/>
              <w:bottom w:val="single" w:sz="4" w:space="0" w:color="auto"/>
              <w:right w:val="single" w:sz="4" w:space="0" w:color="auto"/>
            </w:tcBorders>
            <w:shd w:val="clear" w:color="000000" w:fill="EBF1DE"/>
            <w:noWrap/>
            <w:vAlign w:val="bottom"/>
            <w:hideMark/>
          </w:tcPr>
          <w:p w14:paraId="7BEB48D4" w14:textId="77777777" w:rsidR="00B24BF1" w:rsidRDefault="00B24BF1" w:rsidP="00FD0CF0">
            <w:pPr>
              <w:rPr>
                <w:rFonts w:ascii="Calibri" w:hAnsi="Calibri"/>
                <w:b/>
                <w:bCs/>
                <w:color w:val="000000"/>
                <w:sz w:val="32"/>
                <w:szCs w:val="32"/>
              </w:rPr>
            </w:pPr>
            <w:r>
              <w:rPr>
                <w:rFonts w:ascii="Calibri" w:hAnsi="Calibri"/>
                <w:b/>
                <w:bCs/>
                <w:color w:val="000000"/>
                <w:sz w:val="32"/>
                <w:szCs w:val="32"/>
              </w:rPr>
              <w:t>X1</w:t>
            </w:r>
          </w:p>
        </w:tc>
        <w:tc>
          <w:tcPr>
            <w:tcW w:w="1305" w:type="dxa"/>
            <w:tcBorders>
              <w:top w:val="nil"/>
              <w:left w:val="nil"/>
              <w:bottom w:val="single" w:sz="4" w:space="0" w:color="auto"/>
              <w:right w:val="single" w:sz="4" w:space="0" w:color="auto"/>
            </w:tcBorders>
            <w:shd w:val="clear" w:color="000000" w:fill="EBF1DE"/>
            <w:noWrap/>
            <w:vAlign w:val="bottom"/>
            <w:hideMark/>
          </w:tcPr>
          <w:p w14:paraId="0C55E56E" w14:textId="77777777" w:rsidR="00B24BF1" w:rsidRDefault="00B24BF1" w:rsidP="00FD0CF0">
            <w:pPr>
              <w:rPr>
                <w:rFonts w:ascii="Calibri" w:hAnsi="Calibri"/>
                <w:b/>
                <w:bCs/>
                <w:color w:val="000000"/>
                <w:sz w:val="32"/>
                <w:szCs w:val="32"/>
              </w:rPr>
            </w:pPr>
            <w:r>
              <w:rPr>
                <w:rFonts w:ascii="Calibri" w:hAnsi="Calibri"/>
                <w:b/>
                <w:bCs/>
                <w:color w:val="000000"/>
                <w:sz w:val="32"/>
                <w:szCs w:val="32"/>
              </w:rPr>
              <w:t>X2</w:t>
            </w:r>
          </w:p>
        </w:tc>
        <w:tc>
          <w:tcPr>
            <w:tcW w:w="1280" w:type="dxa"/>
            <w:tcBorders>
              <w:top w:val="nil"/>
              <w:left w:val="nil"/>
              <w:bottom w:val="single" w:sz="4" w:space="0" w:color="auto"/>
              <w:right w:val="single" w:sz="4" w:space="0" w:color="auto"/>
            </w:tcBorders>
            <w:shd w:val="clear" w:color="000000" w:fill="EBF1DE"/>
            <w:noWrap/>
            <w:vAlign w:val="bottom"/>
            <w:hideMark/>
          </w:tcPr>
          <w:p w14:paraId="564F5C8A" w14:textId="77777777" w:rsidR="00B24BF1" w:rsidRDefault="00B24BF1" w:rsidP="00FD0CF0">
            <w:pPr>
              <w:rPr>
                <w:rFonts w:ascii="Calibri" w:hAnsi="Calibri"/>
                <w:b/>
                <w:bCs/>
                <w:color w:val="000000"/>
                <w:sz w:val="32"/>
                <w:szCs w:val="32"/>
              </w:rPr>
            </w:pPr>
            <w:r>
              <w:rPr>
                <w:rFonts w:ascii="Calibri" w:hAnsi="Calibri"/>
                <w:b/>
                <w:bCs/>
                <w:color w:val="000000"/>
                <w:sz w:val="32"/>
                <w:szCs w:val="32"/>
              </w:rPr>
              <w:t>X3</w:t>
            </w:r>
          </w:p>
        </w:tc>
        <w:tc>
          <w:tcPr>
            <w:tcW w:w="1180" w:type="dxa"/>
            <w:tcBorders>
              <w:top w:val="nil"/>
              <w:left w:val="nil"/>
              <w:bottom w:val="single" w:sz="4" w:space="0" w:color="auto"/>
              <w:right w:val="single" w:sz="8" w:space="0" w:color="auto"/>
            </w:tcBorders>
            <w:shd w:val="clear" w:color="000000" w:fill="EBF1DE"/>
            <w:noWrap/>
            <w:vAlign w:val="bottom"/>
            <w:hideMark/>
          </w:tcPr>
          <w:p w14:paraId="3D9E0116" w14:textId="77777777" w:rsidR="00B24BF1" w:rsidRDefault="00B24BF1" w:rsidP="00FD0CF0">
            <w:pPr>
              <w:rPr>
                <w:rFonts w:ascii="Calibri" w:hAnsi="Calibri"/>
                <w:b/>
                <w:bCs/>
                <w:color w:val="000000"/>
                <w:sz w:val="32"/>
                <w:szCs w:val="32"/>
              </w:rPr>
            </w:pPr>
            <w:r>
              <w:rPr>
                <w:rFonts w:ascii="Calibri" w:hAnsi="Calibri"/>
                <w:b/>
                <w:bCs/>
                <w:color w:val="000000"/>
                <w:sz w:val="32"/>
                <w:szCs w:val="32"/>
              </w:rPr>
              <w:t>X4</w:t>
            </w:r>
          </w:p>
        </w:tc>
        <w:tc>
          <w:tcPr>
            <w:tcW w:w="960" w:type="dxa"/>
            <w:tcBorders>
              <w:top w:val="nil"/>
              <w:left w:val="nil"/>
              <w:bottom w:val="nil"/>
              <w:right w:val="nil"/>
            </w:tcBorders>
            <w:shd w:val="clear" w:color="auto" w:fill="auto"/>
            <w:noWrap/>
            <w:vAlign w:val="bottom"/>
            <w:hideMark/>
          </w:tcPr>
          <w:p w14:paraId="719C727F" w14:textId="77777777" w:rsidR="00B24BF1" w:rsidRDefault="00B24BF1" w:rsidP="00FD0CF0">
            <w:pPr>
              <w:rPr>
                <w:rFonts w:ascii="Calibri" w:hAnsi="Calibri"/>
                <w:color w:val="000000"/>
              </w:rPr>
            </w:pPr>
          </w:p>
        </w:tc>
      </w:tr>
      <w:tr w:rsidR="00B24BF1" w14:paraId="619C96F9" w14:textId="77777777" w:rsidTr="00FD0CF0">
        <w:trPr>
          <w:trHeight w:val="42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74435AF2" w14:textId="77777777" w:rsidR="00B24BF1" w:rsidRDefault="00B24BF1" w:rsidP="00FD0CF0">
            <w:pPr>
              <w:rPr>
                <w:rFonts w:ascii="Calibri" w:hAnsi="Calibri"/>
                <w:color w:val="000000"/>
                <w:sz w:val="32"/>
                <w:szCs w:val="32"/>
              </w:rPr>
            </w:pPr>
            <w:r>
              <w:rPr>
                <w:rFonts w:ascii="Calibri" w:hAnsi="Calibri"/>
                <w:color w:val="000000"/>
                <w:sz w:val="32"/>
                <w:szCs w:val="32"/>
              </w:rPr>
              <w:t>Y</w:t>
            </w:r>
          </w:p>
        </w:tc>
        <w:tc>
          <w:tcPr>
            <w:tcW w:w="1305" w:type="dxa"/>
            <w:tcBorders>
              <w:top w:val="nil"/>
              <w:left w:val="nil"/>
              <w:bottom w:val="single" w:sz="4" w:space="0" w:color="auto"/>
              <w:right w:val="single" w:sz="4" w:space="0" w:color="auto"/>
            </w:tcBorders>
            <w:shd w:val="clear" w:color="000000" w:fill="EBF1DE"/>
            <w:noWrap/>
            <w:vAlign w:val="bottom"/>
            <w:hideMark/>
          </w:tcPr>
          <w:p w14:paraId="5704E58E" w14:textId="77777777" w:rsidR="00B24BF1" w:rsidRDefault="00B24BF1" w:rsidP="00FD0CF0">
            <w:pPr>
              <w:rPr>
                <w:rFonts w:ascii="Calibri" w:hAnsi="Calibri"/>
                <w:b/>
                <w:bCs/>
                <w:color w:val="000000"/>
                <w:sz w:val="32"/>
                <w:szCs w:val="32"/>
              </w:rPr>
            </w:pPr>
            <w:r>
              <w:rPr>
                <w:rFonts w:ascii="Calibri" w:hAnsi="Calibri"/>
                <w:b/>
                <w:bCs/>
                <w:color w:val="000000"/>
                <w:sz w:val="32"/>
                <w:szCs w:val="32"/>
              </w:rPr>
              <w:t>Y1</w:t>
            </w:r>
          </w:p>
        </w:tc>
        <w:tc>
          <w:tcPr>
            <w:tcW w:w="1305" w:type="dxa"/>
            <w:tcBorders>
              <w:top w:val="nil"/>
              <w:left w:val="nil"/>
              <w:bottom w:val="single" w:sz="4" w:space="0" w:color="auto"/>
              <w:right w:val="single" w:sz="4" w:space="0" w:color="auto"/>
            </w:tcBorders>
            <w:shd w:val="clear" w:color="000000" w:fill="EBF1DE"/>
            <w:noWrap/>
            <w:vAlign w:val="bottom"/>
            <w:hideMark/>
          </w:tcPr>
          <w:p w14:paraId="71E76B4C" w14:textId="77777777" w:rsidR="00B24BF1" w:rsidRDefault="00B24BF1" w:rsidP="00FD0CF0">
            <w:pPr>
              <w:rPr>
                <w:rFonts w:ascii="Calibri" w:hAnsi="Calibri"/>
                <w:b/>
                <w:bCs/>
                <w:color w:val="000000"/>
                <w:sz w:val="32"/>
                <w:szCs w:val="32"/>
              </w:rPr>
            </w:pPr>
            <w:r>
              <w:rPr>
                <w:rFonts w:ascii="Calibri" w:hAnsi="Calibri"/>
                <w:b/>
                <w:bCs/>
                <w:color w:val="000000"/>
                <w:sz w:val="32"/>
                <w:szCs w:val="32"/>
              </w:rPr>
              <w:t>Y2</w:t>
            </w:r>
          </w:p>
        </w:tc>
        <w:tc>
          <w:tcPr>
            <w:tcW w:w="1280" w:type="dxa"/>
            <w:tcBorders>
              <w:top w:val="nil"/>
              <w:left w:val="nil"/>
              <w:bottom w:val="single" w:sz="4" w:space="0" w:color="auto"/>
              <w:right w:val="single" w:sz="4" w:space="0" w:color="auto"/>
            </w:tcBorders>
            <w:shd w:val="clear" w:color="000000" w:fill="EBF1DE"/>
            <w:noWrap/>
            <w:vAlign w:val="bottom"/>
            <w:hideMark/>
          </w:tcPr>
          <w:p w14:paraId="560C4655" w14:textId="77777777" w:rsidR="00B24BF1" w:rsidRDefault="00B24BF1" w:rsidP="00FD0CF0">
            <w:pPr>
              <w:rPr>
                <w:rFonts w:ascii="Calibri" w:hAnsi="Calibri"/>
                <w:b/>
                <w:bCs/>
                <w:color w:val="000000"/>
                <w:sz w:val="32"/>
                <w:szCs w:val="32"/>
              </w:rPr>
            </w:pPr>
            <w:r>
              <w:rPr>
                <w:rFonts w:ascii="Calibri" w:hAnsi="Calibri"/>
                <w:b/>
                <w:bCs/>
                <w:color w:val="000000"/>
                <w:sz w:val="32"/>
                <w:szCs w:val="32"/>
              </w:rPr>
              <w:t>Y3</w:t>
            </w:r>
          </w:p>
        </w:tc>
        <w:tc>
          <w:tcPr>
            <w:tcW w:w="1180" w:type="dxa"/>
            <w:tcBorders>
              <w:top w:val="nil"/>
              <w:left w:val="nil"/>
              <w:bottom w:val="single" w:sz="4" w:space="0" w:color="auto"/>
              <w:right w:val="single" w:sz="8" w:space="0" w:color="auto"/>
            </w:tcBorders>
            <w:shd w:val="clear" w:color="000000" w:fill="EBF1DE"/>
            <w:noWrap/>
            <w:vAlign w:val="bottom"/>
            <w:hideMark/>
          </w:tcPr>
          <w:p w14:paraId="2FF3114F" w14:textId="77777777" w:rsidR="00B24BF1" w:rsidRDefault="00B24BF1" w:rsidP="00FD0CF0">
            <w:pPr>
              <w:rPr>
                <w:rFonts w:ascii="Calibri" w:hAnsi="Calibri"/>
                <w:b/>
                <w:bCs/>
                <w:color w:val="000000"/>
                <w:sz w:val="32"/>
                <w:szCs w:val="32"/>
              </w:rPr>
            </w:pPr>
            <w:r>
              <w:rPr>
                <w:rFonts w:ascii="Calibri" w:hAnsi="Calibri"/>
                <w:b/>
                <w:bCs/>
                <w:color w:val="000000"/>
                <w:sz w:val="32"/>
                <w:szCs w:val="32"/>
              </w:rPr>
              <w:t>Y4</w:t>
            </w:r>
          </w:p>
        </w:tc>
        <w:tc>
          <w:tcPr>
            <w:tcW w:w="960" w:type="dxa"/>
            <w:tcBorders>
              <w:top w:val="nil"/>
              <w:left w:val="nil"/>
              <w:bottom w:val="nil"/>
              <w:right w:val="nil"/>
            </w:tcBorders>
            <w:shd w:val="clear" w:color="auto" w:fill="auto"/>
            <w:noWrap/>
            <w:vAlign w:val="bottom"/>
            <w:hideMark/>
          </w:tcPr>
          <w:p w14:paraId="1AEBC2CB" w14:textId="77777777" w:rsidR="00B24BF1" w:rsidRDefault="00B24BF1" w:rsidP="00FD0CF0">
            <w:pPr>
              <w:rPr>
                <w:rFonts w:ascii="Calibri" w:hAnsi="Calibri"/>
                <w:color w:val="000000"/>
              </w:rPr>
            </w:pPr>
          </w:p>
        </w:tc>
      </w:tr>
      <w:tr w:rsidR="00B24BF1" w14:paraId="20BB1264" w14:textId="77777777" w:rsidTr="00FD0CF0">
        <w:trPr>
          <w:trHeight w:val="435"/>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14:paraId="4F58B542" w14:textId="77777777" w:rsidR="00B24BF1" w:rsidRDefault="00B24BF1" w:rsidP="00FD0CF0">
            <w:pPr>
              <w:rPr>
                <w:rFonts w:ascii="Calibri" w:hAnsi="Calibri"/>
                <w:color w:val="000000"/>
                <w:sz w:val="32"/>
                <w:szCs w:val="32"/>
              </w:rPr>
            </w:pPr>
            <w:r>
              <w:rPr>
                <w:rFonts w:ascii="Calibri" w:hAnsi="Calibri"/>
                <w:color w:val="000000"/>
                <w:sz w:val="32"/>
                <w:szCs w:val="32"/>
              </w:rPr>
              <w:t>Z</w:t>
            </w:r>
          </w:p>
        </w:tc>
        <w:tc>
          <w:tcPr>
            <w:tcW w:w="1305" w:type="dxa"/>
            <w:tcBorders>
              <w:top w:val="nil"/>
              <w:left w:val="nil"/>
              <w:bottom w:val="single" w:sz="8" w:space="0" w:color="auto"/>
              <w:right w:val="single" w:sz="4" w:space="0" w:color="auto"/>
            </w:tcBorders>
            <w:shd w:val="clear" w:color="000000" w:fill="EBF1DE"/>
            <w:noWrap/>
            <w:vAlign w:val="bottom"/>
            <w:hideMark/>
          </w:tcPr>
          <w:p w14:paraId="192E86E9" w14:textId="77777777" w:rsidR="00B24BF1" w:rsidRDefault="00B24BF1" w:rsidP="00FD0CF0">
            <w:pPr>
              <w:rPr>
                <w:rFonts w:ascii="Calibri" w:hAnsi="Calibri"/>
                <w:b/>
                <w:bCs/>
                <w:color w:val="000000"/>
                <w:sz w:val="32"/>
                <w:szCs w:val="32"/>
              </w:rPr>
            </w:pPr>
            <w:r>
              <w:rPr>
                <w:rFonts w:ascii="Calibri" w:hAnsi="Calibri"/>
                <w:b/>
                <w:bCs/>
                <w:color w:val="000000"/>
                <w:sz w:val="32"/>
                <w:szCs w:val="32"/>
              </w:rPr>
              <w:t>Z1</w:t>
            </w:r>
          </w:p>
        </w:tc>
        <w:tc>
          <w:tcPr>
            <w:tcW w:w="1305" w:type="dxa"/>
            <w:tcBorders>
              <w:top w:val="nil"/>
              <w:left w:val="nil"/>
              <w:bottom w:val="single" w:sz="8" w:space="0" w:color="auto"/>
              <w:right w:val="single" w:sz="4" w:space="0" w:color="auto"/>
            </w:tcBorders>
            <w:shd w:val="clear" w:color="000000" w:fill="EBF1DE"/>
            <w:noWrap/>
            <w:vAlign w:val="bottom"/>
            <w:hideMark/>
          </w:tcPr>
          <w:p w14:paraId="28FA5BA2" w14:textId="77777777" w:rsidR="00B24BF1" w:rsidRDefault="00B24BF1" w:rsidP="00FD0CF0">
            <w:pPr>
              <w:rPr>
                <w:rFonts w:ascii="Calibri" w:hAnsi="Calibri"/>
                <w:b/>
                <w:bCs/>
                <w:color w:val="000000"/>
                <w:sz w:val="32"/>
                <w:szCs w:val="32"/>
              </w:rPr>
            </w:pPr>
            <w:r>
              <w:rPr>
                <w:rFonts w:ascii="Calibri" w:hAnsi="Calibri"/>
                <w:b/>
                <w:bCs/>
                <w:color w:val="000000"/>
                <w:sz w:val="32"/>
                <w:szCs w:val="32"/>
              </w:rPr>
              <w:t>Z2</w:t>
            </w:r>
          </w:p>
        </w:tc>
        <w:tc>
          <w:tcPr>
            <w:tcW w:w="1280" w:type="dxa"/>
            <w:tcBorders>
              <w:top w:val="nil"/>
              <w:left w:val="nil"/>
              <w:bottom w:val="single" w:sz="8" w:space="0" w:color="auto"/>
              <w:right w:val="single" w:sz="4" w:space="0" w:color="auto"/>
            </w:tcBorders>
            <w:shd w:val="clear" w:color="000000" w:fill="EBF1DE"/>
            <w:noWrap/>
            <w:vAlign w:val="bottom"/>
            <w:hideMark/>
          </w:tcPr>
          <w:p w14:paraId="279A182A" w14:textId="77777777" w:rsidR="00B24BF1" w:rsidRDefault="00B24BF1" w:rsidP="00FD0CF0">
            <w:pPr>
              <w:rPr>
                <w:rFonts w:ascii="Calibri" w:hAnsi="Calibri"/>
                <w:b/>
                <w:bCs/>
                <w:color w:val="000000"/>
                <w:sz w:val="32"/>
                <w:szCs w:val="32"/>
              </w:rPr>
            </w:pPr>
            <w:r>
              <w:rPr>
                <w:rFonts w:ascii="Calibri" w:hAnsi="Calibri"/>
                <w:b/>
                <w:bCs/>
                <w:color w:val="000000"/>
                <w:sz w:val="32"/>
                <w:szCs w:val="32"/>
              </w:rPr>
              <w:t>Z3</w:t>
            </w:r>
          </w:p>
        </w:tc>
        <w:tc>
          <w:tcPr>
            <w:tcW w:w="1180" w:type="dxa"/>
            <w:tcBorders>
              <w:top w:val="nil"/>
              <w:left w:val="nil"/>
              <w:bottom w:val="single" w:sz="8" w:space="0" w:color="auto"/>
              <w:right w:val="single" w:sz="8" w:space="0" w:color="auto"/>
            </w:tcBorders>
            <w:shd w:val="clear" w:color="000000" w:fill="EBF1DE"/>
            <w:noWrap/>
            <w:vAlign w:val="bottom"/>
            <w:hideMark/>
          </w:tcPr>
          <w:p w14:paraId="5D9DD394" w14:textId="77777777" w:rsidR="00B24BF1" w:rsidRDefault="00B24BF1" w:rsidP="00FD0CF0">
            <w:pPr>
              <w:rPr>
                <w:rFonts w:ascii="Calibri" w:hAnsi="Calibri"/>
                <w:b/>
                <w:bCs/>
                <w:color w:val="000000"/>
                <w:sz w:val="32"/>
                <w:szCs w:val="32"/>
              </w:rPr>
            </w:pPr>
            <w:r>
              <w:rPr>
                <w:rFonts w:ascii="Calibri" w:hAnsi="Calibri"/>
                <w:b/>
                <w:bCs/>
                <w:color w:val="000000"/>
                <w:sz w:val="32"/>
                <w:szCs w:val="32"/>
              </w:rPr>
              <w:t>Z4</w:t>
            </w:r>
          </w:p>
        </w:tc>
        <w:tc>
          <w:tcPr>
            <w:tcW w:w="960" w:type="dxa"/>
            <w:tcBorders>
              <w:top w:val="nil"/>
              <w:left w:val="nil"/>
              <w:bottom w:val="nil"/>
              <w:right w:val="nil"/>
            </w:tcBorders>
            <w:shd w:val="clear" w:color="auto" w:fill="auto"/>
            <w:noWrap/>
            <w:vAlign w:val="bottom"/>
            <w:hideMark/>
          </w:tcPr>
          <w:p w14:paraId="0ACACA2F" w14:textId="77777777" w:rsidR="00B24BF1" w:rsidRDefault="00B24BF1" w:rsidP="00FD0CF0">
            <w:pPr>
              <w:rPr>
                <w:rFonts w:ascii="Calibri" w:hAnsi="Calibri"/>
                <w:color w:val="000000"/>
              </w:rPr>
            </w:pPr>
          </w:p>
        </w:tc>
      </w:tr>
      <w:tr w:rsidR="00B24BF1" w14:paraId="3942B182" w14:textId="77777777" w:rsidTr="00FD0CF0">
        <w:trPr>
          <w:trHeight w:val="315"/>
        </w:trPr>
        <w:tc>
          <w:tcPr>
            <w:tcW w:w="851" w:type="dxa"/>
            <w:tcBorders>
              <w:top w:val="nil"/>
              <w:left w:val="nil"/>
              <w:bottom w:val="nil"/>
              <w:right w:val="nil"/>
            </w:tcBorders>
            <w:shd w:val="clear" w:color="auto" w:fill="auto"/>
            <w:noWrap/>
            <w:vAlign w:val="bottom"/>
            <w:hideMark/>
          </w:tcPr>
          <w:p w14:paraId="43BD4B56"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5000073F"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2C22D008"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4E939C12"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0FD73E3A"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F7AE8D2" w14:textId="77777777" w:rsidR="00B24BF1" w:rsidRDefault="00B24BF1" w:rsidP="00FD0CF0">
            <w:pPr>
              <w:rPr>
                <w:rFonts w:ascii="Calibri" w:hAnsi="Calibri"/>
                <w:color w:val="000000"/>
              </w:rPr>
            </w:pPr>
          </w:p>
        </w:tc>
      </w:tr>
      <w:tr w:rsidR="00B24BF1" w14:paraId="1718C583" w14:textId="77777777" w:rsidTr="00FD0CF0">
        <w:trPr>
          <w:trHeight w:val="435"/>
        </w:trPr>
        <w:tc>
          <w:tcPr>
            <w:tcW w:w="59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EA08D4F" w14:textId="77777777" w:rsidR="00B24BF1" w:rsidRDefault="00B24BF1" w:rsidP="00FD0CF0">
            <w:pPr>
              <w:rPr>
                <w:rFonts w:ascii="Calibri" w:hAnsi="Calibri"/>
                <w:color w:val="000000"/>
                <w:sz w:val="32"/>
                <w:szCs w:val="32"/>
              </w:rPr>
            </w:pPr>
            <w:r>
              <w:rPr>
                <w:rFonts w:ascii="Calibri" w:hAnsi="Calibri"/>
                <w:color w:val="000000"/>
                <w:sz w:val="32"/>
                <w:szCs w:val="32"/>
              </w:rPr>
              <w:t>A class, more than 10 movements per year.</w:t>
            </w:r>
          </w:p>
        </w:tc>
        <w:tc>
          <w:tcPr>
            <w:tcW w:w="960" w:type="dxa"/>
            <w:tcBorders>
              <w:top w:val="nil"/>
              <w:left w:val="nil"/>
              <w:bottom w:val="nil"/>
              <w:right w:val="nil"/>
            </w:tcBorders>
            <w:shd w:val="clear" w:color="auto" w:fill="auto"/>
            <w:noWrap/>
            <w:vAlign w:val="bottom"/>
            <w:hideMark/>
          </w:tcPr>
          <w:p w14:paraId="0059FBAD" w14:textId="77777777" w:rsidR="00B24BF1" w:rsidRDefault="00B24BF1" w:rsidP="00FD0CF0">
            <w:pPr>
              <w:rPr>
                <w:rFonts w:ascii="Calibri" w:hAnsi="Calibri"/>
                <w:color w:val="000000"/>
              </w:rPr>
            </w:pPr>
          </w:p>
        </w:tc>
      </w:tr>
      <w:tr w:rsidR="00B24BF1" w14:paraId="07D049A1" w14:textId="77777777" w:rsidTr="00FD0CF0">
        <w:trPr>
          <w:trHeight w:val="435"/>
        </w:trPr>
        <w:tc>
          <w:tcPr>
            <w:tcW w:w="4741" w:type="dxa"/>
            <w:gridSpan w:val="4"/>
            <w:tcBorders>
              <w:top w:val="single" w:sz="8" w:space="0" w:color="auto"/>
              <w:left w:val="single" w:sz="8" w:space="0" w:color="auto"/>
              <w:bottom w:val="single" w:sz="8" w:space="0" w:color="auto"/>
              <w:right w:val="nil"/>
            </w:tcBorders>
            <w:shd w:val="clear" w:color="auto" w:fill="auto"/>
            <w:noWrap/>
            <w:vAlign w:val="bottom"/>
            <w:hideMark/>
          </w:tcPr>
          <w:p w14:paraId="2C5DE5C5" w14:textId="77777777" w:rsidR="00B24BF1" w:rsidRDefault="00B24BF1" w:rsidP="00FD0CF0">
            <w:pPr>
              <w:rPr>
                <w:rFonts w:ascii="Calibri" w:hAnsi="Calibri"/>
                <w:color w:val="000000"/>
                <w:sz w:val="32"/>
                <w:szCs w:val="32"/>
              </w:rPr>
            </w:pPr>
            <w:r>
              <w:rPr>
                <w:rFonts w:ascii="Calibri" w:hAnsi="Calibri"/>
                <w:color w:val="000000"/>
                <w:sz w:val="32"/>
                <w:szCs w:val="32"/>
              </w:rPr>
              <w:t>B Class, 7 to 9 movements per year.</w:t>
            </w:r>
          </w:p>
        </w:tc>
        <w:tc>
          <w:tcPr>
            <w:tcW w:w="1180" w:type="dxa"/>
            <w:tcBorders>
              <w:top w:val="nil"/>
              <w:left w:val="nil"/>
              <w:bottom w:val="single" w:sz="8" w:space="0" w:color="auto"/>
              <w:right w:val="single" w:sz="8" w:space="0" w:color="auto"/>
            </w:tcBorders>
            <w:shd w:val="clear" w:color="auto" w:fill="auto"/>
            <w:noWrap/>
            <w:vAlign w:val="bottom"/>
            <w:hideMark/>
          </w:tcPr>
          <w:p w14:paraId="29447ABC"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432544E1" w14:textId="77777777" w:rsidR="00B24BF1" w:rsidRDefault="00B24BF1" w:rsidP="00FD0CF0">
            <w:pPr>
              <w:rPr>
                <w:rFonts w:ascii="Calibri" w:hAnsi="Calibri"/>
                <w:color w:val="000000"/>
              </w:rPr>
            </w:pPr>
          </w:p>
        </w:tc>
      </w:tr>
      <w:tr w:rsidR="00B24BF1" w14:paraId="0FC91674" w14:textId="77777777" w:rsidTr="00FD0CF0">
        <w:trPr>
          <w:trHeight w:val="435"/>
        </w:trPr>
        <w:tc>
          <w:tcPr>
            <w:tcW w:w="4741" w:type="dxa"/>
            <w:gridSpan w:val="4"/>
            <w:tcBorders>
              <w:top w:val="single" w:sz="8" w:space="0" w:color="auto"/>
              <w:left w:val="single" w:sz="8" w:space="0" w:color="auto"/>
              <w:bottom w:val="single" w:sz="8" w:space="0" w:color="auto"/>
              <w:right w:val="nil"/>
            </w:tcBorders>
            <w:shd w:val="clear" w:color="auto" w:fill="auto"/>
            <w:noWrap/>
            <w:vAlign w:val="bottom"/>
            <w:hideMark/>
          </w:tcPr>
          <w:p w14:paraId="5CA54974" w14:textId="77777777" w:rsidR="00B24BF1" w:rsidRDefault="00B24BF1" w:rsidP="00FD0CF0">
            <w:pPr>
              <w:rPr>
                <w:rFonts w:ascii="Calibri" w:hAnsi="Calibri"/>
                <w:color w:val="000000"/>
                <w:sz w:val="32"/>
                <w:szCs w:val="32"/>
              </w:rPr>
            </w:pPr>
            <w:r>
              <w:rPr>
                <w:rFonts w:ascii="Calibri" w:hAnsi="Calibri"/>
                <w:color w:val="000000"/>
                <w:sz w:val="32"/>
                <w:szCs w:val="32"/>
              </w:rPr>
              <w:t>C Class, 4 to 6 movements per year.</w:t>
            </w:r>
          </w:p>
        </w:tc>
        <w:tc>
          <w:tcPr>
            <w:tcW w:w="1180" w:type="dxa"/>
            <w:tcBorders>
              <w:top w:val="nil"/>
              <w:left w:val="nil"/>
              <w:bottom w:val="single" w:sz="8" w:space="0" w:color="auto"/>
              <w:right w:val="single" w:sz="8" w:space="0" w:color="auto"/>
            </w:tcBorders>
            <w:shd w:val="clear" w:color="auto" w:fill="auto"/>
            <w:noWrap/>
            <w:vAlign w:val="bottom"/>
            <w:hideMark/>
          </w:tcPr>
          <w:p w14:paraId="4BFFC82C"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2EAF2271" w14:textId="77777777" w:rsidR="00B24BF1" w:rsidRDefault="00B24BF1" w:rsidP="00FD0CF0">
            <w:pPr>
              <w:rPr>
                <w:rFonts w:ascii="Calibri" w:hAnsi="Calibri"/>
                <w:color w:val="000000"/>
              </w:rPr>
            </w:pPr>
          </w:p>
        </w:tc>
      </w:tr>
      <w:tr w:rsidR="00B24BF1" w14:paraId="52C7DF96" w14:textId="77777777" w:rsidTr="00FD0CF0">
        <w:trPr>
          <w:trHeight w:val="435"/>
        </w:trPr>
        <w:tc>
          <w:tcPr>
            <w:tcW w:w="4741" w:type="dxa"/>
            <w:gridSpan w:val="4"/>
            <w:tcBorders>
              <w:top w:val="single" w:sz="8" w:space="0" w:color="auto"/>
              <w:left w:val="single" w:sz="8" w:space="0" w:color="auto"/>
              <w:bottom w:val="single" w:sz="8" w:space="0" w:color="auto"/>
              <w:right w:val="nil"/>
            </w:tcBorders>
            <w:shd w:val="clear" w:color="auto" w:fill="auto"/>
            <w:noWrap/>
            <w:vAlign w:val="bottom"/>
            <w:hideMark/>
          </w:tcPr>
          <w:p w14:paraId="306F2BF8" w14:textId="77777777" w:rsidR="00B24BF1" w:rsidRDefault="00B24BF1" w:rsidP="00FD0CF0">
            <w:pPr>
              <w:rPr>
                <w:rFonts w:ascii="Calibri" w:hAnsi="Calibri"/>
                <w:color w:val="000000"/>
                <w:sz w:val="32"/>
                <w:szCs w:val="32"/>
              </w:rPr>
            </w:pPr>
            <w:r>
              <w:rPr>
                <w:rFonts w:ascii="Calibri" w:hAnsi="Calibri"/>
                <w:color w:val="000000"/>
                <w:sz w:val="32"/>
                <w:szCs w:val="32"/>
              </w:rPr>
              <w:t>D Class, 2 to 3 movements per year.</w:t>
            </w:r>
          </w:p>
        </w:tc>
        <w:tc>
          <w:tcPr>
            <w:tcW w:w="1180" w:type="dxa"/>
            <w:tcBorders>
              <w:top w:val="nil"/>
              <w:left w:val="nil"/>
              <w:bottom w:val="single" w:sz="8" w:space="0" w:color="auto"/>
              <w:right w:val="single" w:sz="8" w:space="0" w:color="auto"/>
            </w:tcBorders>
            <w:shd w:val="clear" w:color="auto" w:fill="auto"/>
            <w:noWrap/>
            <w:vAlign w:val="bottom"/>
            <w:hideMark/>
          </w:tcPr>
          <w:p w14:paraId="33F69C0A"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16CD0866" w14:textId="77777777" w:rsidR="00B24BF1" w:rsidRDefault="00B24BF1" w:rsidP="00FD0CF0">
            <w:pPr>
              <w:rPr>
                <w:rFonts w:ascii="Calibri" w:hAnsi="Calibri"/>
                <w:color w:val="000000"/>
              </w:rPr>
            </w:pPr>
          </w:p>
        </w:tc>
      </w:tr>
      <w:tr w:rsidR="00B24BF1" w14:paraId="02011361" w14:textId="77777777" w:rsidTr="00FD0CF0">
        <w:trPr>
          <w:trHeight w:val="435"/>
        </w:trPr>
        <w:tc>
          <w:tcPr>
            <w:tcW w:w="4741" w:type="dxa"/>
            <w:gridSpan w:val="4"/>
            <w:tcBorders>
              <w:top w:val="single" w:sz="8" w:space="0" w:color="auto"/>
              <w:left w:val="single" w:sz="8" w:space="0" w:color="auto"/>
              <w:bottom w:val="single" w:sz="8" w:space="0" w:color="auto"/>
              <w:right w:val="nil"/>
            </w:tcBorders>
            <w:shd w:val="clear" w:color="auto" w:fill="auto"/>
            <w:noWrap/>
            <w:vAlign w:val="bottom"/>
            <w:hideMark/>
          </w:tcPr>
          <w:p w14:paraId="58D94F9D" w14:textId="77777777" w:rsidR="00B24BF1" w:rsidRDefault="00B24BF1" w:rsidP="00FD0CF0">
            <w:pPr>
              <w:rPr>
                <w:rFonts w:ascii="Calibri" w:hAnsi="Calibri"/>
                <w:color w:val="000000"/>
                <w:sz w:val="32"/>
                <w:szCs w:val="32"/>
              </w:rPr>
            </w:pPr>
            <w:r>
              <w:rPr>
                <w:rFonts w:ascii="Calibri" w:hAnsi="Calibri"/>
                <w:color w:val="000000"/>
                <w:sz w:val="32"/>
                <w:szCs w:val="32"/>
              </w:rPr>
              <w:t>E Class, 1 movement per year</w:t>
            </w:r>
          </w:p>
        </w:tc>
        <w:tc>
          <w:tcPr>
            <w:tcW w:w="1180" w:type="dxa"/>
            <w:tcBorders>
              <w:top w:val="nil"/>
              <w:left w:val="nil"/>
              <w:bottom w:val="single" w:sz="8" w:space="0" w:color="auto"/>
              <w:right w:val="single" w:sz="8" w:space="0" w:color="auto"/>
            </w:tcBorders>
            <w:shd w:val="clear" w:color="auto" w:fill="auto"/>
            <w:noWrap/>
            <w:vAlign w:val="bottom"/>
            <w:hideMark/>
          </w:tcPr>
          <w:p w14:paraId="23D016E0"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010A44E1" w14:textId="77777777" w:rsidR="00B24BF1" w:rsidRDefault="00B24BF1" w:rsidP="00FD0CF0">
            <w:pPr>
              <w:rPr>
                <w:rFonts w:ascii="Calibri" w:hAnsi="Calibri"/>
                <w:color w:val="000000"/>
              </w:rPr>
            </w:pPr>
          </w:p>
        </w:tc>
      </w:tr>
      <w:tr w:rsidR="00B24BF1" w14:paraId="3D8B4358" w14:textId="77777777" w:rsidTr="00FD0CF0">
        <w:trPr>
          <w:trHeight w:val="435"/>
        </w:trPr>
        <w:tc>
          <w:tcPr>
            <w:tcW w:w="3461" w:type="dxa"/>
            <w:gridSpan w:val="3"/>
            <w:tcBorders>
              <w:top w:val="single" w:sz="8" w:space="0" w:color="auto"/>
              <w:left w:val="single" w:sz="8" w:space="0" w:color="auto"/>
              <w:bottom w:val="single" w:sz="8" w:space="0" w:color="auto"/>
              <w:right w:val="nil"/>
            </w:tcBorders>
            <w:shd w:val="clear" w:color="auto" w:fill="auto"/>
            <w:noWrap/>
            <w:vAlign w:val="bottom"/>
            <w:hideMark/>
          </w:tcPr>
          <w:p w14:paraId="7E512715" w14:textId="77777777" w:rsidR="00B24BF1" w:rsidRDefault="00B24BF1" w:rsidP="00FD0CF0">
            <w:pPr>
              <w:rPr>
                <w:rFonts w:ascii="Calibri" w:hAnsi="Calibri"/>
                <w:color w:val="000000"/>
                <w:sz w:val="32"/>
                <w:szCs w:val="32"/>
              </w:rPr>
            </w:pPr>
            <w:r>
              <w:rPr>
                <w:rFonts w:ascii="Calibri" w:hAnsi="Calibri"/>
                <w:color w:val="000000"/>
                <w:sz w:val="32"/>
                <w:szCs w:val="32"/>
              </w:rPr>
              <w:t>G Class Security stock.</w:t>
            </w:r>
          </w:p>
        </w:tc>
        <w:tc>
          <w:tcPr>
            <w:tcW w:w="1280" w:type="dxa"/>
            <w:tcBorders>
              <w:top w:val="nil"/>
              <w:left w:val="nil"/>
              <w:bottom w:val="single" w:sz="8" w:space="0" w:color="auto"/>
              <w:right w:val="nil"/>
            </w:tcBorders>
            <w:shd w:val="clear" w:color="auto" w:fill="auto"/>
            <w:noWrap/>
            <w:vAlign w:val="bottom"/>
            <w:hideMark/>
          </w:tcPr>
          <w:p w14:paraId="0A555AD6" w14:textId="77777777" w:rsidR="00B24BF1" w:rsidRDefault="00B24BF1" w:rsidP="00FD0CF0">
            <w:pPr>
              <w:rPr>
                <w:rFonts w:ascii="Calibri" w:hAnsi="Calibri"/>
                <w:color w:val="000000"/>
              </w:rPr>
            </w:pPr>
            <w:r>
              <w:rPr>
                <w:rFonts w:ascii="Calibri" w:hAnsi="Calibri"/>
                <w:color w:val="000000"/>
              </w:rPr>
              <w:t> </w:t>
            </w:r>
          </w:p>
        </w:tc>
        <w:tc>
          <w:tcPr>
            <w:tcW w:w="1180" w:type="dxa"/>
            <w:tcBorders>
              <w:top w:val="nil"/>
              <w:left w:val="nil"/>
              <w:bottom w:val="single" w:sz="8" w:space="0" w:color="auto"/>
              <w:right w:val="single" w:sz="8" w:space="0" w:color="auto"/>
            </w:tcBorders>
            <w:shd w:val="clear" w:color="auto" w:fill="auto"/>
            <w:noWrap/>
            <w:vAlign w:val="bottom"/>
            <w:hideMark/>
          </w:tcPr>
          <w:p w14:paraId="078A74D3"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65B07527" w14:textId="77777777" w:rsidR="00B24BF1" w:rsidRDefault="00B24BF1" w:rsidP="00FD0CF0">
            <w:pPr>
              <w:rPr>
                <w:rFonts w:ascii="Calibri" w:hAnsi="Calibri"/>
                <w:color w:val="000000"/>
              </w:rPr>
            </w:pPr>
          </w:p>
        </w:tc>
      </w:tr>
      <w:tr w:rsidR="00B24BF1" w14:paraId="3B6116D8" w14:textId="77777777" w:rsidTr="00FD0CF0">
        <w:trPr>
          <w:trHeight w:val="435"/>
        </w:trPr>
        <w:tc>
          <w:tcPr>
            <w:tcW w:w="59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2A34935" w14:textId="77777777" w:rsidR="00B24BF1" w:rsidRDefault="00B24BF1" w:rsidP="00FD0CF0">
            <w:pPr>
              <w:rPr>
                <w:rFonts w:ascii="Calibri" w:hAnsi="Calibri"/>
                <w:color w:val="000000"/>
                <w:sz w:val="32"/>
                <w:szCs w:val="32"/>
              </w:rPr>
            </w:pPr>
            <w:r>
              <w:rPr>
                <w:rFonts w:ascii="Calibri" w:hAnsi="Calibri"/>
                <w:color w:val="000000"/>
                <w:sz w:val="32"/>
                <w:szCs w:val="32"/>
              </w:rPr>
              <w:lastRenderedPageBreak/>
              <w:t>V Class, movement 12 to 24 months.</w:t>
            </w:r>
          </w:p>
        </w:tc>
        <w:tc>
          <w:tcPr>
            <w:tcW w:w="960" w:type="dxa"/>
            <w:tcBorders>
              <w:top w:val="nil"/>
              <w:left w:val="nil"/>
              <w:bottom w:val="nil"/>
              <w:right w:val="nil"/>
            </w:tcBorders>
            <w:shd w:val="clear" w:color="auto" w:fill="auto"/>
            <w:noWrap/>
            <w:vAlign w:val="bottom"/>
            <w:hideMark/>
          </w:tcPr>
          <w:p w14:paraId="6D3C3F9B" w14:textId="77777777" w:rsidR="00B24BF1" w:rsidRDefault="00B24BF1" w:rsidP="00FD0CF0">
            <w:pPr>
              <w:rPr>
                <w:rFonts w:ascii="Calibri" w:hAnsi="Calibri"/>
                <w:color w:val="000000"/>
              </w:rPr>
            </w:pPr>
          </w:p>
        </w:tc>
      </w:tr>
      <w:tr w:rsidR="00B24BF1" w14:paraId="0C1F18E6" w14:textId="77777777" w:rsidTr="00FD0CF0">
        <w:trPr>
          <w:trHeight w:val="435"/>
        </w:trPr>
        <w:tc>
          <w:tcPr>
            <w:tcW w:w="59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6B627ED" w14:textId="77777777" w:rsidR="00B24BF1" w:rsidRDefault="00B24BF1" w:rsidP="00FD0CF0">
            <w:pPr>
              <w:rPr>
                <w:rFonts w:ascii="Calibri" w:hAnsi="Calibri"/>
                <w:color w:val="000000"/>
                <w:sz w:val="32"/>
                <w:szCs w:val="32"/>
              </w:rPr>
            </w:pPr>
            <w:r>
              <w:rPr>
                <w:rFonts w:ascii="Calibri" w:hAnsi="Calibri"/>
                <w:color w:val="000000"/>
                <w:sz w:val="32"/>
                <w:szCs w:val="32"/>
              </w:rPr>
              <w:t>W Class, movement 25 to 36 months.</w:t>
            </w:r>
          </w:p>
        </w:tc>
        <w:tc>
          <w:tcPr>
            <w:tcW w:w="960" w:type="dxa"/>
            <w:tcBorders>
              <w:top w:val="nil"/>
              <w:left w:val="nil"/>
              <w:bottom w:val="nil"/>
              <w:right w:val="nil"/>
            </w:tcBorders>
            <w:shd w:val="clear" w:color="auto" w:fill="auto"/>
            <w:noWrap/>
            <w:vAlign w:val="bottom"/>
            <w:hideMark/>
          </w:tcPr>
          <w:p w14:paraId="65265F33" w14:textId="77777777" w:rsidR="00B24BF1" w:rsidRDefault="00B24BF1" w:rsidP="00FD0CF0">
            <w:pPr>
              <w:rPr>
                <w:rFonts w:ascii="Calibri" w:hAnsi="Calibri"/>
                <w:color w:val="000000"/>
              </w:rPr>
            </w:pPr>
          </w:p>
        </w:tc>
      </w:tr>
      <w:tr w:rsidR="00B24BF1" w14:paraId="4B39684E" w14:textId="77777777" w:rsidTr="00FD0CF0">
        <w:trPr>
          <w:trHeight w:val="435"/>
        </w:trPr>
        <w:tc>
          <w:tcPr>
            <w:tcW w:w="4741" w:type="dxa"/>
            <w:gridSpan w:val="4"/>
            <w:tcBorders>
              <w:top w:val="single" w:sz="8" w:space="0" w:color="auto"/>
              <w:left w:val="single" w:sz="8" w:space="0" w:color="auto"/>
              <w:bottom w:val="single" w:sz="8" w:space="0" w:color="auto"/>
              <w:right w:val="nil"/>
            </w:tcBorders>
            <w:shd w:val="clear" w:color="auto" w:fill="auto"/>
            <w:noWrap/>
            <w:vAlign w:val="bottom"/>
            <w:hideMark/>
          </w:tcPr>
          <w:p w14:paraId="200ADC37" w14:textId="77777777" w:rsidR="00B24BF1" w:rsidRDefault="00B24BF1" w:rsidP="00FD0CF0">
            <w:pPr>
              <w:rPr>
                <w:rFonts w:ascii="Calibri" w:hAnsi="Calibri"/>
                <w:color w:val="000000"/>
                <w:sz w:val="32"/>
                <w:szCs w:val="32"/>
              </w:rPr>
            </w:pPr>
            <w:r>
              <w:rPr>
                <w:rFonts w:ascii="Calibri" w:hAnsi="Calibri"/>
                <w:color w:val="000000"/>
                <w:sz w:val="32"/>
                <w:szCs w:val="32"/>
              </w:rPr>
              <w:t>X Class, movement 37 to 48 Months</w:t>
            </w:r>
          </w:p>
        </w:tc>
        <w:tc>
          <w:tcPr>
            <w:tcW w:w="1180" w:type="dxa"/>
            <w:tcBorders>
              <w:top w:val="nil"/>
              <w:left w:val="nil"/>
              <w:bottom w:val="single" w:sz="8" w:space="0" w:color="auto"/>
              <w:right w:val="single" w:sz="8" w:space="0" w:color="auto"/>
            </w:tcBorders>
            <w:shd w:val="clear" w:color="auto" w:fill="auto"/>
            <w:noWrap/>
            <w:vAlign w:val="bottom"/>
            <w:hideMark/>
          </w:tcPr>
          <w:p w14:paraId="5BAEE758"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5FEE121A" w14:textId="77777777" w:rsidR="00B24BF1" w:rsidRDefault="00B24BF1" w:rsidP="00FD0CF0">
            <w:pPr>
              <w:rPr>
                <w:rFonts w:ascii="Calibri" w:hAnsi="Calibri"/>
                <w:color w:val="000000"/>
              </w:rPr>
            </w:pPr>
          </w:p>
        </w:tc>
      </w:tr>
      <w:tr w:rsidR="00B24BF1" w14:paraId="6F7B06BE" w14:textId="77777777" w:rsidTr="00FD0CF0">
        <w:trPr>
          <w:trHeight w:val="435"/>
        </w:trPr>
        <w:tc>
          <w:tcPr>
            <w:tcW w:w="3461" w:type="dxa"/>
            <w:gridSpan w:val="3"/>
            <w:tcBorders>
              <w:top w:val="single" w:sz="8" w:space="0" w:color="auto"/>
              <w:left w:val="single" w:sz="8" w:space="0" w:color="auto"/>
              <w:bottom w:val="single" w:sz="8" w:space="0" w:color="auto"/>
              <w:right w:val="nil"/>
            </w:tcBorders>
            <w:shd w:val="clear" w:color="auto" w:fill="auto"/>
            <w:noWrap/>
            <w:vAlign w:val="bottom"/>
            <w:hideMark/>
          </w:tcPr>
          <w:p w14:paraId="746351A6" w14:textId="77777777" w:rsidR="00B24BF1" w:rsidRDefault="00B24BF1" w:rsidP="00FD0CF0">
            <w:pPr>
              <w:rPr>
                <w:rFonts w:ascii="Calibri" w:hAnsi="Calibri"/>
                <w:color w:val="000000"/>
                <w:sz w:val="32"/>
                <w:szCs w:val="32"/>
              </w:rPr>
            </w:pPr>
            <w:r>
              <w:rPr>
                <w:rFonts w:ascii="Calibri" w:hAnsi="Calibri"/>
                <w:color w:val="000000"/>
                <w:sz w:val="32"/>
                <w:szCs w:val="32"/>
              </w:rPr>
              <w:t>Y Class, 49 to 60 months.</w:t>
            </w:r>
          </w:p>
        </w:tc>
        <w:tc>
          <w:tcPr>
            <w:tcW w:w="1280" w:type="dxa"/>
            <w:tcBorders>
              <w:top w:val="nil"/>
              <w:left w:val="nil"/>
              <w:bottom w:val="single" w:sz="8" w:space="0" w:color="auto"/>
              <w:right w:val="nil"/>
            </w:tcBorders>
            <w:shd w:val="clear" w:color="auto" w:fill="auto"/>
            <w:noWrap/>
            <w:vAlign w:val="bottom"/>
            <w:hideMark/>
          </w:tcPr>
          <w:p w14:paraId="21403AED" w14:textId="77777777" w:rsidR="00B24BF1" w:rsidRDefault="00B24BF1" w:rsidP="00FD0CF0">
            <w:pPr>
              <w:rPr>
                <w:rFonts w:ascii="Calibri" w:hAnsi="Calibri"/>
                <w:color w:val="000000"/>
              </w:rPr>
            </w:pPr>
            <w:r>
              <w:rPr>
                <w:rFonts w:ascii="Calibri" w:hAnsi="Calibri"/>
                <w:color w:val="000000"/>
              </w:rPr>
              <w:t> </w:t>
            </w:r>
          </w:p>
        </w:tc>
        <w:tc>
          <w:tcPr>
            <w:tcW w:w="1180" w:type="dxa"/>
            <w:tcBorders>
              <w:top w:val="nil"/>
              <w:left w:val="nil"/>
              <w:bottom w:val="single" w:sz="8" w:space="0" w:color="auto"/>
              <w:right w:val="single" w:sz="8" w:space="0" w:color="auto"/>
            </w:tcBorders>
            <w:shd w:val="clear" w:color="auto" w:fill="auto"/>
            <w:noWrap/>
            <w:vAlign w:val="bottom"/>
            <w:hideMark/>
          </w:tcPr>
          <w:p w14:paraId="3821660C"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7454ACED" w14:textId="77777777" w:rsidR="00B24BF1" w:rsidRDefault="00B24BF1" w:rsidP="00FD0CF0">
            <w:pPr>
              <w:rPr>
                <w:rFonts w:ascii="Calibri" w:hAnsi="Calibri"/>
                <w:color w:val="000000"/>
              </w:rPr>
            </w:pPr>
          </w:p>
        </w:tc>
      </w:tr>
      <w:tr w:rsidR="00B24BF1" w14:paraId="041169D2" w14:textId="77777777" w:rsidTr="00FD0CF0">
        <w:trPr>
          <w:trHeight w:val="435"/>
        </w:trPr>
        <w:tc>
          <w:tcPr>
            <w:tcW w:w="3461" w:type="dxa"/>
            <w:gridSpan w:val="3"/>
            <w:tcBorders>
              <w:top w:val="single" w:sz="8" w:space="0" w:color="auto"/>
              <w:left w:val="single" w:sz="8" w:space="0" w:color="auto"/>
              <w:bottom w:val="single" w:sz="8" w:space="0" w:color="auto"/>
              <w:right w:val="nil"/>
            </w:tcBorders>
            <w:shd w:val="clear" w:color="auto" w:fill="auto"/>
            <w:noWrap/>
            <w:vAlign w:val="bottom"/>
            <w:hideMark/>
          </w:tcPr>
          <w:p w14:paraId="5DBE9099" w14:textId="77777777" w:rsidR="00B24BF1" w:rsidRDefault="00B24BF1" w:rsidP="00FD0CF0">
            <w:pPr>
              <w:rPr>
                <w:rFonts w:ascii="Calibri" w:hAnsi="Calibri"/>
                <w:color w:val="000000"/>
                <w:sz w:val="32"/>
                <w:szCs w:val="32"/>
              </w:rPr>
            </w:pPr>
            <w:r>
              <w:rPr>
                <w:rFonts w:ascii="Calibri" w:hAnsi="Calibri"/>
                <w:color w:val="000000"/>
                <w:sz w:val="32"/>
                <w:szCs w:val="32"/>
              </w:rPr>
              <w:t>Z Class, 61 months plus</w:t>
            </w:r>
          </w:p>
        </w:tc>
        <w:tc>
          <w:tcPr>
            <w:tcW w:w="1280" w:type="dxa"/>
            <w:tcBorders>
              <w:top w:val="nil"/>
              <w:left w:val="nil"/>
              <w:bottom w:val="single" w:sz="8" w:space="0" w:color="auto"/>
              <w:right w:val="nil"/>
            </w:tcBorders>
            <w:shd w:val="clear" w:color="auto" w:fill="auto"/>
            <w:noWrap/>
            <w:vAlign w:val="bottom"/>
            <w:hideMark/>
          </w:tcPr>
          <w:p w14:paraId="72BE14DF" w14:textId="77777777" w:rsidR="00B24BF1" w:rsidRDefault="00B24BF1" w:rsidP="00FD0CF0">
            <w:pPr>
              <w:rPr>
                <w:rFonts w:ascii="Calibri" w:hAnsi="Calibri"/>
                <w:color w:val="000000"/>
              </w:rPr>
            </w:pPr>
            <w:r>
              <w:rPr>
                <w:rFonts w:ascii="Calibri" w:hAnsi="Calibri"/>
                <w:color w:val="000000"/>
              </w:rPr>
              <w:t> </w:t>
            </w:r>
          </w:p>
        </w:tc>
        <w:tc>
          <w:tcPr>
            <w:tcW w:w="1180" w:type="dxa"/>
            <w:tcBorders>
              <w:top w:val="nil"/>
              <w:left w:val="nil"/>
              <w:bottom w:val="single" w:sz="8" w:space="0" w:color="auto"/>
              <w:right w:val="single" w:sz="8" w:space="0" w:color="auto"/>
            </w:tcBorders>
            <w:shd w:val="clear" w:color="auto" w:fill="auto"/>
            <w:noWrap/>
            <w:vAlign w:val="bottom"/>
            <w:hideMark/>
          </w:tcPr>
          <w:p w14:paraId="0133A04F" w14:textId="77777777" w:rsidR="00B24BF1" w:rsidRDefault="00B24BF1" w:rsidP="00FD0CF0">
            <w:pPr>
              <w:rPr>
                <w:rFonts w:ascii="Calibri" w:hAnsi="Calibri"/>
                <w:color w:val="000000"/>
              </w:rPr>
            </w:pPr>
            <w:r>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34999C64" w14:textId="77777777" w:rsidR="00B24BF1" w:rsidRDefault="00B24BF1" w:rsidP="00FD0CF0">
            <w:pPr>
              <w:rPr>
                <w:rFonts w:ascii="Calibri" w:hAnsi="Calibri"/>
                <w:color w:val="000000"/>
              </w:rPr>
            </w:pPr>
          </w:p>
        </w:tc>
      </w:tr>
      <w:tr w:rsidR="00B24BF1" w14:paraId="56084803" w14:textId="77777777" w:rsidTr="00FD0CF0">
        <w:trPr>
          <w:trHeight w:val="300"/>
        </w:trPr>
        <w:tc>
          <w:tcPr>
            <w:tcW w:w="851" w:type="dxa"/>
            <w:tcBorders>
              <w:top w:val="nil"/>
              <w:left w:val="nil"/>
              <w:bottom w:val="nil"/>
              <w:right w:val="nil"/>
            </w:tcBorders>
            <w:shd w:val="clear" w:color="auto" w:fill="auto"/>
            <w:noWrap/>
            <w:vAlign w:val="bottom"/>
            <w:hideMark/>
          </w:tcPr>
          <w:p w14:paraId="2B1552D4"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6C174D51"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54FE0AC2"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30EF8D1E"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71058D2A"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7D057938" w14:textId="77777777" w:rsidR="00B24BF1" w:rsidRDefault="00B24BF1" w:rsidP="00FD0CF0">
            <w:pPr>
              <w:rPr>
                <w:rFonts w:ascii="Calibri" w:hAnsi="Calibri"/>
                <w:color w:val="000000"/>
              </w:rPr>
            </w:pPr>
          </w:p>
        </w:tc>
      </w:tr>
      <w:tr w:rsidR="00B24BF1" w14:paraId="0D026A0B" w14:textId="77777777" w:rsidTr="00FD0CF0">
        <w:trPr>
          <w:trHeight w:val="315"/>
        </w:trPr>
        <w:tc>
          <w:tcPr>
            <w:tcW w:w="851" w:type="dxa"/>
            <w:tcBorders>
              <w:top w:val="nil"/>
              <w:left w:val="nil"/>
              <w:bottom w:val="nil"/>
              <w:right w:val="nil"/>
            </w:tcBorders>
            <w:shd w:val="clear" w:color="auto" w:fill="auto"/>
            <w:noWrap/>
            <w:vAlign w:val="bottom"/>
            <w:hideMark/>
          </w:tcPr>
          <w:p w14:paraId="16BF7FDF"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4B994D40"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533575C7"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44F431DA"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67295AE0"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389025AF" w14:textId="77777777" w:rsidR="00B24BF1" w:rsidRDefault="00B24BF1" w:rsidP="00FD0CF0">
            <w:pPr>
              <w:rPr>
                <w:rFonts w:ascii="Calibri" w:hAnsi="Calibri"/>
                <w:color w:val="000000"/>
              </w:rPr>
            </w:pPr>
          </w:p>
        </w:tc>
      </w:tr>
      <w:tr w:rsidR="00B24BF1" w14:paraId="211C5A4D" w14:textId="77777777" w:rsidTr="00FD0CF0">
        <w:trPr>
          <w:trHeight w:val="435"/>
        </w:trPr>
        <w:tc>
          <w:tcPr>
            <w:tcW w:w="59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0AAD5B4" w14:textId="77777777" w:rsidR="00B24BF1" w:rsidRDefault="00B24BF1" w:rsidP="00FD0CF0">
            <w:pPr>
              <w:rPr>
                <w:rFonts w:ascii="Calibri" w:hAnsi="Calibri"/>
                <w:color w:val="000000"/>
                <w:sz w:val="32"/>
                <w:szCs w:val="32"/>
              </w:rPr>
            </w:pPr>
            <w:r>
              <w:rPr>
                <w:rFonts w:ascii="Calibri" w:hAnsi="Calibri"/>
                <w:color w:val="000000"/>
                <w:sz w:val="32"/>
                <w:szCs w:val="32"/>
              </w:rPr>
              <w:t>1 Class, 0.01 to 10.00 replacement cost.</w:t>
            </w:r>
          </w:p>
        </w:tc>
        <w:tc>
          <w:tcPr>
            <w:tcW w:w="960" w:type="dxa"/>
            <w:tcBorders>
              <w:top w:val="nil"/>
              <w:left w:val="nil"/>
              <w:bottom w:val="nil"/>
              <w:right w:val="nil"/>
            </w:tcBorders>
            <w:shd w:val="clear" w:color="auto" w:fill="auto"/>
            <w:noWrap/>
            <w:vAlign w:val="bottom"/>
            <w:hideMark/>
          </w:tcPr>
          <w:p w14:paraId="24D52C97" w14:textId="77777777" w:rsidR="00B24BF1" w:rsidRDefault="00B24BF1" w:rsidP="00FD0CF0">
            <w:pPr>
              <w:rPr>
                <w:rFonts w:ascii="Calibri" w:hAnsi="Calibri"/>
                <w:color w:val="000000"/>
              </w:rPr>
            </w:pPr>
          </w:p>
        </w:tc>
      </w:tr>
      <w:tr w:rsidR="00B24BF1" w14:paraId="0331E03B" w14:textId="77777777" w:rsidTr="00FD0CF0">
        <w:trPr>
          <w:trHeight w:val="435"/>
        </w:trPr>
        <w:tc>
          <w:tcPr>
            <w:tcW w:w="5921"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57C0ED59" w14:textId="77777777" w:rsidR="00B24BF1" w:rsidRDefault="00B24BF1" w:rsidP="00FD0CF0">
            <w:pPr>
              <w:rPr>
                <w:rFonts w:ascii="Calibri" w:hAnsi="Calibri"/>
                <w:color w:val="000000"/>
                <w:sz w:val="32"/>
                <w:szCs w:val="32"/>
              </w:rPr>
            </w:pPr>
            <w:r>
              <w:rPr>
                <w:rFonts w:ascii="Calibri" w:hAnsi="Calibri"/>
                <w:color w:val="000000"/>
                <w:sz w:val="32"/>
                <w:szCs w:val="32"/>
              </w:rPr>
              <w:t>2 Class 10.01 to 200.00 replacement cost.</w:t>
            </w:r>
          </w:p>
        </w:tc>
        <w:tc>
          <w:tcPr>
            <w:tcW w:w="960" w:type="dxa"/>
            <w:tcBorders>
              <w:top w:val="nil"/>
              <w:left w:val="nil"/>
              <w:bottom w:val="nil"/>
              <w:right w:val="nil"/>
            </w:tcBorders>
            <w:shd w:val="clear" w:color="auto" w:fill="auto"/>
            <w:noWrap/>
            <w:vAlign w:val="bottom"/>
            <w:hideMark/>
          </w:tcPr>
          <w:p w14:paraId="1F5E6413" w14:textId="77777777" w:rsidR="00B24BF1" w:rsidRDefault="00B24BF1" w:rsidP="00FD0CF0">
            <w:pPr>
              <w:rPr>
                <w:rFonts w:ascii="Calibri" w:hAnsi="Calibri"/>
                <w:color w:val="000000"/>
              </w:rPr>
            </w:pPr>
          </w:p>
        </w:tc>
      </w:tr>
      <w:tr w:rsidR="00B24BF1" w14:paraId="1B778242" w14:textId="77777777" w:rsidTr="00FD0CF0">
        <w:trPr>
          <w:trHeight w:val="435"/>
        </w:trPr>
        <w:tc>
          <w:tcPr>
            <w:tcW w:w="688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73FB2C" w14:textId="77777777" w:rsidR="00B24BF1" w:rsidRDefault="00B24BF1" w:rsidP="00FD0CF0">
            <w:pPr>
              <w:rPr>
                <w:rFonts w:ascii="Calibri" w:hAnsi="Calibri"/>
                <w:color w:val="000000"/>
                <w:sz w:val="32"/>
                <w:szCs w:val="32"/>
              </w:rPr>
            </w:pPr>
            <w:r>
              <w:rPr>
                <w:rFonts w:ascii="Calibri" w:hAnsi="Calibri"/>
                <w:color w:val="000000"/>
                <w:sz w:val="32"/>
                <w:szCs w:val="32"/>
              </w:rPr>
              <w:t>3 Class, 200.001 to 1000.00 replacement cost.</w:t>
            </w:r>
          </w:p>
        </w:tc>
      </w:tr>
      <w:tr w:rsidR="00B24BF1" w14:paraId="43E2616D" w14:textId="77777777" w:rsidTr="00FD0CF0">
        <w:trPr>
          <w:trHeight w:val="435"/>
        </w:trPr>
        <w:tc>
          <w:tcPr>
            <w:tcW w:w="59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2CCDC17" w14:textId="77777777" w:rsidR="00B24BF1" w:rsidRDefault="00B24BF1" w:rsidP="00FD0CF0">
            <w:pPr>
              <w:rPr>
                <w:rFonts w:ascii="Calibri" w:hAnsi="Calibri"/>
                <w:color w:val="000000"/>
                <w:sz w:val="32"/>
                <w:szCs w:val="32"/>
              </w:rPr>
            </w:pPr>
            <w:r>
              <w:rPr>
                <w:rFonts w:ascii="Calibri" w:hAnsi="Calibri"/>
                <w:color w:val="000000"/>
                <w:sz w:val="32"/>
                <w:szCs w:val="32"/>
              </w:rPr>
              <w:t>4 Class, 1000.00 plus replacement cost.</w:t>
            </w:r>
          </w:p>
        </w:tc>
        <w:tc>
          <w:tcPr>
            <w:tcW w:w="960" w:type="dxa"/>
            <w:tcBorders>
              <w:top w:val="nil"/>
              <w:left w:val="nil"/>
              <w:bottom w:val="nil"/>
              <w:right w:val="nil"/>
            </w:tcBorders>
            <w:shd w:val="clear" w:color="auto" w:fill="auto"/>
            <w:noWrap/>
            <w:vAlign w:val="bottom"/>
            <w:hideMark/>
          </w:tcPr>
          <w:p w14:paraId="18244E73" w14:textId="77777777" w:rsidR="00B24BF1" w:rsidRDefault="00B24BF1" w:rsidP="00FD0CF0">
            <w:pPr>
              <w:rPr>
                <w:rFonts w:ascii="Calibri" w:hAnsi="Calibri"/>
                <w:color w:val="000000"/>
              </w:rPr>
            </w:pPr>
          </w:p>
        </w:tc>
      </w:tr>
      <w:tr w:rsidR="00B24BF1" w14:paraId="0764E5D4" w14:textId="77777777" w:rsidTr="00FD0CF0">
        <w:trPr>
          <w:trHeight w:val="315"/>
        </w:trPr>
        <w:tc>
          <w:tcPr>
            <w:tcW w:w="851" w:type="dxa"/>
            <w:tcBorders>
              <w:top w:val="nil"/>
              <w:left w:val="nil"/>
              <w:bottom w:val="nil"/>
              <w:right w:val="nil"/>
            </w:tcBorders>
            <w:shd w:val="clear" w:color="auto" w:fill="auto"/>
            <w:noWrap/>
            <w:vAlign w:val="bottom"/>
            <w:hideMark/>
          </w:tcPr>
          <w:p w14:paraId="5EC06FA8"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178870CD" w14:textId="77777777" w:rsidR="00B24BF1" w:rsidRDefault="00B24BF1" w:rsidP="00FD0CF0">
            <w:pP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685C2A1C"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32C85282"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4A121300"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326FD5AC" w14:textId="77777777" w:rsidR="00B24BF1" w:rsidRDefault="00B24BF1" w:rsidP="00FD0CF0">
            <w:pPr>
              <w:rPr>
                <w:rFonts w:ascii="Calibri" w:hAnsi="Calibri"/>
                <w:color w:val="000000"/>
              </w:rPr>
            </w:pPr>
          </w:p>
        </w:tc>
      </w:tr>
      <w:tr w:rsidR="00B24BF1" w14:paraId="572320AA" w14:textId="77777777" w:rsidTr="00FD0CF0">
        <w:trPr>
          <w:trHeight w:val="435"/>
        </w:trPr>
        <w:tc>
          <w:tcPr>
            <w:tcW w:w="2156" w:type="dxa"/>
            <w:gridSpan w:val="2"/>
            <w:tcBorders>
              <w:top w:val="single" w:sz="8" w:space="0" w:color="auto"/>
              <w:left w:val="single" w:sz="8" w:space="0" w:color="auto"/>
              <w:bottom w:val="single" w:sz="8" w:space="0" w:color="auto"/>
              <w:right w:val="single" w:sz="8" w:space="0" w:color="000000"/>
            </w:tcBorders>
            <w:shd w:val="clear" w:color="000000" w:fill="E6B8B7"/>
            <w:noWrap/>
            <w:vAlign w:val="bottom"/>
            <w:hideMark/>
          </w:tcPr>
          <w:p w14:paraId="44D1AE49" w14:textId="77777777" w:rsidR="00B24BF1" w:rsidRDefault="00B24BF1" w:rsidP="00FD0CF0">
            <w:pPr>
              <w:rPr>
                <w:rFonts w:ascii="Calibri" w:hAnsi="Calibri"/>
                <w:color w:val="000000"/>
                <w:sz w:val="32"/>
                <w:szCs w:val="32"/>
              </w:rPr>
            </w:pPr>
            <w:r>
              <w:rPr>
                <w:rFonts w:ascii="Calibri" w:hAnsi="Calibri"/>
                <w:color w:val="000000"/>
                <w:sz w:val="32"/>
                <w:szCs w:val="32"/>
              </w:rPr>
              <w:t>Moving Stock</w:t>
            </w:r>
          </w:p>
        </w:tc>
        <w:tc>
          <w:tcPr>
            <w:tcW w:w="1305" w:type="dxa"/>
            <w:tcBorders>
              <w:top w:val="nil"/>
              <w:left w:val="nil"/>
              <w:bottom w:val="nil"/>
              <w:right w:val="nil"/>
            </w:tcBorders>
            <w:shd w:val="clear" w:color="auto" w:fill="auto"/>
            <w:noWrap/>
            <w:vAlign w:val="bottom"/>
            <w:hideMark/>
          </w:tcPr>
          <w:p w14:paraId="3B18102B"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25311FCF"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689E0809"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1A7382F" w14:textId="77777777" w:rsidR="00B24BF1" w:rsidRDefault="00B24BF1" w:rsidP="00FD0CF0">
            <w:pPr>
              <w:rPr>
                <w:rFonts w:ascii="Calibri" w:hAnsi="Calibri"/>
                <w:color w:val="000000"/>
              </w:rPr>
            </w:pPr>
          </w:p>
        </w:tc>
      </w:tr>
      <w:tr w:rsidR="00B24BF1" w14:paraId="2BC520DE" w14:textId="77777777" w:rsidTr="00FD0CF0">
        <w:trPr>
          <w:trHeight w:val="435"/>
        </w:trPr>
        <w:tc>
          <w:tcPr>
            <w:tcW w:w="2156" w:type="dxa"/>
            <w:gridSpan w:val="2"/>
            <w:tcBorders>
              <w:top w:val="single" w:sz="8" w:space="0" w:color="auto"/>
              <w:left w:val="single" w:sz="8" w:space="0" w:color="auto"/>
              <w:bottom w:val="single" w:sz="8" w:space="0" w:color="auto"/>
              <w:right w:val="single" w:sz="8" w:space="0" w:color="000000"/>
            </w:tcBorders>
            <w:shd w:val="clear" w:color="000000" w:fill="C5D9F1"/>
            <w:noWrap/>
            <w:vAlign w:val="bottom"/>
            <w:hideMark/>
          </w:tcPr>
          <w:p w14:paraId="79A8FF6F" w14:textId="77777777" w:rsidR="00B24BF1" w:rsidRDefault="00B24BF1" w:rsidP="00FD0CF0">
            <w:pPr>
              <w:rPr>
                <w:rFonts w:ascii="Calibri" w:hAnsi="Calibri"/>
                <w:color w:val="000000"/>
                <w:sz w:val="32"/>
                <w:szCs w:val="32"/>
              </w:rPr>
            </w:pPr>
            <w:r>
              <w:rPr>
                <w:rFonts w:ascii="Calibri" w:hAnsi="Calibri"/>
                <w:color w:val="000000"/>
                <w:sz w:val="32"/>
                <w:szCs w:val="32"/>
              </w:rPr>
              <w:t>Security Stock</w:t>
            </w:r>
          </w:p>
        </w:tc>
        <w:tc>
          <w:tcPr>
            <w:tcW w:w="1305" w:type="dxa"/>
            <w:tcBorders>
              <w:top w:val="nil"/>
              <w:left w:val="nil"/>
              <w:bottom w:val="nil"/>
              <w:right w:val="nil"/>
            </w:tcBorders>
            <w:shd w:val="clear" w:color="auto" w:fill="auto"/>
            <w:noWrap/>
            <w:vAlign w:val="bottom"/>
            <w:hideMark/>
          </w:tcPr>
          <w:p w14:paraId="635C31D2"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62F01FBA"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30FE05A0"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C2AA9E9" w14:textId="77777777" w:rsidR="00B24BF1" w:rsidRDefault="00B24BF1" w:rsidP="00FD0CF0">
            <w:pPr>
              <w:rPr>
                <w:rFonts w:ascii="Calibri" w:hAnsi="Calibri"/>
                <w:color w:val="000000"/>
              </w:rPr>
            </w:pPr>
          </w:p>
        </w:tc>
      </w:tr>
      <w:tr w:rsidR="00B24BF1" w14:paraId="36E28398" w14:textId="77777777" w:rsidTr="00FD0CF0">
        <w:trPr>
          <w:trHeight w:val="435"/>
        </w:trPr>
        <w:tc>
          <w:tcPr>
            <w:tcW w:w="2156" w:type="dxa"/>
            <w:gridSpan w:val="2"/>
            <w:tcBorders>
              <w:top w:val="single" w:sz="8" w:space="0" w:color="auto"/>
              <w:left w:val="single" w:sz="8" w:space="0" w:color="auto"/>
              <w:bottom w:val="single" w:sz="8" w:space="0" w:color="auto"/>
              <w:right w:val="single" w:sz="8" w:space="0" w:color="000000"/>
            </w:tcBorders>
            <w:shd w:val="clear" w:color="000000" w:fill="EBF1DE"/>
            <w:noWrap/>
            <w:vAlign w:val="bottom"/>
            <w:hideMark/>
          </w:tcPr>
          <w:p w14:paraId="448ABA97" w14:textId="77777777" w:rsidR="00B24BF1" w:rsidRDefault="00B24BF1" w:rsidP="00FD0CF0">
            <w:pPr>
              <w:rPr>
                <w:rFonts w:ascii="Calibri" w:hAnsi="Calibri"/>
                <w:color w:val="000000"/>
                <w:sz w:val="32"/>
                <w:szCs w:val="32"/>
              </w:rPr>
            </w:pPr>
            <w:r>
              <w:rPr>
                <w:rFonts w:ascii="Calibri" w:hAnsi="Calibri"/>
                <w:color w:val="000000"/>
                <w:sz w:val="32"/>
                <w:szCs w:val="32"/>
              </w:rPr>
              <w:t>Dead Stock</w:t>
            </w:r>
          </w:p>
        </w:tc>
        <w:tc>
          <w:tcPr>
            <w:tcW w:w="1305" w:type="dxa"/>
            <w:tcBorders>
              <w:top w:val="nil"/>
              <w:left w:val="nil"/>
              <w:bottom w:val="nil"/>
              <w:right w:val="nil"/>
            </w:tcBorders>
            <w:shd w:val="clear" w:color="auto" w:fill="auto"/>
            <w:noWrap/>
            <w:vAlign w:val="bottom"/>
            <w:hideMark/>
          </w:tcPr>
          <w:p w14:paraId="192519CF" w14:textId="77777777" w:rsidR="00B24BF1" w:rsidRDefault="00B24BF1" w:rsidP="00FD0CF0">
            <w:pPr>
              <w:rPr>
                <w:rFonts w:ascii="Calibri" w:hAnsi="Calibri"/>
                <w:color w:val="000000"/>
              </w:rPr>
            </w:pPr>
          </w:p>
        </w:tc>
        <w:tc>
          <w:tcPr>
            <w:tcW w:w="1280" w:type="dxa"/>
            <w:tcBorders>
              <w:top w:val="nil"/>
              <w:left w:val="nil"/>
              <w:bottom w:val="nil"/>
              <w:right w:val="nil"/>
            </w:tcBorders>
            <w:shd w:val="clear" w:color="auto" w:fill="auto"/>
            <w:noWrap/>
            <w:vAlign w:val="bottom"/>
            <w:hideMark/>
          </w:tcPr>
          <w:p w14:paraId="3F5BE3B4"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433B517F" w14:textId="77777777" w:rsidR="00B24BF1" w:rsidRDefault="00B24BF1" w:rsidP="00FD0CF0">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5B25E8F" w14:textId="77777777" w:rsidR="00B24BF1" w:rsidRDefault="00B24BF1" w:rsidP="00FD0CF0">
            <w:pPr>
              <w:rPr>
                <w:rFonts w:ascii="Calibri" w:hAnsi="Calibri"/>
                <w:color w:val="000000"/>
              </w:rPr>
            </w:pPr>
          </w:p>
        </w:tc>
      </w:tr>
    </w:tbl>
    <w:p w14:paraId="2ADF2A6C" w14:textId="77777777" w:rsidR="00B24BF1" w:rsidRDefault="00B24BF1" w:rsidP="00B24BF1">
      <w:pPr>
        <w:rPr>
          <w:sz w:val="28"/>
          <w:szCs w:val="28"/>
        </w:rPr>
      </w:pPr>
    </w:p>
    <w:p w14:paraId="4E6B40A8" w14:textId="77777777" w:rsidR="002B203F" w:rsidRDefault="008C61CD" w:rsidP="00B24BF1">
      <w:pPr>
        <w:rPr>
          <w:sz w:val="28"/>
          <w:szCs w:val="28"/>
        </w:rPr>
      </w:pPr>
      <w:r>
        <w:rPr>
          <w:sz w:val="28"/>
          <w:szCs w:val="28"/>
        </w:rPr>
        <w:t xml:space="preserve">The stock matrix is to be modelled on your specific needs. For </w:t>
      </w:r>
      <w:proofErr w:type="gramStart"/>
      <w:r>
        <w:rPr>
          <w:sz w:val="28"/>
          <w:szCs w:val="28"/>
        </w:rPr>
        <w:t>example</w:t>
      </w:r>
      <w:proofErr w:type="gramEnd"/>
      <w:r>
        <w:rPr>
          <w:sz w:val="28"/>
          <w:szCs w:val="28"/>
        </w:rPr>
        <w:t xml:space="preserve"> an “A” class item can be can be set a months of movement or individual movements. The numbers to be set after an analysis of lines and movement numbers. </w:t>
      </w:r>
      <w:r w:rsidR="0037003D">
        <w:rPr>
          <w:sz w:val="28"/>
          <w:szCs w:val="28"/>
        </w:rPr>
        <w:t xml:space="preserve">This is to say You may set A class as movement in 10 to 12 months. B class may be set as movement is 8-9 months of the year. You may set on individual movements. This will depend on a breakdown </w:t>
      </w:r>
      <w:r w:rsidR="006D6656">
        <w:rPr>
          <w:sz w:val="28"/>
          <w:szCs w:val="28"/>
        </w:rPr>
        <w:t xml:space="preserve">on movements by line item. Depending on your numbers A class may be 20 plus movements per year, B class could be 15 to 19 movements per year etc working </w:t>
      </w:r>
      <w:proofErr w:type="spellStart"/>
      <w:proofErr w:type="gramStart"/>
      <w:r w:rsidR="006D6656">
        <w:rPr>
          <w:sz w:val="28"/>
          <w:szCs w:val="28"/>
        </w:rPr>
        <w:t>it’s</w:t>
      </w:r>
      <w:proofErr w:type="spellEnd"/>
      <w:proofErr w:type="gramEnd"/>
      <w:r w:rsidR="006D6656">
        <w:rPr>
          <w:sz w:val="28"/>
          <w:szCs w:val="28"/>
        </w:rPr>
        <w:t xml:space="preserve"> way down the matrix.</w:t>
      </w:r>
    </w:p>
    <w:p w14:paraId="039C5B8E" w14:textId="77777777" w:rsidR="002B203F" w:rsidRDefault="006D6656" w:rsidP="00B24BF1">
      <w:pPr>
        <w:rPr>
          <w:sz w:val="28"/>
          <w:szCs w:val="28"/>
        </w:rPr>
      </w:pPr>
      <w:r>
        <w:rPr>
          <w:sz w:val="28"/>
          <w:szCs w:val="28"/>
        </w:rPr>
        <w:t xml:space="preserve">Other systems may not rely on a class system, and can work on the 80/20 principal. Working on your top 80% either by </w:t>
      </w:r>
      <w:proofErr w:type="gramStart"/>
      <w:r>
        <w:rPr>
          <w:sz w:val="28"/>
          <w:szCs w:val="28"/>
        </w:rPr>
        <w:t>“ Quantity</w:t>
      </w:r>
      <w:proofErr w:type="gramEnd"/>
      <w:r>
        <w:rPr>
          <w:sz w:val="28"/>
          <w:szCs w:val="28"/>
        </w:rPr>
        <w:t>, Movements, Dollar Value”</w:t>
      </w:r>
    </w:p>
    <w:p w14:paraId="207106FE" w14:textId="77777777" w:rsidR="002B203F" w:rsidRDefault="002B203F" w:rsidP="00B24BF1">
      <w:pPr>
        <w:rPr>
          <w:sz w:val="28"/>
          <w:szCs w:val="28"/>
        </w:rPr>
      </w:pPr>
    </w:p>
    <w:tbl>
      <w:tblPr>
        <w:tblW w:w="5920" w:type="dxa"/>
        <w:tblInd w:w="93" w:type="dxa"/>
        <w:tblLook w:val="04A0" w:firstRow="1" w:lastRow="0" w:firstColumn="1" w:lastColumn="0" w:noHBand="0" w:noVBand="1"/>
      </w:tblPr>
      <w:tblGrid>
        <w:gridCol w:w="621"/>
        <w:gridCol w:w="2213"/>
        <w:gridCol w:w="953"/>
        <w:gridCol w:w="953"/>
        <w:gridCol w:w="1180"/>
      </w:tblGrid>
      <w:tr w:rsidR="00B24BF1" w14:paraId="4C361599" w14:textId="77777777" w:rsidTr="00FD0CF0">
        <w:trPr>
          <w:trHeight w:val="435"/>
        </w:trPr>
        <w:tc>
          <w:tcPr>
            <w:tcW w:w="47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25FECA" w14:textId="77777777" w:rsidR="00B24BF1" w:rsidRDefault="00B24BF1" w:rsidP="00FD0CF0">
            <w:pPr>
              <w:rPr>
                <w:rFonts w:ascii="Calibri" w:hAnsi="Calibri"/>
                <w:b/>
                <w:bCs/>
                <w:color w:val="000000"/>
                <w:sz w:val="32"/>
                <w:szCs w:val="32"/>
              </w:rPr>
            </w:pPr>
            <w:r>
              <w:rPr>
                <w:rFonts w:ascii="Calibri" w:hAnsi="Calibri"/>
                <w:b/>
                <w:bCs/>
                <w:color w:val="000000"/>
                <w:sz w:val="32"/>
                <w:szCs w:val="32"/>
              </w:rPr>
              <w:t>Inventory Stocking by Class</w:t>
            </w:r>
          </w:p>
        </w:tc>
        <w:tc>
          <w:tcPr>
            <w:tcW w:w="1180" w:type="dxa"/>
            <w:tcBorders>
              <w:top w:val="nil"/>
              <w:left w:val="nil"/>
              <w:bottom w:val="nil"/>
              <w:right w:val="nil"/>
            </w:tcBorders>
            <w:shd w:val="clear" w:color="auto" w:fill="auto"/>
            <w:noWrap/>
            <w:vAlign w:val="bottom"/>
            <w:hideMark/>
          </w:tcPr>
          <w:p w14:paraId="6BAC4DEB" w14:textId="77777777" w:rsidR="00B24BF1" w:rsidRDefault="00B24BF1" w:rsidP="00FD0CF0">
            <w:pPr>
              <w:rPr>
                <w:rFonts w:ascii="Calibri" w:hAnsi="Calibri"/>
                <w:color w:val="000000"/>
              </w:rPr>
            </w:pPr>
          </w:p>
        </w:tc>
      </w:tr>
      <w:tr w:rsidR="00B24BF1" w14:paraId="382C41FB" w14:textId="77777777" w:rsidTr="00FD0CF0">
        <w:trPr>
          <w:trHeight w:val="315"/>
        </w:trPr>
        <w:tc>
          <w:tcPr>
            <w:tcW w:w="621" w:type="dxa"/>
            <w:tcBorders>
              <w:top w:val="nil"/>
              <w:left w:val="nil"/>
              <w:bottom w:val="nil"/>
              <w:right w:val="nil"/>
            </w:tcBorders>
            <w:shd w:val="clear" w:color="auto" w:fill="auto"/>
            <w:noWrap/>
            <w:vAlign w:val="bottom"/>
            <w:hideMark/>
          </w:tcPr>
          <w:p w14:paraId="51E777B5" w14:textId="77777777" w:rsidR="00B24BF1" w:rsidRDefault="00B24BF1" w:rsidP="00FD0CF0">
            <w:pPr>
              <w:rPr>
                <w:rFonts w:ascii="Calibri" w:hAnsi="Calibri"/>
                <w:color w:val="000000"/>
              </w:rPr>
            </w:pPr>
          </w:p>
        </w:tc>
        <w:tc>
          <w:tcPr>
            <w:tcW w:w="2213" w:type="dxa"/>
            <w:tcBorders>
              <w:top w:val="nil"/>
              <w:left w:val="nil"/>
              <w:bottom w:val="nil"/>
              <w:right w:val="nil"/>
            </w:tcBorders>
            <w:shd w:val="clear" w:color="auto" w:fill="auto"/>
            <w:noWrap/>
            <w:vAlign w:val="bottom"/>
            <w:hideMark/>
          </w:tcPr>
          <w:p w14:paraId="37E82E86" w14:textId="77777777" w:rsidR="00B24BF1" w:rsidRDefault="00B24BF1" w:rsidP="00FD0CF0">
            <w:pPr>
              <w:rPr>
                <w:rFonts w:ascii="Calibri" w:hAnsi="Calibri"/>
                <w:color w:val="000000"/>
              </w:rPr>
            </w:pPr>
          </w:p>
        </w:tc>
        <w:tc>
          <w:tcPr>
            <w:tcW w:w="953" w:type="dxa"/>
            <w:tcBorders>
              <w:top w:val="nil"/>
              <w:left w:val="nil"/>
              <w:bottom w:val="nil"/>
              <w:right w:val="nil"/>
            </w:tcBorders>
            <w:shd w:val="clear" w:color="auto" w:fill="auto"/>
            <w:noWrap/>
            <w:vAlign w:val="bottom"/>
            <w:hideMark/>
          </w:tcPr>
          <w:p w14:paraId="614DA75D" w14:textId="77777777" w:rsidR="00B24BF1" w:rsidRDefault="00B24BF1" w:rsidP="00FD0CF0">
            <w:pPr>
              <w:rPr>
                <w:rFonts w:ascii="Calibri" w:hAnsi="Calibri"/>
                <w:color w:val="000000"/>
              </w:rPr>
            </w:pPr>
          </w:p>
        </w:tc>
        <w:tc>
          <w:tcPr>
            <w:tcW w:w="953" w:type="dxa"/>
            <w:tcBorders>
              <w:top w:val="nil"/>
              <w:left w:val="nil"/>
              <w:bottom w:val="nil"/>
              <w:right w:val="nil"/>
            </w:tcBorders>
            <w:shd w:val="clear" w:color="auto" w:fill="auto"/>
            <w:noWrap/>
            <w:vAlign w:val="bottom"/>
            <w:hideMark/>
          </w:tcPr>
          <w:p w14:paraId="7B1A8F12"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44EFA225" w14:textId="77777777" w:rsidR="00B24BF1" w:rsidRDefault="00B24BF1" w:rsidP="00FD0CF0">
            <w:pPr>
              <w:rPr>
                <w:rFonts w:ascii="Calibri" w:hAnsi="Calibri"/>
                <w:color w:val="000000"/>
              </w:rPr>
            </w:pPr>
          </w:p>
        </w:tc>
      </w:tr>
      <w:tr w:rsidR="00B24BF1" w14:paraId="2AE59BB6" w14:textId="77777777" w:rsidTr="00FD0CF0">
        <w:trPr>
          <w:trHeight w:val="420"/>
        </w:trPr>
        <w:tc>
          <w:tcPr>
            <w:tcW w:w="6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EBFA2D" w14:textId="77777777" w:rsidR="00B24BF1" w:rsidRDefault="00B24BF1" w:rsidP="00FD0CF0">
            <w:pPr>
              <w:rPr>
                <w:rFonts w:ascii="Calibri" w:hAnsi="Calibri"/>
                <w:color w:val="000000"/>
                <w:sz w:val="32"/>
                <w:szCs w:val="32"/>
              </w:rPr>
            </w:pPr>
            <w:r>
              <w:rPr>
                <w:rFonts w:ascii="Calibri" w:hAnsi="Calibri"/>
                <w:color w:val="000000"/>
                <w:sz w:val="32"/>
                <w:szCs w:val="32"/>
              </w:rPr>
              <w:t> </w:t>
            </w:r>
          </w:p>
        </w:tc>
        <w:tc>
          <w:tcPr>
            <w:tcW w:w="2213" w:type="dxa"/>
            <w:tcBorders>
              <w:top w:val="single" w:sz="8" w:space="0" w:color="auto"/>
              <w:left w:val="nil"/>
              <w:bottom w:val="single" w:sz="4" w:space="0" w:color="auto"/>
              <w:right w:val="single" w:sz="4" w:space="0" w:color="auto"/>
            </w:tcBorders>
            <w:shd w:val="clear" w:color="auto" w:fill="auto"/>
            <w:noWrap/>
            <w:vAlign w:val="bottom"/>
            <w:hideMark/>
          </w:tcPr>
          <w:p w14:paraId="3BE94878"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1</w:t>
            </w:r>
          </w:p>
        </w:tc>
        <w:tc>
          <w:tcPr>
            <w:tcW w:w="953" w:type="dxa"/>
            <w:tcBorders>
              <w:top w:val="single" w:sz="8" w:space="0" w:color="auto"/>
              <w:left w:val="nil"/>
              <w:bottom w:val="single" w:sz="4" w:space="0" w:color="auto"/>
              <w:right w:val="single" w:sz="4" w:space="0" w:color="auto"/>
            </w:tcBorders>
            <w:shd w:val="clear" w:color="auto" w:fill="auto"/>
            <w:noWrap/>
            <w:vAlign w:val="bottom"/>
            <w:hideMark/>
          </w:tcPr>
          <w:p w14:paraId="7F8DFF4D"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2</w:t>
            </w:r>
          </w:p>
        </w:tc>
        <w:tc>
          <w:tcPr>
            <w:tcW w:w="953" w:type="dxa"/>
            <w:tcBorders>
              <w:top w:val="single" w:sz="8" w:space="0" w:color="auto"/>
              <w:left w:val="nil"/>
              <w:bottom w:val="single" w:sz="4" w:space="0" w:color="auto"/>
              <w:right w:val="single" w:sz="4" w:space="0" w:color="auto"/>
            </w:tcBorders>
            <w:shd w:val="clear" w:color="auto" w:fill="auto"/>
            <w:noWrap/>
            <w:vAlign w:val="bottom"/>
            <w:hideMark/>
          </w:tcPr>
          <w:p w14:paraId="058839C4"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3</w:t>
            </w:r>
          </w:p>
        </w:tc>
        <w:tc>
          <w:tcPr>
            <w:tcW w:w="1180" w:type="dxa"/>
            <w:tcBorders>
              <w:top w:val="single" w:sz="8" w:space="0" w:color="auto"/>
              <w:left w:val="nil"/>
              <w:bottom w:val="single" w:sz="4" w:space="0" w:color="auto"/>
              <w:right w:val="single" w:sz="8" w:space="0" w:color="auto"/>
            </w:tcBorders>
            <w:shd w:val="clear" w:color="auto" w:fill="auto"/>
            <w:noWrap/>
            <w:vAlign w:val="bottom"/>
            <w:hideMark/>
          </w:tcPr>
          <w:p w14:paraId="561CD35E" w14:textId="77777777" w:rsidR="00B24BF1" w:rsidRDefault="00B24BF1" w:rsidP="00FD0CF0">
            <w:pPr>
              <w:jc w:val="right"/>
              <w:rPr>
                <w:rFonts w:ascii="Calibri" w:hAnsi="Calibri"/>
                <w:b/>
                <w:bCs/>
                <w:color w:val="000000"/>
                <w:sz w:val="32"/>
                <w:szCs w:val="32"/>
              </w:rPr>
            </w:pPr>
            <w:r>
              <w:rPr>
                <w:rFonts w:ascii="Calibri" w:hAnsi="Calibri"/>
                <w:b/>
                <w:bCs/>
                <w:color w:val="000000"/>
                <w:sz w:val="32"/>
                <w:szCs w:val="32"/>
              </w:rPr>
              <w:t>4</w:t>
            </w:r>
          </w:p>
        </w:tc>
      </w:tr>
      <w:tr w:rsidR="00B24BF1" w14:paraId="3E78A0AF"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4593516F" w14:textId="77777777" w:rsidR="00B24BF1" w:rsidRDefault="00B24BF1" w:rsidP="00FD0CF0">
            <w:pPr>
              <w:rPr>
                <w:rFonts w:ascii="Calibri" w:hAnsi="Calibri"/>
                <w:b/>
                <w:bCs/>
                <w:color w:val="000000"/>
                <w:sz w:val="32"/>
                <w:szCs w:val="32"/>
              </w:rPr>
            </w:pPr>
            <w:r>
              <w:rPr>
                <w:rFonts w:ascii="Calibri" w:hAnsi="Calibri"/>
                <w:b/>
                <w:bCs/>
                <w:color w:val="000000"/>
                <w:sz w:val="32"/>
                <w:szCs w:val="32"/>
              </w:rPr>
              <w:t>A</w:t>
            </w:r>
          </w:p>
        </w:tc>
        <w:tc>
          <w:tcPr>
            <w:tcW w:w="2213" w:type="dxa"/>
            <w:tcBorders>
              <w:top w:val="nil"/>
              <w:left w:val="nil"/>
              <w:bottom w:val="single" w:sz="4" w:space="0" w:color="auto"/>
              <w:right w:val="single" w:sz="4" w:space="0" w:color="auto"/>
            </w:tcBorders>
            <w:shd w:val="clear" w:color="000000" w:fill="B7DEE8"/>
            <w:noWrap/>
            <w:vAlign w:val="bottom"/>
            <w:hideMark/>
          </w:tcPr>
          <w:p w14:paraId="3FA7F1A1" w14:textId="77777777" w:rsidR="00B24BF1" w:rsidRDefault="00B24BF1" w:rsidP="00FD0CF0">
            <w:pPr>
              <w:rPr>
                <w:rFonts w:ascii="Calibri" w:hAnsi="Calibri"/>
                <w:b/>
                <w:bCs/>
                <w:color w:val="000000"/>
                <w:sz w:val="32"/>
                <w:szCs w:val="32"/>
              </w:rPr>
            </w:pPr>
            <w:r>
              <w:rPr>
                <w:rFonts w:ascii="Calibri" w:hAnsi="Calibri"/>
                <w:b/>
                <w:bCs/>
                <w:color w:val="000000"/>
                <w:sz w:val="32"/>
                <w:szCs w:val="32"/>
              </w:rPr>
              <w:t>A1</w:t>
            </w:r>
          </w:p>
        </w:tc>
        <w:tc>
          <w:tcPr>
            <w:tcW w:w="953" w:type="dxa"/>
            <w:tcBorders>
              <w:top w:val="nil"/>
              <w:left w:val="nil"/>
              <w:bottom w:val="single" w:sz="4" w:space="0" w:color="auto"/>
              <w:right w:val="single" w:sz="4" w:space="0" w:color="auto"/>
            </w:tcBorders>
            <w:shd w:val="clear" w:color="000000" w:fill="B7DEE8"/>
            <w:noWrap/>
            <w:vAlign w:val="bottom"/>
            <w:hideMark/>
          </w:tcPr>
          <w:p w14:paraId="28ED9351" w14:textId="77777777" w:rsidR="00B24BF1" w:rsidRDefault="00B24BF1" w:rsidP="00FD0CF0">
            <w:pPr>
              <w:rPr>
                <w:rFonts w:ascii="Calibri" w:hAnsi="Calibri"/>
                <w:b/>
                <w:bCs/>
                <w:color w:val="000000"/>
                <w:sz w:val="32"/>
                <w:szCs w:val="32"/>
              </w:rPr>
            </w:pPr>
            <w:r>
              <w:rPr>
                <w:rFonts w:ascii="Calibri" w:hAnsi="Calibri"/>
                <w:b/>
                <w:bCs/>
                <w:color w:val="000000"/>
                <w:sz w:val="32"/>
                <w:szCs w:val="32"/>
              </w:rPr>
              <w:t>A2</w:t>
            </w:r>
          </w:p>
        </w:tc>
        <w:tc>
          <w:tcPr>
            <w:tcW w:w="953" w:type="dxa"/>
            <w:tcBorders>
              <w:top w:val="nil"/>
              <w:left w:val="nil"/>
              <w:bottom w:val="single" w:sz="4" w:space="0" w:color="auto"/>
              <w:right w:val="single" w:sz="4" w:space="0" w:color="auto"/>
            </w:tcBorders>
            <w:shd w:val="clear" w:color="000000" w:fill="B7DEE8"/>
            <w:noWrap/>
            <w:vAlign w:val="bottom"/>
            <w:hideMark/>
          </w:tcPr>
          <w:p w14:paraId="3D395E7F" w14:textId="77777777" w:rsidR="00B24BF1" w:rsidRDefault="00B24BF1" w:rsidP="00FD0CF0">
            <w:pPr>
              <w:rPr>
                <w:rFonts w:ascii="Calibri" w:hAnsi="Calibri"/>
                <w:b/>
                <w:bCs/>
                <w:color w:val="000000"/>
                <w:sz w:val="32"/>
                <w:szCs w:val="32"/>
              </w:rPr>
            </w:pPr>
            <w:r>
              <w:rPr>
                <w:rFonts w:ascii="Calibri" w:hAnsi="Calibri"/>
                <w:b/>
                <w:bCs/>
                <w:color w:val="000000"/>
                <w:sz w:val="32"/>
                <w:szCs w:val="32"/>
              </w:rPr>
              <w:t>A3</w:t>
            </w:r>
          </w:p>
        </w:tc>
        <w:tc>
          <w:tcPr>
            <w:tcW w:w="1180" w:type="dxa"/>
            <w:tcBorders>
              <w:top w:val="nil"/>
              <w:left w:val="nil"/>
              <w:bottom w:val="single" w:sz="4" w:space="0" w:color="auto"/>
              <w:right w:val="single" w:sz="8" w:space="0" w:color="auto"/>
            </w:tcBorders>
            <w:shd w:val="clear" w:color="000000" w:fill="B7DEE8"/>
            <w:noWrap/>
            <w:vAlign w:val="bottom"/>
            <w:hideMark/>
          </w:tcPr>
          <w:p w14:paraId="5CEB0055" w14:textId="77777777" w:rsidR="00B24BF1" w:rsidRDefault="00B24BF1" w:rsidP="00FD0CF0">
            <w:pPr>
              <w:rPr>
                <w:rFonts w:ascii="Calibri" w:hAnsi="Calibri"/>
                <w:b/>
                <w:bCs/>
                <w:color w:val="000000"/>
                <w:sz w:val="32"/>
                <w:szCs w:val="32"/>
              </w:rPr>
            </w:pPr>
            <w:r>
              <w:rPr>
                <w:rFonts w:ascii="Calibri" w:hAnsi="Calibri"/>
                <w:b/>
                <w:bCs/>
                <w:color w:val="000000"/>
                <w:sz w:val="32"/>
                <w:szCs w:val="32"/>
              </w:rPr>
              <w:t>A4</w:t>
            </w:r>
          </w:p>
        </w:tc>
      </w:tr>
      <w:tr w:rsidR="00B24BF1" w14:paraId="1F6F14C2"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34B93151" w14:textId="77777777" w:rsidR="00B24BF1" w:rsidRDefault="00B24BF1" w:rsidP="00FD0CF0">
            <w:pPr>
              <w:rPr>
                <w:rFonts w:ascii="Calibri" w:hAnsi="Calibri"/>
                <w:color w:val="000000"/>
                <w:sz w:val="32"/>
                <w:szCs w:val="32"/>
              </w:rPr>
            </w:pPr>
            <w:r>
              <w:rPr>
                <w:rFonts w:ascii="Calibri" w:hAnsi="Calibri"/>
                <w:color w:val="000000"/>
                <w:sz w:val="32"/>
                <w:szCs w:val="32"/>
              </w:rPr>
              <w:t>B</w:t>
            </w:r>
          </w:p>
        </w:tc>
        <w:tc>
          <w:tcPr>
            <w:tcW w:w="2213" w:type="dxa"/>
            <w:tcBorders>
              <w:top w:val="nil"/>
              <w:left w:val="nil"/>
              <w:bottom w:val="single" w:sz="4" w:space="0" w:color="auto"/>
              <w:right w:val="single" w:sz="4" w:space="0" w:color="auto"/>
            </w:tcBorders>
            <w:shd w:val="clear" w:color="000000" w:fill="B7DEE8"/>
            <w:noWrap/>
            <w:vAlign w:val="bottom"/>
            <w:hideMark/>
          </w:tcPr>
          <w:p w14:paraId="3FA5BECD" w14:textId="77777777" w:rsidR="00B24BF1" w:rsidRDefault="00B24BF1" w:rsidP="00FD0CF0">
            <w:pPr>
              <w:rPr>
                <w:rFonts w:ascii="Calibri" w:hAnsi="Calibri"/>
                <w:b/>
                <w:bCs/>
                <w:color w:val="000000"/>
                <w:sz w:val="32"/>
                <w:szCs w:val="32"/>
              </w:rPr>
            </w:pPr>
            <w:r>
              <w:rPr>
                <w:rFonts w:ascii="Calibri" w:hAnsi="Calibri"/>
                <w:b/>
                <w:bCs/>
                <w:color w:val="000000"/>
                <w:sz w:val="32"/>
                <w:szCs w:val="32"/>
              </w:rPr>
              <w:t>B1</w:t>
            </w:r>
          </w:p>
        </w:tc>
        <w:tc>
          <w:tcPr>
            <w:tcW w:w="953" w:type="dxa"/>
            <w:tcBorders>
              <w:top w:val="nil"/>
              <w:left w:val="nil"/>
              <w:bottom w:val="single" w:sz="4" w:space="0" w:color="auto"/>
              <w:right w:val="single" w:sz="4" w:space="0" w:color="auto"/>
            </w:tcBorders>
            <w:shd w:val="clear" w:color="000000" w:fill="B7DEE8"/>
            <w:noWrap/>
            <w:vAlign w:val="bottom"/>
            <w:hideMark/>
          </w:tcPr>
          <w:p w14:paraId="54959829" w14:textId="77777777" w:rsidR="00B24BF1" w:rsidRDefault="00B24BF1" w:rsidP="00FD0CF0">
            <w:pPr>
              <w:rPr>
                <w:rFonts w:ascii="Calibri" w:hAnsi="Calibri"/>
                <w:b/>
                <w:bCs/>
                <w:color w:val="000000"/>
                <w:sz w:val="32"/>
                <w:szCs w:val="32"/>
              </w:rPr>
            </w:pPr>
            <w:r>
              <w:rPr>
                <w:rFonts w:ascii="Calibri" w:hAnsi="Calibri"/>
                <w:b/>
                <w:bCs/>
                <w:color w:val="000000"/>
                <w:sz w:val="32"/>
                <w:szCs w:val="32"/>
              </w:rPr>
              <w:t>B2</w:t>
            </w:r>
          </w:p>
        </w:tc>
        <w:tc>
          <w:tcPr>
            <w:tcW w:w="953" w:type="dxa"/>
            <w:tcBorders>
              <w:top w:val="nil"/>
              <w:left w:val="nil"/>
              <w:bottom w:val="single" w:sz="4" w:space="0" w:color="auto"/>
              <w:right w:val="single" w:sz="4" w:space="0" w:color="auto"/>
            </w:tcBorders>
            <w:shd w:val="clear" w:color="000000" w:fill="B7DEE8"/>
            <w:noWrap/>
            <w:vAlign w:val="bottom"/>
            <w:hideMark/>
          </w:tcPr>
          <w:p w14:paraId="09FB46FF" w14:textId="77777777" w:rsidR="00B24BF1" w:rsidRDefault="00B24BF1" w:rsidP="00FD0CF0">
            <w:pPr>
              <w:rPr>
                <w:rFonts w:ascii="Calibri" w:hAnsi="Calibri"/>
                <w:b/>
                <w:bCs/>
                <w:color w:val="000000"/>
                <w:sz w:val="32"/>
                <w:szCs w:val="32"/>
              </w:rPr>
            </w:pPr>
            <w:r>
              <w:rPr>
                <w:rFonts w:ascii="Calibri" w:hAnsi="Calibri"/>
                <w:b/>
                <w:bCs/>
                <w:color w:val="000000"/>
                <w:sz w:val="32"/>
                <w:szCs w:val="32"/>
              </w:rPr>
              <w:t>B3</w:t>
            </w:r>
          </w:p>
        </w:tc>
        <w:tc>
          <w:tcPr>
            <w:tcW w:w="1180" w:type="dxa"/>
            <w:tcBorders>
              <w:top w:val="nil"/>
              <w:left w:val="nil"/>
              <w:bottom w:val="single" w:sz="4" w:space="0" w:color="auto"/>
              <w:right w:val="single" w:sz="8" w:space="0" w:color="auto"/>
            </w:tcBorders>
            <w:shd w:val="clear" w:color="000000" w:fill="B7DEE8"/>
            <w:noWrap/>
            <w:vAlign w:val="bottom"/>
            <w:hideMark/>
          </w:tcPr>
          <w:p w14:paraId="07DF5FE9" w14:textId="77777777" w:rsidR="00B24BF1" w:rsidRDefault="00B24BF1" w:rsidP="00FD0CF0">
            <w:pPr>
              <w:rPr>
                <w:rFonts w:ascii="Calibri" w:hAnsi="Calibri"/>
                <w:b/>
                <w:bCs/>
                <w:color w:val="000000"/>
                <w:sz w:val="32"/>
                <w:szCs w:val="32"/>
              </w:rPr>
            </w:pPr>
            <w:r>
              <w:rPr>
                <w:rFonts w:ascii="Calibri" w:hAnsi="Calibri"/>
                <w:b/>
                <w:bCs/>
                <w:color w:val="000000"/>
                <w:sz w:val="32"/>
                <w:szCs w:val="32"/>
              </w:rPr>
              <w:t>B4</w:t>
            </w:r>
          </w:p>
        </w:tc>
      </w:tr>
      <w:tr w:rsidR="00B24BF1" w14:paraId="1D519ACA"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037C2947" w14:textId="77777777" w:rsidR="00B24BF1" w:rsidRDefault="00B24BF1" w:rsidP="00FD0CF0">
            <w:pPr>
              <w:rPr>
                <w:rFonts w:ascii="Calibri" w:hAnsi="Calibri"/>
                <w:color w:val="000000"/>
                <w:sz w:val="32"/>
                <w:szCs w:val="32"/>
              </w:rPr>
            </w:pPr>
            <w:r>
              <w:rPr>
                <w:rFonts w:ascii="Calibri" w:hAnsi="Calibri"/>
                <w:color w:val="000000"/>
                <w:sz w:val="32"/>
                <w:szCs w:val="32"/>
              </w:rPr>
              <w:t>C</w:t>
            </w:r>
          </w:p>
        </w:tc>
        <w:tc>
          <w:tcPr>
            <w:tcW w:w="2213" w:type="dxa"/>
            <w:tcBorders>
              <w:top w:val="nil"/>
              <w:left w:val="nil"/>
              <w:bottom w:val="single" w:sz="4" w:space="0" w:color="auto"/>
              <w:right w:val="single" w:sz="4" w:space="0" w:color="auto"/>
            </w:tcBorders>
            <w:shd w:val="clear" w:color="000000" w:fill="B7DEE8"/>
            <w:noWrap/>
            <w:vAlign w:val="bottom"/>
            <w:hideMark/>
          </w:tcPr>
          <w:p w14:paraId="4D483141" w14:textId="77777777" w:rsidR="00B24BF1" w:rsidRDefault="00B24BF1" w:rsidP="00FD0CF0">
            <w:pPr>
              <w:rPr>
                <w:rFonts w:ascii="Calibri" w:hAnsi="Calibri"/>
                <w:b/>
                <w:bCs/>
                <w:color w:val="000000"/>
                <w:sz w:val="32"/>
                <w:szCs w:val="32"/>
              </w:rPr>
            </w:pPr>
            <w:r>
              <w:rPr>
                <w:rFonts w:ascii="Calibri" w:hAnsi="Calibri"/>
                <w:b/>
                <w:bCs/>
                <w:color w:val="000000"/>
                <w:sz w:val="32"/>
                <w:szCs w:val="32"/>
              </w:rPr>
              <w:t>C1</w:t>
            </w:r>
          </w:p>
        </w:tc>
        <w:tc>
          <w:tcPr>
            <w:tcW w:w="953" w:type="dxa"/>
            <w:tcBorders>
              <w:top w:val="nil"/>
              <w:left w:val="nil"/>
              <w:bottom w:val="single" w:sz="4" w:space="0" w:color="auto"/>
              <w:right w:val="single" w:sz="4" w:space="0" w:color="auto"/>
            </w:tcBorders>
            <w:shd w:val="clear" w:color="000000" w:fill="B7DEE8"/>
            <w:noWrap/>
            <w:vAlign w:val="bottom"/>
            <w:hideMark/>
          </w:tcPr>
          <w:p w14:paraId="659667BF" w14:textId="77777777" w:rsidR="00B24BF1" w:rsidRDefault="00B24BF1" w:rsidP="00FD0CF0">
            <w:pPr>
              <w:rPr>
                <w:rFonts w:ascii="Calibri" w:hAnsi="Calibri"/>
                <w:b/>
                <w:bCs/>
                <w:color w:val="000000"/>
                <w:sz w:val="32"/>
                <w:szCs w:val="32"/>
              </w:rPr>
            </w:pPr>
            <w:r>
              <w:rPr>
                <w:rFonts w:ascii="Calibri" w:hAnsi="Calibri"/>
                <w:b/>
                <w:bCs/>
                <w:color w:val="000000"/>
                <w:sz w:val="32"/>
                <w:szCs w:val="32"/>
              </w:rPr>
              <w:t>C2</w:t>
            </w:r>
          </w:p>
        </w:tc>
        <w:tc>
          <w:tcPr>
            <w:tcW w:w="953" w:type="dxa"/>
            <w:tcBorders>
              <w:top w:val="nil"/>
              <w:left w:val="nil"/>
              <w:bottom w:val="single" w:sz="4" w:space="0" w:color="auto"/>
              <w:right w:val="single" w:sz="4" w:space="0" w:color="auto"/>
            </w:tcBorders>
            <w:shd w:val="clear" w:color="000000" w:fill="FCD5B4"/>
            <w:noWrap/>
            <w:vAlign w:val="bottom"/>
            <w:hideMark/>
          </w:tcPr>
          <w:p w14:paraId="5617021F" w14:textId="77777777" w:rsidR="00B24BF1" w:rsidRDefault="00B24BF1" w:rsidP="00FD0CF0">
            <w:pPr>
              <w:rPr>
                <w:rFonts w:ascii="Calibri" w:hAnsi="Calibri"/>
                <w:b/>
                <w:bCs/>
                <w:color w:val="000000"/>
                <w:sz w:val="32"/>
                <w:szCs w:val="32"/>
              </w:rPr>
            </w:pPr>
            <w:r>
              <w:rPr>
                <w:rFonts w:ascii="Calibri" w:hAnsi="Calibri"/>
                <w:b/>
                <w:bCs/>
                <w:color w:val="000000"/>
                <w:sz w:val="32"/>
                <w:szCs w:val="32"/>
              </w:rPr>
              <w:t>C3</w:t>
            </w:r>
          </w:p>
        </w:tc>
        <w:tc>
          <w:tcPr>
            <w:tcW w:w="1180" w:type="dxa"/>
            <w:tcBorders>
              <w:top w:val="nil"/>
              <w:left w:val="nil"/>
              <w:bottom w:val="single" w:sz="4" w:space="0" w:color="auto"/>
              <w:right w:val="single" w:sz="8" w:space="0" w:color="auto"/>
            </w:tcBorders>
            <w:shd w:val="clear" w:color="000000" w:fill="FCD5B4"/>
            <w:noWrap/>
            <w:vAlign w:val="bottom"/>
            <w:hideMark/>
          </w:tcPr>
          <w:p w14:paraId="4BB94324" w14:textId="77777777" w:rsidR="00B24BF1" w:rsidRDefault="00B24BF1" w:rsidP="00FD0CF0">
            <w:pPr>
              <w:rPr>
                <w:rFonts w:ascii="Calibri" w:hAnsi="Calibri"/>
                <w:b/>
                <w:bCs/>
                <w:color w:val="000000"/>
                <w:sz w:val="32"/>
                <w:szCs w:val="32"/>
              </w:rPr>
            </w:pPr>
            <w:r>
              <w:rPr>
                <w:rFonts w:ascii="Calibri" w:hAnsi="Calibri"/>
                <w:b/>
                <w:bCs/>
                <w:color w:val="000000"/>
                <w:sz w:val="32"/>
                <w:szCs w:val="32"/>
              </w:rPr>
              <w:t>C4</w:t>
            </w:r>
          </w:p>
        </w:tc>
      </w:tr>
      <w:tr w:rsidR="00B24BF1" w14:paraId="39F5663C"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5EAC01A3" w14:textId="77777777" w:rsidR="00B24BF1" w:rsidRDefault="00B24BF1" w:rsidP="00FD0CF0">
            <w:pPr>
              <w:rPr>
                <w:rFonts w:ascii="Calibri" w:hAnsi="Calibri"/>
                <w:color w:val="000000"/>
                <w:sz w:val="32"/>
                <w:szCs w:val="32"/>
              </w:rPr>
            </w:pPr>
            <w:r>
              <w:rPr>
                <w:rFonts w:ascii="Calibri" w:hAnsi="Calibri"/>
                <w:color w:val="000000"/>
                <w:sz w:val="32"/>
                <w:szCs w:val="32"/>
              </w:rPr>
              <w:t>D</w:t>
            </w:r>
          </w:p>
        </w:tc>
        <w:tc>
          <w:tcPr>
            <w:tcW w:w="2213" w:type="dxa"/>
            <w:tcBorders>
              <w:top w:val="nil"/>
              <w:left w:val="nil"/>
              <w:bottom w:val="single" w:sz="4" w:space="0" w:color="auto"/>
              <w:right w:val="single" w:sz="4" w:space="0" w:color="auto"/>
            </w:tcBorders>
            <w:shd w:val="clear" w:color="000000" w:fill="FCD5B4"/>
            <w:noWrap/>
            <w:vAlign w:val="bottom"/>
            <w:hideMark/>
          </w:tcPr>
          <w:p w14:paraId="07C7A448" w14:textId="77777777" w:rsidR="00B24BF1" w:rsidRDefault="00B24BF1" w:rsidP="00FD0CF0">
            <w:pPr>
              <w:rPr>
                <w:rFonts w:ascii="Calibri" w:hAnsi="Calibri"/>
                <w:b/>
                <w:bCs/>
                <w:color w:val="000000"/>
                <w:sz w:val="32"/>
                <w:szCs w:val="32"/>
              </w:rPr>
            </w:pPr>
            <w:r>
              <w:rPr>
                <w:rFonts w:ascii="Calibri" w:hAnsi="Calibri"/>
                <w:b/>
                <w:bCs/>
                <w:color w:val="000000"/>
                <w:sz w:val="32"/>
                <w:szCs w:val="32"/>
              </w:rPr>
              <w:t>D1</w:t>
            </w:r>
          </w:p>
        </w:tc>
        <w:tc>
          <w:tcPr>
            <w:tcW w:w="953" w:type="dxa"/>
            <w:tcBorders>
              <w:top w:val="nil"/>
              <w:left w:val="nil"/>
              <w:bottom w:val="single" w:sz="4" w:space="0" w:color="auto"/>
              <w:right w:val="single" w:sz="4" w:space="0" w:color="auto"/>
            </w:tcBorders>
            <w:shd w:val="clear" w:color="000000" w:fill="FCD5B4"/>
            <w:noWrap/>
            <w:vAlign w:val="bottom"/>
            <w:hideMark/>
          </w:tcPr>
          <w:p w14:paraId="10F61E5F" w14:textId="77777777" w:rsidR="00B24BF1" w:rsidRDefault="00B24BF1" w:rsidP="00FD0CF0">
            <w:pPr>
              <w:rPr>
                <w:rFonts w:ascii="Calibri" w:hAnsi="Calibri"/>
                <w:b/>
                <w:bCs/>
                <w:color w:val="000000"/>
                <w:sz w:val="32"/>
                <w:szCs w:val="32"/>
              </w:rPr>
            </w:pPr>
            <w:r>
              <w:rPr>
                <w:rFonts w:ascii="Calibri" w:hAnsi="Calibri"/>
                <w:b/>
                <w:bCs/>
                <w:color w:val="000000"/>
                <w:sz w:val="32"/>
                <w:szCs w:val="32"/>
              </w:rPr>
              <w:t>D2</w:t>
            </w:r>
          </w:p>
        </w:tc>
        <w:tc>
          <w:tcPr>
            <w:tcW w:w="953" w:type="dxa"/>
            <w:tcBorders>
              <w:top w:val="nil"/>
              <w:left w:val="nil"/>
              <w:bottom w:val="single" w:sz="4" w:space="0" w:color="auto"/>
              <w:right w:val="single" w:sz="4" w:space="0" w:color="auto"/>
            </w:tcBorders>
            <w:shd w:val="clear" w:color="000000" w:fill="FCD5B4"/>
            <w:noWrap/>
            <w:vAlign w:val="bottom"/>
            <w:hideMark/>
          </w:tcPr>
          <w:p w14:paraId="4CF7EF8A" w14:textId="77777777" w:rsidR="00B24BF1" w:rsidRDefault="00B24BF1" w:rsidP="00FD0CF0">
            <w:pPr>
              <w:rPr>
                <w:rFonts w:ascii="Calibri" w:hAnsi="Calibri"/>
                <w:b/>
                <w:bCs/>
                <w:color w:val="000000"/>
                <w:sz w:val="32"/>
                <w:szCs w:val="32"/>
              </w:rPr>
            </w:pPr>
            <w:r>
              <w:rPr>
                <w:rFonts w:ascii="Calibri" w:hAnsi="Calibri"/>
                <w:b/>
                <w:bCs/>
                <w:color w:val="000000"/>
                <w:sz w:val="32"/>
                <w:szCs w:val="32"/>
              </w:rPr>
              <w:t>D3</w:t>
            </w:r>
          </w:p>
        </w:tc>
        <w:tc>
          <w:tcPr>
            <w:tcW w:w="1180" w:type="dxa"/>
            <w:tcBorders>
              <w:top w:val="nil"/>
              <w:left w:val="nil"/>
              <w:bottom w:val="single" w:sz="4" w:space="0" w:color="auto"/>
              <w:right w:val="single" w:sz="8" w:space="0" w:color="auto"/>
            </w:tcBorders>
            <w:shd w:val="clear" w:color="000000" w:fill="FCD5B4"/>
            <w:noWrap/>
            <w:vAlign w:val="bottom"/>
            <w:hideMark/>
          </w:tcPr>
          <w:p w14:paraId="5EAD507B" w14:textId="77777777" w:rsidR="00B24BF1" w:rsidRDefault="00B24BF1" w:rsidP="00FD0CF0">
            <w:pPr>
              <w:rPr>
                <w:rFonts w:ascii="Calibri" w:hAnsi="Calibri"/>
                <w:b/>
                <w:bCs/>
                <w:color w:val="000000"/>
                <w:sz w:val="32"/>
                <w:szCs w:val="32"/>
              </w:rPr>
            </w:pPr>
            <w:r>
              <w:rPr>
                <w:rFonts w:ascii="Calibri" w:hAnsi="Calibri"/>
                <w:b/>
                <w:bCs/>
                <w:color w:val="000000"/>
                <w:sz w:val="32"/>
                <w:szCs w:val="32"/>
              </w:rPr>
              <w:t>D4</w:t>
            </w:r>
          </w:p>
        </w:tc>
      </w:tr>
      <w:tr w:rsidR="00B24BF1" w14:paraId="5C6F537D"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165FE6B0" w14:textId="77777777" w:rsidR="00B24BF1" w:rsidRDefault="00B24BF1" w:rsidP="00FD0CF0">
            <w:pPr>
              <w:rPr>
                <w:rFonts w:ascii="Calibri" w:hAnsi="Calibri"/>
                <w:color w:val="000000"/>
                <w:sz w:val="32"/>
                <w:szCs w:val="32"/>
              </w:rPr>
            </w:pPr>
            <w:r>
              <w:rPr>
                <w:rFonts w:ascii="Calibri" w:hAnsi="Calibri"/>
                <w:color w:val="000000"/>
                <w:sz w:val="32"/>
                <w:szCs w:val="32"/>
              </w:rPr>
              <w:t>E</w:t>
            </w:r>
          </w:p>
        </w:tc>
        <w:tc>
          <w:tcPr>
            <w:tcW w:w="2213" w:type="dxa"/>
            <w:tcBorders>
              <w:top w:val="nil"/>
              <w:left w:val="nil"/>
              <w:bottom w:val="single" w:sz="4" w:space="0" w:color="auto"/>
              <w:right w:val="single" w:sz="4" w:space="0" w:color="auto"/>
            </w:tcBorders>
            <w:shd w:val="clear" w:color="000000" w:fill="8DB4E2"/>
            <w:noWrap/>
            <w:vAlign w:val="bottom"/>
            <w:hideMark/>
          </w:tcPr>
          <w:p w14:paraId="7821AE13" w14:textId="77777777" w:rsidR="00B24BF1" w:rsidRDefault="00B24BF1" w:rsidP="00FD0CF0">
            <w:pPr>
              <w:rPr>
                <w:rFonts w:ascii="Calibri" w:hAnsi="Calibri"/>
                <w:b/>
                <w:bCs/>
                <w:color w:val="000000"/>
                <w:sz w:val="32"/>
                <w:szCs w:val="32"/>
              </w:rPr>
            </w:pPr>
            <w:r>
              <w:rPr>
                <w:rFonts w:ascii="Calibri" w:hAnsi="Calibri"/>
                <w:b/>
                <w:bCs/>
                <w:color w:val="000000"/>
                <w:sz w:val="32"/>
                <w:szCs w:val="32"/>
              </w:rPr>
              <w:t>E1</w:t>
            </w:r>
          </w:p>
        </w:tc>
        <w:tc>
          <w:tcPr>
            <w:tcW w:w="953" w:type="dxa"/>
            <w:tcBorders>
              <w:top w:val="nil"/>
              <w:left w:val="nil"/>
              <w:bottom w:val="single" w:sz="4" w:space="0" w:color="auto"/>
              <w:right w:val="single" w:sz="4" w:space="0" w:color="auto"/>
            </w:tcBorders>
            <w:shd w:val="clear" w:color="000000" w:fill="8DB4E2"/>
            <w:noWrap/>
            <w:vAlign w:val="bottom"/>
            <w:hideMark/>
          </w:tcPr>
          <w:p w14:paraId="3F1FFB53" w14:textId="77777777" w:rsidR="00B24BF1" w:rsidRDefault="00B24BF1" w:rsidP="00FD0CF0">
            <w:pPr>
              <w:rPr>
                <w:rFonts w:ascii="Calibri" w:hAnsi="Calibri"/>
                <w:b/>
                <w:bCs/>
                <w:color w:val="000000"/>
                <w:sz w:val="32"/>
                <w:szCs w:val="32"/>
              </w:rPr>
            </w:pPr>
            <w:r>
              <w:rPr>
                <w:rFonts w:ascii="Calibri" w:hAnsi="Calibri"/>
                <w:b/>
                <w:bCs/>
                <w:color w:val="000000"/>
                <w:sz w:val="32"/>
                <w:szCs w:val="32"/>
              </w:rPr>
              <w:t>E2</w:t>
            </w:r>
          </w:p>
        </w:tc>
        <w:tc>
          <w:tcPr>
            <w:tcW w:w="953" w:type="dxa"/>
            <w:tcBorders>
              <w:top w:val="nil"/>
              <w:left w:val="nil"/>
              <w:bottom w:val="single" w:sz="4" w:space="0" w:color="auto"/>
              <w:right w:val="single" w:sz="4" w:space="0" w:color="auto"/>
            </w:tcBorders>
            <w:shd w:val="clear" w:color="000000" w:fill="8DB4E2"/>
            <w:noWrap/>
            <w:vAlign w:val="bottom"/>
            <w:hideMark/>
          </w:tcPr>
          <w:p w14:paraId="48F972B2" w14:textId="77777777" w:rsidR="00B24BF1" w:rsidRDefault="00B24BF1" w:rsidP="00FD0CF0">
            <w:pPr>
              <w:rPr>
                <w:rFonts w:ascii="Calibri" w:hAnsi="Calibri"/>
                <w:b/>
                <w:bCs/>
                <w:color w:val="000000"/>
                <w:sz w:val="32"/>
                <w:szCs w:val="32"/>
              </w:rPr>
            </w:pPr>
            <w:r>
              <w:rPr>
                <w:rFonts w:ascii="Calibri" w:hAnsi="Calibri"/>
                <w:b/>
                <w:bCs/>
                <w:color w:val="000000"/>
                <w:sz w:val="32"/>
                <w:szCs w:val="32"/>
              </w:rPr>
              <w:t>E3</w:t>
            </w:r>
          </w:p>
        </w:tc>
        <w:tc>
          <w:tcPr>
            <w:tcW w:w="1180" w:type="dxa"/>
            <w:tcBorders>
              <w:top w:val="nil"/>
              <w:left w:val="nil"/>
              <w:bottom w:val="single" w:sz="4" w:space="0" w:color="auto"/>
              <w:right w:val="single" w:sz="8" w:space="0" w:color="auto"/>
            </w:tcBorders>
            <w:shd w:val="clear" w:color="000000" w:fill="8DB4E2"/>
            <w:noWrap/>
            <w:vAlign w:val="bottom"/>
            <w:hideMark/>
          </w:tcPr>
          <w:p w14:paraId="24B204D0" w14:textId="77777777" w:rsidR="00B24BF1" w:rsidRDefault="00B24BF1" w:rsidP="00FD0CF0">
            <w:pPr>
              <w:rPr>
                <w:rFonts w:ascii="Calibri" w:hAnsi="Calibri"/>
                <w:b/>
                <w:bCs/>
                <w:color w:val="000000"/>
                <w:sz w:val="32"/>
                <w:szCs w:val="32"/>
              </w:rPr>
            </w:pPr>
            <w:r>
              <w:rPr>
                <w:rFonts w:ascii="Calibri" w:hAnsi="Calibri"/>
                <w:b/>
                <w:bCs/>
                <w:color w:val="000000"/>
                <w:sz w:val="32"/>
                <w:szCs w:val="32"/>
              </w:rPr>
              <w:t>E4</w:t>
            </w:r>
          </w:p>
        </w:tc>
      </w:tr>
      <w:tr w:rsidR="00B24BF1" w14:paraId="24D8C527"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35E2B788" w14:textId="77777777" w:rsidR="00B24BF1" w:rsidRDefault="00B24BF1" w:rsidP="00FD0CF0">
            <w:pPr>
              <w:rPr>
                <w:rFonts w:ascii="Calibri" w:hAnsi="Calibri"/>
                <w:color w:val="000000"/>
                <w:sz w:val="32"/>
                <w:szCs w:val="32"/>
              </w:rPr>
            </w:pPr>
            <w:r>
              <w:rPr>
                <w:rFonts w:ascii="Calibri" w:hAnsi="Calibri"/>
                <w:color w:val="000000"/>
                <w:sz w:val="32"/>
                <w:szCs w:val="32"/>
              </w:rPr>
              <w:t>G</w:t>
            </w:r>
          </w:p>
        </w:tc>
        <w:tc>
          <w:tcPr>
            <w:tcW w:w="2213" w:type="dxa"/>
            <w:tcBorders>
              <w:top w:val="nil"/>
              <w:left w:val="nil"/>
              <w:bottom w:val="single" w:sz="4" w:space="0" w:color="auto"/>
              <w:right w:val="single" w:sz="4" w:space="0" w:color="auto"/>
            </w:tcBorders>
            <w:shd w:val="clear" w:color="000000" w:fill="D8E4BC"/>
            <w:noWrap/>
            <w:vAlign w:val="bottom"/>
            <w:hideMark/>
          </w:tcPr>
          <w:p w14:paraId="55A79D12" w14:textId="77777777" w:rsidR="00B24BF1" w:rsidRDefault="00B24BF1" w:rsidP="00FD0CF0">
            <w:pPr>
              <w:rPr>
                <w:rFonts w:ascii="Calibri" w:hAnsi="Calibri"/>
                <w:b/>
                <w:bCs/>
                <w:color w:val="000000"/>
                <w:sz w:val="32"/>
                <w:szCs w:val="32"/>
              </w:rPr>
            </w:pPr>
            <w:r>
              <w:rPr>
                <w:rFonts w:ascii="Calibri" w:hAnsi="Calibri"/>
                <w:b/>
                <w:bCs/>
                <w:color w:val="000000"/>
                <w:sz w:val="32"/>
                <w:szCs w:val="32"/>
              </w:rPr>
              <w:t>G1</w:t>
            </w:r>
          </w:p>
        </w:tc>
        <w:tc>
          <w:tcPr>
            <w:tcW w:w="953" w:type="dxa"/>
            <w:tcBorders>
              <w:top w:val="nil"/>
              <w:left w:val="nil"/>
              <w:bottom w:val="single" w:sz="4" w:space="0" w:color="auto"/>
              <w:right w:val="single" w:sz="4" w:space="0" w:color="auto"/>
            </w:tcBorders>
            <w:shd w:val="clear" w:color="000000" w:fill="D8E4BC"/>
            <w:noWrap/>
            <w:vAlign w:val="bottom"/>
            <w:hideMark/>
          </w:tcPr>
          <w:p w14:paraId="1A418C04" w14:textId="77777777" w:rsidR="00B24BF1" w:rsidRDefault="00B24BF1" w:rsidP="00FD0CF0">
            <w:pPr>
              <w:rPr>
                <w:rFonts w:ascii="Calibri" w:hAnsi="Calibri"/>
                <w:b/>
                <w:bCs/>
                <w:color w:val="000000"/>
                <w:sz w:val="32"/>
                <w:szCs w:val="32"/>
              </w:rPr>
            </w:pPr>
            <w:r>
              <w:rPr>
                <w:rFonts w:ascii="Calibri" w:hAnsi="Calibri"/>
                <w:b/>
                <w:bCs/>
                <w:color w:val="000000"/>
                <w:sz w:val="32"/>
                <w:szCs w:val="32"/>
              </w:rPr>
              <w:t>G2</w:t>
            </w:r>
          </w:p>
        </w:tc>
        <w:tc>
          <w:tcPr>
            <w:tcW w:w="953" w:type="dxa"/>
            <w:tcBorders>
              <w:top w:val="nil"/>
              <w:left w:val="nil"/>
              <w:bottom w:val="single" w:sz="4" w:space="0" w:color="auto"/>
              <w:right w:val="single" w:sz="4" w:space="0" w:color="auto"/>
            </w:tcBorders>
            <w:shd w:val="clear" w:color="000000" w:fill="D8E4BC"/>
            <w:noWrap/>
            <w:vAlign w:val="bottom"/>
            <w:hideMark/>
          </w:tcPr>
          <w:p w14:paraId="5FA52C13" w14:textId="77777777" w:rsidR="00B24BF1" w:rsidRDefault="00B24BF1" w:rsidP="00FD0CF0">
            <w:pPr>
              <w:rPr>
                <w:rFonts w:ascii="Calibri" w:hAnsi="Calibri"/>
                <w:b/>
                <w:bCs/>
                <w:color w:val="000000"/>
                <w:sz w:val="32"/>
                <w:szCs w:val="32"/>
              </w:rPr>
            </w:pPr>
            <w:r>
              <w:rPr>
                <w:rFonts w:ascii="Calibri" w:hAnsi="Calibri"/>
                <w:b/>
                <w:bCs/>
                <w:color w:val="000000"/>
                <w:sz w:val="32"/>
                <w:szCs w:val="32"/>
              </w:rPr>
              <w:t>G3</w:t>
            </w:r>
          </w:p>
        </w:tc>
        <w:tc>
          <w:tcPr>
            <w:tcW w:w="1180" w:type="dxa"/>
            <w:tcBorders>
              <w:top w:val="nil"/>
              <w:left w:val="nil"/>
              <w:bottom w:val="single" w:sz="4" w:space="0" w:color="auto"/>
              <w:right w:val="single" w:sz="8" w:space="0" w:color="auto"/>
            </w:tcBorders>
            <w:shd w:val="clear" w:color="000000" w:fill="D8E4BC"/>
            <w:noWrap/>
            <w:vAlign w:val="bottom"/>
            <w:hideMark/>
          </w:tcPr>
          <w:p w14:paraId="5E98BEB3" w14:textId="77777777" w:rsidR="00B24BF1" w:rsidRDefault="00B24BF1" w:rsidP="00FD0CF0">
            <w:pPr>
              <w:rPr>
                <w:rFonts w:ascii="Calibri" w:hAnsi="Calibri"/>
                <w:b/>
                <w:bCs/>
                <w:color w:val="000000"/>
                <w:sz w:val="32"/>
                <w:szCs w:val="32"/>
              </w:rPr>
            </w:pPr>
            <w:r>
              <w:rPr>
                <w:rFonts w:ascii="Calibri" w:hAnsi="Calibri"/>
                <w:b/>
                <w:bCs/>
                <w:color w:val="000000"/>
                <w:sz w:val="32"/>
                <w:szCs w:val="32"/>
              </w:rPr>
              <w:t>G4</w:t>
            </w:r>
          </w:p>
        </w:tc>
      </w:tr>
      <w:tr w:rsidR="00B24BF1" w14:paraId="7B6E059C"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2B1020C4" w14:textId="77777777" w:rsidR="00B24BF1" w:rsidRDefault="00B24BF1" w:rsidP="00FD0CF0">
            <w:pPr>
              <w:rPr>
                <w:rFonts w:ascii="Calibri" w:hAnsi="Calibri"/>
                <w:color w:val="000000"/>
                <w:sz w:val="32"/>
                <w:szCs w:val="32"/>
              </w:rPr>
            </w:pPr>
            <w:r>
              <w:rPr>
                <w:rFonts w:ascii="Calibri" w:hAnsi="Calibri"/>
                <w:color w:val="000000"/>
                <w:sz w:val="32"/>
                <w:szCs w:val="32"/>
              </w:rPr>
              <w:t>V</w:t>
            </w:r>
          </w:p>
        </w:tc>
        <w:tc>
          <w:tcPr>
            <w:tcW w:w="2213" w:type="dxa"/>
            <w:tcBorders>
              <w:top w:val="nil"/>
              <w:left w:val="nil"/>
              <w:bottom w:val="single" w:sz="4" w:space="0" w:color="auto"/>
              <w:right w:val="single" w:sz="4" w:space="0" w:color="auto"/>
            </w:tcBorders>
            <w:shd w:val="clear" w:color="000000" w:fill="DA9694"/>
            <w:noWrap/>
            <w:vAlign w:val="bottom"/>
            <w:hideMark/>
          </w:tcPr>
          <w:p w14:paraId="24C5D081" w14:textId="77777777" w:rsidR="00B24BF1" w:rsidRDefault="00B24BF1" w:rsidP="00FD0CF0">
            <w:pPr>
              <w:rPr>
                <w:rFonts w:ascii="Calibri" w:hAnsi="Calibri"/>
                <w:b/>
                <w:bCs/>
                <w:color w:val="000000"/>
                <w:sz w:val="32"/>
                <w:szCs w:val="32"/>
              </w:rPr>
            </w:pPr>
            <w:r>
              <w:rPr>
                <w:rFonts w:ascii="Calibri" w:hAnsi="Calibri"/>
                <w:b/>
                <w:bCs/>
                <w:color w:val="000000"/>
                <w:sz w:val="32"/>
                <w:szCs w:val="32"/>
              </w:rPr>
              <w:t>V1</w:t>
            </w:r>
          </w:p>
        </w:tc>
        <w:tc>
          <w:tcPr>
            <w:tcW w:w="953" w:type="dxa"/>
            <w:tcBorders>
              <w:top w:val="nil"/>
              <w:left w:val="nil"/>
              <w:bottom w:val="single" w:sz="4" w:space="0" w:color="auto"/>
              <w:right w:val="single" w:sz="4" w:space="0" w:color="auto"/>
            </w:tcBorders>
            <w:shd w:val="clear" w:color="000000" w:fill="DA9694"/>
            <w:noWrap/>
            <w:vAlign w:val="bottom"/>
            <w:hideMark/>
          </w:tcPr>
          <w:p w14:paraId="53DC9B69" w14:textId="77777777" w:rsidR="00B24BF1" w:rsidRDefault="00B24BF1" w:rsidP="00FD0CF0">
            <w:pPr>
              <w:rPr>
                <w:rFonts w:ascii="Calibri" w:hAnsi="Calibri"/>
                <w:b/>
                <w:bCs/>
                <w:color w:val="000000"/>
                <w:sz w:val="32"/>
                <w:szCs w:val="32"/>
              </w:rPr>
            </w:pPr>
            <w:r>
              <w:rPr>
                <w:rFonts w:ascii="Calibri" w:hAnsi="Calibri"/>
                <w:b/>
                <w:bCs/>
                <w:color w:val="000000"/>
                <w:sz w:val="32"/>
                <w:szCs w:val="32"/>
              </w:rPr>
              <w:t>V2</w:t>
            </w:r>
          </w:p>
        </w:tc>
        <w:tc>
          <w:tcPr>
            <w:tcW w:w="953" w:type="dxa"/>
            <w:tcBorders>
              <w:top w:val="nil"/>
              <w:left w:val="nil"/>
              <w:bottom w:val="single" w:sz="4" w:space="0" w:color="auto"/>
              <w:right w:val="single" w:sz="4" w:space="0" w:color="auto"/>
            </w:tcBorders>
            <w:shd w:val="clear" w:color="000000" w:fill="DA9694"/>
            <w:noWrap/>
            <w:vAlign w:val="bottom"/>
            <w:hideMark/>
          </w:tcPr>
          <w:p w14:paraId="5142EDF9" w14:textId="77777777" w:rsidR="00B24BF1" w:rsidRDefault="00B24BF1" w:rsidP="00FD0CF0">
            <w:pPr>
              <w:rPr>
                <w:rFonts w:ascii="Calibri" w:hAnsi="Calibri"/>
                <w:b/>
                <w:bCs/>
                <w:color w:val="000000"/>
                <w:sz w:val="32"/>
                <w:szCs w:val="32"/>
              </w:rPr>
            </w:pPr>
            <w:r>
              <w:rPr>
                <w:rFonts w:ascii="Calibri" w:hAnsi="Calibri"/>
                <w:b/>
                <w:bCs/>
                <w:color w:val="000000"/>
                <w:sz w:val="32"/>
                <w:szCs w:val="32"/>
              </w:rPr>
              <w:t>V3</w:t>
            </w:r>
          </w:p>
        </w:tc>
        <w:tc>
          <w:tcPr>
            <w:tcW w:w="1180" w:type="dxa"/>
            <w:tcBorders>
              <w:top w:val="nil"/>
              <w:left w:val="nil"/>
              <w:bottom w:val="single" w:sz="4" w:space="0" w:color="auto"/>
              <w:right w:val="single" w:sz="8" w:space="0" w:color="auto"/>
            </w:tcBorders>
            <w:shd w:val="clear" w:color="000000" w:fill="DA9694"/>
            <w:noWrap/>
            <w:vAlign w:val="bottom"/>
            <w:hideMark/>
          </w:tcPr>
          <w:p w14:paraId="0FB059B4" w14:textId="77777777" w:rsidR="00B24BF1" w:rsidRDefault="00B24BF1" w:rsidP="00FD0CF0">
            <w:pPr>
              <w:rPr>
                <w:rFonts w:ascii="Calibri" w:hAnsi="Calibri"/>
                <w:b/>
                <w:bCs/>
                <w:color w:val="000000"/>
                <w:sz w:val="32"/>
                <w:szCs w:val="32"/>
              </w:rPr>
            </w:pPr>
            <w:r>
              <w:rPr>
                <w:rFonts w:ascii="Calibri" w:hAnsi="Calibri"/>
                <w:b/>
                <w:bCs/>
                <w:color w:val="000000"/>
                <w:sz w:val="32"/>
                <w:szCs w:val="32"/>
              </w:rPr>
              <w:t>V4</w:t>
            </w:r>
          </w:p>
        </w:tc>
      </w:tr>
      <w:tr w:rsidR="00B24BF1" w14:paraId="05791EA7"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46DA2CDB" w14:textId="77777777" w:rsidR="00B24BF1" w:rsidRDefault="00B24BF1" w:rsidP="00FD0CF0">
            <w:pPr>
              <w:rPr>
                <w:rFonts w:ascii="Calibri" w:hAnsi="Calibri"/>
                <w:color w:val="000000"/>
                <w:sz w:val="32"/>
                <w:szCs w:val="32"/>
              </w:rPr>
            </w:pPr>
            <w:r>
              <w:rPr>
                <w:rFonts w:ascii="Calibri" w:hAnsi="Calibri"/>
                <w:color w:val="000000"/>
                <w:sz w:val="32"/>
                <w:szCs w:val="32"/>
              </w:rPr>
              <w:t>W</w:t>
            </w:r>
          </w:p>
        </w:tc>
        <w:tc>
          <w:tcPr>
            <w:tcW w:w="2213" w:type="dxa"/>
            <w:tcBorders>
              <w:top w:val="nil"/>
              <w:left w:val="nil"/>
              <w:bottom w:val="single" w:sz="4" w:space="0" w:color="auto"/>
              <w:right w:val="single" w:sz="4" w:space="0" w:color="auto"/>
            </w:tcBorders>
            <w:shd w:val="clear" w:color="000000" w:fill="DA9694"/>
            <w:noWrap/>
            <w:vAlign w:val="bottom"/>
            <w:hideMark/>
          </w:tcPr>
          <w:p w14:paraId="3AF798B6" w14:textId="77777777" w:rsidR="00B24BF1" w:rsidRDefault="00B24BF1" w:rsidP="00FD0CF0">
            <w:pPr>
              <w:rPr>
                <w:rFonts w:ascii="Calibri" w:hAnsi="Calibri"/>
                <w:b/>
                <w:bCs/>
                <w:color w:val="000000"/>
                <w:sz w:val="32"/>
                <w:szCs w:val="32"/>
              </w:rPr>
            </w:pPr>
            <w:r>
              <w:rPr>
                <w:rFonts w:ascii="Calibri" w:hAnsi="Calibri"/>
                <w:b/>
                <w:bCs/>
                <w:color w:val="000000"/>
                <w:sz w:val="32"/>
                <w:szCs w:val="32"/>
              </w:rPr>
              <w:t>W1</w:t>
            </w:r>
          </w:p>
        </w:tc>
        <w:tc>
          <w:tcPr>
            <w:tcW w:w="953" w:type="dxa"/>
            <w:tcBorders>
              <w:top w:val="nil"/>
              <w:left w:val="nil"/>
              <w:bottom w:val="single" w:sz="4" w:space="0" w:color="auto"/>
              <w:right w:val="single" w:sz="4" w:space="0" w:color="auto"/>
            </w:tcBorders>
            <w:shd w:val="clear" w:color="000000" w:fill="DA9694"/>
            <w:noWrap/>
            <w:vAlign w:val="bottom"/>
            <w:hideMark/>
          </w:tcPr>
          <w:p w14:paraId="47AA5F13" w14:textId="77777777" w:rsidR="00B24BF1" w:rsidRDefault="00B24BF1" w:rsidP="00FD0CF0">
            <w:pPr>
              <w:rPr>
                <w:rFonts w:ascii="Calibri" w:hAnsi="Calibri"/>
                <w:b/>
                <w:bCs/>
                <w:color w:val="000000"/>
                <w:sz w:val="32"/>
                <w:szCs w:val="32"/>
              </w:rPr>
            </w:pPr>
            <w:r>
              <w:rPr>
                <w:rFonts w:ascii="Calibri" w:hAnsi="Calibri"/>
                <w:b/>
                <w:bCs/>
                <w:color w:val="000000"/>
                <w:sz w:val="32"/>
                <w:szCs w:val="32"/>
              </w:rPr>
              <w:t>W2</w:t>
            </w:r>
          </w:p>
        </w:tc>
        <w:tc>
          <w:tcPr>
            <w:tcW w:w="953" w:type="dxa"/>
            <w:tcBorders>
              <w:top w:val="nil"/>
              <w:left w:val="nil"/>
              <w:bottom w:val="single" w:sz="4" w:space="0" w:color="auto"/>
              <w:right w:val="single" w:sz="4" w:space="0" w:color="auto"/>
            </w:tcBorders>
            <w:shd w:val="clear" w:color="000000" w:fill="DA9694"/>
            <w:noWrap/>
            <w:vAlign w:val="bottom"/>
            <w:hideMark/>
          </w:tcPr>
          <w:p w14:paraId="6E0E3763" w14:textId="77777777" w:rsidR="00B24BF1" w:rsidRDefault="00B24BF1" w:rsidP="00FD0CF0">
            <w:pPr>
              <w:rPr>
                <w:rFonts w:ascii="Calibri" w:hAnsi="Calibri"/>
                <w:b/>
                <w:bCs/>
                <w:color w:val="000000"/>
                <w:sz w:val="32"/>
                <w:szCs w:val="32"/>
              </w:rPr>
            </w:pPr>
            <w:r>
              <w:rPr>
                <w:rFonts w:ascii="Calibri" w:hAnsi="Calibri"/>
                <w:b/>
                <w:bCs/>
                <w:color w:val="000000"/>
                <w:sz w:val="32"/>
                <w:szCs w:val="32"/>
              </w:rPr>
              <w:t>W3</w:t>
            </w:r>
          </w:p>
        </w:tc>
        <w:tc>
          <w:tcPr>
            <w:tcW w:w="1180" w:type="dxa"/>
            <w:tcBorders>
              <w:top w:val="nil"/>
              <w:left w:val="nil"/>
              <w:bottom w:val="single" w:sz="4" w:space="0" w:color="auto"/>
              <w:right w:val="single" w:sz="8" w:space="0" w:color="auto"/>
            </w:tcBorders>
            <w:shd w:val="clear" w:color="000000" w:fill="DA9694"/>
            <w:noWrap/>
            <w:vAlign w:val="bottom"/>
            <w:hideMark/>
          </w:tcPr>
          <w:p w14:paraId="326FC8DA" w14:textId="77777777" w:rsidR="00B24BF1" w:rsidRDefault="00B24BF1" w:rsidP="00FD0CF0">
            <w:pPr>
              <w:rPr>
                <w:rFonts w:ascii="Calibri" w:hAnsi="Calibri"/>
                <w:b/>
                <w:bCs/>
                <w:color w:val="000000"/>
                <w:sz w:val="32"/>
                <w:szCs w:val="32"/>
              </w:rPr>
            </w:pPr>
            <w:r>
              <w:rPr>
                <w:rFonts w:ascii="Calibri" w:hAnsi="Calibri"/>
                <w:b/>
                <w:bCs/>
                <w:color w:val="000000"/>
                <w:sz w:val="32"/>
                <w:szCs w:val="32"/>
              </w:rPr>
              <w:t>W4</w:t>
            </w:r>
          </w:p>
        </w:tc>
      </w:tr>
      <w:tr w:rsidR="00B24BF1" w14:paraId="6B5CA077"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12999CC6" w14:textId="77777777" w:rsidR="00B24BF1" w:rsidRDefault="00B24BF1" w:rsidP="00FD0CF0">
            <w:pPr>
              <w:rPr>
                <w:rFonts w:ascii="Calibri" w:hAnsi="Calibri"/>
                <w:color w:val="000000"/>
                <w:sz w:val="32"/>
                <w:szCs w:val="32"/>
              </w:rPr>
            </w:pPr>
            <w:r>
              <w:rPr>
                <w:rFonts w:ascii="Calibri" w:hAnsi="Calibri"/>
                <w:color w:val="000000"/>
                <w:sz w:val="32"/>
                <w:szCs w:val="32"/>
              </w:rPr>
              <w:t>X</w:t>
            </w:r>
          </w:p>
        </w:tc>
        <w:tc>
          <w:tcPr>
            <w:tcW w:w="2213" w:type="dxa"/>
            <w:tcBorders>
              <w:top w:val="nil"/>
              <w:left w:val="nil"/>
              <w:bottom w:val="single" w:sz="4" w:space="0" w:color="auto"/>
              <w:right w:val="single" w:sz="4" w:space="0" w:color="auto"/>
            </w:tcBorders>
            <w:shd w:val="clear" w:color="000000" w:fill="DA9694"/>
            <w:noWrap/>
            <w:vAlign w:val="bottom"/>
            <w:hideMark/>
          </w:tcPr>
          <w:p w14:paraId="2A2022EF" w14:textId="77777777" w:rsidR="00B24BF1" w:rsidRDefault="00B24BF1" w:rsidP="00FD0CF0">
            <w:pPr>
              <w:rPr>
                <w:rFonts w:ascii="Calibri" w:hAnsi="Calibri"/>
                <w:b/>
                <w:bCs/>
                <w:color w:val="000000"/>
                <w:sz w:val="32"/>
                <w:szCs w:val="32"/>
              </w:rPr>
            </w:pPr>
            <w:r>
              <w:rPr>
                <w:rFonts w:ascii="Calibri" w:hAnsi="Calibri"/>
                <w:b/>
                <w:bCs/>
                <w:color w:val="000000"/>
                <w:sz w:val="32"/>
                <w:szCs w:val="32"/>
              </w:rPr>
              <w:t>X1</w:t>
            </w:r>
          </w:p>
        </w:tc>
        <w:tc>
          <w:tcPr>
            <w:tcW w:w="953" w:type="dxa"/>
            <w:tcBorders>
              <w:top w:val="nil"/>
              <w:left w:val="nil"/>
              <w:bottom w:val="single" w:sz="4" w:space="0" w:color="auto"/>
              <w:right w:val="single" w:sz="4" w:space="0" w:color="auto"/>
            </w:tcBorders>
            <w:shd w:val="clear" w:color="000000" w:fill="DA9694"/>
            <w:noWrap/>
            <w:vAlign w:val="bottom"/>
            <w:hideMark/>
          </w:tcPr>
          <w:p w14:paraId="2DE8FDD9" w14:textId="77777777" w:rsidR="00B24BF1" w:rsidRDefault="00B24BF1" w:rsidP="00FD0CF0">
            <w:pPr>
              <w:rPr>
                <w:rFonts w:ascii="Calibri" w:hAnsi="Calibri"/>
                <w:b/>
                <w:bCs/>
                <w:color w:val="000000"/>
                <w:sz w:val="32"/>
                <w:szCs w:val="32"/>
              </w:rPr>
            </w:pPr>
            <w:r>
              <w:rPr>
                <w:rFonts w:ascii="Calibri" w:hAnsi="Calibri"/>
                <w:b/>
                <w:bCs/>
                <w:color w:val="000000"/>
                <w:sz w:val="32"/>
                <w:szCs w:val="32"/>
              </w:rPr>
              <w:t>X2</w:t>
            </w:r>
          </w:p>
        </w:tc>
        <w:tc>
          <w:tcPr>
            <w:tcW w:w="953" w:type="dxa"/>
            <w:tcBorders>
              <w:top w:val="nil"/>
              <w:left w:val="nil"/>
              <w:bottom w:val="single" w:sz="4" w:space="0" w:color="auto"/>
              <w:right w:val="single" w:sz="4" w:space="0" w:color="auto"/>
            </w:tcBorders>
            <w:shd w:val="clear" w:color="000000" w:fill="DA9694"/>
            <w:noWrap/>
            <w:vAlign w:val="bottom"/>
            <w:hideMark/>
          </w:tcPr>
          <w:p w14:paraId="5E5F2B32" w14:textId="77777777" w:rsidR="00B24BF1" w:rsidRDefault="00B24BF1" w:rsidP="00FD0CF0">
            <w:pPr>
              <w:rPr>
                <w:rFonts w:ascii="Calibri" w:hAnsi="Calibri"/>
                <w:b/>
                <w:bCs/>
                <w:color w:val="000000"/>
                <w:sz w:val="32"/>
                <w:szCs w:val="32"/>
              </w:rPr>
            </w:pPr>
            <w:r>
              <w:rPr>
                <w:rFonts w:ascii="Calibri" w:hAnsi="Calibri"/>
                <w:b/>
                <w:bCs/>
                <w:color w:val="000000"/>
                <w:sz w:val="32"/>
                <w:szCs w:val="32"/>
              </w:rPr>
              <w:t>X3</w:t>
            </w:r>
          </w:p>
        </w:tc>
        <w:tc>
          <w:tcPr>
            <w:tcW w:w="1180" w:type="dxa"/>
            <w:tcBorders>
              <w:top w:val="nil"/>
              <w:left w:val="nil"/>
              <w:bottom w:val="single" w:sz="4" w:space="0" w:color="auto"/>
              <w:right w:val="single" w:sz="8" w:space="0" w:color="auto"/>
            </w:tcBorders>
            <w:shd w:val="clear" w:color="000000" w:fill="DA9694"/>
            <w:noWrap/>
            <w:vAlign w:val="bottom"/>
            <w:hideMark/>
          </w:tcPr>
          <w:p w14:paraId="0409144E" w14:textId="77777777" w:rsidR="00B24BF1" w:rsidRDefault="00B24BF1" w:rsidP="00FD0CF0">
            <w:pPr>
              <w:rPr>
                <w:rFonts w:ascii="Calibri" w:hAnsi="Calibri"/>
                <w:b/>
                <w:bCs/>
                <w:color w:val="000000"/>
                <w:sz w:val="32"/>
                <w:szCs w:val="32"/>
              </w:rPr>
            </w:pPr>
            <w:r>
              <w:rPr>
                <w:rFonts w:ascii="Calibri" w:hAnsi="Calibri"/>
                <w:b/>
                <w:bCs/>
                <w:color w:val="000000"/>
                <w:sz w:val="32"/>
                <w:szCs w:val="32"/>
              </w:rPr>
              <w:t>X4</w:t>
            </w:r>
          </w:p>
        </w:tc>
      </w:tr>
      <w:tr w:rsidR="00B24BF1" w14:paraId="4156DC6C" w14:textId="77777777" w:rsidTr="00FD0CF0">
        <w:trPr>
          <w:trHeight w:val="42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5B84F4E8" w14:textId="77777777" w:rsidR="00B24BF1" w:rsidRDefault="00B24BF1" w:rsidP="00FD0CF0">
            <w:pPr>
              <w:rPr>
                <w:rFonts w:ascii="Calibri" w:hAnsi="Calibri"/>
                <w:color w:val="000000"/>
                <w:sz w:val="32"/>
                <w:szCs w:val="32"/>
              </w:rPr>
            </w:pPr>
            <w:r>
              <w:rPr>
                <w:rFonts w:ascii="Calibri" w:hAnsi="Calibri"/>
                <w:color w:val="000000"/>
                <w:sz w:val="32"/>
                <w:szCs w:val="32"/>
              </w:rPr>
              <w:t>Y</w:t>
            </w:r>
          </w:p>
        </w:tc>
        <w:tc>
          <w:tcPr>
            <w:tcW w:w="2213" w:type="dxa"/>
            <w:tcBorders>
              <w:top w:val="nil"/>
              <w:left w:val="nil"/>
              <w:bottom w:val="single" w:sz="4" w:space="0" w:color="auto"/>
              <w:right w:val="single" w:sz="4" w:space="0" w:color="auto"/>
            </w:tcBorders>
            <w:shd w:val="clear" w:color="000000" w:fill="DA9694"/>
            <w:noWrap/>
            <w:vAlign w:val="bottom"/>
            <w:hideMark/>
          </w:tcPr>
          <w:p w14:paraId="16B455E7" w14:textId="77777777" w:rsidR="00B24BF1" w:rsidRDefault="00B24BF1" w:rsidP="00FD0CF0">
            <w:pPr>
              <w:rPr>
                <w:rFonts w:ascii="Calibri" w:hAnsi="Calibri"/>
                <w:b/>
                <w:bCs/>
                <w:color w:val="000000"/>
                <w:sz w:val="32"/>
                <w:szCs w:val="32"/>
              </w:rPr>
            </w:pPr>
            <w:r>
              <w:rPr>
                <w:rFonts w:ascii="Calibri" w:hAnsi="Calibri"/>
                <w:b/>
                <w:bCs/>
                <w:color w:val="000000"/>
                <w:sz w:val="32"/>
                <w:szCs w:val="32"/>
              </w:rPr>
              <w:t>Y1</w:t>
            </w:r>
          </w:p>
        </w:tc>
        <w:tc>
          <w:tcPr>
            <w:tcW w:w="953" w:type="dxa"/>
            <w:tcBorders>
              <w:top w:val="nil"/>
              <w:left w:val="nil"/>
              <w:bottom w:val="single" w:sz="4" w:space="0" w:color="auto"/>
              <w:right w:val="single" w:sz="4" w:space="0" w:color="auto"/>
            </w:tcBorders>
            <w:shd w:val="clear" w:color="000000" w:fill="DA9694"/>
            <w:noWrap/>
            <w:vAlign w:val="bottom"/>
            <w:hideMark/>
          </w:tcPr>
          <w:p w14:paraId="1F504ECB" w14:textId="77777777" w:rsidR="00B24BF1" w:rsidRDefault="00B24BF1" w:rsidP="00FD0CF0">
            <w:pPr>
              <w:rPr>
                <w:rFonts w:ascii="Calibri" w:hAnsi="Calibri"/>
                <w:b/>
                <w:bCs/>
                <w:color w:val="000000"/>
                <w:sz w:val="32"/>
                <w:szCs w:val="32"/>
              </w:rPr>
            </w:pPr>
            <w:r>
              <w:rPr>
                <w:rFonts w:ascii="Calibri" w:hAnsi="Calibri"/>
                <w:b/>
                <w:bCs/>
                <w:color w:val="000000"/>
                <w:sz w:val="32"/>
                <w:szCs w:val="32"/>
              </w:rPr>
              <w:t>Y2</w:t>
            </w:r>
          </w:p>
        </w:tc>
        <w:tc>
          <w:tcPr>
            <w:tcW w:w="953" w:type="dxa"/>
            <w:tcBorders>
              <w:top w:val="nil"/>
              <w:left w:val="nil"/>
              <w:bottom w:val="single" w:sz="4" w:space="0" w:color="auto"/>
              <w:right w:val="single" w:sz="4" w:space="0" w:color="auto"/>
            </w:tcBorders>
            <w:shd w:val="clear" w:color="000000" w:fill="DA9694"/>
            <w:noWrap/>
            <w:vAlign w:val="bottom"/>
            <w:hideMark/>
          </w:tcPr>
          <w:p w14:paraId="66EB8D59" w14:textId="77777777" w:rsidR="00B24BF1" w:rsidRDefault="00B24BF1" w:rsidP="00FD0CF0">
            <w:pPr>
              <w:rPr>
                <w:rFonts w:ascii="Calibri" w:hAnsi="Calibri"/>
                <w:b/>
                <w:bCs/>
                <w:color w:val="000000"/>
                <w:sz w:val="32"/>
                <w:szCs w:val="32"/>
              </w:rPr>
            </w:pPr>
            <w:r>
              <w:rPr>
                <w:rFonts w:ascii="Calibri" w:hAnsi="Calibri"/>
                <w:b/>
                <w:bCs/>
                <w:color w:val="000000"/>
                <w:sz w:val="32"/>
                <w:szCs w:val="32"/>
              </w:rPr>
              <w:t>Y3</w:t>
            </w:r>
          </w:p>
        </w:tc>
        <w:tc>
          <w:tcPr>
            <w:tcW w:w="1180" w:type="dxa"/>
            <w:tcBorders>
              <w:top w:val="nil"/>
              <w:left w:val="nil"/>
              <w:bottom w:val="single" w:sz="4" w:space="0" w:color="auto"/>
              <w:right w:val="single" w:sz="8" w:space="0" w:color="auto"/>
            </w:tcBorders>
            <w:shd w:val="clear" w:color="000000" w:fill="DA9694"/>
            <w:noWrap/>
            <w:vAlign w:val="bottom"/>
            <w:hideMark/>
          </w:tcPr>
          <w:p w14:paraId="759A73BC" w14:textId="77777777" w:rsidR="00B24BF1" w:rsidRDefault="00B24BF1" w:rsidP="00FD0CF0">
            <w:pPr>
              <w:rPr>
                <w:rFonts w:ascii="Calibri" w:hAnsi="Calibri"/>
                <w:b/>
                <w:bCs/>
                <w:color w:val="000000"/>
                <w:sz w:val="32"/>
                <w:szCs w:val="32"/>
              </w:rPr>
            </w:pPr>
            <w:r>
              <w:rPr>
                <w:rFonts w:ascii="Calibri" w:hAnsi="Calibri"/>
                <w:b/>
                <w:bCs/>
                <w:color w:val="000000"/>
                <w:sz w:val="32"/>
                <w:szCs w:val="32"/>
              </w:rPr>
              <w:t>Y4</w:t>
            </w:r>
          </w:p>
        </w:tc>
      </w:tr>
      <w:tr w:rsidR="00B24BF1" w14:paraId="6817E314" w14:textId="77777777" w:rsidTr="00FD0CF0">
        <w:trPr>
          <w:trHeight w:val="435"/>
        </w:trPr>
        <w:tc>
          <w:tcPr>
            <w:tcW w:w="621" w:type="dxa"/>
            <w:tcBorders>
              <w:top w:val="nil"/>
              <w:left w:val="single" w:sz="8" w:space="0" w:color="auto"/>
              <w:bottom w:val="single" w:sz="8" w:space="0" w:color="auto"/>
              <w:right w:val="single" w:sz="4" w:space="0" w:color="auto"/>
            </w:tcBorders>
            <w:shd w:val="clear" w:color="auto" w:fill="auto"/>
            <w:noWrap/>
            <w:vAlign w:val="bottom"/>
            <w:hideMark/>
          </w:tcPr>
          <w:p w14:paraId="3C52EF14" w14:textId="77777777" w:rsidR="00B24BF1" w:rsidRDefault="00B24BF1" w:rsidP="00FD0CF0">
            <w:pPr>
              <w:rPr>
                <w:rFonts w:ascii="Calibri" w:hAnsi="Calibri"/>
                <w:color w:val="000000"/>
                <w:sz w:val="32"/>
                <w:szCs w:val="32"/>
              </w:rPr>
            </w:pPr>
            <w:r>
              <w:rPr>
                <w:rFonts w:ascii="Calibri" w:hAnsi="Calibri"/>
                <w:color w:val="000000"/>
                <w:sz w:val="32"/>
                <w:szCs w:val="32"/>
              </w:rPr>
              <w:t>Z</w:t>
            </w:r>
          </w:p>
        </w:tc>
        <w:tc>
          <w:tcPr>
            <w:tcW w:w="2213" w:type="dxa"/>
            <w:tcBorders>
              <w:top w:val="nil"/>
              <w:left w:val="nil"/>
              <w:bottom w:val="single" w:sz="8" w:space="0" w:color="auto"/>
              <w:right w:val="single" w:sz="4" w:space="0" w:color="auto"/>
            </w:tcBorders>
            <w:shd w:val="clear" w:color="000000" w:fill="DA9694"/>
            <w:noWrap/>
            <w:vAlign w:val="bottom"/>
            <w:hideMark/>
          </w:tcPr>
          <w:p w14:paraId="54AAB5EB" w14:textId="77777777" w:rsidR="00B24BF1" w:rsidRDefault="00B24BF1" w:rsidP="00FD0CF0">
            <w:pPr>
              <w:rPr>
                <w:rFonts w:ascii="Calibri" w:hAnsi="Calibri"/>
                <w:b/>
                <w:bCs/>
                <w:color w:val="000000"/>
                <w:sz w:val="32"/>
                <w:szCs w:val="32"/>
              </w:rPr>
            </w:pPr>
            <w:r>
              <w:rPr>
                <w:rFonts w:ascii="Calibri" w:hAnsi="Calibri"/>
                <w:b/>
                <w:bCs/>
                <w:color w:val="000000"/>
                <w:sz w:val="32"/>
                <w:szCs w:val="32"/>
              </w:rPr>
              <w:t>Z1</w:t>
            </w:r>
          </w:p>
        </w:tc>
        <w:tc>
          <w:tcPr>
            <w:tcW w:w="953" w:type="dxa"/>
            <w:tcBorders>
              <w:top w:val="nil"/>
              <w:left w:val="nil"/>
              <w:bottom w:val="single" w:sz="8" w:space="0" w:color="auto"/>
              <w:right w:val="single" w:sz="4" w:space="0" w:color="auto"/>
            </w:tcBorders>
            <w:shd w:val="clear" w:color="000000" w:fill="DA9694"/>
            <w:noWrap/>
            <w:vAlign w:val="bottom"/>
            <w:hideMark/>
          </w:tcPr>
          <w:p w14:paraId="3411E88A" w14:textId="77777777" w:rsidR="00B24BF1" w:rsidRDefault="00B24BF1" w:rsidP="00FD0CF0">
            <w:pPr>
              <w:rPr>
                <w:rFonts w:ascii="Calibri" w:hAnsi="Calibri"/>
                <w:b/>
                <w:bCs/>
                <w:color w:val="000000"/>
                <w:sz w:val="32"/>
                <w:szCs w:val="32"/>
              </w:rPr>
            </w:pPr>
            <w:r>
              <w:rPr>
                <w:rFonts w:ascii="Calibri" w:hAnsi="Calibri"/>
                <w:b/>
                <w:bCs/>
                <w:color w:val="000000"/>
                <w:sz w:val="32"/>
                <w:szCs w:val="32"/>
              </w:rPr>
              <w:t>Z2</w:t>
            </w:r>
          </w:p>
        </w:tc>
        <w:tc>
          <w:tcPr>
            <w:tcW w:w="953" w:type="dxa"/>
            <w:tcBorders>
              <w:top w:val="nil"/>
              <w:left w:val="nil"/>
              <w:bottom w:val="single" w:sz="8" w:space="0" w:color="auto"/>
              <w:right w:val="single" w:sz="4" w:space="0" w:color="auto"/>
            </w:tcBorders>
            <w:shd w:val="clear" w:color="000000" w:fill="DA9694"/>
            <w:noWrap/>
            <w:vAlign w:val="bottom"/>
            <w:hideMark/>
          </w:tcPr>
          <w:p w14:paraId="2E12CCC0" w14:textId="77777777" w:rsidR="00B24BF1" w:rsidRDefault="00B24BF1" w:rsidP="00FD0CF0">
            <w:pPr>
              <w:rPr>
                <w:rFonts w:ascii="Calibri" w:hAnsi="Calibri"/>
                <w:b/>
                <w:bCs/>
                <w:color w:val="000000"/>
                <w:sz w:val="32"/>
                <w:szCs w:val="32"/>
              </w:rPr>
            </w:pPr>
            <w:r>
              <w:rPr>
                <w:rFonts w:ascii="Calibri" w:hAnsi="Calibri"/>
                <w:b/>
                <w:bCs/>
                <w:color w:val="000000"/>
                <w:sz w:val="32"/>
                <w:szCs w:val="32"/>
              </w:rPr>
              <w:t>Z3</w:t>
            </w:r>
          </w:p>
        </w:tc>
        <w:tc>
          <w:tcPr>
            <w:tcW w:w="1180" w:type="dxa"/>
            <w:tcBorders>
              <w:top w:val="nil"/>
              <w:left w:val="nil"/>
              <w:bottom w:val="single" w:sz="8" w:space="0" w:color="auto"/>
              <w:right w:val="single" w:sz="8" w:space="0" w:color="auto"/>
            </w:tcBorders>
            <w:shd w:val="clear" w:color="000000" w:fill="DA9694"/>
            <w:noWrap/>
            <w:vAlign w:val="bottom"/>
            <w:hideMark/>
          </w:tcPr>
          <w:p w14:paraId="2245BAB1" w14:textId="77777777" w:rsidR="00B24BF1" w:rsidRDefault="00B24BF1" w:rsidP="00FD0CF0">
            <w:pPr>
              <w:rPr>
                <w:rFonts w:ascii="Calibri" w:hAnsi="Calibri"/>
                <w:b/>
                <w:bCs/>
                <w:color w:val="000000"/>
                <w:sz w:val="32"/>
                <w:szCs w:val="32"/>
              </w:rPr>
            </w:pPr>
            <w:r>
              <w:rPr>
                <w:rFonts w:ascii="Calibri" w:hAnsi="Calibri"/>
                <w:b/>
                <w:bCs/>
                <w:color w:val="000000"/>
                <w:sz w:val="32"/>
                <w:szCs w:val="32"/>
              </w:rPr>
              <w:t>Z4</w:t>
            </w:r>
          </w:p>
        </w:tc>
      </w:tr>
      <w:tr w:rsidR="00B24BF1" w14:paraId="24500EB8" w14:textId="77777777" w:rsidTr="00FD0CF0">
        <w:trPr>
          <w:trHeight w:val="300"/>
        </w:trPr>
        <w:tc>
          <w:tcPr>
            <w:tcW w:w="621" w:type="dxa"/>
            <w:tcBorders>
              <w:top w:val="nil"/>
              <w:left w:val="nil"/>
              <w:bottom w:val="nil"/>
              <w:right w:val="nil"/>
            </w:tcBorders>
            <w:shd w:val="clear" w:color="auto" w:fill="auto"/>
            <w:noWrap/>
            <w:vAlign w:val="bottom"/>
            <w:hideMark/>
          </w:tcPr>
          <w:p w14:paraId="776F5ABE" w14:textId="77777777" w:rsidR="00B24BF1" w:rsidRDefault="00B24BF1" w:rsidP="00FD0CF0">
            <w:pPr>
              <w:rPr>
                <w:rFonts w:ascii="Calibri" w:hAnsi="Calibri"/>
                <w:color w:val="000000"/>
              </w:rPr>
            </w:pPr>
          </w:p>
        </w:tc>
        <w:tc>
          <w:tcPr>
            <w:tcW w:w="2213" w:type="dxa"/>
            <w:tcBorders>
              <w:top w:val="nil"/>
              <w:left w:val="nil"/>
              <w:bottom w:val="nil"/>
              <w:right w:val="nil"/>
            </w:tcBorders>
            <w:shd w:val="clear" w:color="auto" w:fill="auto"/>
            <w:noWrap/>
            <w:vAlign w:val="bottom"/>
            <w:hideMark/>
          </w:tcPr>
          <w:p w14:paraId="05F91B1F" w14:textId="77777777" w:rsidR="00B24BF1" w:rsidRDefault="00B24BF1" w:rsidP="00FD0CF0">
            <w:pPr>
              <w:rPr>
                <w:rFonts w:ascii="Calibri" w:hAnsi="Calibri"/>
                <w:color w:val="000000"/>
              </w:rPr>
            </w:pPr>
          </w:p>
        </w:tc>
        <w:tc>
          <w:tcPr>
            <w:tcW w:w="953" w:type="dxa"/>
            <w:tcBorders>
              <w:top w:val="nil"/>
              <w:left w:val="nil"/>
              <w:bottom w:val="nil"/>
              <w:right w:val="nil"/>
            </w:tcBorders>
            <w:shd w:val="clear" w:color="auto" w:fill="auto"/>
            <w:noWrap/>
            <w:vAlign w:val="bottom"/>
            <w:hideMark/>
          </w:tcPr>
          <w:p w14:paraId="40921D8C" w14:textId="77777777" w:rsidR="00B24BF1" w:rsidRDefault="00B24BF1" w:rsidP="00FD0CF0">
            <w:pPr>
              <w:rPr>
                <w:rFonts w:ascii="Calibri" w:hAnsi="Calibri"/>
                <w:color w:val="000000"/>
              </w:rPr>
            </w:pPr>
          </w:p>
        </w:tc>
        <w:tc>
          <w:tcPr>
            <w:tcW w:w="953" w:type="dxa"/>
            <w:tcBorders>
              <w:top w:val="nil"/>
              <w:left w:val="nil"/>
              <w:bottom w:val="nil"/>
              <w:right w:val="nil"/>
            </w:tcBorders>
            <w:shd w:val="clear" w:color="auto" w:fill="auto"/>
            <w:noWrap/>
            <w:vAlign w:val="bottom"/>
            <w:hideMark/>
          </w:tcPr>
          <w:p w14:paraId="408460EC"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31870824" w14:textId="77777777" w:rsidR="00B24BF1" w:rsidRDefault="00B24BF1" w:rsidP="00FD0CF0">
            <w:pPr>
              <w:rPr>
                <w:rFonts w:ascii="Calibri" w:hAnsi="Calibri"/>
                <w:color w:val="000000"/>
              </w:rPr>
            </w:pPr>
          </w:p>
        </w:tc>
      </w:tr>
      <w:tr w:rsidR="00B24BF1" w14:paraId="0BA0CB9B" w14:textId="77777777" w:rsidTr="00FD0CF0">
        <w:trPr>
          <w:trHeight w:val="315"/>
        </w:trPr>
        <w:tc>
          <w:tcPr>
            <w:tcW w:w="621" w:type="dxa"/>
            <w:tcBorders>
              <w:top w:val="nil"/>
              <w:left w:val="nil"/>
              <w:bottom w:val="nil"/>
              <w:right w:val="nil"/>
            </w:tcBorders>
            <w:shd w:val="clear" w:color="auto" w:fill="auto"/>
            <w:noWrap/>
            <w:vAlign w:val="bottom"/>
            <w:hideMark/>
          </w:tcPr>
          <w:p w14:paraId="2E5160D1" w14:textId="77777777" w:rsidR="00B24BF1" w:rsidRDefault="00B24BF1" w:rsidP="00FD0CF0">
            <w:pPr>
              <w:rPr>
                <w:rFonts w:ascii="Calibri" w:hAnsi="Calibri"/>
                <w:color w:val="000000"/>
              </w:rPr>
            </w:pPr>
          </w:p>
        </w:tc>
        <w:tc>
          <w:tcPr>
            <w:tcW w:w="2213" w:type="dxa"/>
            <w:tcBorders>
              <w:top w:val="nil"/>
              <w:left w:val="nil"/>
              <w:bottom w:val="nil"/>
              <w:right w:val="nil"/>
            </w:tcBorders>
            <w:shd w:val="clear" w:color="auto" w:fill="auto"/>
            <w:noWrap/>
            <w:vAlign w:val="bottom"/>
            <w:hideMark/>
          </w:tcPr>
          <w:p w14:paraId="02FBFFB5" w14:textId="77777777" w:rsidR="00B24BF1" w:rsidRDefault="00B24BF1" w:rsidP="00FD0CF0">
            <w:pPr>
              <w:rPr>
                <w:rFonts w:ascii="Calibri" w:hAnsi="Calibri"/>
                <w:color w:val="000000"/>
              </w:rPr>
            </w:pPr>
          </w:p>
        </w:tc>
        <w:tc>
          <w:tcPr>
            <w:tcW w:w="953" w:type="dxa"/>
            <w:tcBorders>
              <w:top w:val="nil"/>
              <w:left w:val="nil"/>
              <w:bottom w:val="nil"/>
              <w:right w:val="nil"/>
            </w:tcBorders>
            <w:shd w:val="clear" w:color="auto" w:fill="auto"/>
            <w:noWrap/>
            <w:vAlign w:val="bottom"/>
            <w:hideMark/>
          </w:tcPr>
          <w:p w14:paraId="188D64B3" w14:textId="77777777" w:rsidR="00B24BF1" w:rsidRDefault="00B24BF1" w:rsidP="00FD0CF0">
            <w:pPr>
              <w:rPr>
                <w:rFonts w:ascii="Calibri" w:hAnsi="Calibri"/>
                <w:color w:val="000000"/>
              </w:rPr>
            </w:pPr>
          </w:p>
        </w:tc>
        <w:tc>
          <w:tcPr>
            <w:tcW w:w="953" w:type="dxa"/>
            <w:tcBorders>
              <w:top w:val="nil"/>
              <w:left w:val="nil"/>
              <w:bottom w:val="nil"/>
              <w:right w:val="nil"/>
            </w:tcBorders>
            <w:shd w:val="clear" w:color="auto" w:fill="auto"/>
            <w:noWrap/>
            <w:vAlign w:val="bottom"/>
            <w:hideMark/>
          </w:tcPr>
          <w:p w14:paraId="035CE560"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1DD83CCA" w14:textId="77777777" w:rsidR="00B24BF1" w:rsidRDefault="00B24BF1" w:rsidP="00FD0CF0">
            <w:pPr>
              <w:rPr>
                <w:rFonts w:ascii="Calibri" w:hAnsi="Calibri"/>
                <w:color w:val="000000"/>
              </w:rPr>
            </w:pPr>
          </w:p>
        </w:tc>
      </w:tr>
      <w:tr w:rsidR="00B24BF1" w14:paraId="4F3F4A41" w14:textId="77777777" w:rsidTr="00FD0CF0">
        <w:trPr>
          <w:trHeight w:val="435"/>
        </w:trPr>
        <w:tc>
          <w:tcPr>
            <w:tcW w:w="621" w:type="dxa"/>
            <w:tcBorders>
              <w:top w:val="nil"/>
              <w:left w:val="nil"/>
              <w:bottom w:val="nil"/>
              <w:right w:val="nil"/>
            </w:tcBorders>
            <w:shd w:val="clear" w:color="auto" w:fill="auto"/>
            <w:noWrap/>
            <w:vAlign w:val="bottom"/>
            <w:hideMark/>
          </w:tcPr>
          <w:p w14:paraId="32AFB1F5" w14:textId="77777777" w:rsidR="00B24BF1" w:rsidRDefault="00B24BF1" w:rsidP="00FD0CF0">
            <w:pPr>
              <w:rPr>
                <w:rFonts w:ascii="Calibri" w:hAnsi="Calibri"/>
                <w:color w:val="000000"/>
              </w:rPr>
            </w:pPr>
          </w:p>
        </w:tc>
        <w:tc>
          <w:tcPr>
            <w:tcW w:w="3166" w:type="dxa"/>
            <w:gridSpan w:val="2"/>
            <w:tcBorders>
              <w:top w:val="single" w:sz="8" w:space="0" w:color="auto"/>
              <w:left w:val="single" w:sz="8" w:space="0" w:color="auto"/>
              <w:bottom w:val="single" w:sz="8" w:space="0" w:color="auto"/>
              <w:right w:val="single" w:sz="8" w:space="0" w:color="000000"/>
            </w:tcBorders>
            <w:shd w:val="clear" w:color="000000" w:fill="B7DEE8"/>
            <w:noWrap/>
            <w:vAlign w:val="bottom"/>
            <w:hideMark/>
          </w:tcPr>
          <w:p w14:paraId="194AC3C5" w14:textId="77777777" w:rsidR="00B24BF1" w:rsidRDefault="00B24BF1" w:rsidP="00FD0CF0">
            <w:pPr>
              <w:rPr>
                <w:rFonts w:ascii="Calibri" w:hAnsi="Calibri"/>
                <w:b/>
                <w:bCs/>
                <w:color w:val="000000"/>
                <w:sz w:val="32"/>
                <w:szCs w:val="32"/>
              </w:rPr>
            </w:pPr>
            <w:r>
              <w:rPr>
                <w:rFonts w:ascii="Calibri" w:hAnsi="Calibri"/>
                <w:b/>
                <w:bCs/>
                <w:color w:val="000000"/>
                <w:sz w:val="32"/>
                <w:szCs w:val="32"/>
              </w:rPr>
              <w:t>Stock 3 Months</w:t>
            </w:r>
          </w:p>
        </w:tc>
        <w:tc>
          <w:tcPr>
            <w:tcW w:w="953" w:type="dxa"/>
            <w:tcBorders>
              <w:top w:val="nil"/>
              <w:left w:val="nil"/>
              <w:bottom w:val="nil"/>
              <w:right w:val="nil"/>
            </w:tcBorders>
            <w:shd w:val="clear" w:color="auto" w:fill="auto"/>
            <w:noWrap/>
            <w:vAlign w:val="bottom"/>
            <w:hideMark/>
          </w:tcPr>
          <w:p w14:paraId="64452625"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4BD54184" w14:textId="77777777" w:rsidR="00B24BF1" w:rsidRDefault="00B24BF1" w:rsidP="00FD0CF0">
            <w:pPr>
              <w:rPr>
                <w:rFonts w:ascii="Calibri" w:hAnsi="Calibri"/>
                <w:color w:val="000000"/>
              </w:rPr>
            </w:pPr>
          </w:p>
        </w:tc>
      </w:tr>
      <w:tr w:rsidR="00B24BF1" w14:paraId="2B21077F" w14:textId="77777777" w:rsidTr="00FD0CF0">
        <w:trPr>
          <w:trHeight w:val="435"/>
        </w:trPr>
        <w:tc>
          <w:tcPr>
            <w:tcW w:w="621" w:type="dxa"/>
            <w:tcBorders>
              <w:top w:val="nil"/>
              <w:left w:val="nil"/>
              <w:bottom w:val="nil"/>
              <w:right w:val="nil"/>
            </w:tcBorders>
            <w:shd w:val="clear" w:color="auto" w:fill="auto"/>
            <w:noWrap/>
            <w:vAlign w:val="bottom"/>
            <w:hideMark/>
          </w:tcPr>
          <w:p w14:paraId="4A108FA1" w14:textId="77777777" w:rsidR="00B24BF1" w:rsidRDefault="00B24BF1" w:rsidP="00FD0CF0">
            <w:pPr>
              <w:rPr>
                <w:rFonts w:ascii="Calibri" w:hAnsi="Calibri"/>
                <w:color w:val="000000"/>
              </w:rPr>
            </w:pPr>
          </w:p>
        </w:tc>
        <w:tc>
          <w:tcPr>
            <w:tcW w:w="3166" w:type="dxa"/>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14:paraId="78630287" w14:textId="77777777" w:rsidR="00B24BF1" w:rsidRDefault="00B24BF1" w:rsidP="00FD0CF0">
            <w:pPr>
              <w:rPr>
                <w:rFonts w:ascii="Calibri" w:hAnsi="Calibri"/>
                <w:color w:val="000000"/>
                <w:sz w:val="32"/>
                <w:szCs w:val="32"/>
              </w:rPr>
            </w:pPr>
            <w:r>
              <w:rPr>
                <w:rFonts w:ascii="Calibri" w:hAnsi="Calibri"/>
                <w:color w:val="000000"/>
                <w:sz w:val="32"/>
                <w:szCs w:val="32"/>
              </w:rPr>
              <w:t>Stock 2 Months</w:t>
            </w:r>
          </w:p>
        </w:tc>
        <w:tc>
          <w:tcPr>
            <w:tcW w:w="953" w:type="dxa"/>
            <w:tcBorders>
              <w:top w:val="nil"/>
              <w:left w:val="nil"/>
              <w:bottom w:val="nil"/>
              <w:right w:val="nil"/>
            </w:tcBorders>
            <w:shd w:val="clear" w:color="auto" w:fill="auto"/>
            <w:noWrap/>
            <w:vAlign w:val="bottom"/>
            <w:hideMark/>
          </w:tcPr>
          <w:p w14:paraId="0964FC98"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023AF6F7" w14:textId="77777777" w:rsidR="00B24BF1" w:rsidRDefault="00B24BF1" w:rsidP="00FD0CF0">
            <w:pPr>
              <w:rPr>
                <w:rFonts w:ascii="Calibri" w:hAnsi="Calibri"/>
                <w:color w:val="000000"/>
              </w:rPr>
            </w:pPr>
          </w:p>
        </w:tc>
      </w:tr>
      <w:tr w:rsidR="00B24BF1" w14:paraId="7ADF146F" w14:textId="77777777" w:rsidTr="00FD0CF0">
        <w:trPr>
          <w:trHeight w:val="435"/>
        </w:trPr>
        <w:tc>
          <w:tcPr>
            <w:tcW w:w="621" w:type="dxa"/>
            <w:tcBorders>
              <w:top w:val="nil"/>
              <w:left w:val="nil"/>
              <w:bottom w:val="nil"/>
              <w:right w:val="nil"/>
            </w:tcBorders>
            <w:shd w:val="clear" w:color="auto" w:fill="auto"/>
            <w:noWrap/>
            <w:vAlign w:val="bottom"/>
            <w:hideMark/>
          </w:tcPr>
          <w:p w14:paraId="2D295B99" w14:textId="77777777" w:rsidR="00B24BF1" w:rsidRDefault="00B24BF1" w:rsidP="00FD0CF0">
            <w:pPr>
              <w:rPr>
                <w:rFonts w:ascii="Calibri" w:hAnsi="Calibri"/>
                <w:color w:val="000000"/>
              </w:rPr>
            </w:pPr>
          </w:p>
        </w:tc>
        <w:tc>
          <w:tcPr>
            <w:tcW w:w="2213" w:type="dxa"/>
            <w:tcBorders>
              <w:top w:val="nil"/>
              <w:left w:val="single" w:sz="8" w:space="0" w:color="auto"/>
              <w:bottom w:val="single" w:sz="8" w:space="0" w:color="auto"/>
              <w:right w:val="nil"/>
            </w:tcBorders>
            <w:shd w:val="clear" w:color="000000" w:fill="8DB4E2"/>
            <w:noWrap/>
            <w:vAlign w:val="bottom"/>
            <w:hideMark/>
          </w:tcPr>
          <w:p w14:paraId="26ABB980" w14:textId="77777777" w:rsidR="00B24BF1" w:rsidRDefault="00B24BF1" w:rsidP="00FD0CF0">
            <w:pPr>
              <w:rPr>
                <w:rFonts w:ascii="Calibri" w:hAnsi="Calibri"/>
                <w:color w:val="000000"/>
                <w:sz w:val="32"/>
                <w:szCs w:val="32"/>
              </w:rPr>
            </w:pPr>
            <w:r>
              <w:rPr>
                <w:rFonts w:ascii="Calibri" w:hAnsi="Calibri"/>
                <w:color w:val="000000"/>
                <w:sz w:val="32"/>
                <w:szCs w:val="32"/>
              </w:rPr>
              <w:t>Stock nil</w:t>
            </w:r>
          </w:p>
        </w:tc>
        <w:tc>
          <w:tcPr>
            <w:tcW w:w="953" w:type="dxa"/>
            <w:tcBorders>
              <w:top w:val="nil"/>
              <w:left w:val="nil"/>
              <w:bottom w:val="single" w:sz="8" w:space="0" w:color="auto"/>
              <w:right w:val="single" w:sz="8" w:space="0" w:color="auto"/>
            </w:tcBorders>
            <w:shd w:val="clear" w:color="000000" w:fill="8DB4E2"/>
            <w:noWrap/>
            <w:vAlign w:val="bottom"/>
            <w:hideMark/>
          </w:tcPr>
          <w:p w14:paraId="24F830D4" w14:textId="77777777" w:rsidR="00B24BF1" w:rsidRDefault="00B24BF1" w:rsidP="00FD0CF0">
            <w:pPr>
              <w:rPr>
                <w:rFonts w:ascii="Calibri" w:hAnsi="Calibri"/>
                <w:color w:val="000000"/>
                <w:sz w:val="32"/>
                <w:szCs w:val="32"/>
              </w:rPr>
            </w:pPr>
            <w:r>
              <w:rPr>
                <w:rFonts w:ascii="Calibri" w:hAnsi="Calibri"/>
                <w:color w:val="000000"/>
                <w:sz w:val="32"/>
                <w:szCs w:val="32"/>
              </w:rPr>
              <w:t> </w:t>
            </w:r>
          </w:p>
        </w:tc>
        <w:tc>
          <w:tcPr>
            <w:tcW w:w="953" w:type="dxa"/>
            <w:tcBorders>
              <w:top w:val="nil"/>
              <w:left w:val="nil"/>
              <w:bottom w:val="nil"/>
              <w:right w:val="nil"/>
            </w:tcBorders>
            <w:shd w:val="clear" w:color="auto" w:fill="auto"/>
            <w:noWrap/>
            <w:vAlign w:val="bottom"/>
            <w:hideMark/>
          </w:tcPr>
          <w:p w14:paraId="6075F9E0"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28FFDD72" w14:textId="77777777" w:rsidR="00B24BF1" w:rsidRDefault="00B24BF1" w:rsidP="00FD0CF0">
            <w:pPr>
              <w:rPr>
                <w:rFonts w:ascii="Calibri" w:hAnsi="Calibri"/>
                <w:color w:val="000000"/>
              </w:rPr>
            </w:pPr>
          </w:p>
        </w:tc>
      </w:tr>
      <w:tr w:rsidR="00B24BF1" w14:paraId="199597A5" w14:textId="77777777" w:rsidTr="00FD0CF0">
        <w:trPr>
          <w:trHeight w:val="435"/>
        </w:trPr>
        <w:tc>
          <w:tcPr>
            <w:tcW w:w="621" w:type="dxa"/>
            <w:tcBorders>
              <w:top w:val="nil"/>
              <w:left w:val="nil"/>
              <w:bottom w:val="nil"/>
              <w:right w:val="nil"/>
            </w:tcBorders>
            <w:shd w:val="clear" w:color="auto" w:fill="auto"/>
            <w:noWrap/>
            <w:vAlign w:val="bottom"/>
            <w:hideMark/>
          </w:tcPr>
          <w:p w14:paraId="5B1FE51A" w14:textId="77777777" w:rsidR="00B24BF1" w:rsidRDefault="00B24BF1" w:rsidP="00FD0CF0">
            <w:pPr>
              <w:rPr>
                <w:rFonts w:ascii="Calibri" w:hAnsi="Calibri"/>
                <w:color w:val="000000"/>
              </w:rPr>
            </w:pPr>
          </w:p>
        </w:tc>
        <w:tc>
          <w:tcPr>
            <w:tcW w:w="3166" w:type="dxa"/>
            <w:gridSpan w:val="2"/>
            <w:tcBorders>
              <w:top w:val="single" w:sz="8" w:space="0" w:color="auto"/>
              <w:left w:val="single" w:sz="8" w:space="0" w:color="auto"/>
              <w:bottom w:val="single" w:sz="8" w:space="0" w:color="auto"/>
              <w:right w:val="single" w:sz="8" w:space="0" w:color="000000"/>
            </w:tcBorders>
            <w:shd w:val="clear" w:color="000000" w:fill="D8E4BC"/>
            <w:noWrap/>
            <w:vAlign w:val="bottom"/>
            <w:hideMark/>
          </w:tcPr>
          <w:p w14:paraId="71A4FD2B" w14:textId="77777777" w:rsidR="00B24BF1" w:rsidRDefault="00B24BF1" w:rsidP="00FD0CF0">
            <w:pPr>
              <w:rPr>
                <w:rFonts w:ascii="Calibri" w:hAnsi="Calibri"/>
                <w:color w:val="000000"/>
                <w:sz w:val="32"/>
                <w:szCs w:val="32"/>
              </w:rPr>
            </w:pPr>
            <w:r>
              <w:rPr>
                <w:rFonts w:ascii="Calibri" w:hAnsi="Calibri"/>
                <w:color w:val="000000"/>
                <w:sz w:val="32"/>
                <w:szCs w:val="32"/>
              </w:rPr>
              <w:t>Stock 3 Months</w:t>
            </w:r>
          </w:p>
        </w:tc>
        <w:tc>
          <w:tcPr>
            <w:tcW w:w="953" w:type="dxa"/>
            <w:tcBorders>
              <w:top w:val="nil"/>
              <w:left w:val="nil"/>
              <w:bottom w:val="nil"/>
              <w:right w:val="nil"/>
            </w:tcBorders>
            <w:shd w:val="clear" w:color="auto" w:fill="auto"/>
            <w:noWrap/>
            <w:vAlign w:val="bottom"/>
            <w:hideMark/>
          </w:tcPr>
          <w:p w14:paraId="61915BF2"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20814089" w14:textId="77777777" w:rsidR="00B24BF1" w:rsidRDefault="00B24BF1" w:rsidP="00FD0CF0">
            <w:pPr>
              <w:rPr>
                <w:rFonts w:ascii="Calibri" w:hAnsi="Calibri"/>
                <w:color w:val="000000"/>
              </w:rPr>
            </w:pPr>
          </w:p>
        </w:tc>
      </w:tr>
      <w:tr w:rsidR="00B24BF1" w14:paraId="46785FDF" w14:textId="77777777" w:rsidTr="00FD0CF0">
        <w:trPr>
          <w:trHeight w:val="435"/>
        </w:trPr>
        <w:tc>
          <w:tcPr>
            <w:tcW w:w="621" w:type="dxa"/>
            <w:tcBorders>
              <w:top w:val="nil"/>
              <w:left w:val="nil"/>
              <w:bottom w:val="nil"/>
              <w:right w:val="nil"/>
            </w:tcBorders>
            <w:shd w:val="clear" w:color="auto" w:fill="auto"/>
            <w:noWrap/>
            <w:vAlign w:val="bottom"/>
            <w:hideMark/>
          </w:tcPr>
          <w:p w14:paraId="1AE7608C" w14:textId="77777777" w:rsidR="00B24BF1" w:rsidRDefault="00B24BF1" w:rsidP="00FD0CF0">
            <w:pPr>
              <w:rPr>
                <w:rFonts w:ascii="Calibri" w:hAnsi="Calibri"/>
                <w:color w:val="000000"/>
              </w:rPr>
            </w:pPr>
          </w:p>
        </w:tc>
        <w:tc>
          <w:tcPr>
            <w:tcW w:w="3166"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14:paraId="396F98E7" w14:textId="77777777" w:rsidR="00B24BF1" w:rsidRDefault="00B24BF1" w:rsidP="00FD0CF0">
            <w:pPr>
              <w:rPr>
                <w:rFonts w:ascii="Calibri" w:hAnsi="Calibri"/>
                <w:color w:val="000000"/>
                <w:sz w:val="32"/>
                <w:szCs w:val="32"/>
              </w:rPr>
            </w:pPr>
            <w:r>
              <w:rPr>
                <w:rFonts w:ascii="Calibri" w:hAnsi="Calibri"/>
                <w:color w:val="000000"/>
                <w:sz w:val="32"/>
                <w:szCs w:val="32"/>
              </w:rPr>
              <w:t>Stock to Quit Dead</w:t>
            </w:r>
          </w:p>
        </w:tc>
        <w:tc>
          <w:tcPr>
            <w:tcW w:w="953" w:type="dxa"/>
            <w:tcBorders>
              <w:top w:val="nil"/>
              <w:left w:val="nil"/>
              <w:bottom w:val="nil"/>
              <w:right w:val="nil"/>
            </w:tcBorders>
            <w:shd w:val="clear" w:color="auto" w:fill="auto"/>
            <w:noWrap/>
            <w:vAlign w:val="bottom"/>
            <w:hideMark/>
          </w:tcPr>
          <w:p w14:paraId="094998AF" w14:textId="77777777" w:rsidR="00B24BF1" w:rsidRDefault="00B24BF1" w:rsidP="00FD0CF0">
            <w:pPr>
              <w:rPr>
                <w:rFonts w:ascii="Calibri" w:hAnsi="Calibri"/>
                <w:color w:val="000000"/>
              </w:rPr>
            </w:pPr>
          </w:p>
        </w:tc>
        <w:tc>
          <w:tcPr>
            <w:tcW w:w="1180" w:type="dxa"/>
            <w:tcBorders>
              <w:top w:val="nil"/>
              <w:left w:val="nil"/>
              <w:bottom w:val="nil"/>
              <w:right w:val="nil"/>
            </w:tcBorders>
            <w:shd w:val="clear" w:color="auto" w:fill="auto"/>
            <w:noWrap/>
            <w:vAlign w:val="bottom"/>
            <w:hideMark/>
          </w:tcPr>
          <w:p w14:paraId="67731EFB" w14:textId="77777777" w:rsidR="00B24BF1" w:rsidRDefault="00B24BF1" w:rsidP="00FD0CF0">
            <w:pPr>
              <w:rPr>
                <w:rFonts w:ascii="Calibri" w:hAnsi="Calibri"/>
                <w:color w:val="000000"/>
              </w:rPr>
            </w:pPr>
          </w:p>
        </w:tc>
      </w:tr>
    </w:tbl>
    <w:p w14:paraId="1302BBF1" w14:textId="77777777" w:rsidR="00B24BF1" w:rsidRDefault="00B24BF1" w:rsidP="00B24BF1">
      <w:pPr>
        <w:rPr>
          <w:sz w:val="28"/>
          <w:szCs w:val="28"/>
        </w:rPr>
      </w:pPr>
    </w:p>
    <w:p w14:paraId="6AF0BC6D" w14:textId="77777777" w:rsidR="00B24BF1" w:rsidRDefault="00B24BF1" w:rsidP="00B24BF1">
      <w:pPr>
        <w:rPr>
          <w:sz w:val="28"/>
          <w:szCs w:val="28"/>
        </w:rPr>
      </w:pPr>
    </w:p>
    <w:p w14:paraId="3079A46C" w14:textId="77777777" w:rsidR="00B24BF1" w:rsidRDefault="00B24BF1" w:rsidP="00B24BF1">
      <w:pPr>
        <w:rPr>
          <w:sz w:val="28"/>
          <w:szCs w:val="28"/>
        </w:rPr>
      </w:pPr>
    </w:p>
    <w:p w14:paraId="45A5A2C5" w14:textId="77777777" w:rsidR="00B24BF1" w:rsidRDefault="002141D1" w:rsidP="00B24BF1">
      <w:pPr>
        <w:rPr>
          <w:sz w:val="28"/>
          <w:szCs w:val="28"/>
        </w:rPr>
      </w:pPr>
      <w:r>
        <w:rPr>
          <w:sz w:val="28"/>
          <w:szCs w:val="28"/>
        </w:rPr>
        <w:lastRenderedPageBreak/>
        <w:t>The inventory matrix can be an invaluable aid in managing your inventory. If we consider t</w:t>
      </w:r>
      <w:r w:rsidR="00C432E5">
        <w:rPr>
          <w:sz w:val="28"/>
          <w:szCs w:val="28"/>
        </w:rPr>
        <w:t>he above matrix, A1 to C2, should</w:t>
      </w:r>
      <w:r>
        <w:rPr>
          <w:sz w:val="28"/>
          <w:szCs w:val="28"/>
        </w:rPr>
        <w:t xml:space="preserve"> be the area you concentrate on, </w:t>
      </w:r>
      <w:r w:rsidR="00DC44EB">
        <w:rPr>
          <w:sz w:val="28"/>
          <w:szCs w:val="28"/>
        </w:rPr>
        <w:t>with the plan to ensure you always have stock on hand. Helping with your first pick availability. C3 to D4, an area where you may have to make some value decisions depending on your inventory holding budget.</w:t>
      </w:r>
      <w:r w:rsidR="00034476">
        <w:rPr>
          <w:sz w:val="28"/>
          <w:szCs w:val="28"/>
        </w:rPr>
        <w:t xml:space="preserve"> E1 to E4 Possibly only move once a year so you won’t want to stock, </w:t>
      </w:r>
      <w:proofErr w:type="gramStart"/>
      <w:r w:rsidR="00034476">
        <w:rPr>
          <w:sz w:val="28"/>
          <w:szCs w:val="28"/>
        </w:rPr>
        <w:t>Possibly</w:t>
      </w:r>
      <w:proofErr w:type="gramEnd"/>
      <w:r w:rsidR="00034476">
        <w:rPr>
          <w:sz w:val="28"/>
          <w:szCs w:val="28"/>
        </w:rPr>
        <w:t xml:space="preserve"> too much</w:t>
      </w:r>
      <w:r w:rsidR="006428B8">
        <w:rPr>
          <w:sz w:val="28"/>
          <w:szCs w:val="28"/>
        </w:rPr>
        <w:t xml:space="preserve"> money for to</w:t>
      </w:r>
      <w:r w:rsidR="00811E0B">
        <w:rPr>
          <w:sz w:val="28"/>
          <w:szCs w:val="28"/>
        </w:rPr>
        <w:t>o</w:t>
      </w:r>
      <w:r w:rsidR="006428B8">
        <w:rPr>
          <w:sz w:val="28"/>
          <w:szCs w:val="28"/>
        </w:rPr>
        <w:t xml:space="preserve"> little return.  It </w:t>
      </w:r>
      <w:r w:rsidR="00034476">
        <w:rPr>
          <w:sz w:val="28"/>
          <w:szCs w:val="28"/>
        </w:rPr>
        <w:t xml:space="preserve">will also pay to analysis what percentage of your sales and movement in “E” class. </w:t>
      </w:r>
      <w:r w:rsidR="00441484">
        <w:rPr>
          <w:sz w:val="28"/>
          <w:szCs w:val="28"/>
        </w:rPr>
        <w:t xml:space="preserve">IF 30% of line items sold come from the “E” class group, you can only then expect a first pick availability of 70%. This can often happen when your machine sales group, go out and sell 1 or 2 only of a specific model. My research has shown a machine population of 4 plus is the </w:t>
      </w:r>
      <w:proofErr w:type="spellStart"/>
      <w:proofErr w:type="gramStart"/>
      <w:r w:rsidR="00441484">
        <w:rPr>
          <w:sz w:val="28"/>
          <w:szCs w:val="28"/>
        </w:rPr>
        <w:t>break even</w:t>
      </w:r>
      <w:proofErr w:type="spellEnd"/>
      <w:proofErr w:type="gramEnd"/>
      <w:r w:rsidR="00441484">
        <w:rPr>
          <w:sz w:val="28"/>
          <w:szCs w:val="28"/>
        </w:rPr>
        <w:t xml:space="preserve"> population for minimal stocking and profitability.</w:t>
      </w:r>
      <w:r w:rsidR="00B74E16">
        <w:rPr>
          <w:sz w:val="28"/>
          <w:szCs w:val="28"/>
        </w:rPr>
        <w:t xml:space="preserve"> G1 to G4 I would suggest you use as a group for holding what I would call “Security Stock”, stocks you may need to hold to for specific client of spec</w:t>
      </w:r>
      <w:r w:rsidR="000A7224">
        <w:rPr>
          <w:sz w:val="28"/>
          <w:szCs w:val="28"/>
        </w:rPr>
        <w:t>ific application, and should only</w:t>
      </w:r>
      <w:r w:rsidR="00B74E16">
        <w:rPr>
          <w:sz w:val="28"/>
          <w:szCs w:val="28"/>
        </w:rPr>
        <w:t xml:space="preserve"> be driven by </w:t>
      </w:r>
      <w:proofErr w:type="gramStart"/>
      <w:r w:rsidR="00B74E16">
        <w:rPr>
          <w:sz w:val="28"/>
          <w:szCs w:val="28"/>
        </w:rPr>
        <w:t>demand</w:t>
      </w:r>
      <w:r w:rsidR="000A7224">
        <w:rPr>
          <w:sz w:val="28"/>
          <w:szCs w:val="28"/>
        </w:rPr>
        <w:t xml:space="preserve">, </w:t>
      </w:r>
      <w:r w:rsidR="00441484">
        <w:rPr>
          <w:sz w:val="28"/>
          <w:szCs w:val="28"/>
        </w:rPr>
        <w:t xml:space="preserve"> </w:t>
      </w:r>
      <w:r w:rsidR="000A7224">
        <w:rPr>
          <w:sz w:val="28"/>
          <w:szCs w:val="28"/>
        </w:rPr>
        <w:t>when</w:t>
      </w:r>
      <w:proofErr w:type="gramEnd"/>
      <w:r w:rsidR="000A7224">
        <w:rPr>
          <w:sz w:val="28"/>
          <w:szCs w:val="28"/>
        </w:rPr>
        <w:t xml:space="preserve"> the item is moving up the matrix .  V1 to Z4 you would set in the following terms. “V” class no movement 12 to 24 months, “W” class no movement 25 to 36 months. “</w:t>
      </w:r>
      <w:proofErr w:type="gramStart"/>
      <w:r w:rsidR="000A7224">
        <w:rPr>
          <w:sz w:val="28"/>
          <w:szCs w:val="28"/>
        </w:rPr>
        <w:t>X”  class</w:t>
      </w:r>
      <w:proofErr w:type="gramEnd"/>
      <w:r w:rsidR="000A7224">
        <w:rPr>
          <w:sz w:val="28"/>
          <w:szCs w:val="28"/>
        </w:rPr>
        <w:t xml:space="preserve"> no movement 36 to 48 months. “Y” class </w:t>
      </w:r>
      <w:r w:rsidR="00E04A7E">
        <w:rPr>
          <w:sz w:val="28"/>
          <w:szCs w:val="28"/>
        </w:rPr>
        <w:t xml:space="preserve">no movement 48 to 60 months. “Z” class no movement more than 60 months. This is ageing your inventory, you can look at write downs against </w:t>
      </w:r>
      <w:proofErr w:type="gramStart"/>
      <w:r w:rsidR="00E04A7E">
        <w:rPr>
          <w:sz w:val="28"/>
          <w:szCs w:val="28"/>
        </w:rPr>
        <w:t>your</w:t>
      </w:r>
      <w:proofErr w:type="gramEnd"/>
      <w:r w:rsidR="00E04A7E">
        <w:rPr>
          <w:sz w:val="28"/>
          <w:szCs w:val="28"/>
        </w:rPr>
        <w:t xml:space="preserve"> obsolesce reserve, give your sales team freedom to reduce the sell price. Consolidate </w:t>
      </w:r>
      <w:r w:rsidR="007C5EB9">
        <w:rPr>
          <w:sz w:val="28"/>
          <w:szCs w:val="28"/>
        </w:rPr>
        <w:t>in one location to free up warehouse space</w:t>
      </w:r>
      <w:r w:rsidR="00E04A7E">
        <w:rPr>
          <w:sz w:val="28"/>
          <w:szCs w:val="28"/>
        </w:rPr>
        <w:t xml:space="preserve"> for moving stock.</w:t>
      </w:r>
    </w:p>
    <w:p w14:paraId="7E6229BE" w14:textId="77777777" w:rsidR="00B24BF1" w:rsidRDefault="00B24BF1" w:rsidP="00B24BF1">
      <w:pPr>
        <w:rPr>
          <w:sz w:val="28"/>
          <w:szCs w:val="28"/>
        </w:rPr>
      </w:pPr>
    </w:p>
    <w:p w14:paraId="16E8577C" w14:textId="77777777" w:rsidR="00B24BF1" w:rsidRDefault="00B24BF1" w:rsidP="00B24BF1">
      <w:pPr>
        <w:rPr>
          <w:sz w:val="28"/>
          <w:szCs w:val="28"/>
        </w:rPr>
      </w:pPr>
    </w:p>
    <w:p w14:paraId="6A70F474" w14:textId="77777777" w:rsidR="00B24BF1" w:rsidRDefault="00B24BF1" w:rsidP="00B24BF1">
      <w:pPr>
        <w:rPr>
          <w:sz w:val="28"/>
          <w:szCs w:val="28"/>
        </w:rPr>
      </w:pPr>
    </w:p>
    <w:p w14:paraId="0A5F0021" w14:textId="77777777" w:rsidR="00B24BF1" w:rsidRDefault="00B24BF1" w:rsidP="00B24BF1">
      <w:pPr>
        <w:rPr>
          <w:sz w:val="28"/>
          <w:szCs w:val="28"/>
        </w:rPr>
      </w:pPr>
    </w:p>
    <w:p w14:paraId="79949A5F" w14:textId="77777777" w:rsidR="00B24BF1" w:rsidRDefault="00B24BF1" w:rsidP="00B24BF1">
      <w:pPr>
        <w:rPr>
          <w:sz w:val="28"/>
          <w:szCs w:val="28"/>
        </w:rPr>
      </w:pPr>
    </w:p>
    <w:p w14:paraId="54F32B0B" w14:textId="77777777" w:rsidR="00B24BF1" w:rsidRDefault="00B24BF1" w:rsidP="00B24BF1">
      <w:pPr>
        <w:rPr>
          <w:sz w:val="28"/>
          <w:szCs w:val="28"/>
        </w:rPr>
      </w:pPr>
    </w:p>
    <w:p w14:paraId="0FC71AA4" w14:textId="77777777" w:rsidR="00B24BF1" w:rsidRDefault="00B24BF1" w:rsidP="00B24BF1">
      <w:pPr>
        <w:rPr>
          <w:sz w:val="28"/>
          <w:szCs w:val="28"/>
        </w:rPr>
      </w:pPr>
    </w:p>
    <w:p w14:paraId="6455D0A8" w14:textId="77777777" w:rsidR="00B24BF1" w:rsidRDefault="00B24BF1" w:rsidP="00B24BF1">
      <w:pPr>
        <w:rPr>
          <w:sz w:val="28"/>
          <w:szCs w:val="28"/>
        </w:rPr>
      </w:pPr>
    </w:p>
    <w:p w14:paraId="4B329705" w14:textId="77777777" w:rsidR="00B24BF1" w:rsidRDefault="00B24BF1" w:rsidP="00B24BF1">
      <w:pPr>
        <w:rPr>
          <w:sz w:val="28"/>
          <w:szCs w:val="28"/>
        </w:rPr>
      </w:pPr>
    </w:p>
    <w:p w14:paraId="6ED87A6C" w14:textId="77777777" w:rsidR="000E0B43" w:rsidRDefault="000E0B43" w:rsidP="00B24BF1">
      <w:pPr>
        <w:rPr>
          <w:sz w:val="28"/>
          <w:szCs w:val="28"/>
        </w:rPr>
      </w:pPr>
    </w:p>
    <w:p w14:paraId="01DD78C0" w14:textId="77777777" w:rsidR="00B24BF1" w:rsidRDefault="00B24BF1" w:rsidP="00B24BF1">
      <w:pPr>
        <w:rPr>
          <w:sz w:val="28"/>
          <w:szCs w:val="28"/>
        </w:rPr>
      </w:pPr>
    </w:p>
    <w:p w14:paraId="286E0670" w14:textId="77777777" w:rsidR="00B24BF1" w:rsidRDefault="00B24BF1" w:rsidP="00B24BF1">
      <w:pPr>
        <w:jc w:val="center"/>
        <w:rPr>
          <w:b/>
          <w:sz w:val="36"/>
          <w:szCs w:val="36"/>
        </w:rPr>
      </w:pPr>
      <w:r>
        <w:rPr>
          <w:b/>
          <w:sz w:val="36"/>
          <w:szCs w:val="36"/>
        </w:rPr>
        <w:t>Marketing</w:t>
      </w:r>
    </w:p>
    <w:p w14:paraId="1FF9C25F" w14:textId="77777777" w:rsidR="00B24BF1" w:rsidRPr="00A6543D" w:rsidRDefault="00B24BF1" w:rsidP="00B24BF1">
      <w:pPr>
        <w:rPr>
          <w:sz w:val="28"/>
          <w:szCs w:val="28"/>
        </w:rPr>
      </w:pPr>
    </w:p>
    <w:p w14:paraId="4BA26C29" w14:textId="77777777" w:rsidR="00B24BF1" w:rsidRDefault="00B24BF1" w:rsidP="00B24BF1">
      <w:pPr>
        <w:rPr>
          <w:sz w:val="28"/>
          <w:szCs w:val="28"/>
        </w:rPr>
      </w:pPr>
      <w:r>
        <w:rPr>
          <w:sz w:val="28"/>
          <w:szCs w:val="28"/>
        </w:rPr>
        <w:t>Goals</w:t>
      </w:r>
      <w:r>
        <w:rPr>
          <w:sz w:val="28"/>
          <w:szCs w:val="28"/>
        </w:rPr>
        <w:tab/>
      </w:r>
      <w:r>
        <w:rPr>
          <w:sz w:val="28"/>
          <w:szCs w:val="28"/>
        </w:rPr>
        <w:tab/>
        <w:t>Corporate goals, (Profit, Service, Both)</w:t>
      </w:r>
    </w:p>
    <w:p w14:paraId="311C3CD5" w14:textId="77777777" w:rsidR="00B24BF1" w:rsidRDefault="00B24BF1" w:rsidP="00B24BF1">
      <w:pPr>
        <w:rPr>
          <w:sz w:val="28"/>
          <w:szCs w:val="28"/>
        </w:rPr>
      </w:pPr>
    </w:p>
    <w:p w14:paraId="23568C5A" w14:textId="77777777" w:rsidR="00B24BF1" w:rsidRDefault="00B24BF1" w:rsidP="00B24BF1">
      <w:pPr>
        <w:rPr>
          <w:sz w:val="28"/>
          <w:szCs w:val="28"/>
        </w:rPr>
      </w:pPr>
      <w:r>
        <w:rPr>
          <w:sz w:val="28"/>
          <w:szCs w:val="28"/>
        </w:rPr>
        <w:t>Plan</w:t>
      </w:r>
      <w:r>
        <w:rPr>
          <w:sz w:val="28"/>
          <w:szCs w:val="28"/>
        </w:rPr>
        <w:tab/>
      </w:r>
      <w:r>
        <w:rPr>
          <w:sz w:val="28"/>
          <w:szCs w:val="28"/>
        </w:rPr>
        <w:tab/>
        <w:t>Marketing plan</w:t>
      </w:r>
    </w:p>
    <w:p w14:paraId="4A530B6C" w14:textId="77777777" w:rsidR="00B24BF1" w:rsidRDefault="00B24BF1" w:rsidP="00B24BF1">
      <w:pPr>
        <w:rPr>
          <w:sz w:val="28"/>
          <w:szCs w:val="28"/>
        </w:rPr>
      </w:pPr>
    </w:p>
    <w:p w14:paraId="6EEA06F2" w14:textId="77777777" w:rsidR="00B24BF1" w:rsidRDefault="00B24BF1" w:rsidP="00B24BF1">
      <w:pPr>
        <w:rPr>
          <w:sz w:val="28"/>
          <w:szCs w:val="28"/>
        </w:rPr>
      </w:pPr>
      <w:r>
        <w:rPr>
          <w:sz w:val="28"/>
          <w:szCs w:val="28"/>
        </w:rPr>
        <w:t>Product, Price, Place, Promotion.</w:t>
      </w:r>
    </w:p>
    <w:p w14:paraId="23197484" w14:textId="77777777" w:rsidR="00B24BF1" w:rsidRDefault="00B24BF1" w:rsidP="00B24BF1">
      <w:pPr>
        <w:rPr>
          <w:sz w:val="28"/>
          <w:szCs w:val="28"/>
        </w:rPr>
      </w:pPr>
    </w:p>
    <w:p w14:paraId="2297B682" w14:textId="77777777" w:rsidR="00B24BF1" w:rsidRDefault="00B24BF1" w:rsidP="00B24BF1">
      <w:pPr>
        <w:rPr>
          <w:sz w:val="28"/>
          <w:szCs w:val="28"/>
        </w:rPr>
      </w:pPr>
      <w:r>
        <w:rPr>
          <w:sz w:val="28"/>
          <w:szCs w:val="28"/>
        </w:rPr>
        <w:t>Product Position</w:t>
      </w:r>
      <w:r>
        <w:rPr>
          <w:sz w:val="28"/>
          <w:szCs w:val="28"/>
        </w:rPr>
        <w:tab/>
        <w:t xml:space="preserve">Perceptual Map, </w:t>
      </w:r>
    </w:p>
    <w:p w14:paraId="314168CD" w14:textId="77777777" w:rsidR="00B24BF1" w:rsidRDefault="00B24BF1" w:rsidP="00B24BF1">
      <w:pPr>
        <w:rPr>
          <w:sz w:val="28"/>
          <w:szCs w:val="28"/>
        </w:rPr>
      </w:pPr>
    </w:p>
    <w:p w14:paraId="355E5691" w14:textId="77777777" w:rsidR="00B24BF1" w:rsidRDefault="00B24BF1" w:rsidP="00B24BF1">
      <w:pPr>
        <w:rPr>
          <w:sz w:val="28"/>
          <w:szCs w:val="28"/>
        </w:rPr>
      </w:pPr>
      <w:r>
        <w:rPr>
          <w:sz w:val="28"/>
          <w:szCs w:val="28"/>
        </w:rPr>
        <w:t xml:space="preserve">Market Segmentation. </w:t>
      </w:r>
      <w:r>
        <w:rPr>
          <w:sz w:val="28"/>
          <w:szCs w:val="28"/>
        </w:rPr>
        <w:tab/>
        <w:t>More by geographic and industry. (Not so much Demographic, physiographic)</w:t>
      </w:r>
    </w:p>
    <w:p w14:paraId="7F2BC732" w14:textId="77777777" w:rsidR="00B24BF1" w:rsidRDefault="00B24BF1" w:rsidP="00B24BF1">
      <w:pPr>
        <w:rPr>
          <w:sz w:val="28"/>
          <w:szCs w:val="28"/>
        </w:rPr>
      </w:pPr>
    </w:p>
    <w:p w14:paraId="4D85D727" w14:textId="77777777" w:rsidR="00B24BF1" w:rsidRDefault="00B24BF1" w:rsidP="00B24BF1">
      <w:pPr>
        <w:rPr>
          <w:sz w:val="28"/>
          <w:szCs w:val="28"/>
        </w:rPr>
      </w:pPr>
      <w:r>
        <w:rPr>
          <w:sz w:val="28"/>
          <w:szCs w:val="28"/>
        </w:rPr>
        <w:t xml:space="preserve">Remember AIDA in the way you market to new </w:t>
      </w:r>
      <w:proofErr w:type="gramStart"/>
      <w:r>
        <w:rPr>
          <w:sz w:val="28"/>
          <w:szCs w:val="28"/>
        </w:rPr>
        <w:t>business.</w:t>
      </w:r>
      <w:r w:rsidR="002B7787">
        <w:rPr>
          <w:sz w:val="28"/>
          <w:szCs w:val="28"/>
        </w:rPr>
        <w:t>(</w:t>
      </w:r>
      <w:proofErr w:type="gramEnd"/>
      <w:r w:rsidR="002B7787">
        <w:rPr>
          <w:sz w:val="28"/>
          <w:szCs w:val="28"/>
        </w:rPr>
        <w:t>Attention Interest Desire Action)</w:t>
      </w:r>
    </w:p>
    <w:p w14:paraId="229BD51A" w14:textId="77777777" w:rsidR="00B24BF1" w:rsidRDefault="00B24BF1" w:rsidP="00B24BF1">
      <w:pPr>
        <w:rPr>
          <w:sz w:val="28"/>
          <w:szCs w:val="28"/>
        </w:rPr>
      </w:pPr>
    </w:p>
    <w:p w14:paraId="4F4B096E" w14:textId="77777777" w:rsidR="00B24BF1" w:rsidRDefault="00B24BF1" w:rsidP="00B24BF1">
      <w:pPr>
        <w:rPr>
          <w:sz w:val="28"/>
          <w:szCs w:val="28"/>
        </w:rPr>
      </w:pPr>
      <w:r>
        <w:rPr>
          <w:sz w:val="28"/>
          <w:szCs w:val="28"/>
        </w:rPr>
        <w:t>What percentage of your total market are you getting, if not 100% what do you need to do??</w:t>
      </w:r>
    </w:p>
    <w:p w14:paraId="0CB5A9A4" w14:textId="77777777" w:rsidR="00B24BF1" w:rsidRDefault="00B24BF1" w:rsidP="00B24BF1">
      <w:pPr>
        <w:rPr>
          <w:sz w:val="28"/>
          <w:szCs w:val="28"/>
        </w:rPr>
      </w:pPr>
    </w:p>
    <w:p w14:paraId="3039A28A" w14:textId="77777777" w:rsidR="00B24BF1" w:rsidRDefault="00B24BF1" w:rsidP="00B24BF1">
      <w:pPr>
        <w:rPr>
          <w:sz w:val="28"/>
          <w:szCs w:val="28"/>
        </w:rPr>
      </w:pPr>
    </w:p>
    <w:p w14:paraId="2E1D572F" w14:textId="77777777" w:rsidR="00B24BF1" w:rsidRDefault="00B24BF1" w:rsidP="00B24BF1">
      <w:pPr>
        <w:rPr>
          <w:sz w:val="28"/>
          <w:szCs w:val="28"/>
        </w:rPr>
      </w:pPr>
    </w:p>
    <w:p w14:paraId="36A671C1" w14:textId="77777777" w:rsidR="00B24BF1" w:rsidRDefault="00B24BF1" w:rsidP="00B24BF1">
      <w:pPr>
        <w:rPr>
          <w:sz w:val="28"/>
          <w:szCs w:val="28"/>
        </w:rPr>
      </w:pPr>
    </w:p>
    <w:p w14:paraId="2A66BE20" w14:textId="77777777" w:rsidR="00B24BF1" w:rsidRDefault="00B24BF1" w:rsidP="00B24BF1">
      <w:pPr>
        <w:rPr>
          <w:sz w:val="28"/>
          <w:szCs w:val="28"/>
        </w:rPr>
      </w:pPr>
    </w:p>
    <w:p w14:paraId="42989044" w14:textId="77777777" w:rsidR="00B24BF1" w:rsidRDefault="00B24BF1" w:rsidP="00B24BF1">
      <w:pPr>
        <w:rPr>
          <w:sz w:val="28"/>
          <w:szCs w:val="28"/>
        </w:rPr>
      </w:pPr>
    </w:p>
    <w:p w14:paraId="71E354D8" w14:textId="77777777" w:rsidR="00B24BF1" w:rsidRDefault="00B24BF1" w:rsidP="00B24BF1">
      <w:pPr>
        <w:rPr>
          <w:sz w:val="28"/>
          <w:szCs w:val="28"/>
        </w:rPr>
      </w:pPr>
    </w:p>
    <w:p w14:paraId="393AE1FF" w14:textId="77777777" w:rsidR="00B24BF1" w:rsidRDefault="00B24BF1" w:rsidP="00B24BF1">
      <w:pPr>
        <w:rPr>
          <w:sz w:val="28"/>
          <w:szCs w:val="28"/>
        </w:rPr>
      </w:pPr>
    </w:p>
    <w:p w14:paraId="22FCD379" w14:textId="77777777" w:rsidR="00B24BF1" w:rsidRDefault="00B24BF1" w:rsidP="00B24BF1">
      <w:pPr>
        <w:rPr>
          <w:sz w:val="28"/>
          <w:szCs w:val="28"/>
        </w:rPr>
      </w:pPr>
    </w:p>
    <w:p w14:paraId="584988A5" w14:textId="77777777" w:rsidR="00B24BF1" w:rsidRDefault="00B24BF1" w:rsidP="00B24BF1">
      <w:pPr>
        <w:jc w:val="center"/>
        <w:rPr>
          <w:b/>
          <w:sz w:val="36"/>
          <w:szCs w:val="36"/>
        </w:rPr>
      </w:pPr>
      <w:r>
        <w:rPr>
          <w:b/>
          <w:sz w:val="36"/>
          <w:szCs w:val="36"/>
        </w:rPr>
        <w:t>Warehouse</w:t>
      </w:r>
    </w:p>
    <w:p w14:paraId="180C0AEB" w14:textId="77777777" w:rsidR="00B24BF1" w:rsidRDefault="00B24BF1" w:rsidP="00B24BF1">
      <w:pPr>
        <w:rPr>
          <w:sz w:val="28"/>
          <w:szCs w:val="28"/>
        </w:rPr>
      </w:pPr>
      <w:r>
        <w:rPr>
          <w:sz w:val="28"/>
          <w:szCs w:val="28"/>
        </w:rPr>
        <w:t>What does a warehouse</w:t>
      </w:r>
      <w:r w:rsidR="006D6E64">
        <w:rPr>
          <w:sz w:val="28"/>
          <w:szCs w:val="28"/>
        </w:rPr>
        <w:t xml:space="preserve"> do?  Hold and distribute stock! The spe</w:t>
      </w:r>
      <w:r w:rsidR="006428B8">
        <w:rPr>
          <w:sz w:val="28"/>
          <w:szCs w:val="28"/>
        </w:rPr>
        <w:t>ed and accuracy in which this is</w:t>
      </w:r>
      <w:r w:rsidR="006D6E64">
        <w:rPr>
          <w:sz w:val="28"/>
          <w:szCs w:val="28"/>
        </w:rPr>
        <w:t xml:space="preserve"> done</w:t>
      </w:r>
      <w:r w:rsidR="006428B8">
        <w:rPr>
          <w:sz w:val="28"/>
          <w:szCs w:val="28"/>
        </w:rPr>
        <w:t>,</w:t>
      </w:r>
      <w:r w:rsidR="006D6E64">
        <w:rPr>
          <w:sz w:val="28"/>
          <w:szCs w:val="28"/>
        </w:rPr>
        <w:t xml:space="preserve"> is a selling point.</w:t>
      </w:r>
    </w:p>
    <w:p w14:paraId="210B9F35" w14:textId="77777777" w:rsidR="00B24BF1" w:rsidRDefault="00B24BF1" w:rsidP="00B24BF1">
      <w:pPr>
        <w:rPr>
          <w:sz w:val="28"/>
          <w:szCs w:val="28"/>
        </w:rPr>
      </w:pPr>
    </w:p>
    <w:p w14:paraId="55E772D1" w14:textId="77777777" w:rsidR="00B24BF1" w:rsidRDefault="00B24BF1" w:rsidP="00B24BF1">
      <w:pPr>
        <w:rPr>
          <w:sz w:val="28"/>
          <w:szCs w:val="28"/>
        </w:rPr>
      </w:pPr>
      <w:r w:rsidRPr="002509B4">
        <w:rPr>
          <w:b/>
          <w:sz w:val="28"/>
          <w:szCs w:val="28"/>
        </w:rPr>
        <w:t>Design</w:t>
      </w:r>
      <w:r>
        <w:rPr>
          <w:sz w:val="28"/>
          <w:szCs w:val="28"/>
        </w:rPr>
        <w:t xml:space="preserve">, Fast moving picking area, Separation of inwards and outwards, </w:t>
      </w:r>
      <w:proofErr w:type="gramStart"/>
      <w:r>
        <w:rPr>
          <w:sz w:val="28"/>
          <w:szCs w:val="28"/>
        </w:rPr>
        <w:t>Non Confirming</w:t>
      </w:r>
      <w:proofErr w:type="gramEnd"/>
      <w:r>
        <w:rPr>
          <w:sz w:val="28"/>
          <w:szCs w:val="28"/>
        </w:rPr>
        <w:t>. Shelving and binning for various size, High density draws and filing cabinets can provide vast space savings. Suitable bulk storage with easy forklift access.</w:t>
      </w:r>
    </w:p>
    <w:p w14:paraId="2B2CAF78" w14:textId="77777777" w:rsidR="00B24BF1" w:rsidRDefault="00B24BF1" w:rsidP="00B24BF1">
      <w:pPr>
        <w:rPr>
          <w:sz w:val="28"/>
          <w:szCs w:val="28"/>
        </w:rPr>
      </w:pPr>
    </w:p>
    <w:p w14:paraId="6C544584" w14:textId="77777777" w:rsidR="00B24BF1" w:rsidRDefault="00B24BF1" w:rsidP="00B24BF1">
      <w:pPr>
        <w:rPr>
          <w:sz w:val="28"/>
          <w:szCs w:val="28"/>
        </w:rPr>
      </w:pPr>
      <w:r w:rsidRPr="002509B4">
        <w:rPr>
          <w:b/>
          <w:sz w:val="28"/>
          <w:szCs w:val="28"/>
        </w:rPr>
        <w:t>Materials Handling.</w:t>
      </w:r>
      <w:r>
        <w:rPr>
          <w:b/>
          <w:sz w:val="28"/>
          <w:szCs w:val="28"/>
        </w:rPr>
        <w:t xml:space="preserve"> </w:t>
      </w:r>
      <w:r>
        <w:rPr>
          <w:sz w:val="28"/>
          <w:szCs w:val="28"/>
        </w:rPr>
        <w:t>Forklift style (elect, gas</w:t>
      </w:r>
      <w:r w:rsidR="00A509BE">
        <w:rPr>
          <w:sz w:val="28"/>
          <w:szCs w:val="28"/>
        </w:rPr>
        <w:t>, container masts</w:t>
      </w:r>
      <w:r>
        <w:rPr>
          <w:sz w:val="28"/>
          <w:szCs w:val="28"/>
        </w:rPr>
        <w:t>). Reach trucks.</w:t>
      </w:r>
    </w:p>
    <w:p w14:paraId="77FBB842" w14:textId="77777777" w:rsidR="00B24BF1" w:rsidRDefault="00B24BF1" w:rsidP="00B24BF1">
      <w:pPr>
        <w:rPr>
          <w:sz w:val="28"/>
          <w:szCs w:val="28"/>
        </w:rPr>
      </w:pPr>
    </w:p>
    <w:p w14:paraId="0ED8BDFB" w14:textId="77777777" w:rsidR="00B24BF1" w:rsidRDefault="00B24BF1" w:rsidP="00B24BF1">
      <w:pPr>
        <w:rPr>
          <w:sz w:val="28"/>
          <w:szCs w:val="28"/>
        </w:rPr>
      </w:pPr>
      <w:r>
        <w:rPr>
          <w:sz w:val="28"/>
          <w:szCs w:val="28"/>
        </w:rPr>
        <w:t>Primary objective must b</w:t>
      </w:r>
      <w:r w:rsidR="006D6E64">
        <w:rPr>
          <w:sz w:val="28"/>
          <w:szCs w:val="28"/>
        </w:rPr>
        <w:t>e customer service including accuracy.</w:t>
      </w:r>
    </w:p>
    <w:p w14:paraId="2BFCFF5B" w14:textId="77777777" w:rsidR="00B24BF1" w:rsidRDefault="00B24BF1" w:rsidP="00B24BF1">
      <w:pPr>
        <w:rPr>
          <w:sz w:val="28"/>
          <w:szCs w:val="28"/>
        </w:rPr>
      </w:pPr>
      <w:r>
        <w:rPr>
          <w:sz w:val="28"/>
          <w:szCs w:val="28"/>
        </w:rPr>
        <w:t>Assistant Parts Manager to be warehouse supervisor.</w:t>
      </w:r>
    </w:p>
    <w:p w14:paraId="23DD103D" w14:textId="77777777" w:rsidR="00B24BF1" w:rsidRDefault="00B24BF1" w:rsidP="00B24BF1">
      <w:pPr>
        <w:rPr>
          <w:sz w:val="28"/>
          <w:szCs w:val="28"/>
        </w:rPr>
      </w:pPr>
    </w:p>
    <w:p w14:paraId="72C4C741" w14:textId="77777777" w:rsidR="00B24BF1" w:rsidRDefault="00B24BF1" w:rsidP="00B24BF1">
      <w:pPr>
        <w:rPr>
          <w:sz w:val="28"/>
          <w:szCs w:val="28"/>
        </w:rPr>
      </w:pPr>
      <w:r w:rsidRPr="00A95CB0">
        <w:rPr>
          <w:sz w:val="28"/>
          <w:szCs w:val="28"/>
          <w:u w:val="single"/>
        </w:rPr>
        <w:t xml:space="preserve">Stock </w:t>
      </w:r>
      <w:proofErr w:type="gramStart"/>
      <w:r w:rsidRPr="00A95CB0">
        <w:rPr>
          <w:sz w:val="28"/>
          <w:szCs w:val="28"/>
          <w:u w:val="single"/>
        </w:rPr>
        <w:t xml:space="preserve">takes </w:t>
      </w:r>
      <w:r>
        <w:rPr>
          <w:sz w:val="28"/>
          <w:szCs w:val="28"/>
          <w:u w:val="single"/>
        </w:rPr>
        <w:t xml:space="preserve"> </w:t>
      </w:r>
      <w:r>
        <w:rPr>
          <w:sz w:val="28"/>
          <w:szCs w:val="28"/>
        </w:rPr>
        <w:t>Full</w:t>
      </w:r>
      <w:proofErr w:type="gramEnd"/>
      <w:r>
        <w:rPr>
          <w:sz w:val="28"/>
          <w:szCs w:val="28"/>
        </w:rPr>
        <w:t xml:space="preserve"> physical or Cyclic </w:t>
      </w:r>
    </w:p>
    <w:p w14:paraId="021CF351" w14:textId="77777777" w:rsidR="00B24BF1" w:rsidRDefault="00B24BF1" w:rsidP="00B24BF1">
      <w:pPr>
        <w:rPr>
          <w:sz w:val="28"/>
          <w:szCs w:val="28"/>
        </w:rPr>
      </w:pPr>
    </w:p>
    <w:p w14:paraId="2BAF10B7" w14:textId="77777777" w:rsidR="00B24BF1" w:rsidRPr="00A95CB0" w:rsidRDefault="00B24BF1" w:rsidP="00B24BF1">
      <w:pPr>
        <w:rPr>
          <w:sz w:val="28"/>
          <w:szCs w:val="28"/>
        </w:rPr>
      </w:pPr>
      <w:r>
        <w:rPr>
          <w:sz w:val="28"/>
          <w:szCs w:val="28"/>
        </w:rPr>
        <w:t>Computer system. Must be friendly.</w:t>
      </w:r>
      <w:r w:rsidR="006D6E64">
        <w:rPr>
          <w:sz w:val="28"/>
          <w:szCs w:val="28"/>
        </w:rPr>
        <w:t xml:space="preserve"> Often computer systems are selected by accountants because i</w:t>
      </w:r>
      <w:r w:rsidR="00150A69">
        <w:rPr>
          <w:sz w:val="28"/>
          <w:szCs w:val="28"/>
        </w:rPr>
        <w:t>t has a “</w:t>
      </w:r>
      <w:r w:rsidR="006D6E64">
        <w:rPr>
          <w:sz w:val="28"/>
          <w:szCs w:val="28"/>
        </w:rPr>
        <w:t>Great General ledger System” the selection should commence with the operational side of the business, Inventory, Sales, New and Used Equipment, Workshop, Warehousing.  An easy to use in depth Management</w:t>
      </w:r>
      <w:r w:rsidR="00811E0B">
        <w:rPr>
          <w:sz w:val="28"/>
          <w:szCs w:val="28"/>
        </w:rPr>
        <w:t xml:space="preserve"> information system, should also</w:t>
      </w:r>
      <w:r w:rsidR="006D6E64">
        <w:rPr>
          <w:sz w:val="28"/>
          <w:szCs w:val="28"/>
        </w:rPr>
        <w:t xml:space="preserve"> be available. </w:t>
      </w:r>
    </w:p>
    <w:p w14:paraId="76210F5A" w14:textId="77777777" w:rsidR="00B24BF1" w:rsidRDefault="00B24BF1" w:rsidP="00B24BF1">
      <w:pPr>
        <w:rPr>
          <w:sz w:val="28"/>
          <w:szCs w:val="28"/>
        </w:rPr>
      </w:pPr>
    </w:p>
    <w:p w14:paraId="6D56DC7D" w14:textId="77777777" w:rsidR="00B24BF1" w:rsidRDefault="00B24BF1" w:rsidP="00B24BF1">
      <w:pPr>
        <w:rPr>
          <w:sz w:val="28"/>
          <w:szCs w:val="28"/>
        </w:rPr>
      </w:pPr>
    </w:p>
    <w:p w14:paraId="38559DB9" w14:textId="77777777" w:rsidR="00B24BF1" w:rsidRDefault="00B24BF1" w:rsidP="00B24BF1">
      <w:pPr>
        <w:rPr>
          <w:sz w:val="28"/>
          <w:szCs w:val="28"/>
        </w:rPr>
      </w:pPr>
    </w:p>
    <w:p w14:paraId="479094DA" w14:textId="77777777" w:rsidR="00B24BF1" w:rsidRDefault="00B24BF1" w:rsidP="00B24BF1">
      <w:pPr>
        <w:rPr>
          <w:sz w:val="28"/>
          <w:szCs w:val="28"/>
        </w:rPr>
      </w:pPr>
    </w:p>
    <w:p w14:paraId="10AB5673" w14:textId="77777777" w:rsidR="00B24BF1" w:rsidRDefault="00B24BF1" w:rsidP="00B24BF1">
      <w:pPr>
        <w:rPr>
          <w:sz w:val="28"/>
          <w:szCs w:val="28"/>
        </w:rPr>
      </w:pPr>
    </w:p>
    <w:p w14:paraId="182038CB" w14:textId="77777777" w:rsidR="00B24BF1" w:rsidRDefault="00B24BF1" w:rsidP="00B24BF1">
      <w:pPr>
        <w:rPr>
          <w:sz w:val="28"/>
          <w:szCs w:val="28"/>
        </w:rPr>
      </w:pPr>
    </w:p>
    <w:p w14:paraId="272F945F" w14:textId="77777777" w:rsidR="00B24BF1" w:rsidRDefault="00B24BF1" w:rsidP="00B24BF1">
      <w:pPr>
        <w:jc w:val="center"/>
        <w:rPr>
          <w:b/>
          <w:sz w:val="36"/>
          <w:szCs w:val="36"/>
        </w:rPr>
      </w:pPr>
      <w:r>
        <w:rPr>
          <w:b/>
          <w:sz w:val="36"/>
          <w:szCs w:val="36"/>
        </w:rPr>
        <w:lastRenderedPageBreak/>
        <w:t>Sales</w:t>
      </w:r>
    </w:p>
    <w:p w14:paraId="675BC512" w14:textId="77777777" w:rsidR="00B24BF1" w:rsidRPr="00C40DC0" w:rsidRDefault="00C40DC0" w:rsidP="00B24BF1">
      <w:pPr>
        <w:rPr>
          <w:b/>
          <w:sz w:val="36"/>
          <w:szCs w:val="36"/>
        </w:rPr>
      </w:pPr>
      <w:r w:rsidRPr="00C40DC0">
        <w:rPr>
          <w:b/>
          <w:sz w:val="36"/>
          <w:szCs w:val="36"/>
        </w:rPr>
        <w:t xml:space="preserve"> </w:t>
      </w:r>
      <w:r w:rsidR="00B24BF1" w:rsidRPr="00C40DC0">
        <w:rPr>
          <w:b/>
          <w:sz w:val="36"/>
          <w:szCs w:val="36"/>
        </w:rPr>
        <w:t>Counter</w:t>
      </w:r>
      <w:r w:rsidRPr="00C40DC0">
        <w:rPr>
          <w:b/>
          <w:sz w:val="36"/>
          <w:szCs w:val="36"/>
        </w:rPr>
        <w:t xml:space="preserve"> </w:t>
      </w:r>
    </w:p>
    <w:p w14:paraId="46A42518" w14:textId="77777777" w:rsidR="00C40DC0" w:rsidRDefault="00C40DC0" w:rsidP="00B24BF1">
      <w:pPr>
        <w:rPr>
          <w:b/>
          <w:sz w:val="28"/>
          <w:szCs w:val="28"/>
        </w:rPr>
      </w:pPr>
      <w:r>
        <w:rPr>
          <w:b/>
          <w:sz w:val="28"/>
          <w:szCs w:val="28"/>
        </w:rPr>
        <w:t>End users coming to a parts counter need to be attended to by experienced and knowledg</w:t>
      </w:r>
      <w:r w:rsidR="008D1E93">
        <w:rPr>
          <w:b/>
          <w:sz w:val="28"/>
          <w:szCs w:val="28"/>
        </w:rPr>
        <w:t>e</w:t>
      </w:r>
      <w:r>
        <w:rPr>
          <w:b/>
          <w:sz w:val="28"/>
          <w:szCs w:val="28"/>
        </w:rPr>
        <w:t>able</w:t>
      </w:r>
      <w:r w:rsidR="008D1E93">
        <w:rPr>
          <w:b/>
          <w:sz w:val="28"/>
          <w:szCs w:val="28"/>
        </w:rPr>
        <w:t xml:space="preserve"> </w:t>
      </w:r>
      <w:r>
        <w:rPr>
          <w:b/>
          <w:sz w:val="28"/>
          <w:szCs w:val="28"/>
        </w:rPr>
        <w:t>professionals.  There is a growing trend today</w:t>
      </w:r>
      <w:r w:rsidR="009D5C96">
        <w:rPr>
          <w:b/>
          <w:sz w:val="28"/>
          <w:szCs w:val="28"/>
        </w:rPr>
        <w:t xml:space="preserve"> is</w:t>
      </w:r>
      <w:r>
        <w:rPr>
          <w:b/>
          <w:sz w:val="28"/>
          <w:szCs w:val="28"/>
        </w:rPr>
        <w:t xml:space="preserve"> </w:t>
      </w:r>
      <w:r w:rsidR="008D1E93">
        <w:rPr>
          <w:b/>
          <w:sz w:val="28"/>
          <w:szCs w:val="28"/>
        </w:rPr>
        <w:t>to have computer input clerks as your front line personal. If the end user is unable to supply part numbers</w:t>
      </w:r>
      <w:r w:rsidR="007903FF">
        <w:rPr>
          <w:b/>
          <w:sz w:val="28"/>
          <w:szCs w:val="28"/>
        </w:rPr>
        <w:t xml:space="preserve">, </w:t>
      </w:r>
      <w:r w:rsidR="008D1E93">
        <w:rPr>
          <w:b/>
          <w:sz w:val="28"/>
          <w:szCs w:val="28"/>
        </w:rPr>
        <w:t>the clerks are unable to take the sale any further.</w:t>
      </w:r>
      <w:r w:rsidR="00A803FE">
        <w:rPr>
          <w:b/>
          <w:sz w:val="28"/>
          <w:szCs w:val="28"/>
        </w:rPr>
        <w:t xml:space="preserve"> </w:t>
      </w:r>
      <w:r w:rsidR="008C4F5F">
        <w:rPr>
          <w:b/>
          <w:sz w:val="28"/>
          <w:szCs w:val="28"/>
        </w:rPr>
        <w:t xml:space="preserve"> No opportunity to expand </w:t>
      </w:r>
      <w:r w:rsidR="00B21FFC">
        <w:rPr>
          <w:b/>
          <w:sz w:val="28"/>
          <w:szCs w:val="28"/>
        </w:rPr>
        <w:t>the sale, offer alternatives (if</w:t>
      </w:r>
      <w:r w:rsidR="008C4F5F">
        <w:rPr>
          <w:b/>
          <w:sz w:val="28"/>
          <w:szCs w:val="28"/>
        </w:rPr>
        <w:t xml:space="preserve"> nil stock)</w:t>
      </w:r>
      <w:r w:rsidR="00B21FFC">
        <w:rPr>
          <w:b/>
          <w:sz w:val="28"/>
          <w:szCs w:val="28"/>
        </w:rPr>
        <w:t xml:space="preserve"> no chance to develop helpful close relationships with the end user. </w:t>
      </w:r>
      <w:r w:rsidR="00A803FE">
        <w:rPr>
          <w:b/>
          <w:sz w:val="28"/>
          <w:szCs w:val="28"/>
        </w:rPr>
        <w:t xml:space="preserve">This may be a cost saving and also </w:t>
      </w:r>
      <w:r w:rsidR="00B21FFC">
        <w:rPr>
          <w:b/>
          <w:sz w:val="28"/>
          <w:szCs w:val="28"/>
        </w:rPr>
        <w:t xml:space="preserve">forced </w:t>
      </w:r>
      <w:r w:rsidR="00A803FE">
        <w:rPr>
          <w:b/>
          <w:sz w:val="28"/>
          <w:szCs w:val="28"/>
        </w:rPr>
        <w:t xml:space="preserve">due to the lack of experienced personal. </w:t>
      </w:r>
    </w:p>
    <w:p w14:paraId="222FF697" w14:textId="77777777" w:rsidR="00A803FE" w:rsidRDefault="00A803FE" w:rsidP="00B24BF1">
      <w:pPr>
        <w:rPr>
          <w:b/>
          <w:sz w:val="28"/>
          <w:szCs w:val="28"/>
        </w:rPr>
      </w:pPr>
      <w:r>
        <w:rPr>
          <w:b/>
          <w:sz w:val="28"/>
          <w:szCs w:val="28"/>
        </w:rPr>
        <w:t>The Parts In</w:t>
      </w:r>
      <w:r w:rsidR="003279B5">
        <w:rPr>
          <w:b/>
          <w:sz w:val="28"/>
          <w:szCs w:val="28"/>
        </w:rPr>
        <w:t xml:space="preserve">terpreter discipline is </w:t>
      </w:r>
      <w:proofErr w:type="spellStart"/>
      <w:r w:rsidR="003279B5">
        <w:rPr>
          <w:b/>
          <w:sz w:val="28"/>
          <w:szCs w:val="28"/>
        </w:rPr>
        <w:t>renown</w:t>
      </w:r>
      <w:proofErr w:type="spellEnd"/>
      <w:r w:rsidR="003279B5">
        <w:rPr>
          <w:b/>
          <w:sz w:val="28"/>
          <w:szCs w:val="28"/>
        </w:rPr>
        <w:t xml:space="preserve"> </w:t>
      </w:r>
      <w:r>
        <w:rPr>
          <w:b/>
          <w:sz w:val="28"/>
          <w:szCs w:val="28"/>
        </w:rPr>
        <w:t xml:space="preserve">for being under paid, with personal being the brunt of difficult clients, </w:t>
      </w:r>
      <w:proofErr w:type="gramStart"/>
      <w:r>
        <w:rPr>
          <w:b/>
          <w:sz w:val="28"/>
          <w:szCs w:val="28"/>
        </w:rPr>
        <w:t>( inventory</w:t>
      </w:r>
      <w:proofErr w:type="gramEnd"/>
      <w:r>
        <w:rPr>
          <w:b/>
          <w:sz w:val="28"/>
          <w:szCs w:val="28"/>
        </w:rPr>
        <w:t>, finance, service, issues). Often causing high turnover and burn out of staff.</w:t>
      </w:r>
    </w:p>
    <w:p w14:paraId="2513D5C6" w14:textId="77777777" w:rsidR="00A80741" w:rsidRDefault="00A80741" w:rsidP="00B24BF1">
      <w:pPr>
        <w:rPr>
          <w:b/>
          <w:sz w:val="28"/>
          <w:szCs w:val="28"/>
        </w:rPr>
      </w:pPr>
      <w:r>
        <w:rPr>
          <w:b/>
          <w:sz w:val="28"/>
          <w:szCs w:val="28"/>
        </w:rPr>
        <w:t>In a more ideal</w:t>
      </w:r>
      <w:r w:rsidR="00A803FE">
        <w:rPr>
          <w:b/>
          <w:sz w:val="28"/>
          <w:szCs w:val="28"/>
        </w:rPr>
        <w:t xml:space="preserve"> </w:t>
      </w:r>
      <w:proofErr w:type="gramStart"/>
      <w:r w:rsidR="00A803FE">
        <w:rPr>
          <w:b/>
          <w:sz w:val="28"/>
          <w:szCs w:val="28"/>
        </w:rPr>
        <w:t>world</w:t>
      </w:r>
      <w:proofErr w:type="gramEnd"/>
      <w:r w:rsidR="00A803FE">
        <w:rPr>
          <w:b/>
          <w:sz w:val="28"/>
          <w:szCs w:val="28"/>
        </w:rPr>
        <w:t xml:space="preserve"> the Interpreter position should now be a transition</w:t>
      </w:r>
      <w:r w:rsidR="007903FF">
        <w:rPr>
          <w:b/>
          <w:sz w:val="28"/>
          <w:szCs w:val="28"/>
        </w:rPr>
        <w:t xml:space="preserve"> position leading to Equipment sales, Parts or Warehouse Management, or further opportunity.</w:t>
      </w:r>
      <w:r>
        <w:rPr>
          <w:b/>
          <w:sz w:val="28"/>
          <w:szCs w:val="28"/>
        </w:rPr>
        <w:t xml:space="preserve"> The advantage with this is there can be an ongoing personal relationship with clients, also an ongoing relationship with comp</w:t>
      </w:r>
      <w:r w:rsidR="003279B5">
        <w:rPr>
          <w:b/>
          <w:sz w:val="28"/>
          <w:szCs w:val="28"/>
        </w:rPr>
        <w:t xml:space="preserve">any personal in other branches, </w:t>
      </w:r>
      <w:r>
        <w:rPr>
          <w:b/>
          <w:sz w:val="28"/>
          <w:szCs w:val="28"/>
        </w:rPr>
        <w:t>that can lead to an informal relationship that aids in internal problem solving.</w:t>
      </w:r>
    </w:p>
    <w:p w14:paraId="04FCDB62" w14:textId="77777777" w:rsidR="00A803FE" w:rsidRPr="00C40DC0" w:rsidRDefault="00A80741" w:rsidP="00B24BF1">
      <w:pPr>
        <w:rPr>
          <w:b/>
          <w:sz w:val="28"/>
          <w:szCs w:val="28"/>
        </w:rPr>
      </w:pPr>
      <w:r>
        <w:rPr>
          <w:b/>
          <w:sz w:val="28"/>
          <w:szCs w:val="28"/>
        </w:rPr>
        <w:t xml:space="preserve">  </w:t>
      </w:r>
      <w:r w:rsidR="007903FF">
        <w:rPr>
          <w:b/>
          <w:sz w:val="28"/>
          <w:szCs w:val="28"/>
        </w:rPr>
        <w:t xml:space="preserve"> The supply of interpreters can come from many sources, warehouse, workshop, external.  A further issue is that the counter or phone interpreters are never skilled in the basics of the trade, component identification, structure and function, basic engineering knowledge id of bolts and threads, measurement of bearings and seals, hose sizes, where you measure internal or external.</w:t>
      </w:r>
    </w:p>
    <w:p w14:paraId="7378F8E5" w14:textId="77777777" w:rsidR="00B24BF1" w:rsidRDefault="00B24BF1" w:rsidP="00B24BF1">
      <w:pPr>
        <w:rPr>
          <w:sz w:val="28"/>
          <w:szCs w:val="28"/>
        </w:rPr>
      </w:pPr>
    </w:p>
    <w:p w14:paraId="02F14F2C" w14:textId="77777777" w:rsidR="00B24BF1" w:rsidRPr="000A1087" w:rsidRDefault="00B24BF1" w:rsidP="00B24BF1">
      <w:pPr>
        <w:rPr>
          <w:b/>
          <w:sz w:val="36"/>
          <w:szCs w:val="36"/>
        </w:rPr>
      </w:pPr>
      <w:r w:rsidRPr="000A1087">
        <w:rPr>
          <w:b/>
          <w:sz w:val="36"/>
          <w:szCs w:val="36"/>
        </w:rPr>
        <w:t>Phone</w:t>
      </w:r>
    </w:p>
    <w:p w14:paraId="7E7706B3" w14:textId="77777777" w:rsidR="00B24BF1" w:rsidRDefault="00A80741" w:rsidP="00B24BF1">
      <w:pPr>
        <w:rPr>
          <w:b/>
          <w:sz w:val="28"/>
          <w:szCs w:val="28"/>
        </w:rPr>
      </w:pPr>
      <w:r>
        <w:rPr>
          <w:b/>
          <w:sz w:val="28"/>
          <w:szCs w:val="28"/>
        </w:rPr>
        <w:t xml:space="preserve">Dealerships will have a phone room, or their counter interpreters covering both duties.  Larger companies will have a national call centre based most often in the same location as their head office, or in a location with a cost advantage. </w:t>
      </w:r>
      <w:r w:rsidR="00F80504">
        <w:rPr>
          <w:b/>
          <w:sz w:val="28"/>
          <w:szCs w:val="28"/>
        </w:rPr>
        <w:t xml:space="preserve"> There are</w:t>
      </w:r>
      <w:r w:rsidR="008B4F0B">
        <w:rPr>
          <w:b/>
          <w:sz w:val="28"/>
          <w:szCs w:val="28"/>
        </w:rPr>
        <w:t xml:space="preserve"> cost</w:t>
      </w:r>
      <w:r w:rsidR="00F80504">
        <w:rPr>
          <w:b/>
          <w:sz w:val="28"/>
          <w:szCs w:val="28"/>
        </w:rPr>
        <w:t xml:space="preserve"> savings </w:t>
      </w:r>
      <w:r w:rsidR="008B4F0B">
        <w:rPr>
          <w:b/>
          <w:sz w:val="28"/>
          <w:szCs w:val="28"/>
        </w:rPr>
        <w:t xml:space="preserve">with call centres, but there is a loss of continuity and relationship between client and company, </w:t>
      </w:r>
    </w:p>
    <w:p w14:paraId="3748F851" w14:textId="77777777" w:rsidR="00290FFB" w:rsidRPr="00A80741" w:rsidRDefault="00290FFB" w:rsidP="00B24BF1">
      <w:pPr>
        <w:rPr>
          <w:b/>
          <w:sz w:val="28"/>
          <w:szCs w:val="28"/>
        </w:rPr>
      </w:pPr>
    </w:p>
    <w:p w14:paraId="056B0C94" w14:textId="77777777" w:rsidR="00B24BF1" w:rsidRPr="00A37FBB" w:rsidRDefault="00B24BF1" w:rsidP="00B24BF1">
      <w:pPr>
        <w:rPr>
          <w:b/>
          <w:sz w:val="32"/>
          <w:szCs w:val="32"/>
        </w:rPr>
      </w:pPr>
      <w:r w:rsidRPr="00A37FBB">
        <w:rPr>
          <w:b/>
          <w:sz w:val="32"/>
          <w:szCs w:val="32"/>
        </w:rPr>
        <w:lastRenderedPageBreak/>
        <w:t>Internet</w:t>
      </w:r>
    </w:p>
    <w:p w14:paraId="76CE3260" w14:textId="77777777" w:rsidR="00B24BF1" w:rsidRDefault="00FF42F6" w:rsidP="00B24BF1">
      <w:pPr>
        <w:rPr>
          <w:b/>
          <w:sz w:val="28"/>
          <w:szCs w:val="28"/>
        </w:rPr>
      </w:pPr>
      <w:r>
        <w:rPr>
          <w:b/>
          <w:sz w:val="28"/>
          <w:szCs w:val="28"/>
        </w:rPr>
        <w:t xml:space="preserve">Many OEM’s and increasingly Aftermarket dealers are actively trying to promote the usage of an online service for the purchase of </w:t>
      </w:r>
      <w:proofErr w:type="spellStart"/>
      <w:r>
        <w:rPr>
          <w:b/>
          <w:sz w:val="28"/>
          <w:szCs w:val="28"/>
        </w:rPr>
        <w:t>spareparts</w:t>
      </w:r>
      <w:proofErr w:type="spellEnd"/>
      <w:r>
        <w:rPr>
          <w:b/>
          <w:sz w:val="28"/>
          <w:szCs w:val="28"/>
        </w:rPr>
        <w:t>,</w:t>
      </w:r>
      <w:r w:rsidR="00A37FBB">
        <w:rPr>
          <w:b/>
          <w:sz w:val="28"/>
          <w:szCs w:val="28"/>
        </w:rPr>
        <w:t xml:space="preserve"> (looking up parts requited, placing orders follow up of Sales Orders)</w:t>
      </w:r>
      <w:r>
        <w:rPr>
          <w:b/>
          <w:sz w:val="28"/>
          <w:szCs w:val="28"/>
        </w:rPr>
        <w:t xml:space="preserve"> also for active access to parts manuals, and service information.</w:t>
      </w:r>
      <w:r w:rsidR="008A5505">
        <w:rPr>
          <w:b/>
          <w:sz w:val="28"/>
          <w:szCs w:val="28"/>
        </w:rPr>
        <w:t xml:space="preserve"> This opens up a Pandora’</w:t>
      </w:r>
      <w:r w:rsidR="00BF6224">
        <w:rPr>
          <w:b/>
          <w:sz w:val="28"/>
          <w:szCs w:val="28"/>
        </w:rPr>
        <w:t xml:space="preserve">s box. A reduction in the costs of parts interpreters, also placing any responsibility for selection of parts in the lap of the end user and not the dealer. </w:t>
      </w:r>
      <w:r w:rsidR="00AA3645">
        <w:rPr>
          <w:b/>
          <w:sz w:val="28"/>
          <w:szCs w:val="28"/>
        </w:rPr>
        <w:t xml:space="preserve"> It also can provide a restriction in the dissemination </w:t>
      </w:r>
      <w:r w:rsidR="00A37FBB">
        <w:rPr>
          <w:b/>
          <w:sz w:val="28"/>
          <w:szCs w:val="28"/>
        </w:rPr>
        <w:t xml:space="preserve">of </w:t>
      </w:r>
      <w:r w:rsidR="00E86F69">
        <w:rPr>
          <w:b/>
          <w:sz w:val="28"/>
          <w:szCs w:val="28"/>
        </w:rPr>
        <w:t>proprietary</w:t>
      </w:r>
      <w:r w:rsidR="00A37FBB">
        <w:rPr>
          <w:b/>
          <w:sz w:val="28"/>
          <w:szCs w:val="28"/>
        </w:rPr>
        <w:t xml:space="preserve"> data. While there are cost savings to be </w:t>
      </w:r>
      <w:proofErr w:type="gramStart"/>
      <w:r w:rsidR="00A37FBB">
        <w:rPr>
          <w:b/>
          <w:sz w:val="28"/>
          <w:szCs w:val="28"/>
        </w:rPr>
        <w:t>achieved( personal</w:t>
      </w:r>
      <w:proofErr w:type="gramEnd"/>
      <w:r w:rsidR="00A37FBB">
        <w:rPr>
          <w:b/>
          <w:sz w:val="28"/>
          <w:szCs w:val="28"/>
        </w:rPr>
        <w:t>, and on costs). There is also a major down side, being the lack of personal</w:t>
      </w:r>
      <w:r w:rsidR="004F6B98">
        <w:rPr>
          <w:b/>
          <w:sz w:val="28"/>
          <w:szCs w:val="28"/>
        </w:rPr>
        <w:t xml:space="preserve"> relationships</w:t>
      </w:r>
      <w:r w:rsidR="00A37FBB">
        <w:rPr>
          <w:b/>
          <w:sz w:val="28"/>
          <w:szCs w:val="28"/>
        </w:rPr>
        <w:t xml:space="preserve"> with your client</w:t>
      </w:r>
      <w:r w:rsidR="004F6B98">
        <w:rPr>
          <w:b/>
          <w:sz w:val="28"/>
          <w:szCs w:val="28"/>
        </w:rPr>
        <w:t>s</w:t>
      </w:r>
      <w:r w:rsidR="00A37FBB">
        <w:rPr>
          <w:b/>
          <w:sz w:val="28"/>
          <w:szCs w:val="28"/>
        </w:rPr>
        <w:t>. There is also the lack of opportunity for the experienced parts interpreter to be able to offer options, that may reduce downtime.</w:t>
      </w:r>
    </w:p>
    <w:p w14:paraId="5F6F77F2" w14:textId="77777777" w:rsidR="00A37FBB" w:rsidRPr="00FF42F6" w:rsidRDefault="00A37FBB" w:rsidP="00B24BF1">
      <w:pPr>
        <w:rPr>
          <w:b/>
          <w:sz w:val="28"/>
          <w:szCs w:val="28"/>
        </w:rPr>
      </w:pPr>
    </w:p>
    <w:p w14:paraId="52596E7B" w14:textId="77777777" w:rsidR="00B24BF1" w:rsidRPr="00D32945" w:rsidRDefault="00B24BF1" w:rsidP="00B24BF1">
      <w:pPr>
        <w:rPr>
          <w:b/>
          <w:sz w:val="32"/>
          <w:szCs w:val="32"/>
        </w:rPr>
      </w:pPr>
      <w:r w:rsidRPr="00D32945">
        <w:rPr>
          <w:b/>
          <w:sz w:val="32"/>
          <w:szCs w:val="32"/>
        </w:rPr>
        <w:t>Workshop</w:t>
      </w:r>
    </w:p>
    <w:p w14:paraId="4BF05048" w14:textId="77777777" w:rsidR="00A37FBB" w:rsidRPr="0072509F" w:rsidRDefault="00D32945" w:rsidP="00B24BF1">
      <w:pPr>
        <w:rPr>
          <w:b/>
          <w:sz w:val="28"/>
          <w:szCs w:val="28"/>
        </w:rPr>
      </w:pPr>
      <w:r>
        <w:rPr>
          <w:b/>
          <w:sz w:val="28"/>
          <w:szCs w:val="28"/>
        </w:rPr>
        <w:t xml:space="preserve">Workshops will make calls on a parts </w:t>
      </w:r>
      <w:proofErr w:type="gramStart"/>
      <w:r>
        <w:rPr>
          <w:b/>
          <w:sz w:val="28"/>
          <w:szCs w:val="28"/>
        </w:rPr>
        <w:t>department,</w:t>
      </w:r>
      <w:proofErr w:type="gramEnd"/>
      <w:r>
        <w:rPr>
          <w:b/>
          <w:sz w:val="28"/>
          <w:szCs w:val="28"/>
        </w:rPr>
        <w:t xml:space="preserve"> this needs to happen in a controlled manner. A system of manual or online requisitions needs to be in place</w:t>
      </w:r>
      <w:r w:rsidR="004368C7">
        <w:rPr>
          <w:b/>
          <w:sz w:val="28"/>
          <w:szCs w:val="28"/>
        </w:rPr>
        <w:t>,</w:t>
      </w:r>
      <w:r>
        <w:rPr>
          <w:b/>
          <w:sz w:val="28"/>
          <w:szCs w:val="28"/>
        </w:rPr>
        <w:t xml:space="preserve"> giving Job Number, quantity and part number. </w:t>
      </w:r>
      <w:r w:rsidR="004368C7">
        <w:rPr>
          <w:b/>
          <w:sz w:val="28"/>
          <w:szCs w:val="28"/>
        </w:rPr>
        <w:t xml:space="preserve">This can be charged </w:t>
      </w:r>
      <w:r>
        <w:rPr>
          <w:b/>
          <w:sz w:val="28"/>
          <w:szCs w:val="28"/>
        </w:rPr>
        <w:t xml:space="preserve">directly </w:t>
      </w:r>
      <w:r w:rsidR="004368C7">
        <w:rPr>
          <w:b/>
          <w:sz w:val="28"/>
          <w:szCs w:val="28"/>
        </w:rPr>
        <w:t xml:space="preserve">to a warehouse picking ticket that is linked to WIP (work in progress). Backorders can then be handled in the same manner as a normal sales order. The Job Number can also dictate the Job Type, IE Warranty, Revenue, Retail, Assembly, New Equipment, Used Equipment, Reman/Rebuild. This can also predetermine the level of pricing. When dealing with your workshop, there are issues to be mindful of. Service Managers, will often over order to cover the lack of fault diagnosis, they will then try to </w:t>
      </w:r>
      <w:r w:rsidR="006C3ABF">
        <w:rPr>
          <w:b/>
          <w:sz w:val="28"/>
          <w:szCs w:val="28"/>
        </w:rPr>
        <w:t>return to stock. This is one of the major contributing factors to the creation of dead inventory. (</w:t>
      </w:r>
      <w:proofErr w:type="gramStart"/>
      <w:r w:rsidR="006C3ABF">
        <w:rPr>
          <w:b/>
          <w:sz w:val="28"/>
          <w:szCs w:val="28"/>
        </w:rPr>
        <w:t>every</w:t>
      </w:r>
      <w:proofErr w:type="gramEnd"/>
      <w:r w:rsidR="006C3ABF">
        <w:rPr>
          <w:b/>
          <w:sz w:val="28"/>
          <w:szCs w:val="28"/>
        </w:rPr>
        <w:t xml:space="preserve"> ones enemy) Service managers will also try to remove parts from a workshop job, to cover for overruns in labour. Never give inventory out without the Paperwork!!</w:t>
      </w:r>
    </w:p>
    <w:p w14:paraId="5D44ADB3" w14:textId="77777777" w:rsidR="00B24BF1" w:rsidRDefault="00B24BF1" w:rsidP="00B24BF1">
      <w:pPr>
        <w:rPr>
          <w:sz w:val="28"/>
          <w:szCs w:val="28"/>
        </w:rPr>
      </w:pPr>
    </w:p>
    <w:p w14:paraId="2EC89A2C" w14:textId="77777777" w:rsidR="00B24BF1" w:rsidRDefault="00B24BF1" w:rsidP="00B24BF1">
      <w:pPr>
        <w:rPr>
          <w:b/>
          <w:sz w:val="32"/>
          <w:szCs w:val="32"/>
        </w:rPr>
      </w:pPr>
      <w:r w:rsidRPr="00A479D0">
        <w:rPr>
          <w:b/>
          <w:sz w:val="32"/>
          <w:szCs w:val="32"/>
        </w:rPr>
        <w:t>New Equipment</w:t>
      </w:r>
    </w:p>
    <w:p w14:paraId="60CF6445" w14:textId="77777777" w:rsidR="00A479D0" w:rsidRPr="00A479D0" w:rsidRDefault="00A479D0" w:rsidP="00B24BF1">
      <w:pPr>
        <w:rPr>
          <w:b/>
          <w:sz w:val="28"/>
          <w:szCs w:val="28"/>
        </w:rPr>
      </w:pPr>
      <w:r>
        <w:rPr>
          <w:b/>
          <w:sz w:val="28"/>
          <w:szCs w:val="28"/>
        </w:rPr>
        <w:t xml:space="preserve">The new equipment sales manager will often require items of inventory for many reasons. A new machine may need to be modified </w:t>
      </w:r>
      <w:r w:rsidR="000E3BB6">
        <w:rPr>
          <w:b/>
          <w:sz w:val="28"/>
          <w:szCs w:val="28"/>
        </w:rPr>
        <w:t xml:space="preserve">to suit the </w:t>
      </w:r>
      <w:proofErr w:type="spellStart"/>
      <w:r w:rsidR="000E3BB6">
        <w:rPr>
          <w:b/>
          <w:sz w:val="28"/>
          <w:szCs w:val="28"/>
        </w:rPr>
        <w:t>clients</w:t>
      </w:r>
      <w:proofErr w:type="spellEnd"/>
      <w:r w:rsidR="000E3BB6">
        <w:rPr>
          <w:b/>
          <w:sz w:val="28"/>
          <w:szCs w:val="28"/>
        </w:rPr>
        <w:t xml:space="preserve"> needs and job specifications, IE a new excavator or bulldozer may need to work in an application that requires a lower ground pressure, due to swampy </w:t>
      </w:r>
      <w:r w:rsidR="000E3BB6">
        <w:rPr>
          <w:b/>
          <w:sz w:val="28"/>
          <w:szCs w:val="28"/>
        </w:rPr>
        <w:lastRenderedPageBreak/>
        <w:t xml:space="preserve">and wet conditions. The need will </w:t>
      </w:r>
      <w:proofErr w:type="gramStart"/>
      <w:r w:rsidR="000E3BB6">
        <w:rPr>
          <w:b/>
          <w:sz w:val="28"/>
          <w:szCs w:val="28"/>
        </w:rPr>
        <w:t>be  to</w:t>
      </w:r>
      <w:proofErr w:type="gramEnd"/>
      <w:r w:rsidR="000E3BB6">
        <w:rPr>
          <w:b/>
          <w:sz w:val="28"/>
          <w:szCs w:val="28"/>
        </w:rPr>
        <w:t xml:space="preserve"> retro fit  wider track shoes. The Parts Manager and the New Equipment Sales Manager will then need to negotiate a settlement that will involve supply of wider shoes </w:t>
      </w:r>
      <w:proofErr w:type="gramStart"/>
      <w:r w:rsidR="000E3BB6">
        <w:rPr>
          <w:b/>
          <w:sz w:val="28"/>
          <w:szCs w:val="28"/>
        </w:rPr>
        <w:t>and  the</w:t>
      </w:r>
      <w:proofErr w:type="gramEnd"/>
      <w:r w:rsidR="000E3BB6">
        <w:rPr>
          <w:b/>
          <w:sz w:val="28"/>
          <w:szCs w:val="28"/>
        </w:rPr>
        <w:t xml:space="preserve"> return  of the existing narrow shoes.  </w:t>
      </w:r>
    </w:p>
    <w:p w14:paraId="0F46A68D" w14:textId="77777777" w:rsidR="00A479D0" w:rsidRPr="0072509F" w:rsidRDefault="00A479D0" w:rsidP="00B24BF1">
      <w:pPr>
        <w:rPr>
          <w:b/>
          <w:sz w:val="28"/>
          <w:szCs w:val="28"/>
        </w:rPr>
      </w:pPr>
    </w:p>
    <w:p w14:paraId="24702FE3" w14:textId="77777777" w:rsidR="00B24BF1" w:rsidRDefault="00B24BF1" w:rsidP="00B24BF1">
      <w:pPr>
        <w:rPr>
          <w:sz w:val="28"/>
          <w:szCs w:val="28"/>
        </w:rPr>
      </w:pPr>
    </w:p>
    <w:p w14:paraId="7EE9E7EF" w14:textId="77777777" w:rsidR="00B24BF1" w:rsidRDefault="00B24BF1" w:rsidP="00B24BF1">
      <w:pPr>
        <w:rPr>
          <w:b/>
          <w:sz w:val="32"/>
          <w:szCs w:val="32"/>
        </w:rPr>
      </w:pPr>
      <w:r w:rsidRPr="00B47AC5">
        <w:rPr>
          <w:b/>
          <w:sz w:val="32"/>
          <w:szCs w:val="32"/>
        </w:rPr>
        <w:t>Used Equipment</w:t>
      </w:r>
    </w:p>
    <w:p w14:paraId="6E73BF2C" w14:textId="77777777" w:rsidR="00B47AC5" w:rsidRPr="00B47AC5" w:rsidRDefault="00B47AC5" w:rsidP="00B24BF1">
      <w:pPr>
        <w:rPr>
          <w:b/>
          <w:sz w:val="28"/>
          <w:szCs w:val="28"/>
        </w:rPr>
      </w:pPr>
      <w:r>
        <w:rPr>
          <w:b/>
          <w:sz w:val="28"/>
          <w:szCs w:val="28"/>
        </w:rPr>
        <w:t xml:space="preserve">The used equipment manager will </w:t>
      </w:r>
      <w:r w:rsidR="00C92F41">
        <w:rPr>
          <w:b/>
          <w:sz w:val="28"/>
          <w:szCs w:val="28"/>
        </w:rPr>
        <w:t>take delivery of pieces of used equipment that are in a range of conditions and levels of repair. He will need to calculate how much money to spend on a unit to put it into a saleable condition, but not spend too much money and make the unit to</w:t>
      </w:r>
      <w:r w:rsidR="004F6B98">
        <w:rPr>
          <w:b/>
          <w:sz w:val="28"/>
          <w:szCs w:val="28"/>
        </w:rPr>
        <w:t>o</w:t>
      </w:r>
      <w:r w:rsidR="00C92F41">
        <w:rPr>
          <w:b/>
          <w:sz w:val="28"/>
          <w:szCs w:val="28"/>
        </w:rPr>
        <w:t xml:space="preserve"> pricey to sell. Normally he would hope not to spend any money at all.  Parts to used equipment will normally be charged on a used equipment Job Number through the workshop. The used equipment manager will sometimes provide consumable items </w:t>
      </w:r>
      <w:proofErr w:type="gramStart"/>
      <w:r w:rsidR="00C92F41">
        <w:rPr>
          <w:b/>
          <w:sz w:val="28"/>
          <w:szCs w:val="28"/>
        </w:rPr>
        <w:t>as  part</w:t>
      </w:r>
      <w:proofErr w:type="gramEnd"/>
      <w:r w:rsidR="00C92F41">
        <w:rPr>
          <w:b/>
          <w:sz w:val="28"/>
          <w:szCs w:val="28"/>
        </w:rPr>
        <w:t xml:space="preserve"> of a deal, IE set of tracks or cutting edges. There will be a set pricing level agreed as a norm. Any special needs will be negotiated between the Parts Manager and the Used Equipment Manager.</w:t>
      </w:r>
    </w:p>
    <w:p w14:paraId="6979E4DB" w14:textId="77777777" w:rsidR="00B24BF1" w:rsidRDefault="00B24BF1" w:rsidP="00B24BF1">
      <w:pPr>
        <w:rPr>
          <w:sz w:val="28"/>
          <w:szCs w:val="28"/>
        </w:rPr>
      </w:pPr>
    </w:p>
    <w:p w14:paraId="044D98BA" w14:textId="77777777" w:rsidR="00B24BF1" w:rsidRDefault="00B24BF1" w:rsidP="00B24BF1">
      <w:pPr>
        <w:rPr>
          <w:b/>
          <w:sz w:val="32"/>
          <w:szCs w:val="32"/>
        </w:rPr>
      </w:pPr>
      <w:r w:rsidRPr="009D3564">
        <w:rPr>
          <w:b/>
          <w:sz w:val="32"/>
          <w:szCs w:val="32"/>
        </w:rPr>
        <w:t>Sales Reps/Product Support</w:t>
      </w:r>
    </w:p>
    <w:p w14:paraId="2FE8D204" w14:textId="77777777" w:rsidR="009D3564" w:rsidRPr="009D3564" w:rsidRDefault="009D3564" w:rsidP="00B24BF1">
      <w:pPr>
        <w:rPr>
          <w:b/>
          <w:sz w:val="28"/>
          <w:szCs w:val="28"/>
        </w:rPr>
      </w:pPr>
      <w:r>
        <w:rPr>
          <w:b/>
          <w:sz w:val="28"/>
          <w:szCs w:val="28"/>
        </w:rPr>
        <w:t xml:space="preserve">One of the best tools the Parts Manager can have </w:t>
      </w:r>
      <w:proofErr w:type="gramStart"/>
      <w:r>
        <w:rPr>
          <w:b/>
          <w:sz w:val="28"/>
          <w:szCs w:val="28"/>
        </w:rPr>
        <w:t>are</w:t>
      </w:r>
      <w:proofErr w:type="gramEnd"/>
      <w:r>
        <w:rPr>
          <w:b/>
          <w:sz w:val="28"/>
          <w:szCs w:val="28"/>
        </w:rPr>
        <w:t xml:space="preserve"> his sales reps and product support reps. </w:t>
      </w:r>
      <w:r w:rsidR="00D670EB">
        <w:rPr>
          <w:b/>
          <w:sz w:val="28"/>
          <w:szCs w:val="28"/>
        </w:rPr>
        <w:t>Within the equipment and industrial markets regular client visitation and inspection of machines is a proven means of not only supporting the product</w:t>
      </w:r>
      <w:r w:rsidR="00DE1530">
        <w:rPr>
          <w:b/>
          <w:sz w:val="28"/>
          <w:szCs w:val="28"/>
        </w:rPr>
        <w:t>,</w:t>
      </w:r>
      <w:r w:rsidR="00D670EB">
        <w:rPr>
          <w:b/>
          <w:sz w:val="28"/>
          <w:szCs w:val="28"/>
        </w:rPr>
        <w:t xml:space="preserve"> but </w:t>
      </w:r>
      <w:r w:rsidR="00DE1530">
        <w:rPr>
          <w:b/>
          <w:sz w:val="28"/>
          <w:szCs w:val="28"/>
        </w:rPr>
        <w:t xml:space="preserve">also </w:t>
      </w:r>
      <w:r w:rsidR="00D670EB">
        <w:rPr>
          <w:b/>
          <w:sz w:val="28"/>
          <w:szCs w:val="28"/>
        </w:rPr>
        <w:t xml:space="preserve">selling Parts and Workshop Labour. To give </w:t>
      </w:r>
      <w:r w:rsidR="00DE1530">
        <w:rPr>
          <w:b/>
          <w:sz w:val="28"/>
          <w:szCs w:val="28"/>
        </w:rPr>
        <w:t xml:space="preserve">an example, a client has a </w:t>
      </w:r>
      <w:r w:rsidR="00D670EB">
        <w:rPr>
          <w:b/>
          <w:sz w:val="28"/>
          <w:szCs w:val="28"/>
        </w:rPr>
        <w:t xml:space="preserve">fleet of tracked </w:t>
      </w:r>
      <w:proofErr w:type="gramStart"/>
      <w:r w:rsidR="00D670EB">
        <w:rPr>
          <w:b/>
          <w:sz w:val="28"/>
          <w:szCs w:val="28"/>
        </w:rPr>
        <w:t>machines ,</w:t>
      </w:r>
      <w:proofErr w:type="gramEnd"/>
      <w:r w:rsidR="00D670EB">
        <w:rPr>
          <w:b/>
          <w:sz w:val="28"/>
          <w:szCs w:val="28"/>
        </w:rPr>
        <w:t xml:space="preserve"> your Product support representative makes regular client visits. On these visits he measures the wear levels on the tracks of each of these machines. He is then able to prepare a report on each unit by serial number, hours worked etc. He includes the wear measurements </w:t>
      </w:r>
      <w:proofErr w:type="gramStart"/>
      <w:r w:rsidR="00D670EB">
        <w:rPr>
          <w:b/>
          <w:sz w:val="28"/>
          <w:szCs w:val="28"/>
        </w:rPr>
        <w:t>( Percentage</w:t>
      </w:r>
      <w:proofErr w:type="gramEnd"/>
      <w:r w:rsidR="00D670EB">
        <w:rPr>
          <w:b/>
          <w:sz w:val="28"/>
          <w:szCs w:val="28"/>
        </w:rPr>
        <w:t xml:space="preserve"> worn) </w:t>
      </w:r>
      <w:r w:rsidR="00D82EAB">
        <w:rPr>
          <w:b/>
          <w:sz w:val="28"/>
          <w:szCs w:val="28"/>
        </w:rPr>
        <w:t>and can suggest a programme of track replacement based on hours worn and projected life</w:t>
      </w:r>
      <w:r w:rsidR="00DE1530">
        <w:rPr>
          <w:b/>
          <w:sz w:val="28"/>
          <w:szCs w:val="28"/>
        </w:rPr>
        <w:t xml:space="preserve"> in hours</w:t>
      </w:r>
      <w:r w:rsidR="00D82EAB">
        <w:rPr>
          <w:b/>
          <w:sz w:val="28"/>
          <w:szCs w:val="28"/>
        </w:rPr>
        <w:t xml:space="preserve">. Benefits to be arrived at, the client does not get any unexpected </w:t>
      </w:r>
      <w:r w:rsidR="001A6A8B">
        <w:rPr>
          <w:b/>
          <w:sz w:val="28"/>
          <w:szCs w:val="28"/>
        </w:rPr>
        <w:t xml:space="preserve">shocks, </w:t>
      </w:r>
      <w:proofErr w:type="gramStart"/>
      <w:r w:rsidR="001A6A8B">
        <w:rPr>
          <w:b/>
          <w:sz w:val="28"/>
          <w:szCs w:val="28"/>
        </w:rPr>
        <w:t>of  down</w:t>
      </w:r>
      <w:proofErr w:type="gramEnd"/>
      <w:r w:rsidR="001A6A8B">
        <w:rPr>
          <w:b/>
          <w:sz w:val="28"/>
          <w:szCs w:val="28"/>
        </w:rPr>
        <w:t xml:space="preserve"> time . Undercarriage can be ordered on an indent basis, with the possibility of a cost saving to the end user, as you don’t </w:t>
      </w:r>
      <w:r w:rsidR="00DE1530">
        <w:rPr>
          <w:b/>
          <w:sz w:val="28"/>
          <w:szCs w:val="28"/>
        </w:rPr>
        <w:t>h</w:t>
      </w:r>
      <w:r w:rsidR="001A6A8B">
        <w:rPr>
          <w:b/>
          <w:sz w:val="28"/>
          <w:szCs w:val="28"/>
        </w:rPr>
        <w:t xml:space="preserve">ave to hold </w:t>
      </w:r>
      <w:r w:rsidR="00DE1530">
        <w:rPr>
          <w:b/>
          <w:sz w:val="28"/>
          <w:szCs w:val="28"/>
        </w:rPr>
        <w:t>inventory. The chance to also quote your workshop labour.</w:t>
      </w:r>
    </w:p>
    <w:p w14:paraId="11CDB102" w14:textId="77777777" w:rsidR="00B24BF1" w:rsidRDefault="00B24BF1" w:rsidP="00B24BF1">
      <w:pPr>
        <w:rPr>
          <w:sz w:val="28"/>
          <w:szCs w:val="28"/>
        </w:rPr>
      </w:pPr>
    </w:p>
    <w:p w14:paraId="1B0C4D21" w14:textId="77777777" w:rsidR="00B24BF1" w:rsidRDefault="00B24BF1" w:rsidP="00B24BF1">
      <w:pPr>
        <w:rPr>
          <w:b/>
          <w:sz w:val="32"/>
          <w:szCs w:val="32"/>
        </w:rPr>
      </w:pPr>
      <w:r w:rsidRPr="00D06C4E">
        <w:rPr>
          <w:b/>
          <w:sz w:val="32"/>
          <w:szCs w:val="32"/>
        </w:rPr>
        <w:t>Sales/Supply contracts</w:t>
      </w:r>
    </w:p>
    <w:p w14:paraId="41F7B5B1" w14:textId="77777777" w:rsidR="00D06C4E" w:rsidRPr="00D06C4E" w:rsidRDefault="00D06C4E" w:rsidP="00B24BF1">
      <w:pPr>
        <w:rPr>
          <w:b/>
          <w:sz w:val="28"/>
          <w:szCs w:val="28"/>
        </w:rPr>
      </w:pPr>
      <w:r>
        <w:rPr>
          <w:b/>
          <w:sz w:val="28"/>
          <w:szCs w:val="28"/>
        </w:rPr>
        <w:t xml:space="preserve">When dealing with major end users, the means can differ from a small contractor, </w:t>
      </w:r>
      <w:proofErr w:type="gramStart"/>
      <w:r>
        <w:rPr>
          <w:b/>
          <w:sz w:val="28"/>
          <w:szCs w:val="28"/>
        </w:rPr>
        <w:t>You</w:t>
      </w:r>
      <w:proofErr w:type="gramEnd"/>
      <w:r>
        <w:rPr>
          <w:b/>
          <w:sz w:val="28"/>
          <w:szCs w:val="28"/>
        </w:rPr>
        <w:t xml:space="preserve"> may agree to hold and supply a basket of line items under certain agreed conditions. Some of this will be dealt with in the Contract Pricing section. You may agree to a certain level of supply, or to hold on the </w:t>
      </w:r>
      <w:proofErr w:type="gramStart"/>
      <w:r>
        <w:rPr>
          <w:b/>
          <w:sz w:val="28"/>
          <w:szCs w:val="28"/>
        </w:rPr>
        <w:t>clients</w:t>
      </w:r>
      <w:proofErr w:type="gramEnd"/>
      <w:r>
        <w:rPr>
          <w:b/>
          <w:sz w:val="28"/>
          <w:szCs w:val="28"/>
        </w:rPr>
        <w:t xml:space="preserve"> behalf a particular range of inventory, that would not normally </w:t>
      </w:r>
      <w:r w:rsidR="00602F10">
        <w:rPr>
          <w:b/>
          <w:sz w:val="28"/>
          <w:szCs w:val="28"/>
        </w:rPr>
        <w:t xml:space="preserve">be held under a demand based system. IE full sets of Hydraulic Pumps, or a particular style of G.E.T (Ground engaging tools/ Bucket teeth) IE High Impact Rock Teeth, or a High Penetration Tooth as </w:t>
      </w:r>
      <w:r w:rsidR="00E86F69">
        <w:rPr>
          <w:b/>
          <w:sz w:val="28"/>
          <w:szCs w:val="28"/>
        </w:rPr>
        <w:t>opposed</w:t>
      </w:r>
      <w:r w:rsidR="00602F10">
        <w:rPr>
          <w:b/>
          <w:sz w:val="28"/>
          <w:szCs w:val="28"/>
        </w:rPr>
        <w:t xml:space="preserve"> to the standard tooth.</w:t>
      </w:r>
    </w:p>
    <w:p w14:paraId="570224CF" w14:textId="77777777" w:rsidR="00B24BF1" w:rsidRDefault="00B24BF1" w:rsidP="00B24BF1">
      <w:pPr>
        <w:rPr>
          <w:sz w:val="28"/>
          <w:szCs w:val="28"/>
        </w:rPr>
      </w:pPr>
    </w:p>
    <w:p w14:paraId="084B0D6B" w14:textId="77777777" w:rsidR="00B24BF1" w:rsidRDefault="00B24BF1" w:rsidP="00B24BF1">
      <w:pPr>
        <w:rPr>
          <w:b/>
          <w:sz w:val="32"/>
          <w:szCs w:val="32"/>
        </w:rPr>
      </w:pPr>
      <w:r w:rsidRPr="00F1032E">
        <w:rPr>
          <w:b/>
          <w:sz w:val="32"/>
          <w:szCs w:val="32"/>
        </w:rPr>
        <w:t>Contract Pricing</w:t>
      </w:r>
    </w:p>
    <w:p w14:paraId="424E6AC8" w14:textId="77777777" w:rsidR="00F1032E" w:rsidRPr="00F1032E" w:rsidRDefault="00F1032E" w:rsidP="00B24BF1">
      <w:pPr>
        <w:rPr>
          <w:b/>
          <w:sz w:val="28"/>
          <w:szCs w:val="28"/>
        </w:rPr>
      </w:pPr>
      <w:r>
        <w:rPr>
          <w:b/>
          <w:sz w:val="28"/>
          <w:szCs w:val="28"/>
        </w:rPr>
        <w:t xml:space="preserve">A client that has a large package of your </w:t>
      </w:r>
      <w:proofErr w:type="gramStart"/>
      <w:r>
        <w:rPr>
          <w:b/>
          <w:sz w:val="28"/>
          <w:szCs w:val="28"/>
        </w:rPr>
        <w:t>equipment( Fleet</w:t>
      </w:r>
      <w:proofErr w:type="gramEnd"/>
      <w:r>
        <w:rPr>
          <w:b/>
          <w:sz w:val="28"/>
          <w:szCs w:val="28"/>
        </w:rPr>
        <w:t xml:space="preserve"> Owner)may well expect to enjoy a better level of parts pricing. This can be done by offering a discount,</w:t>
      </w:r>
      <w:r w:rsidR="009D5C96">
        <w:rPr>
          <w:b/>
          <w:sz w:val="28"/>
          <w:szCs w:val="28"/>
        </w:rPr>
        <w:t xml:space="preserve"> or a price level separate to the main price list in the system. H</w:t>
      </w:r>
      <w:r>
        <w:rPr>
          <w:b/>
          <w:sz w:val="28"/>
          <w:szCs w:val="28"/>
        </w:rPr>
        <w:t xml:space="preserve">opefully you will have a stagged matrix based on product group. Offering discounts can be a slippery slide and brings a discount mentality, what percentage of what starting price. Everyone can enjoy a discount off what inflated starting price? If you already </w:t>
      </w:r>
      <w:r w:rsidR="00E86F69">
        <w:rPr>
          <w:b/>
          <w:sz w:val="28"/>
          <w:szCs w:val="28"/>
        </w:rPr>
        <w:t>competitively</w:t>
      </w:r>
      <w:r>
        <w:rPr>
          <w:b/>
          <w:sz w:val="28"/>
          <w:szCs w:val="28"/>
        </w:rPr>
        <w:t xml:space="preserve"> </w:t>
      </w:r>
      <w:r w:rsidR="00E86F69">
        <w:rPr>
          <w:b/>
          <w:sz w:val="28"/>
          <w:szCs w:val="28"/>
        </w:rPr>
        <w:t>price your inventory, why discount? If you need to do special deals with large fleet customers, you could offer contract pricing by line item on a s</w:t>
      </w:r>
      <w:r w:rsidR="009D5C96">
        <w:rPr>
          <w:b/>
          <w:sz w:val="28"/>
          <w:szCs w:val="28"/>
        </w:rPr>
        <w:t>elected basket of line items. R</w:t>
      </w:r>
      <w:r w:rsidR="00E86F69">
        <w:rPr>
          <w:b/>
          <w:sz w:val="28"/>
          <w:szCs w:val="28"/>
        </w:rPr>
        <w:t xml:space="preserve">emember this needs to be reviewed on a regular basis, possibly in line with OEM’s official price changes) </w:t>
      </w:r>
      <w:proofErr w:type="gramStart"/>
      <w:r w:rsidR="00E86F69">
        <w:rPr>
          <w:b/>
          <w:sz w:val="28"/>
          <w:szCs w:val="28"/>
        </w:rPr>
        <w:t>( Prices</w:t>
      </w:r>
      <w:proofErr w:type="gramEnd"/>
      <w:r w:rsidR="00E86F69">
        <w:rPr>
          <w:b/>
          <w:sz w:val="28"/>
          <w:szCs w:val="28"/>
        </w:rPr>
        <w:t xml:space="preserve"> can move up and down, reflecting OEM price movement</w:t>
      </w:r>
      <w:r w:rsidR="006E1D8F">
        <w:rPr>
          <w:b/>
          <w:sz w:val="28"/>
          <w:szCs w:val="28"/>
        </w:rPr>
        <w:t>, forex movement)  OEM’s</w:t>
      </w:r>
      <w:r w:rsidR="00877C5A">
        <w:rPr>
          <w:b/>
          <w:sz w:val="28"/>
          <w:szCs w:val="28"/>
        </w:rPr>
        <w:t xml:space="preserve"> will often reduce</w:t>
      </w:r>
      <w:r w:rsidR="006E1D8F">
        <w:rPr>
          <w:b/>
          <w:sz w:val="28"/>
          <w:szCs w:val="28"/>
        </w:rPr>
        <w:t xml:space="preserve"> pricing down when they see certain line items are slowing in movement.</w:t>
      </w:r>
    </w:p>
    <w:p w14:paraId="55635B3D" w14:textId="77777777" w:rsidR="00B24BF1" w:rsidRDefault="00B24BF1" w:rsidP="00B24BF1">
      <w:pPr>
        <w:rPr>
          <w:sz w:val="28"/>
          <w:szCs w:val="28"/>
        </w:rPr>
      </w:pPr>
    </w:p>
    <w:p w14:paraId="5FB0122B" w14:textId="77777777" w:rsidR="00B24BF1" w:rsidRDefault="00B24BF1" w:rsidP="00B24BF1">
      <w:pPr>
        <w:rPr>
          <w:b/>
          <w:sz w:val="32"/>
          <w:szCs w:val="32"/>
        </w:rPr>
      </w:pPr>
      <w:r w:rsidRPr="00877C5A">
        <w:rPr>
          <w:b/>
          <w:sz w:val="32"/>
          <w:szCs w:val="32"/>
        </w:rPr>
        <w:t>Sales programs</w:t>
      </w:r>
    </w:p>
    <w:p w14:paraId="00B5E1C1" w14:textId="77777777" w:rsidR="00877C5A" w:rsidRPr="00877C5A" w:rsidRDefault="00877C5A" w:rsidP="00B24BF1">
      <w:pPr>
        <w:rPr>
          <w:b/>
          <w:sz w:val="28"/>
          <w:szCs w:val="28"/>
        </w:rPr>
      </w:pPr>
      <w:r>
        <w:rPr>
          <w:b/>
          <w:sz w:val="28"/>
          <w:szCs w:val="28"/>
        </w:rPr>
        <w:t xml:space="preserve">You may wish to offer sales programs, IE In conjunction with the Service Manager you may offer better pricing on filter kits when the servicing is done by your workshop or field service fitters. You can offer measurement of undercarriage as a service and quotation for </w:t>
      </w:r>
      <w:proofErr w:type="gramStart"/>
      <w:r>
        <w:rPr>
          <w:b/>
          <w:sz w:val="28"/>
          <w:szCs w:val="28"/>
        </w:rPr>
        <w:t>replacement.(</w:t>
      </w:r>
      <w:proofErr w:type="gramEnd"/>
      <w:r>
        <w:rPr>
          <w:b/>
          <w:sz w:val="28"/>
          <w:szCs w:val="28"/>
        </w:rPr>
        <w:t xml:space="preserve"> previously discussed) </w:t>
      </w:r>
      <w:r w:rsidR="00C769DA">
        <w:rPr>
          <w:b/>
          <w:sz w:val="28"/>
          <w:szCs w:val="28"/>
        </w:rPr>
        <w:t>Abo</w:t>
      </w:r>
      <w:r w:rsidR="00290170">
        <w:rPr>
          <w:b/>
          <w:sz w:val="28"/>
          <w:szCs w:val="28"/>
        </w:rPr>
        <w:t>ve I have given 2 examples</w:t>
      </w:r>
      <w:r w:rsidR="00C769DA">
        <w:rPr>
          <w:b/>
          <w:sz w:val="28"/>
          <w:szCs w:val="28"/>
        </w:rPr>
        <w:t>, and</w:t>
      </w:r>
      <w:r w:rsidR="00290170">
        <w:rPr>
          <w:b/>
          <w:sz w:val="28"/>
          <w:szCs w:val="28"/>
        </w:rPr>
        <w:t xml:space="preserve"> they</w:t>
      </w:r>
      <w:r w:rsidR="00C769DA">
        <w:rPr>
          <w:b/>
          <w:sz w:val="28"/>
          <w:szCs w:val="28"/>
        </w:rPr>
        <w:t xml:space="preserve"> can very on the industry </w:t>
      </w:r>
      <w:r w:rsidR="00C769DA">
        <w:rPr>
          <w:b/>
          <w:sz w:val="28"/>
          <w:szCs w:val="28"/>
        </w:rPr>
        <w:lastRenderedPageBreak/>
        <w:t>you are servicing, Earthmoving , Truck, Agricultural. (Hay and harvest or tillage season, air bag replacement)</w:t>
      </w:r>
    </w:p>
    <w:p w14:paraId="5CA24C54" w14:textId="77777777" w:rsidR="00B24BF1" w:rsidRDefault="00B24BF1" w:rsidP="00B24BF1">
      <w:pPr>
        <w:rPr>
          <w:sz w:val="28"/>
          <w:szCs w:val="28"/>
        </w:rPr>
      </w:pPr>
    </w:p>
    <w:p w14:paraId="59571A97" w14:textId="77777777" w:rsidR="00B24BF1" w:rsidRDefault="00B24BF1" w:rsidP="00B24BF1">
      <w:pPr>
        <w:rPr>
          <w:b/>
          <w:sz w:val="32"/>
          <w:szCs w:val="32"/>
        </w:rPr>
      </w:pPr>
      <w:r w:rsidRPr="00C769DA">
        <w:rPr>
          <w:b/>
          <w:sz w:val="32"/>
          <w:szCs w:val="32"/>
        </w:rPr>
        <w:t>Bailment stock sales.</w:t>
      </w:r>
    </w:p>
    <w:p w14:paraId="7DA4039E" w14:textId="77777777" w:rsidR="00F94AA8" w:rsidRDefault="00C769DA" w:rsidP="00B24BF1">
      <w:pPr>
        <w:rPr>
          <w:b/>
          <w:sz w:val="28"/>
          <w:szCs w:val="28"/>
        </w:rPr>
      </w:pPr>
      <w:r>
        <w:rPr>
          <w:b/>
          <w:sz w:val="28"/>
          <w:szCs w:val="28"/>
        </w:rPr>
        <w:t>Bailment stocks, either from the OEM to you</w:t>
      </w:r>
      <w:r w:rsidR="004F6B98">
        <w:rPr>
          <w:b/>
          <w:sz w:val="28"/>
          <w:szCs w:val="28"/>
        </w:rPr>
        <w:t>. Or y</w:t>
      </w:r>
      <w:r>
        <w:rPr>
          <w:b/>
          <w:sz w:val="28"/>
          <w:szCs w:val="28"/>
        </w:rPr>
        <w:t>ou to the end user. This is</w:t>
      </w:r>
      <w:r w:rsidR="00022700">
        <w:rPr>
          <w:b/>
          <w:sz w:val="28"/>
          <w:szCs w:val="28"/>
        </w:rPr>
        <w:t xml:space="preserve"> a support service that may often</w:t>
      </w:r>
      <w:r>
        <w:rPr>
          <w:b/>
          <w:sz w:val="28"/>
          <w:szCs w:val="28"/>
        </w:rPr>
        <w:t xml:space="preserve"> happen. In brief you</w:t>
      </w:r>
      <w:r w:rsidR="00F94AA8">
        <w:rPr>
          <w:b/>
          <w:sz w:val="28"/>
          <w:szCs w:val="28"/>
        </w:rPr>
        <w:t xml:space="preserve"> supply stocks to your client, </w:t>
      </w:r>
      <w:r>
        <w:rPr>
          <w:b/>
          <w:sz w:val="28"/>
          <w:szCs w:val="28"/>
        </w:rPr>
        <w:t>or the OEM supplies stock to you without invoicing to you</w:t>
      </w:r>
      <w:r w:rsidR="00B40A8F">
        <w:rPr>
          <w:b/>
          <w:sz w:val="28"/>
          <w:szCs w:val="28"/>
        </w:rPr>
        <w:t>, or you inv</w:t>
      </w:r>
      <w:r w:rsidR="00284EAB">
        <w:rPr>
          <w:b/>
          <w:sz w:val="28"/>
          <w:szCs w:val="28"/>
        </w:rPr>
        <w:t>oicing your client. The advantage is</w:t>
      </w:r>
      <w:r w:rsidR="00B40A8F">
        <w:rPr>
          <w:b/>
          <w:sz w:val="28"/>
          <w:szCs w:val="28"/>
        </w:rPr>
        <w:t xml:space="preserve"> that there can be critical stocks on site that don’t have to be paid for until used. Normally you would advise or be advised on a weekly basis what has been used, and then invoiced. Those stocks would then be replenished. This is the upside, and good i</w:t>
      </w:r>
      <w:r w:rsidR="00F94AA8">
        <w:rPr>
          <w:b/>
          <w:sz w:val="28"/>
          <w:szCs w:val="28"/>
        </w:rPr>
        <w:t xml:space="preserve">n </w:t>
      </w:r>
      <w:proofErr w:type="gramStart"/>
      <w:r w:rsidR="00F94AA8">
        <w:rPr>
          <w:b/>
          <w:sz w:val="28"/>
          <w:szCs w:val="28"/>
        </w:rPr>
        <w:t>principal</w:t>
      </w:r>
      <w:proofErr w:type="gramEnd"/>
      <w:r w:rsidR="00F94AA8">
        <w:rPr>
          <w:b/>
          <w:sz w:val="28"/>
          <w:szCs w:val="28"/>
        </w:rPr>
        <w:t xml:space="preserve">. </w:t>
      </w:r>
      <w:r w:rsidR="00B40A8F">
        <w:rPr>
          <w:b/>
          <w:sz w:val="28"/>
          <w:szCs w:val="28"/>
        </w:rPr>
        <w:t xml:space="preserve"> </w:t>
      </w:r>
    </w:p>
    <w:p w14:paraId="182BD2C4" w14:textId="77777777" w:rsidR="00C769DA" w:rsidRPr="00C769DA" w:rsidRDefault="00B40A8F" w:rsidP="00B24BF1">
      <w:pPr>
        <w:rPr>
          <w:b/>
          <w:sz w:val="28"/>
          <w:szCs w:val="28"/>
        </w:rPr>
      </w:pPr>
      <w:r>
        <w:rPr>
          <w:b/>
          <w:sz w:val="28"/>
          <w:szCs w:val="28"/>
        </w:rPr>
        <w:t>Having to</w:t>
      </w:r>
      <w:r w:rsidR="00F94AA8">
        <w:rPr>
          <w:b/>
          <w:sz w:val="28"/>
          <w:szCs w:val="28"/>
        </w:rPr>
        <w:t xml:space="preserve"> agree on what has been used then</w:t>
      </w:r>
      <w:r>
        <w:rPr>
          <w:b/>
          <w:sz w:val="28"/>
          <w:szCs w:val="28"/>
        </w:rPr>
        <w:t xml:space="preserve"> inv</w:t>
      </w:r>
      <w:r w:rsidR="00F94AA8">
        <w:rPr>
          <w:b/>
          <w:sz w:val="28"/>
          <w:szCs w:val="28"/>
        </w:rPr>
        <w:t xml:space="preserve">oiced. Regular stocktakes have </w:t>
      </w:r>
      <w:r>
        <w:rPr>
          <w:b/>
          <w:sz w:val="28"/>
          <w:szCs w:val="28"/>
        </w:rPr>
        <w:t>to be done and agreed, the reconciliation</w:t>
      </w:r>
      <w:r w:rsidR="00A375AB">
        <w:rPr>
          <w:b/>
          <w:sz w:val="28"/>
          <w:szCs w:val="28"/>
        </w:rPr>
        <w:t>s</w:t>
      </w:r>
      <w:r>
        <w:rPr>
          <w:b/>
          <w:sz w:val="28"/>
          <w:szCs w:val="28"/>
        </w:rPr>
        <w:t xml:space="preserve"> signed off, and invoiced. Difficulties</w:t>
      </w:r>
      <w:r w:rsidR="0042652E">
        <w:rPr>
          <w:b/>
          <w:sz w:val="28"/>
          <w:szCs w:val="28"/>
        </w:rPr>
        <w:t xml:space="preserve"> will</w:t>
      </w:r>
      <w:r>
        <w:rPr>
          <w:b/>
          <w:sz w:val="28"/>
          <w:szCs w:val="28"/>
        </w:rPr>
        <w:t xml:space="preserve"> occur</w:t>
      </w:r>
      <w:r w:rsidR="0042652E">
        <w:rPr>
          <w:b/>
          <w:sz w:val="28"/>
          <w:szCs w:val="28"/>
        </w:rPr>
        <w:t xml:space="preserve"> involving a </w:t>
      </w:r>
      <w:proofErr w:type="gramStart"/>
      <w:r w:rsidR="0042652E">
        <w:rPr>
          <w:b/>
          <w:sz w:val="28"/>
          <w:szCs w:val="28"/>
        </w:rPr>
        <w:t>situations</w:t>
      </w:r>
      <w:proofErr w:type="gramEnd"/>
      <w:r w:rsidR="0042652E">
        <w:rPr>
          <w:b/>
          <w:sz w:val="28"/>
          <w:szCs w:val="28"/>
        </w:rPr>
        <w:t>, IE</w:t>
      </w:r>
      <w:r>
        <w:rPr>
          <w:b/>
          <w:sz w:val="28"/>
          <w:szCs w:val="28"/>
        </w:rPr>
        <w:t xml:space="preserve"> when workshop fitters get involved and fit items as a test, finding it’s not the problem and put the goods back on the shelf, </w:t>
      </w:r>
      <w:proofErr w:type="spellStart"/>
      <w:r>
        <w:rPr>
          <w:b/>
          <w:sz w:val="28"/>
          <w:szCs w:val="28"/>
        </w:rPr>
        <w:t>Ie</w:t>
      </w:r>
      <w:proofErr w:type="spellEnd"/>
      <w:r>
        <w:rPr>
          <w:b/>
          <w:sz w:val="28"/>
          <w:szCs w:val="28"/>
        </w:rPr>
        <w:t xml:space="preserve"> Electrical items Alternators or starter </w:t>
      </w:r>
      <w:r w:rsidR="00797DD9">
        <w:rPr>
          <w:b/>
          <w:sz w:val="28"/>
          <w:szCs w:val="28"/>
        </w:rPr>
        <w:t>motors</w:t>
      </w:r>
      <w:r w:rsidR="00A375AB">
        <w:rPr>
          <w:b/>
          <w:sz w:val="28"/>
          <w:szCs w:val="28"/>
        </w:rPr>
        <w:t>, these goods are no longer new and possibly burnt out.</w:t>
      </w:r>
      <w:r w:rsidR="00797DD9">
        <w:rPr>
          <w:b/>
          <w:sz w:val="28"/>
          <w:szCs w:val="28"/>
        </w:rPr>
        <w:t xml:space="preserve"> </w:t>
      </w:r>
      <w:r w:rsidR="0042652E">
        <w:rPr>
          <w:b/>
          <w:sz w:val="28"/>
          <w:szCs w:val="28"/>
        </w:rPr>
        <w:t xml:space="preserve"> Items taken and not charged out. </w:t>
      </w:r>
      <w:r w:rsidR="00A375AB">
        <w:rPr>
          <w:b/>
          <w:sz w:val="28"/>
          <w:szCs w:val="28"/>
        </w:rPr>
        <w:t>Warranty items taken before approval is given.  An agreement outlining invoicing, stocktaking, storage condition, needs to be set in place with both parties having a full understanding.</w:t>
      </w:r>
    </w:p>
    <w:p w14:paraId="6441612C" w14:textId="77777777" w:rsidR="00B24BF1" w:rsidRDefault="00B24BF1" w:rsidP="00B24BF1">
      <w:pPr>
        <w:rPr>
          <w:sz w:val="28"/>
          <w:szCs w:val="28"/>
        </w:rPr>
      </w:pPr>
    </w:p>
    <w:p w14:paraId="3B39C920" w14:textId="77777777" w:rsidR="00B24BF1" w:rsidRDefault="00B24BF1" w:rsidP="00B24BF1">
      <w:pPr>
        <w:rPr>
          <w:sz w:val="28"/>
          <w:szCs w:val="28"/>
        </w:rPr>
      </w:pPr>
    </w:p>
    <w:p w14:paraId="32E598EF" w14:textId="77777777" w:rsidR="00B24BF1" w:rsidRDefault="00FD03DF" w:rsidP="00B24BF1">
      <w:pPr>
        <w:rPr>
          <w:b/>
          <w:sz w:val="32"/>
          <w:szCs w:val="32"/>
        </w:rPr>
      </w:pPr>
      <w:r>
        <w:rPr>
          <w:b/>
          <w:sz w:val="32"/>
          <w:szCs w:val="32"/>
        </w:rPr>
        <w:t>Retail VRS</w:t>
      </w:r>
      <w:r w:rsidR="00184EAF" w:rsidRPr="00D545D5">
        <w:rPr>
          <w:b/>
          <w:sz w:val="32"/>
          <w:szCs w:val="32"/>
        </w:rPr>
        <w:t xml:space="preserve"> Wholesale</w:t>
      </w:r>
    </w:p>
    <w:p w14:paraId="2D28C72B" w14:textId="77777777" w:rsidR="00D545D5" w:rsidRDefault="00D545D5" w:rsidP="00B24BF1">
      <w:pPr>
        <w:rPr>
          <w:b/>
          <w:sz w:val="28"/>
          <w:szCs w:val="28"/>
        </w:rPr>
      </w:pPr>
      <w:r>
        <w:rPr>
          <w:b/>
          <w:sz w:val="28"/>
          <w:szCs w:val="28"/>
        </w:rPr>
        <w:t>When you are a dealer</w:t>
      </w:r>
      <w:r w:rsidR="0043056E">
        <w:rPr>
          <w:b/>
          <w:sz w:val="28"/>
          <w:szCs w:val="28"/>
        </w:rPr>
        <w:t xml:space="preserve">, </w:t>
      </w:r>
      <w:r>
        <w:rPr>
          <w:b/>
          <w:sz w:val="28"/>
          <w:szCs w:val="28"/>
        </w:rPr>
        <w:t xml:space="preserve">pricing to you will take place in a number of different ways.  Different OEM’s will have different procedures. Often the OEM will issue a price list, possibly 2 or 3 times a year, with occasional updates. Your dealer price may be a billing rate </w:t>
      </w:r>
      <w:r w:rsidR="008C1532">
        <w:rPr>
          <w:b/>
          <w:sz w:val="28"/>
          <w:szCs w:val="28"/>
        </w:rPr>
        <w:t xml:space="preserve">of that price list. Your </w:t>
      </w:r>
      <w:r w:rsidR="009D5C96">
        <w:rPr>
          <w:b/>
          <w:sz w:val="28"/>
          <w:szCs w:val="28"/>
        </w:rPr>
        <w:t>emergency billing rate may be 75%</w:t>
      </w:r>
      <w:r w:rsidR="00150A69">
        <w:rPr>
          <w:b/>
          <w:sz w:val="28"/>
          <w:szCs w:val="28"/>
        </w:rPr>
        <w:t xml:space="preserve"> of list pri</w:t>
      </w:r>
      <w:r w:rsidR="00290170">
        <w:rPr>
          <w:b/>
          <w:sz w:val="28"/>
          <w:szCs w:val="28"/>
        </w:rPr>
        <w:t>c</w:t>
      </w:r>
      <w:r w:rsidR="00150A69">
        <w:rPr>
          <w:b/>
          <w:sz w:val="28"/>
          <w:szCs w:val="28"/>
        </w:rPr>
        <w:t>e</w:t>
      </w:r>
      <w:r w:rsidR="009D5C96">
        <w:rPr>
          <w:b/>
          <w:sz w:val="28"/>
          <w:szCs w:val="28"/>
        </w:rPr>
        <w:t xml:space="preserve"> and stock order rate of 6</w:t>
      </w:r>
      <w:r w:rsidR="008C1532">
        <w:rPr>
          <w:b/>
          <w:sz w:val="28"/>
          <w:szCs w:val="28"/>
        </w:rPr>
        <w:t>5%</w:t>
      </w:r>
      <w:r w:rsidR="009D5C96">
        <w:rPr>
          <w:b/>
          <w:sz w:val="28"/>
          <w:szCs w:val="28"/>
        </w:rPr>
        <w:t>of list price</w:t>
      </w:r>
      <w:r w:rsidR="008C1532">
        <w:rPr>
          <w:b/>
          <w:sz w:val="28"/>
          <w:szCs w:val="28"/>
        </w:rPr>
        <w:t>. That in simple terms means if you place an order on emergency basis, you receive a discount of 25% from the OEM list price, when you submit a stock order you will receive a 35% discount from the OEM list price. (</w:t>
      </w:r>
      <w:proofErr w:type="gramStart"/>
      <w:r w:rsidR="008C1532">
        <w:rPr>
          <w:b/>
          <w:sz w:val="28"/>
          <w:szCs w:val="28"/>
        </w:rPr>
        <w:t>as</w:t>
      </w:r>
      <w:proofErr w:type="gramEnd"/>
      <w:r w:rsidR="008C1532">
        <w:rPr>
          <w:b/>
          <w:sz w:val="28"/>
          <w:szCs w:val="28"/>
        </w:rPr>
        <w:t xml:space="preserve"> a general rule but not in every case this will happen. Percentages will differ) Often a stock order will be supplied on a CIF or freight free basis (cartage insurance freight), leaving </w:t>
      </w:r>
      <w:r w:rsidR="008C1532">
        <w:rPr>
          <w:b/>
          <w:sz w:val="28"/>
          <w:szCs w:val="28"/>
        </w:rPr>
        <w:lastRenderedPageBreak/>
        <w:t xml:space="preserve">you to deal with local charges and logistics. From here you will have to set your own list or sell price. </w:t>
      </w:r>
      <w:r w:rsidR="00A7419F">
        <w:rPr>
          <w:b/>
          <w:sz w:val="28"/>
          <w:szCs w:val="28"/>
        </w:rPr>
        <w:t>You will set your price based on the commodity or product group, the more competitive the group the less a margin you will take. You may negotiate a more competitive buy price with the OEM on parts in these groups</w:t>
      </w:r>
      <w:r w:rsidR="0043056E">
        <w:rPr>
          <w:b/>
          <w:sz w:val="28"/>
          <w:szCs w:val="28"/>
        </w:rPr>
        <w:t xml:space="preserve"> or selected parcel of line items. Items that are proprietary </w:t>
      </w:r>
      <w:r w:rsidR="00A7419F">
        <w:rPr>
          <w:b/>
          <w:sz w:val="28"/>
          <w:szCs w:val="28"/>
        </w:rPr>
        <w:t xml:space="preserve">will </w:t>
      </w:r>
      <w:r w:rsidR="0043056E">
        <w:rPr>
          <w:b/>
          <w:sz w:val="28"/>
          <w:szCs w:val="28"/>
        </w:rPr>
        <w:t xml:space="preserve">normally </w:t>
      </w:r>
      <w:r w:rsidR="00A7419F">
        <w:rPr>
          <w:b/>
          <w:sz w:val="28"/>
          <w:szCs w:val="28"/>
        </w:rPr>
        <w:t>maintain a higher margin. Your retail price needs to be set within the market expectations. When end users tender a n</w:t>
      </w:r>
      <w:r w:rsidR="004E22D6">
        <w:rPr>
          <w:b/>
          <w:sz w:val="28"/>
          <w:szCs w:val="28"/>
        </w:rPr>
        <w:t>ew fleet of machines, trucks ETC</w:t>
      </w:r>
      <w:r w:rsidR="00A7419F">
        <w:rPr>
          <w:b/>
          <w:sz w:val="28"/>
          <w:szCs w:val="28"/>
        </w:rPr>
        <w:t xml:space="preserve">, you will </w:t>
      </w:r>
      <w:r w:rsidR="004E22D6">
        <w:rPr>
          <w:b/>
          <w:sz w:val="28"/>
          <w:szCs w:val="28"/>
        </w:rPr>
        <w:t xml:space="preserve">often </w:t>
      </w:r>
      <w:r w:rsidR="00A7419F">
        <w:rPr>
          <w:b/>
          <w:sz w:val="28"/>
          <w:szCs w:val="28"/>
        </w:rPr>
        <w:t>be asked to price a basket of parts, both consumable and hard parts</w:t>
      </w:r>
      <w:r w:rsidR="004E22D6">
        <w:rPr>
          <w:b/>
          <w:sz w:val="28"/>
          <w:szCs w:val="28"/>
        </w:rPr>
        <w:t>. I</w:t>
      </w:r>
      <w:r w:rsidR="00A7419F">
        <w:rPr>
          <w:b/>
          <w:sz w:val="28"/>
          <w:szCs w:val="28"/>
        </w:rPr>
        <w:t xml:space="preserve">f the hard parts selected are vastly more expensive than a </w:t>
      </w:r>
      <w:proofErr w:type="gramStart"/>
      <w:r w:rsidR="00A7419F">
        <w:rPr>
          <w:b/>
          <w:sz w:val="28"/>
          <w:szCs w:val="28"/>
        </w:rPr>
        <w:t>competitors</w:t>
      </w:r>
      <w:proofErr w:type="gramEnd"/>
      <w:r w:rsidR="00A7419F">
        <w:rPr>
          <w:b/>
          <w:sz w:val="28"/>
          <w:szCs w:val="28"/>
        </w:rPr>
        <w:t xml:space="preserve">, it becomes hard to justify </w:t>
      </w:r>
      <w:r w:rsidR="004E22D6">
        <w:rPr>
          <w:b/>
          <w:sz w:val="28"/>
          <w:szCs w:val="28"/>
        </w:rPr>
        <w:t xml:space="preserve">the purchase of your machines. </w:t>
      </w:r>
      <w:proofErr w:type="gramStart"/>
      <w:r w:rsidR="004E22D6">
        <w:rPr>
          <w:b/>
          <w:sz w:val="28"/>
          <w:szCs w:val="28"/>
        </w:rPr>
        <w:t>(</w:t>
      </w:r>
      <w:r w:rsidR="00366447">
        <w:rPr>
          <w:b/>
          <w:sz w:val="28"/>
          <w:szCs w:val="28"/>
        </w:rPr>
        <w:t xml:space="preserve"> </w:t>
      </w:r>
      <w:r w:rsidR="004E22D6">
        <w:rPr>
          <w:b/>
          <w:sz w:val="28"/>
          <w:szCs w:val="28"/>
        </w:rPr>
        <w:t>although</w:t>
      </w:r>
      <w:proofErr w:type="gramEnd"/>
      <w:r w:rsidR="004E22D6">
        <w:rPr>
          <w:b/>
          <w:sz w:val="28"/>
          <w:szCs w:val="28"/>
        </w:rPr>
        <w:t xml:space="preserve"> that item may never be used in the working life of the machine) When OEM’s produce a new price list, they have some tricks that you will need to be aware of. Often the OEM may claim that the have an overall price reduction of 2</w:t>
      </w:r>
      <w:proofErr w:type="gramStart"/>
      <w:r w:rsidR="004E22D6">
        <w:rPr>
          <w:b/>
          <w:sz w:val="28"/>
          <w:szCs w:val="28"/>
        </w:rPr>
        <w:t>% ,</w:t>
      </w:r>
      <w:proofErr w:type="gramEnd"/>
      <w:r w:rsidR="004E22D6">
        <w:rPr>
          <w:b/>
          <w:sz w:val="28"/>
          <w:szCs w:val="28"/>
        </w:rPr>
        <w:t xml:space="preserve"> this will often mean a 5% reduction on expensive components that are never used, and a 2% increase on the consumable items. Before a new price list can be implemented an analysis needs to take place. If you are not mindful of this you will be </w:t>
      </w:r>
      <w:r w:rsidR="006110D1">
        <w:rPr>
          <w:b/>
          <w:sz w:val="28"/>
          <w:szCs w:val="28"/>
        </w:rPr>
        <w:t>increasing your consumable item price and end up losing business.</w:t>
      </w:r>
    </w:p>
    <w:p w14:paraId="106D74E5" w14:textId="77777777" w:rsidR="006110D1" w:rsidRDefault="006110D1" w:rsidP="00B24BF1">
      <w:pPr>
        <w:rPr>
          <w:b/>
          <w:sz w:val="28"/>
          <w:szCs w:val="28"/>
        </w:rPr>
      </w:pPr>
      <w:r>
        <w:rPr>
          <w:b/>
          <w:sz w:val="28"/>
          <w:szCs w:val="28"/>
        </w:rPr>
        <w:t xml:space="preserve">Should you operate as a retailer and wholesaler you attention to pricing is going to have to be more intense. If you set a retail price for your branch or branches the price that you then offer to your agents or dealers needs to be a price that allows them to maintain a commercial margin without being excessively more expensive than your locations, </w:t>
      </w:r>
      <w:r w:rsidR="00D54A3D">
        <w:rPr>
          <w:b/>
          <w:sz w:val="28"/>
          <w:szCs w:val="28"/>
        </w:rPr>
        <w:t xml:space="preserve">also any price reductions offered by your retail branches cannot be in conflict with your agents or dealers. This will often lead to a </w:t>
      </w:r>
      <w:proofErr w:type="gramStart"/>
      <w:r w:rsidR="00D54A3D">
        <w:rPr>
          <w:b/>
          <w:sz w:val="28"/>
          <w:szCs w:val="28"/>
        </w:rPr>
        <w:t>short term</w:t>
      </w:r>
      <w:proofErr w:type="gramEnd"/>
      <w:r w:rsidR="00D54A3D">
        <w:rPr>
          <w:b/>
          <w:sz w:val="28"/>
          <w:szCs w:val="28"/>
        </w:rPr>
        <w:t xml:space="preserve"> relationship with that agent. You can </w:t>
      </w:r>
      <w:r w:rsidR="00411D83">
        <w:rPr>
          <w:b/>
          <w:sz w:val="28"/>
          <w:szCs w:val="28"/>
        </w:rPr>
        <w:t>always sell to your agent at your full retail price and then give a monthly rebate</w:t>
      </w:r>
      <w:r w:rsidR="00F7263F">
        <w:rPr>
          <w:b/>
          <w:sz w:val="28"/>
          <w:szCs w:val="28"/>
        </w:rPr>
        <w:t xml:space="preserve"> as a percentage of purchases. The reverse also need</w:t>
      </w:r>
      <w:r w:rsidR="003D6B89">
        <w:rPr>
          <w:b/>
          <w:sz w:val="28"/>
          <w:szCs w:val="28"/>
        </w:rPr>
        <w:t>s</w:t>
      </w:r>
      <w:r w:rsidR="00F7263F">
        <w:rPr>
          <w:b/>
          <w:sz w:val="28"/>
          <w:szCs w:val="28"/>
        </w:rPr>
        <w:t xml:space="preserve"> to </w:t>
      </w:r>
      <w:proofErr w:type="gramStart"/>
      <w:r w:rsidR="00F7263F">
        <w:rPr>
          <w:b/>
          <w:sz w:val="28"/>
          <w:szCs w:val="28"/>
        </w:rPr>
        <w:t>be considered,</w:t>
      </w:r>
      <w:proofErr w:type="gramEnd"/>
      <w:r w:rsidR="00F7263F">
        <w:rPr>
          <w:b/>
          <w:sz w:val="28"/>
          <w:szCs w:val="28"/>
        </w:rPr>
        <w:t xml:space="preserve"> the scenario is </w:t>
      </w:r>
      <w:r w:rsidR="00D5560F">
        <w:rPr>
          <w:b/>
          <w:sz w:val="28"/>
          <w:szCs w:val="28"/>
        </w:rPr>
        <w:t xml:space="preserve">you supply a range bucket teeth to your agent at your list price less 25%. The agent then sells to the market </w:t>
      </w:r>
      <w:r w:rsidR="00DB5ED2">
        <w:rPr>
          <w:b/>
          <w:sz w:val="28"/>
          <w:szCs w:val="28"/>
        </w:rPr>
        <w:t>at a discount of 10% and retaining only 16% gross margin for themselves. If your retail is acceptable to the market, all the agent is doing is damaging your reputation, reducing their profit, and causing friction between both parties. The subject of agents will be discussed further in the next section.</w:t>
      </w:r>
    </w:p>
    <w:p w14:paraId="522A387A" w14:textId="77777777" w:rsidR="00DB5ED2" w:rsidRPr="00D545D5" w:rsidRDefault="00DB5ED2" w:rsidP="00B24BF1">
      <w:pPr>
        <w:rPr>
          <w:b/>
          <w:sz w:val="28"/>
          <w:szCs w:val="28"/>
        </w:rPr>
      </w:pPr>
    </w:p>
    <w:p w14:paraId="38C57E82" w14:textId="77777777" w:rsidR="00290FFB" w:rsidRDefault="00290FFB" w:rsidP="00B24BF1">
      <w:pPr>
        <w:rPr>
          <w:sz w:val="28"/>
          <w:szCs w:val="28"/>
        </w:rPr>
      </w:pPr>
    </w:p>
    <w:p w14:paraId="0B930112" w14:textId="77777777" w:rsidR="00B24BF1" w:rsidRDefault="00B24BF1" w:rsidP="00B24BF1">
      <w:pPr>
        <w:rPr>
          <w:sz w:val="28"/>
          <w:szCs w:val="28"/>
        </w:rPr>
      </w:pPr>
    </w:p>
    <w:p w14:paraId="219CB9BA" w14:textId="77777777" w:rsidR="00B24BF1" w:rsidRDefault="00B24BF1" w:rsidP="00B24BF1">
      <w:pPr>
        <w:jc w:val="center"/>
        <w:rPr>
          <w:b/>
          <w:sz w:val="36"/>
          <w:szCs w:val="36"/>
        </w:rPr>
      </w:pPr>
      <w:r>
        <w:rPr>
          <w:b/>
          <w:sz w:val="36"/>
          <w:szCs w:val="36"/>
        </w:rPr>
        <w:t>Distribution</w:t>
      </w:r>
    </w:p>
    <w:p w14:paraId="148DD22A" w14:textId="77777777" w:rsidR="00B24BF1" w:rsidRDefault="00B24BF1" w:rsidP="00B24BF1">
      <w:pPr>
        <w:rPr>
          <w:b/>
          <w:sz w:val="32"/>
          <w:szCs w:val="32"/>
        </w:rPr>
      </w:pPr>
      <w:r w:rsidRPr="007014EA">
        <w:rPr>
          <w:b/>
          <w:sz w:val="32"/>
          <w:szCs w:val="32"/>
        </w:rPr>
        <w:t>Locations</w:t>
      </w:r>
    </w:p>
    <w:p w14:paraId="1FC45493" w14:textId="77777777" w:rsidR="007014EA" w:rsidRDefault="007014EA" w:rsidP="00B24BF1">
      <w:pPr>
        <w:rPr>
          <w:b/>
          <w:sz w:val="28"/>
          <w:szCs w:val="28"/>
        </w:rPr>
      </w:pPr>
      <w:r>
        <w:rPr>
          <w:b/>
          <w:sz w:val="28"/>
          <w:szCs w:val="28"/>
        </w:rPr>
        <w:t xml:space="preserve">How do you select locations for your branches, the logic behind the decisions will be many and varied, I will list in point form, and give some food for thought. The requirements will differ by industry type. The location for a tractor dealership will differ from those of a truck franchise. </w:t>
      </w:r>
      <w:r w:rsidR="00DD0683">
        <w:rPr>
          <w:b/>
          <w:sz w:val="28"/>
          <w:szCs w:val="28"/>
        </w:rPr>
        <w:t>Remember that the perfect location can be more than your business plan can afford</w:t>
      </w:r>
      <w:r w:rsidR="000131B1">
        <w:rPr>
          <w:b/>
          <w:sz w:val="28"/>
          <w:szCs w:val="28"/>
        </w:rPr>
        <w:t xml:space="preserve"> to pay</w:t>
      </w:r>
      <w:r w:rsidR="00DD0683">
        <w:rPr>
          <w:b/>
          <w:sz w:val="28"/>
          <w:szCs w:val="28"/>
        </w:rPr>
        <w:t>.</w:t>
      </w:r>
    </w:p>
    <w:p w14:paraId="49ED5189" w14:textId="77777777" w:rsidR="007014EA" w:rsidRDefault="00E51CCD" w:rsidP="00B24BF1">
      <w:pPr>
        <w:rPr>
          <w:b/>
          <w:sz w:val="28"/>
          <w:szCs w:val="28"/>
        </w:rPr>
      </w:pPr>
      <w:r>
        <w:rPr>
          <w:b/>
          <w:sz w:val="28"/>
          <w:szCs w:val="28"/>
        </w:rPr>
        <w:t>Capital city and regional locations.</w:t>
      </w:r>
    </w:p>
    <w:p w14:paraId="305DCF36" w14:textId="77777777" w:rsidR="00E51CCD" w:rsidRDefault="00E51CCD" w:rsidP="00B24BF1">
      <w:pPr>
        <w:rPr>
          <w:b/>
          <w:sz w:val="28"/>
          <w:szCs w:val="28"/>
        </w:rPr>
      </w:pPr>
      <w:r>
        <w:rPr>
          <w:b/>
          <w:sz w:val="28"/>
          <w:szCs w:val="28"/>
        </w:rPr>
        <w:t>Locations located to support industry.</w:t>
      </w:r>
    </w:p>
    <w:p w14:paraId="19E30750" w14:textId="77777777" w:rsidR="00E51CCD" w:rsidRDefault="00E51CCD" w:rsidP="00B24BF1">
      <w:pPr>
        <w:rPr>
          <w:b/>
          <w:sz w:val="28"/>
          <w:szCs w:val="28"/>
        </w:rPr>
      </w:pPr>
      <w:r>
        <w:rPr>
          <w:b/>
          <w:sz w:val="28"/>
          <w:szCs w:val="28"/>
        </w:rPr>
        <w:t>Do you need main road frontage.</w:t>
      </w:r>
    </w:p>
    <w:p w14:paraId="359C407C" w14:textId="77777777" w:rsidR="00E51CCD" w:rsidRDefault="00E51CCD" w:rsidP="00B24BF1">
      <w:pPr>
        <w:rPr>
          <w:b/>
          <w:sz w:val="28"/>
          <w:szCs w:val="28"/>
        </w:rPr>
      </w:pPr>
      <w:r>
        <w:rPr>
          <w:b/>
          <w:sz w:val="28"/>
          <w:szCs w:val="28"/>
        </w:rPr>
        <w:t>Size of roads and turning access for heavy vehicles.</w:t>
      </w:r>
    </w:p>
    <w:p w14:paraId="4662A645" w14:textId="77777777" w:rsidR="00E51CCD" w:rsidRDefault="00E51CCD" w:rsidP="00B24BF1">
      <w:pPr>
        <w:rPr>
          <w:b/>
          <w:sz w:val="28"/>
          <w:szCs w:val="28"/>
        </w:rPr>
      </w:pPr>
      <w:r>
        <w:rPr>
          <w:b/>
          <w:sz w:val="28"/>
          <w:szCs w:val="28"/>
        </w:rPr>
        <w:t>Cost of location either purchase or rental.</w:t>
      </w:r>
    </w:p>
    <w:p w14:paraId="51917B02" w14:textId="77777777" w:rsidR="00E51CCD" w:rsidRDefault="00E51CCD" w:rsidP="00B24BF1">
      <w:pPr>
        <w:rPr>
          <w:b/>
          <w:sz w:val="28"/>
          <w:szCs w:val="28"/>
        </w:rPr>
      </w:pPr>
      <w:r>
        <w:rPr>
          <w:b/>
          <w:sz w:val="28"/>
          <w:szCs w:val="28"/>
        </w:rPr>
        <w:t>Legal restrictions and bylaws.</w:t>
      </w:r>
    </w:p>
    <w:p w14:paraId="5528E2AD" w14:textId="77777777" w:rsidR="00E51CCD" w:rsidRDefault="00E51CCD" w:rsidP="00B24BF1">
      <w:pPr>
        <w:rPr>
          <w:b/>
          <w:sz w:val="28"/>
          <w:szCs w:val="28"/>
        </w:rPr>
      </w:pPr>
      <w:r>
        <w:rPr>
          <w:b/>
          <w:sz w:val="28"/>
          <w:szCs w:val="28"/>
        </w:rPr>
        <w:t>Storage considerations.</w:t>
      </w:r>
    </w:p>
    <w:p w14:paraId="1C8CF6B8" w14:textId="77777777" w:rsidR="00E51CCD" w:rsidRDefault="00E51CCD" w:rsidP="00B24BF1">
      <w:pPr>
        <w:rPr>
          <w:b/>
          <w:sz w:val="28"/>
          <w:szCs w:val="28"/>
        </w:rPr>
      </w:pPr>
      <w:r>
        <w:rPr>
          <w:b/>
          <w:sz w:val="28"/>
          <w:szCs w:val="28"/>
        </w:rPr>
        <w:t>Proximity to target group.</w:t>
      </w:r>
    </w:p>
    <w:p w14:paraId="66E1AB96" w14:textId="77777777" w:rsidR="00E51CCD" w:rsidRDefault="00E51CCD" w:rsidP="00B24BF1">
      <w:pPr>
        <w:rPr>
          <w:b/>
          <w:sz w:val="28"/>
          <w:szCs w:val="28"/>
        </w:rPr>
      </w:pPr>
      <w:r>
        <w:rPr>
          <w:b/>
          <w:sz w:val="28"/>
          <w:szCs w:val="28"/>
        </w:rPr>
        <w:t>Availability of suitable locations.</w:t>
      </w:r>
    </w:p>
    <w:p w14:paraId="7A8082EA" w14:textId="77777777" w:rsidR="00DD0683" w:rsidRDefault="00DD0683" w:rsidP="00B24BF1">
      <w:pPr>
        <w:rPr>
          <w:b/>
          <w:sz w:val="28"/>
          <w:szCs w:val="28"/>
        </w:rPr>
      </w:pPr>
      <w:r>
        <w:rPr>
          <w:b/>
          <w:sz w:val="28"/>
          <w:szCs w:val="28"/>
        </w:rPr>
        <w:t>Cost to modify the location infrastructure.</w:t>
      </w:r>
    </w:p>
    <w:p w14:paraId="2F2B3AA7" w14:textId="77777777" w:rsidR="00E51CCD" w:rsidRPr="007014EA" w:rsidRDefault="00DD0683" w:rsidP="00B24BF1">
      <w:pPr>
        <w:rPr>
          <w:b/>
          <w:sz w:val="28"/>
          <w:szCs w:val="28"/>
        </w:rPr>
      </w:pPr>
      <w:r>
        <w:rPr>
          <w:b/>
          <w:sz w:val="28"/>
          <w:szCs w:val="28"/>
        </w:rPr>
        <w:t>Access to freight hubs (Air, Sea, Road)</w:t>
      </w:r>
    </w:p>
    <w:p w14:paraId="2875E506" w14:textId="77777777" w:rsidR="00B24BF1" w:rsidRDefault="00B24BF1" w:rsidP="00B24BF1">
      <w:pPr>
        <w:rPr>
          <w:sz w:val="28"/>
          <w:szCs w:val="28"/>
        </w:rPr>
      </w:pPr>
    </w:p>
    <w:p w14:paraId="4DDFCE2D" w14:textId="77777777" w:rsidR="00290170" w:rsidRDefault="00B24BF1" w:rsidP="00B24BF1">
      <w:pPr>
        <w:rPr>
          <w:b/>
          <w:sz w:val="32"/>
          <w:szCs w:val="32"/>
        </w:rPr>
      </w:pPr>
      <w:r w:rsidRPr="00DD0683">
        <w:rPr>
          <w:b/>
          <w:sz w:val="32"/>
          <w:szCs w:val="32"/>
        </w:rPr>
        <w:t xml:space="preserve">Freight </w:t>
      </w:r>
      <w:r w:rsidRPr="00DD0683">
        <w:rPr>
          <w:b/>
          <w:sz w:val="32"/>
          <w:szCs w:val="32"/>
        </w:rPr>
        <w:tab/>
      </w:r>
    </w:p>
    <w:p w14:paraId="1DF57AA1" w14:textId="77777777" w:rsidR="00B24BF1" w:rsidRDefault="00290170" w:rsidP="00B24BF1">
      <w:pPr>
        <w:rPr>
          <w:b/>
          <w:sz w:val="32"/>
          <w:szCs w:val="32"/>
        </w:rPr>
      </w:pPr>
      <w:r>
        <w:rPr>
          <w:b/>
          <w:sz w:val="32"/>
          <w:szCs w:val="32"/>
        </w:rPr>
        <w:t>Freight O</w:t>
      </w:r>
      <w:r w:rsidR="00B24BF1" w:rsidRPr="00DD0683">
        <w:rPr>
          <w:b/>
          <w:sz w:val="32"/>
          <w:szCs w:val="32"/>
        </w:rPr>
        <w:t>n/Prepaid. Allow customer to share better pricing.</w:t>
      </w:r>
    </w:p>
    <w:p w14:paraId="6D6E23A4" w14:textId="77777777" w:rsidR="00DD0683" w:rsidRPr="00DD0683" w:rsidRDefault="00DD0683" w:rsidP="00B24BF1">
      <w:pPr>
        <w:rPr>
          <w:b/>
          <w:sz w:val="28"/>
          <w:szCs w:val="28"/>
        </w:rPr>
      </w:pPr>
      <w:r>
        <w:rPr>
          <w:b/>
          <w:sz w:val="28"/>
          <w:szCs w:val="28"/>
        </w:rPr>
        <w:t xml:space="preserve">You always need to consider the service element of providing freight and delivery to your clients.  Often you may wish to take advantage of your freight buying power, to prepay the delivery freight and recharge on the invoice.  </w:t>
      </w:r>
    </w:p>
    <w:p w14:paraId="355A2A6A" w14:textId="77777777" w:rsidR="00B24BF1" w:rsidRDefault="00B24BF1" w:rsidP="00B24BF1">
      <w:pPr>
        <w:rPr>
          <w:sz w:val="28"/>
          <w:szCs w:val="28"/>
        </w:rPr>
      </w:pPr>
    </w:p>
    <w:p w14:paraId="5F19E445" w14:textId="77777777" w:rsidR="000F1581" w:rsidRDefault="000F1581" w:rsidP="00B24BF1">
      <w:pPr>
        <w:rPr>
          <w:sz w:val="28"/>
          <w:szCs w:val="28"/>
        </w:rPr>
      </w:pPr>
    </w:p>
    <w:p w14:paraId="7F571B01" w14:textId="77777777" w:rsidR="00B24BF1" w:rsidRDefault="00B24BF1" w:rsidP="00B24BF1">
      <w:pPr>
        <w:rPr>
          <w:b/>
          <w:sz w:val="32"/>
          <w:szCs w:val="32"/>
        </w:rPr>
      </w:pPr>
      <w:r w:rsidRPr="000F1581">
        <w:rPr>
          <w:b/>
          <w:sz w:val="32"/>
          <w:szCs w:val="32"/>
        </w:rPr>
        <w:lastRenderedPageBreak/>
        <w:t>Channel Management</w:t>
      </w:r>
    </w:p>
    <w:p w14:paraId="4BB403CD" w14:textId="77777777" w:rsidR="000F1581" w:rsidRPr="000F1581" w:rsidRDefault="00777136" w:rsidP="00B24BF1">
      <w:pPr>
        <w:rPr>
          <w:b/>
          <w:sz w:val="32"/>
          <w:szCs w:val="32"/>
        </w:rPr>
      </w:pPr>
      <w:r>
        <w:rPr>
          <w:b/>
          <w:sz w:val="32"/>
          <w:szCs w:val="32"/>
        </w:rPr>
        <w:t>The term Channel M</w:t>
      </w:r>
      <w:r w:rsidR="000F1581">
        <w:rPr>
          <w:b/>
          <w:sz w:val="32"/>
          <w:szCs w:val="32"/>
        </w:rPr>
        <w:t>anagement is one of the buzz words liked by logistic consultants.</w:t>
      </w:r>
      <w:r w:rsidR="00B1040D">
        <w:rPr>
          <w:b/>
          <w:sz w:val="32"/>
          <w:szCs w:val="32"/>
        </w:rPr>
        <w:t xml:space="preserve">  It covers a wide </w:t>
      </w:r>
      <w:r w:rsidR="00150A69">
        <w:rPr>
          <w:b/>
          <w:sz w:val="32"/>
          <w:szCs w:val="32"/>
        </w:rPr>
        <w:t>range of activity and numerous disciplines.</w:t>
      </w:r>
      <w:r w:rsidR="000F1581">
        <w:rPr>
          <w:b/>
          <w:sz w:val="32"/>
          <w:szCs w:val="32"/>
        </w:rPr>
        <w:t xml:space="preserve"> </w:t>
      </w:r>
      <w:proofErr w:type="gramStart"/>
      <w:r w:rsidR="000F1581">
        <w:rPr>
          <w:b/>
          <w:sz w:val="32"/>
          <w:szCs w:val="32"/>
        </w:rPr>
        <w:t>So</w:t>
      </w:r>
      <w:proofErr w:type="gramEnd"/>
      <w:r w:rsidR="000F1581">
        <w:rPr>
          <w:b/>
          <w:sz w:val="32"/>
          <w:szCs w:val="32"/>
        </w:rPr>
        <w:t xml:space="preserve"> what</w:t>
      </w:r>
      <w:r w:rsidR="00C745BE">
        <w:rPr>
          <w:b/>
          <w:sz w:val="32"/>
          <w:szCs w:val="32"/>
        </w:rPr>
        <w:t xml:space="preserve"> does it mean</w:t>
      </w:r>
      <w:r w:rsidR="00150A69">
        <w:rPr>
          <w:b/>
          <w:sz w:val="32"/>
          <w:szCs w:val="32"/>
        </w:rPr>
        <w:t xml:space="preserve">, </w:t>
      </w:r>
      <w:proofErr w:type="spellStart"/>
      <w:r w:rsidR="00B1040D">
        <w:rPr>
          <w:b/>
          <w:sz w:val="32"/>
          <w:szCs w:val="32"/>
        </w:rPr>
        <w:t>it</w:t>
      </w:r>
      <w:r w:rsidR="00C745BE">
        <w:rPr>
          <w:b/>
          <w:sz w:val="32"/>
          <w:szCs w:val="32"/>
        </w:rPr>
        <w:t>s</w:t>
      </w:r>
      <w:proofErr w:type="spellEnd"/>
      <w:r w:rsidR="00C745BE">
        <w:rPr>
          <w:b/>
          <w:sz w:val="32"/>
          <w:szCs w:val="32"/>
        </w:rPr>
        <w:t xml:space="preserve"> </w:t>
      </w:r>
      <w:r w:rsidR="000F1581">
        <w:rPr>
          <w:b/>
          <w:sz w:val="32"/>
          <w:szCs w:val="32"/>
        </w:rPr>
        <w:t>how do you manage the purchasing, sales and supply movem</w:t>
      </w:r>
      <w:r w:rsidR="00290170">
        <w:rPr>
          <w:b/>
          <w:sz w:val="32"/>
          <w:szCs w:val="32"/>
        </w:rPr>
        <w:t xml:space="preserve">ent channels, and incorporates </w:t>
      </w:r>
      <w:r w:rsidR="000F1581">
        <w:rPr>
          <w:b/>
          <w:sz w:val="32"/>
          <w:szCs w:val="32"/>
        </w:rPr>
        <w:t>logistic management.  If you have a manufacturing component to your bus</w:t>
      </w:r>
      <w:r w:rsidR="00150A69">
        <w:rPr>
          <w:b/>
          <w:sz w:val="32"/>
          <w:szCs w:val="32"/>
        </w:rPr>
        <w:t xml:space="preserve">iness your goal is to have the </w:t>
      </w:r>
      <w:r w:rsidR="000F1581">
        <w:rPr>
          <w:b/>
          <w:sz w:val="32"/>
          <w:szCs w:val="32"/>
        </w:rPr>
        <w:t>component parts of your end product turn up</w:t>
      </w:r>
      <w:r w:rsidR="00C745BE">
        <w:rPr>
          <w:b/>
          <w:sz w:val="32"/>
          <w:szCs w:val="32"/>
        </w:rPr>
        <w:t>,</w:t>
      </w:r>
      <w:r w:rsidR="000F1581">
        <w:rPr>
          <w:b/>
          <w:sz w:val="32"/>
          <w:szCs w:val="32"/>
        </w:rPr>
        <w:t xml:space="preserve"> Just </w:t>
      </w:r>
      <w:proofErr w:type="gramStart"/>
      <w:r w:rsidR="000F1581">
        <w:rPr>
          <w:b/>
          <w:sz w:val="32"/>
          <w:szCs w:val="32"/>
        </w:rPr>
        <w:t>In</w:t>
      </w:r>
      <w:proofErr w:type="gramEnd"/>
      <w:r w:rsidR="000F1581">
        <w:rPr>
          <w:b/>
          <w:sz w:val="32"/>
          <w:szCs w:val="32"/>
        </w:rPr>
        <w:t xml:space="preserve"> Time (JIT) </w:t>
      </w:r>
      <w:r w:rsidR="00B1040D">
        <w:rPr>
          <w:b/>
          <w:sz w:val="32"/>
          <w:szCs w:val="32"/>
        </w:rPr>
        <w:t>so scheduling purchasing and freight logistics will becom</w:t>
      </w:r>
      <w:r w:rsidR="00C745BE">
        <w:rPr>
          <w:b/>
          <w:sz w:val="32"/>
          <w:szCs w:val="32"/>
        </w:rPr>
        <w:t xml:space="preserve">e part of channel management.  </w:t>
      </w:r>
    </w:p>
    <w:p w14:paraId="5402B4DA" w14:textId="77777777" w:rsidR="000F1581" w:rsidRPr="000F1581" w:rsidRDefault="000F1581" w:rsidP="00B24BF1">
      <w:pPr>
        <w:rPr>
          <w:sz w:val="32"/>
          <w:szCs w:val="32"/>
        </w:rPr>
      </w:pPr>
    </w:p>
    <w:p w14:paraId="06E0DFD2" w14:textId="77777777" w:rsidR="00B24BF1" w:rsidRDefault="00B24BF1" w:rsidP="00B24BF1">
      <w:pPr>
        <w:rPr>
          <w:sz w:val="28"/>
          <w:szCs w:val="28"/>
        </w:rPr>
      </w:pPr>
    </w:p>
    <w:p w14:paraId="7BF73FD8" w14:textId="77777777" w:rsidR="00B24BF1" w:rsidRPr="00C745BE" w:rsidRDefault="00B24BF1" w:rsidP="00B24BF1">
      <w:pPr>
        <w:rPr>
          <w:b/>
          <w:sz w:val="32"/>
          <w:szCs w:val="32"/>
        </w:rPr>
      </w:pPr>
      <w:r w:rsidRPr="00C745BE">
        <w:rPr>
          <w:b/>
          <w:sz w:val="32"/>
          <w:szCs w:val="32"/>
        </w:rPr>
        <w:t>Agents</w:t>
      </w:r>
    </w:p>
    <w:p w14:paraId="57594963" w14:textId="77777777" w:rsidR="00B24BF1" w:rsidRDefault="00C745BE" w:rsidP="00B24BF1">
      <w:pPr>
        <w:rPr>
          <w:b/>
          <w:sz w:val="28"/>
          <w:szCs w:val="28"/>
        </w:rPr>
      </w:pPr>
      <w:r>
        <w:rPr>
          <w:b/>
          <w:sz w:val="28"/>
          <w:szCs w:val="28"/>
        </w:rPr>
        <w:t>It’s popular to include</w:t>
      </w:r>
      <w:r w:rsidR="00F25591">
        <w:rPr>
          <w:b/>
          <w:sz w:val="28"/>
          <w:szCs w:val="28"/>
        </w:rPr>
        <w:t xml:space="preserve"> agents </w:t>
      </w:r>
      <w:r w:rsidR="00575F4C">
        <w:rPr>
          <w:b/>
          <w:sz w:val="28"/>
          <w:szCs w:val="28"/>
        </w:rPr>
        <w:t>in your product distribution mix</w:t>
      </w:r>
      <w:r w:rsidR="00150A69">
        <w:rPr>
          <w:b/>
          <w:sz w:val="28"/>
          <w:szCs w:val="28"/>
        </w:rPr>
        <w:t xml:space="preserve">. (part of channel </w:t>
      </w:r>
      <w:proofErr w:type="gramStart"/>
      <w:r w:rsidR="00150A69">
        <w:rPr>
          <w:b/>
          <w:sz w:val="28"/>
          <w:szCs w:val="28"/>
        </w:rPr>
        <w:t>management)What</w:t>
      </w:r>
      <w:proofErr w:type="gramEnd"/>
      <w:r w:rsidR="00150A69">
        <w:rPr>
          <w:b/>
          <w:sz w:val="28"/>
          <w:szCs w:val="28"/>
        </w:rPr>
        <w:t xml:space="preserve"> is t</w:t>
      </w:r>
      <w:r w:rsidR="00575F4C">
        <w:rPr>
          <w:b/>
          <w:sz w:val="28"/>
          <w:szCs w:val="28"/>
        </w:rPr>
        <w:t>he normal reason behind having agents? Where a company standa</w:t>
      </w:r>
      <w:r w:rsidR="00150A69">
        <w:rPr>
          <w:b/>
          <w:sz w:val="28"/>
          <w:szCs w:val="28"/>
        </w:rPr>
        <w:t>lone branch cannot be justified</w:t>
      </w:r>
      <w:r w:rsidR="00575F4C">
        <w:rPr>
          <w:b/>
          <w:sz w:val="28"/>
          <w:szCs w:val="28"/>
        </w:rPr>
        <w:t>, but there is a need to supply an increased level of service, to a group of users in that region.</w:t>
      </w:r>
      <w:r w:rsidR="00FC636B">
        <w:rPr>
          <w:b/>
          <w:sz w:val="28"/>
          <w:szCs w:val="28"/>
        </w:rPr>
        <w:t xml:space="preserve"> </w:t>
      </w:r>
      <w:r w:rsidR="00575F4C">
        <w:rPr>
          <w:b/>
          <w:sz w:val="28"/>
          <w:szCs w:val="28"/>
        </w:rPr>
        <w:t xml:space="preserve">  It’s necessary to have a Dealer or Agent agreement in place, outlining the duties and responsibilities of both parties.  </w:t>
      </w:r>
      <w:r w:rsidR="001820A2">
        <w:rPr>
          <w:b/>
          <w:sz w:val="28"/>
          <w:szCs w:val="28"/>
        </w:rPr>
        <w:t xml:space="preserve">This should be as simple a document as possible, setting forth parts stocks and pricing, workshop facilities, warranty work and pricing, hourly charge out rates, what staff training you will provide to the </w:t>
      </w:r>
      <w:proofErr w:type="gramStart"/>
      <w:r w:rsidR="001820A2">
        <w:rPr>
          <w:b/>
          <w:sz w:val="28"/>
          <w:szCs w:val="28"/>
        </w:rPr>
        <w:t>agents</w:t>
      </w:r>
      <w:proofErr w:type="gramEnd"/>
      <w:r w:rsidR="001820A2">
        <w:rPr>
          <w:b/>
          <w:sz w:val="28"/>
          <w:szCs w:val="28"/>
        </w:rPr>
        <w:t xml:space="preserve"> staff. </w:t>
      </w:r>
      <w:r w:rsidR="00FC636B">
        <w:rPr>
          <w:b/>
          <w:sz w:val="28"/>
          <w:szCs w:val="28"/>
        </w:rPr>
        <w:t xml:space="preserve"> Do you expect your agent to make machine sales or just provide leads and have you sales people </w:t>
      </w:r>
      <w:proofErr w:type="gramStart"/>
      <w:r w:rsidR="00FC636B">
        <w:rPr>
          <w:b/>
          <w:sz w:val="28"/>
          <w:szCs w:val="28"/>
        </w:rPr>
        <w:t>follow</w:t>
      </w:r>
      <w:proofErr w:type="gramEnd"/>
      <w:r w:rsidR="00FC636B">
        <w:rPr>
          <w:b/>
          <w:sz w:val="28"/>
          <w:szCs w:val="28"/>
        </w:rPr>
        <w:t xml:space="preserve"> up, with a spotters fee paid to the agent. Do you put consignment stocks (parts and whole goods)</w:t>
      </w:r>
      <w:r w:rsidR="001E7029">
        <w:rPr>
          <w:b/>
          <w:sz w:val="28"/>
          <w:szCs w:val="28"/>
        </w:rPr>
        <w:t xml:space="preserve"> at </w:t>
      </w:r>
      <w:r w:rsidR="00FA3E00">
        <w:rPr>
          <w:b/>
          <w:sz w:val="28"/>
          <w:szCs w:val="28"/>
        </w:rPr>
        <w:t>their</w:t>
      </w:r>
      <w:r w:rsidR="001E7029">
        <w:rPr>
          <w:b/>
          <w:sz w:val="28"/>
          <w:szCs w:val="28"/>
        </w:rPr>
        <w:t xml:space="preserve"> location? </w:t>
      </w:r>
      <w:r w:rsidR="00701A30">
        <w:rPr>
          <w:b/>
          <w:sz w:val="28"/>
          <w:szCs w:val="28"/>
        </w:rPr>
        <w:t xml:space="preserve"> A relationship that allows for a feeling of comfort when visiting </w:t>
      </w:r>
      <w:proofErr w:type="spellStart"/>
      <w:r w:rsidR="00701A30">
        <w:rPr>
          <w:b/>
          <w:sz w:val="28"/>
          <w:szCs w:val="28"/>
        </w:rPr>
        <w:t xml:space="preserve">each </w:t>
      </w:r>
      <w:proofErr w:type="gramStart"/>
      <w:r w:rsidR="00701A30">
        <w:rPr>
          <w:b/>
          <w:sz w:val="28"/>
          <w:szCs w:val="28"/>
        </w:rPr>
        <w:t>others</w:t>
      </w:r>
      <w:proofErr w:type="spellEnd"/>
      <w:proofErr w:type="gramEnd"/>
      <w:r w:rsidR="00701A30">
        <w:rPr>
          <w:b/>
          <w:sz w:val="28"/>
          <w:szCs w:val="28"/>
        </w:rPr>
        <w:t xml:space="preserve"> locations, and a friendship and good working relationship between the staff </w:t>
      </w:r>
      <w:r w:rsidR="00757D4E">
        <w:rPr>
          <w:b/>
          <w:sz w:val="28"/>
          <w:szCs w:val="28"/>
        </w:rPr>
        <w:t xml:space="preserve">of both parties </w:t>
      </w:r>
      <w:r w:rsidR="00701A30">
        <w:rPr>
          <w:b/>
          <w:sz w:val="28"/>
          <w:szCs w:val="28"/>
        </w:rPr>
        <w:t>is essential</w:t>
      </w:r>
      <w:r w:rsidR="00FA3E00">
        <w:rPr>
          <w:b/>
          <w:sz w:val="28"/>
          <w:szCs w:val="28"/>
        </w:rPr>
        <w:t>,</w:t>
      </w:r>
      <w:r w:rsidR="00701A30">
        <w:rPr>
          <w:b/>
          <w:sz w:val="28"/>
          <w:szCs w:val="28"/>
        </w:rPr>
        <w:t xml:space="preserve"> </w:t>
      </w:r>
      <w:r w:rsidR="00757D4E">
        <w:rPr>
          <w:b/>
          <w:sz w:val="28"/>
          <w:szCs w:val="28"/>
        </w:rPr>
        <w:t xml:space="preserve">if this arrangement is going to work. </w:t>
      </w:r>
      <w:r w:rsidR="00EB33E0">
        <w:rPr>
          <w:b/>
          <w:sz w:val="28"/>
          <w:szCs w:val="28"/>
        </w:rPr>
        <w:t xml:space="preserve">You also need to consider that the </w:t>
      </w:r>
      <w:proofErr w:type="gramStart"/>
      <w:r w:rsidR="00EB33E0">
        <w:rPr>
          <w:b/>
          <w:sz w:val="28"/>
          <w:szCs w:val="28"/>
        </w:rPr>
        <w:t>agents</w:t>
      </w:r>
      <w:proofErr w:type="gramEnd"/>
      <w:r w:rsidR="00EB33E0">
        <w:rPr>
          <w:b/>
          <w:sz w:val="28"/>
          <w:szCs w:val="28"/>
        </w:rPr>
        <w:t xml:space="preserve"> dealings with you is not necessarily their core business, and what they do for you is often a small adjunct to their operation. </w:t>
      </w:r>
      <w:proofErr w:type="gramStart"/>
      <w:r w:rsidR="00EB33E0">
        <w:rPr>
          <w:b/>
          <w:sz w:val="28"/>
          <w:szCs w:val="28"/>
        </w:rPr>
        <w:t>Often</w:t>
      </w:r>
      <w:proofErr w:type="gramEnd"/>
      <w:r w:rsidR="00EB33E0">
        <w:rPr>
          <w:b/>
          <w:sz w:val="28"/>
          <w:szCs w:val="28"/>
        </w:rPr>
        <w:t xml:space="preserve"> they are doing you a favour by allowing you representation in their region.</w:t>
      </w:r>
    </w:p>
    <w:p w14:paraId="176147FD" w14:textId="77777777" w:rsidR="00776A79" w:rsidRPr="00C745BE" w:rsidRDefault="00776A79" w:rsidP="00B24BF1">
      <w:pPr>
        <w:rPr>
          <w:b/>
          <w:sz w:val="28"/>
          <w:szCs w:val="28"/>
        </w:rPr>
      </w:pPr>
    </w:p>
    <w:p w14:paraId="0A137367" w14:textId="77777777" w:rsidR="00B24BF1" w:rsidRDefault="00B24BF1" w:rsidP="00B24BF1">
      <w:pPr>
        <w:rPr>
          <w:b/>
          <w:sz w:val="32"/>
          <w:szCs w:val="32"/>
        </w:rPr>
      </w:pPr>
      <w:r w:rsidRPr="00776A79">
        <w:rPr>
          <w:b/>
          <w:sz w:val="32"/>
          <w:szCs w:val="32"/>
        </w:rPr>
        <w:lastRenderedPageBreak/>
        <w:t>Company Branches</w:t>
      </w:r>
    </w:p>
    <w:p w14:paraId="273EFCA1" w14:textId="77777777" w:rsidR="00B24BF1" w:rsidRPr="0092444F" w:rsidRDefault="00776A79" w:rsidP="00B24BF1">
      <w:pPr>
        <w:rPr>
          <w:b/>
          <w:sz w:val="28"/>
          <w:szCs w:val="28"/>
        </w:rPr>
      </w:pPr>
      <w:r>
        <w:rPr>
          <w:b/>
          <w:sz w:val="28"/>
          <w:szCs w:val="28"/>
        </w:rPr>
        <w:t xml:space="preserve">To discuss company branches we need to consider the structure that will best fit your </w:t>
      </w:r>
      <w:proofErr w:type="spellStart"/>
      <w:r>
        <w:rPr>
          <w:b/>
          <w:sz w:val="28"/>
          <w:szCs w:val="28"/>
        </w:rPr>
        <w:t>companies</w:t>
      </w:r>
      <w:proofErr w:type="spellEnd"/>
      <w:r>
        <w:rPr>
          <w:b/>
          <w:sz w:val="28"/>
          <w:szCs w:val="28"/>
        </w:rPr>
        <w:t xml:space="preserve"> needs, also the needs of the product and the needs of the end user.</w:t>
      </w:r>
      <w:r w:rsidR="009F498C">
        <w:rPr>
          <w:b/>
          <w:sz w:val="28"/>
          <w:szCs w:val="28"/>
        </w:rPr>
        <w:t xml:space="preserve"> There is a cost/expense aspect. Can you afford to put duplicate facilities in each selected location, or do </w:t>
      </w:r>
      <w:proofErr w:type="gramStart"/>
      <w:r w:rsidR="009F498C">
        <w:rPr>
          <w:b/>
          <w:sz w:val="28"/>
          <w:szCs w:val="28"/>
        </w:rPr>
        <w:t>you  have</w:t>
      </w:r>
      <w:proofErr w:type="gramEnd"/>
      <w:r w:rsidR="009F498C">
        <w:rPr>
          <w:b/>
          <w:sz w:val="28"/>
          <w:szCs w:val="28"/>
        </w:rPr>
        <w:t xml:space="preserve"> service branches supported by a main or head office.  You could have different specialist activities in different branches, </w:t>
      </w:r>
      <w:proofErr w:type="gramStart"/>
      <w:r w:rsidR="009F498C">
        <w:rPr>
          <w:b/>
          <w:sz w:val="28"/>
          <w:szCs w:val="28"/>
        </w:rPr>
        <w:t>Possibly</w:t>
      </w:r>
      <w:proofErr w:type="gramEnd"/>
      <w:r w:rsidR="009F498C">
        <w:rPr>
          <w:b/>
          <w:sz w:val="28"/>
          <w:szCs w:val="28"/>
        </w:rPr>
        <w:t xml:space="preserve"> one location may have a track press, another may do engine rebuilds, and engine dyno, </w:t>
      </w:r>
      <w:r w:rsidR="00DD0FF7">
        <w:rPr>
          <w:b/>
          <w:sz w:val="28"/>
          <w:szCs w:val="28"/>
        </w:rPr>
        <w:t xml:space="preserve">another may have a hydraulic rebuild and test facility, another branch may have fuel room. Or do you have all of this in your main branch and have the outlying branched send the work to a central rebuild in your head office.  All company branches need to be able to stand </w:t>
      </w:r>
      <w:proofErr w:type="gramStart"/>
      <w:r w:rsidR="00DD0FF7">
        <w:rPr>
          <w:b/>
          <w:sz w:val="28"/>
          <w:szCs w:val="28"/>
        </w:rPr>
        <w:t xml:space="preserve">alone </w:t>
      </w:r>
      <w:r w:rsidR="009F498C">
        <w:rPr>
          <w:b/>
          <w:sz w:val="28"/>
          <w:szCs w:val="28"/>
        </w:rPr>
        <w:t xml:space="preserve"> </w:t>
      </w:r>
      <w:r w:rsidR="00DD0FF7">
        <w:rPr>
          <w:b/>
          <w:sz w:val="28"/>
          <w:szCs w:val="28"/>
        </w:rPr>
        <w:t>financially</w:t>
      </w:r>
      <w:proofErr w:type="gramEnd"/>
      <w:r w:rsidR="00DD0FF7">
        <w:rPr>
          <w:b/>
          <w:sz w:val="28"/>
          <w:szCs w:val="28"/>
        </w:rPr>
        <w:t xml:space="preserve"> to justify their existence</w:t>
      </w:r>
      <w:r w:rsidR="00A10F76">
        <w:rPr>
          <w:b/>
          <w:sz w:val="28"/>
          <w:szCs w:val="28"/>
        </w:rPr>
        <w:t>.</w:t>
      </w:r>
      <w:r w:rsidR="00DD0FF7">
        <w:rPr>
          <w:b/>
          <w:sz w:val="28"/>
          <w:szCs w:val="28"/>
        </w:rPr>
        <w:t xml:space="preserve"> </w:t>
      </w:r>
      <w:proofErr w:type="gramStart"/>
      <w:r w:rsidR="00A10F76">
        <w:rPr>
          <w:b/>
          <w:sz w:val="28"/>
          <w:szCs w:val="28"/>
        </w:rPr>
        <w:t>C</w:t>
      </w:r>
      <w:r w:rsidR="00DD0FF7">
        <w:rPr>
          <w:b/>
          <w:sz w:val="28"/>
          <w:szCs w:val="28"/>
        </w:rPr>
        <w:t>entralisation  is</w:t>
      </w:r>
      <w:proofErr w:type="gramEnd"/>
      <w:r w:rsidR="00DD0FF7">
        <w:rPr>
          <w:b/>
          <w:sz w:val="28"/>
          <w:szCs w:val="28"/>
        </w:rPr>
        <w:t xml:space="preserve"> not always the best for providing the best service, and will always be a cost trade off.</w:t>
      </w:r>
    </w:p>
    <w:p w14:paraId="366E6788" w14:textId="77777777" w:rsidR="00B24BF1" w:rsidRDefault="00B24BF1" w:rsidP="00B24BF1">
      <w:pPr>
        <w:rPr>
          <w:b/>
          <w:sz w:val="32"/>
          <w:szCs w:val="32"/>
        </w:rPr>
      </w:pPr>
      <w:r w:rsidRPr="00DD0FF7">
        <w:rPr>
          <w:b/>
          <w:sz w:val="32"/>
          <w:szCs w:val="32"/>
        </w:rPr>
        <w:t>Non sales stores/on site warehouse</w:t>
      </w:r>
    </w:p>
    <w:p w14:paraId="4486AB57" w14:textId="77777777" w:rsidR="00DD0FF7" w:rsidRDefault="00DD0FF7" w:rsidP="00B24BF1">
      <w:pPr>
        <w:rPr>
          <w:b/>
          <w:sz w:val="28"/>
          <w:szCs w:val="28"/>
        </w:rPr>
      </w:pPr>
      <w:r>
        <w:rPr>
          <w:b/>
          <w:sz w:val="28"/>
          <w:szCs w:val="28"/>
        </w:rPr>
        <w:t xml:space="preserve">You may wish to consider having a central warehouse that all subservient locations </w:t>
      </w:r>
      <w:r w:rsidR="0071032D">
        <w:rPr>
          <w:b/>
          <w:sz w:val="28"/>
          <w:szCs w:val="28"/>
        </w:rPr>
        <w:t>feed out of on a daily basis for EO basis. Consumable fast moving items (</w:t>
      </w:r>
      <w:proofErr w:type="gramStart"/>
      <w:r w:rsidR="0071032D">
        <w:rPr>
          <w:b/>
          <w:sz w:val="28"/>
          <w:szCs w:val="28"/>
        </w:rPr>
        <w:t>A,B</w:t>
      </w:r>
      <w:proofErr w:type="gramEnd"/>
      <w:r w:rsidR="0071032D">
        <w:rPr>
          <w:b/>
          <w:sz w:val="28"/>
          <w:szCs w:val="28"/>
        </w:rPr>
        <w:t>,C,  class)  can be replenished on a weekly reorder based on demand and usage.</w:t>
      </w:r>
      <w:r w:rsidR="00873A32">
        <w:rPr>
          <w:b/>
          <w:sz w:val="28"/>
          <w:szCs w:val="28"/>
        </w:rPr>
        <w:t xml:space="preserve"> Your central warehouse is only there to support the branches and does no retail sales. Or you could also have a sales group based there.</w:t>
      </w:r>
      <w:r w:rsidR="00C95CB7">
        <w:rPr>
          <w:b/>
          <w:sz w:val="28"/>
          <w:szCs w:val="28"/>
        </w:rPr>
        <w:t xml:space="preserve"> Reorder is based on centralized demand and usage from the satellite branches and the demand and usage from any agents.</w:t>
      </w:r>
      <w:r w:rsidR="0092444F">
        <w:rPr>
          <w:b/>
          <w:sz w:val="28"/>
          <w:szCs w:val="28"/>
        </w:rPr>
        <w:t xml:space="preserve"> You can set demand in 2 practical means.</w:t>
      </w:r>
    </w:p>
    <w:p w14:paraId="7D6807C3" w14:textId="77777777" w:rsidR="0092444F" w:rsidRDefault="0092444F" w:rsidP="00B24BF1">
      <w:pPr>
        <w:rPr>
          <w:b/>
          <w:sz w:val="28"/>
          <w:szCs w:val="28"/>
        </w:rPr>
      </w:pPr>
      <w:r>
        <w:rPr>
          <w:b/>
          <w:sz w:val="28"/>
          <w:szCs w:val="28"/>
        </w:rPr>
        <w:t>1/ Take the demand up in the selling branch, then combine the sales from all locations for a national demand, and have a national and branch matrix class.</w:t>
      </w:r>
    </w:p>
    <w:p w14:paraId="1AFEB7E8" w14:textId="77777777" w:rsidR="0092444F" w:rsidRDefault="0092444F" w:rsidP="00B24BF1">
      <w:pPr>
        <w:rPr>
          <w:b/>
          <w:sz w:val="28"/>
          <w:szCs w:val="28"/>
        </w:rPr>
      </w:pPr>
      <w:r>
        <w:rPr>
          <w:b/>
          <w:sz w:val="28"/>
          <w:szCs w:val="28"/>
        </w:rPr>
        <w:t>2/ You can set the system to calculate every branch transfer from the central warehouse to a branch, as a demand for</w:t>
      </w:r>
      <w:r w:rsidR="00414EED">
        <w:rPr>
          <w:b/>
          <w:sz w:val="28"/>
          <w:szCs w:val="28"/>
        </w:rPr>
        <w:t xml:space="preserve"> the</w:t>
      </w:r>
      <w:r>
        <w:rPr>
          <w:b/>
          <w:sz w:val="28"/>
          <w:szCs w:val="28"/>
        </w:rPr>
        <w:t xml:space="preserve"> reorder calculation.</w:t>
      </w:r>
    </w:p>
    <w:p w14:paraId="38E200B2" w14:textId="77777777" w:rsidR="0092444F" w:rsidRPr="00DD0FF7" w:rsidRDefault="0092444F" w:rsidP="00B24BF1">
      <w:pPr>
        <w:rPr>
          <w:b/>
          <w:sz w:val="28"/>
          <w:szCs w:val="28"/>
        </w:rPr>
      </w:pPr>
      <w:r>
        <w:rPr>
          <w:b/>
          <w:sz w:val="28"/>
          <w:szCs w:val="28"/>
        </w:rPr>
        <w:t>Each system will work, you need to decide what suits you best.</w:t>
      </w:r>
    </w:p>
    <w:p w14:paraId="51417618" w14:textId="77777777" w:rsidR="00B24BF1" w:rsidRDefault="00B24BF1" w:rsidP="00B24BF1">
      <w:pPr>
        <w:rPr>
          <w:sz w:val="28"/>
          <w:szCs w:val="28"/>
        </w:rPr>
      </w:pPr>
    </w:p>
    <w:p w14:paraId="575C50DB" w14:textId="77777777" w:rsidR="00B24BF1" w:rsidRDefault="00B24BF1" w:rsidP="00B24BF1">
      <w:pPr>
        <w:rPr>
          <w:sz w:val="28"/>
          <w:szCs w:val="28"/>
        </w:rPr>
      </w:pPr>
    </w:p>
    <w:p w14:paraId="0B96CF1B" w14:textId="77777777" w:rsidR="00B24BF1" w:rsidRDefault="00B24BF1" w:rsidP="00B24BF1">
      <w:pPr>
        <w:rPr>
          <w:sz w:val="28"/>
          <w:szCs w:val="28"/>
        </w:rPr>
      </w:pPr>
    </w:p>
    <w:p w14:paraId="339407B7" w14:textId="77777777" w:rsidR="00B24BF1" w:rsidRDefault="00B24BF1" w:rsidP="00B24BF1">
      <w:pPr>
        <w:rPr>
          <w:sz w:val="28"/>
          <w:szCs w:val="28"/>
        </w:rPr>
      </w:pPr>
    </w:p>
    <w:p w14:paraId="50F8C734" w14:textId="77777777" w:rsidR="00B24BF1" w:rsidRDefault="00B24BF1" w:rsidP="00B24BF1">
      <w:pPr>
        <w:rPr>
          <w:sz w:val="28"/>
          <w:szCs w:val="28"/>
        </w:rPr>
      </w:pPr>
    </w:p>
    <w:p w14:paraId="72FEF9EB" w14:textId="77777777" w:rsidR="00B24BF1" w:rsidRDefault="00B24BF1" w:rsidP="00B24BF1">
      <w:pPr>
        <w:jc w:val="center"/>
        <w:rPr>
          <w:b/>
          <w:sz w:val="36"/>
          <w:szCs w:val="36"/>
        </w:rPr>
      </w:pPr>
      <w:r>
        <w:rPr>
          <w:b/>
          <w:sz w:val="36"/>
          <w:szCs w:val="36"/>
        </w:rPr>
        <w:t>Computer</w:t>
      </w:r>
    </w:p>
    <w:p w14:paraId="3AC69905" w14:textId="77777777" w:rsidR="000E0B43" w:rsidRDefault="000E0B43" w:rsidP="000E0B43">
      <w:pPr>
        <w:rPr>
          <w:b/>
          <w:sz w:val="36"/>
          <w:szCs w:val="36"/>
        </w:rPr>
      </w:pPr>
      <w:r>
        <w:rPr>
          <w:b/>
          <w:sz w:val="36"/>
          <w:szCs w:val="36"/>
        </w:rPr>
        <w:t>What is the purpose of a computer system?</w:t>
      </w:r>
    </w:p>
    <w:p w14:paraId="6FE916FA" w14:textId="77777777" w:rsidR="000E0B43" w:rsidRDefault="00BB4CA1" w:rsidP="000E0B43">
      <w:pPr>
        <w:rPr>
          <w:b/>
          <w:sz w:val="36"/>
          <w:szCs w:val="36"/>
        </w:rPr>
      </w:pPr>
      <w:r>
        <w:rPr>
          <w:b/>
          <w:sz w:val="36"/>
          <w:szCs w:val="36"/>
        </w:rPr>
        <w:t xml:space="preserve">To store, </w:t>
      </w:r>
      <w:r w:rsidR="00BC4991">
        <w:rPr>
          <w:b/>
          <w:sz w:val="36"/>
          <w:szCs w:val="36"/>
        </w:rPr>
        <w:t>format and present data in a useable</w:t>
      </w:r>
      <w:r>
        <w:rPr>
          <w:b/>
          <w:sz w:val="36"/>
          <w:szCs w:val="36"/>
        </w:rPr>
        <w:t xml:space="preserve"> format.</w:t>
      </w:r>
    </w:p>
    <w:p w14:paraId="5C235D92" w14:textId="77777777" w:rsidR="00BB4CA1" w:rsidRDefault="00BB4CA1" w:rsidP="000E0B43">
      <w:pPr>
        <w:rPr>
          <w:b/>
          <w:sz w:val="28"/>
          <w:szCs w:val="28"/>
        </w:rPr>
      </w:pPr>
      <w:r>
        <w:rPr>
          <w:b/>
          <w:sz w:val="28"/>
          <w:szCs w:val="28"/>
        </w:rPr>
        <w:t>Computer packages for the equipment dealership environment differ</w:t>
      </w:r>
      <w:r w:rsidR="00BB6768">
        <w:rPr>
          <w:b/>
          <w:sz w:val="28"/>
          <w:szCs w:val="28"/>
        </w:rPr>
        <w:t>.  W</w:t>
      </w:r>
      <w:r>
        <w:rPr>
          <w:b/>
          <w:sz w:val="28"/>
          <w:szCs w:val="28"/>
        </w:rPr>
        <w:t xml:space="preserve">ith features, I have tried to list points to consider below. Proceed with caution as this will be a major capital investment. ASK </w:t>
      </w:r>
      <w:r w:rsidR="00C95CB7">
        <w:rPr>
          <w:b/>
          <w:sz w:val="28"/>
          <w:szCs w:val="28"/>
        </w:rPr>
        <w:t>FOR and DEMAND what you want and need.</w:t>
      </w:r>
    </w:p>
    <w:p w14:paraId="53C9817B" w14:textId="77777777" w:rsidR="00BB4CA1" w:rsidRDefault="00BB4CA1" w:rsidP="000E0B43">
      <w:pPr>
        <w:rPr>
          <w:b/>
          <w:sz w:val="28"/>
          <w:szCs w:val="28"/>
        </w:rPr>
      </w:pPr>
      <w:r>
        <w:rPr>
          <w:b/>
          <w:sz w:val="28"/>
          <w:szCs w:val="28"/>
        </w:rPr>
        <w:t>Computer sales people and IT consultants</w:t>
      </w:r>
      <w:r w:rsidR="007D0EFB">
        <w:rPr>
          <w:b/>
          <w:sz w:val="28"/>
          <w:szCs w:val="28"/>
        </w:rPr>
        <w:t xml:space="preserve"> and </w:t>
      </w:r>
      <w:r w:rsidR="00C40DC0">
        <w:rPr>
          <w:b/>
          <w:sz w:val="28"/>
          <w:szCs w:val="28"/>
        </w:rPr>
        <w:t>accountants</w:t>
      </w:r>
      <w:r>
        <w:rPr>
          <w:b/>
          <w:sz w:val="28"/>
          <w:szCs w:val="28"/>
        </w:rPr>
        <w:t xml:space="preserve"> believe they know more about your needs than you do. No one package ever gives you all that you need, so often it can be a cost trade off.</w:t>
      </w:r>
    </w:p>
    <w:p w14:paraId="7479248C" w14:textId="77777777" w:rsidR="000E0B43" w:rsidRPr="003D71A8" w:rsidRDefault="00BB4CA1" w:rsidP="000E0B43">
      <w:pPr>
        <w:rPr>
          <w:b/>
          <w:sz w:val="28"/>
          <w:szCs w:val="28"/>
        </w:rPr>
      </w:pPr>
      <w:r>
        <w:rPr>
          <w:b/>
          <w:sz w:val="28"/>
          <w:szCs w:val="28"/>
        </w:rPr>
        <w:t xml:space="preserve">I have listed below </w:t>
      </w:r>
      <w:r w:rsidR="003D71A8">
        <w:rPr>
          <w:b/>
          <w:sz w:val="28"/>
          <w:szCs w:val="28"/>
        </w:rPr>
        <w:t>points that you need to consider, and questi</w:t>
      </w:r>
      <w:r w:rsidR="00890D6F">
        <w:rPr>
          <w:b/>
          <w:sz w:val="28"/>
          <w:szCs w:val="28"/>
        </w:rPr>
        <w:t xml:space="preserve">ons that you will need to ask, </w:t>
      </w:r>
      <w:r w:rsidR="003D71A8">
        <w:rPr>
          <w:b/>
          <w:sz w:val="28"/>
          <w:szCs w:val="28"/>
        </w:rPr>
        <w:t>DON’T be pushed into taking what the IT people want to sell you……</w:t>
      </w:r>
    </w:p>
    <w:p w14:paraId="667BF908" w14:textId="77777777" w:rsidR="00B24BF1" w:rsidRPr="00BB4CA1" w:rsidRDefault="00B24BF1" w:rsidP="00B24BF1">
      <w:pPr>
        <w:rPr>
          <w:b/>
          <w:sz w:val="28"/>
          <w:szCs w:val="28"/>
        </w:rPr>
      </w:pPr>
      <w:r w:rsidRPr="00BB4CA1">
        <w:rPr>
          <w:b/>
          <w:sz w:val="28"/>
          <w:szCs w:val="28"/>
        </w:rPr>
        <w:t xml:space="preserve">Show stock, </w:t>
      </w:r>
      <w:r w:rsidR="007D35C2" w:rsidRPr="00BB4CA1">
        <w:rPr>
          <w:b/>
          <w:sz w:val="28"/>
          <w:szCs w:val="28"/>
        </w:rPr>
        <w:t>by</w:t>
      </w:r>
      <w:r w:rsidRPr="00BB4CA1">
        <w:rPr>
          <w:b/>
          <w:sz w:val="28"/>
          <w:szCs w:val="28"/>
        </w:rPr>
        <w:t xml:space="preserve"> branch, with AUC, List,</w:t>
      </w:r>
      <w:r w:rsidR="00BB6768">
        <w:rPr>
          <w:b/>
          <w:sz w:val="28"/>
          <w:szCs w:val="28"/>
        </w:rPr>
        <w:t xml:space="preserve"> Bin Location,</w:t>
      </w:r>
      <w:r w:rsidR="00042BCB">
        <w:rPr>
          <w:b/>
          <w:sz w:val="28"/>
          <w:szCs w:val="28"/>
        </w:rPr>
        <w:t xml:space="preserve"> SOO/Transit, Available/D</w:t>
      </w:r>
      <w:r w:rsidRPr="00BB4CA1">
        <w:rPr>
          <w:b/>
          <w:sz w:val="28"/>
          <w:szCs w:val="28"/>
        </w:rPr>
        <w:t xml:space="preserve">edicated. Options for </w:t>
      </w:r>
      <w:r w:rsidR="007D35C2" w:rsidRPr="00BB4CA1">
        <w:rPr>
          <w:b/>
          <w:sz w:val="28"/>
          <w:szCs w:val="28"/>
        </w:rPr>
        <w:t>supersessions</w:t>
      </w:r>
      <w:r w:rsidRPr="00BB4CA1">
        <w:rPr>
          <w:b/>
          <w:sz w:val="28"/>
          <w:szCs w:val="28"/>
        </w:rPr>
        <w:t xml:space="preserve"> and notes.</w:t>
      </w:r>
    </w:p>
    <w:p w14:paraId="3D0D9095" w14:textId="77777777" w:rsidR="00B24BF1" w:rsidRPr="00BB4CA1" w:rsidRDefault="00B24BF1" w:rsidP="00B24BF1">
      <w:pPr>
        <w:rPr>
          <w:b/>
          <w:sz w:val="28"/>
          <w:szCs w:val="28"/>
        </w:rPr>
      </w:pPr>
    </w:p>
    <w:p w14:paraId="4C707474" w14:textId="77777777" w:rsidR="00B24BF1" w:rsidRPr="00BB4CA1" w:rsidRDefault="00B24BF1" w:rsidP="00B24BF1">
      <w:pPr>
        <w:rPr>
          <w:b/>
          <w:sz w:val="28"/>
          <w:szCs w:val="28"/>
        </w:rPr>
      </w:pPr>
      <w:r w:rsidRPr="00BB4CA1">
        <w:rPr>
          <w:b/>
          <w:sz w:val="28"/>
          <w:szCs w:val="28"/>
        </w:rPr>
        <w:t xml:space="preserve">Stock movement, easy to view screen with </w:t>
      </w:r>
      <w:proofErr w:type="gramStart"/>
      <w:r w:rsidR="007D35C2" w:rsidRPr="00BB4CA1">
        <w:rPr>
          <w:b/>
          <w:sz w:val="28"/>
          <w:szCs w:val="28"/>
        </w:rPr>
        <w:t>costing’s</w:t>
      </w:r>
      <w:proofErr w:type="gramEnd"/>
      <w:r w:rsidRPr="00BB4CA1">
        <w:rPr>
          <w:b/>
          <w:sz w:val="28"/>
          <w:szCs w:val="28"/>
        </w:rPr>
        <w:t>.</w:t>
      </w:r>
    </w:p>
    <w:p w14:paraId="11305531" w14:textId="77777777" w:rsidR="00B24BF1" w:rsidRPr="00BB4CA1" w:rsidRDefault="00B24BF1" w:rsidP="00B24BF1">
      <w:pPr>
        <w:rPr>
          <w:b/>
          <w:sz w:val="28"/>
          <w:szCs w:val="28"/>
        </w:rPr>
      </w:pPr>
    </w:p>
    <w:p w14:paraId="0641047B" w14:textId="77777777" w:rsidR="00B24BF1" w:rsidRPr="00BB4CA1" w:rsidRDefault="00B24BF1" w:rsidP="00B24BF1">
      <w:pPr>
        <w:rPr>
          <w:b/>
          <w:sz w:val="28"/>
          <w:szCs w:val="28"/>
        </w:rPr>
      </w:pPr>
      <w:r w:rsidRPr="00BB4CA1">
        <w:rPr>
          <w:b/>
          <w:sz w:val="28"/>
          <w:szCs w:val="28"/>
        </w:rPr>
        <w:t xml:space="preserve">Provide reports, </w:t>
      </w:r>
      <w:proofErr w:type="gramStart"/>
      <w:r w:rsidRPr="00BB4CA1">
        <w:rPr>
          <w:b/>
          <w:sz w:val="28"/>
          <w:szCs w:val="28"/>
        </w:rPr>
        <w:t>Must</w:t>
      </w:r>
      <w:proofErr w:type="gramEnd"/>
      <w:r w:rsidRPr="00BB4CA1">
        <w:rPr>
          <w:b/>
          <w:sz w:val="28"/>
          <w:szCs w:val="28"/>
        </w:rPr>
        <w:t xml:space="preserve"> have necessary reports, also ease to design others as requires.</w:t>
      </w:r>
    </w:p>
    <w:p w14:paraId="0755A7B2" w14:textId="77777777" w:rsidR="00B24BF1" w:rsidRPr="00BB4CA1" w:rsidRDefault="00B24BF1" w:rsidP="00B24BF1">
      <w:pPr>
        <w:rPr>
          <w:b/>
          <w:sz w:val="28"/>
          <w:szCs w:val="28"/>
        </w:rPr>
      </w:pPr>
    </w:p>
    <w:p w14:paraId="7C0F164D" w14:textId="77777777" w:rsidR="00B24BF1" w:rsidRPr="00BB4CA1" w:rsidRDefault="00B24BF1" w:rsidP="00B24BF1">
      <w:pPr>
        <w:rPr>
          <w:b/>
          <w:sz w:val="28"/>
          <w:szCs w:val="28"/>
        </w:rPr>
      </w:pPr>
      <w:r w:rsidRPr="00BB4CA1">
        <w:rPr>
          <w:b/>
          <w:sz w:val="28"/>
          <w:szCs w:val="28"/>
        </w:rPr>
        <w:t>ABC Class, full matrix A-Z 1-4 options to suit business.</w:t>
      </w:r>
    </w:p>
    <w:p w14:paraId="69D7827A" w14:textId="77777777" w:rsidR="00B24BF1" w:rsidRPr="00BB4CA1" w:rsidRDefault="00B24BF1" w:rsidP="00B24BF1">
      <w:pPr>
        <w:rPr>
          <w:b/>
          <w:sz w:val="28"/>
          <w:szCs w:val="28"/>
        </w:rPr>
      </w:pPr>
    </w:p>
    <w:p w14:paraId="0BB581ED" w14:textId="77777777" w:rsidR="00B24BF1" w:rsidRPr="00BB4CA1" w:rsidRDefault="00B24BF1" w:rsidP="00B24BF1">
      <w:pPr>
        <w:rPr>
          <w:b/>
          <w:sz w:val="28"/>
          <w:szCs w:val="28"/>
        </w:rPr>
      </w:pPr>
      <w:r w:rsidRPr="00BB4CA1">
        <w:rPr>
          <w:b/>
          <w:sz w:val="28"/>
          <w:szCs w:val="28"/>
        </w:rPr>
        <w:t xml:space="preserve">Push and Pull, Systems tend to </w:t>
      </w:r>
      <w:r w:rsidR="007D35C2" w:rsidRPr="00BB4CA1">
        <w:rPr>
          <w:b/>
          <w:sz w:val="28"/>
          <w:szCs w:val="28"/>
        </w:rPr>
        <w:t>favour</w:t>
      </w:r>
      <w:r w:rsidRPr="00BB4CA1">
        <w:rPr>
          <w:b/>
          <w:sz w:val="28"/>
          <w:szCs w:val="28"/>
        </w:rPr>
        <w:t xml:space="preserve"> one or other, need to find correct balance.</w:t>
      </w:r>
    </w:p>
    <w:p w14:paraId="4D462163" w14:textId="77777777" w:rsidR="00B24BF1" w:rsidRPr="00BB4CA1" w:rsidRDefault="00B24BF1" w:rsidP="00B24BF1">
      <w:pPr>
        <w:rPr>
          <w:b/>
          <w:sz w:val="28"/>
          <w:szCs w:val="28"/>
        </w:rPr>
      </w:pPr>
    </w:p>
    <w:p w14:paraId="167BA6F6" w14:textId="77777777" w:rsidR="00B24BF1" w:rsidRPr="00BB4CA1" w:rsidRDefault="00B24BF1" w:rsidP="00B24BF1">
      <w:pPr>
        <w:rPr>
          <w:b/>
          <w:sz w:val="28"/>
          <w:szCs w:val="28"/>
        </w:rPr>
      </w:pPr>
      <w:r w:rsidRPr="00BB4CA1">
        <w:rPr>
          <w:b/>
          <w:sz w:val="28"/>
          <w:szCs w:val="28"/>
        </w:rPr>
        <w:t xml:space="preserve">IBT’s and Invoices, when does it take it from stock and when does it add it </w:t>
      </w:r>
      <w:proofErr w:type="gramStart"/>
      <w:r w:rsidRPr="00BB4CA1">
        <w:rPr>
          <w:b/>
          <w:sz w:val="28"/>
          <w:szCs w:val="28"/>
        </w:rPr>
        <w:t>in .</w:t>
      </w:r>
      <w:proofErr w:type="gramEnd"/>
      <w:r w:rsidRPr="00BB4CA1">
        <w:rPr>
          <w:b/>
          <w:sz w:val="28"/>
          <w:szCs w:val="28"/>
        </w:rPr>
        <w:t xml:space="preserve"> </w:t>
      </w:r>
    </w:p>
    <w:p w14:paraId="20C0F699" w14:textId="77777777" w:rsidR="00B24BF1" w:rsidRPr="00BB4CA1" w:rsidRDefault="00B24BF1" w:rsidP="00B24BF1">
      <w:pPr>
        <w:rPr>
          <w:b/>
          <w:sz w:val="28"/>
          <w:szCs w:val="28"/>
        </w:rPr>
      </w:pPr>
    </w:p>
    <w:p w14:paraId="25C10D25" w14:textId="77777777" w:rsidR="003D71A8" w:rsidRDefault="003D71A8" w:rsidP="00B24BF1">
      <w:pPr>
        <w:rPr>
          <w:b/>
          <w:sz w:val="28"/>
          <w:szCs w:val="28"/>
        </w:rPr>
      </w:pPr>
      <w:r>
        <w:rPr>
          <w:b/>
          <w:sz w:val="28"/>
          <w:szCs w:val="28"/>
        </w:rPr>
        <w:lastRenderedPageBreak/>
        <w:t xml:space="preserve">Must be Average Demand (AMD) driven. </w:t>
      </w:r>
      <w:r w:rsidR="00B24BF1" w:rsidRPr="00BB4CA1">
        <w:rPr>
          <w:b/>
          <w:sz w:val="28"/>
          <w:szCs w:val="28"/>
        </w:rPr>
        <w:t xml:space="preserve"> Min/Max driven</w:t>
      </w:r>
      <w:r>
        <w:rPr>
          <w:b/>
          <w:sz w:val="28"/>
          <w:szCs w:val="28"/>
        </w:rPr>
        <w:t xml:space="preserve"> can also be included as an extra to calculate from, Min can be set </w:t>
      </w:r>
      <w:proofErr w:type="spellStart"/>
      <w:r>
        <w:rPr>
          <w:b/>
          <w:sz w:val="28"/>
          <w:szCs w:val="28"/>
        </w:rPr>
        <w:t>a</w:t>
      </w:r>
      <w:proofErr w:type="spellEnd"/>
      <w:r>
        <w:rPr>
          <w:b/>
          <w:sz w:val="28"/>
          <w:szCs w:val="28"/>
        </w:rPr>
        <w:t xml:space="preserve"> 1.5 months Max can be set at 3 </w:t>
      </w:r>
      <w:proofErr w:type="gramStart"/>
      <w:r>
        <w:rPr>
          <w:b/>
          <w:sz w:val="28"/>
          <w:szCs w:val="28"/>
        </w:rPr>
        <w:t>months(</w:t>
      </w:r>
      <w:proofErr w:type="gramEnd"/>
      <w:r>
        <w:rPr>
          <w:b/>
          <w:sz w:val="28"/>
          <w:szCs w:val="28"/>
        </w:rPr>
        <w:t>depends on lead times)</w:t>
      </w:r>
      <w:r w:rsidR="00B24BF1" w:rsidRPr="00BB4CA1">
        <w:rPr>
          <w:b/>
          <w:sz w:val="28"/>
          <w:szCs w:val="28"/>
        </w:rPr>
        <w:t xml:space="preserve">. </w:t>
      </w:r>
      <w:r w:rsidR="002E791E">
        <w:rPr>
          <w:b/>
          <w:sz w:val="28"/>
          <w:szCs w:val="28"/>
        </w:rPr>
        <w:t>Option to reorder to</w:t>
      </w:r>
      <w:r w:rsidR="000A0A00">
        <w:rPr>
          <w:b/>
          <w:sz w:val="28"/>
          <w:szCs w:val="28"/>
        </w:rPr>
        <w:t xml:space="preserve"> Min</w:t>
      </w:r>
      <w:r w:rsidR="002E791E">
        <w:rPr>
          <w:b/>
          <w:sz w:val="28"/>
          <w:szCs w:val="28"/>
        </w:rPr>
        <w:t xml:space="preserve"> or Max</w:t>
      </w:r>
      <w:r w:rsidR="000A0A00">
        <w:rPr>
          <w:b/>
          <w:sz w:val="28"/>
          <w:szCs w:val="28"/>
        </w:rPr>
        <w:t xml:space="preserve"> levels.</w:t>
      </w:r>
    </w:p>
    <w:p w14:paraId="7A221BCE" w14:textId="77777777" w:rsidR="00B24BF1" w:rsidRPr="00BB4CA1" w:rsidRDefault="00B24BF1" w:rsidP="00B24BF1">
      <w:pPr>
        <w:rPr>
          <w:b/>
          <w:sz w:val="28"/>
          <w:szCs w:val="28"/>
        </w:rPr>
      </w:pPr>
      <w:r w:rsidRPr="00BB4CA1">
        <w:rPr>
          <w:b/>
          <w:sz w:val="28"/>
          <w:szCs w:val="28"/>
        </w:rPr>
        <w:t>Could also be top Percentage of sales (items or sales)</w:t>
      </w:r>
      <w:r w:rsidR="00C95CB7">
        <w:rPr>
          <w:b/>
          <w:sz w:val="28"/>
          <w:szCs w:val="28"/>
        </w:rPr>
        <w:t xml:space="preserve"> reorder on top 80% (lines or value)</w:t>
      </w:r>
      <w:r w:rsidRPr="00BB4CA1">
        <w:rPr>
          <w:b/>
          <w:sz w:val="28"/>
          <w:szCs w:val="28"/>
        </w:rPr>
        <w:t>.</w:t>
      </w:r>
    </w:p>
    <w:p w14:paraId="0991A619" w14:textId="77777777" w:rsidR="00B24BF1" w:rsidRPr="00BB4CA1" w:rsidRDefault="00B24BF1" w:rsidP="00B24BF1">
      <w:pPr>
        <w:rPr>
          <w:b/>
          <w:sz w:val="28"/>
          <w:szCs w:val="28"/>
        </w:rPr>
      </w:pPr>
    </w:p>
    <w:p w14:paraId="339DD517" w14:textId="77777777" w:rsidR="00B24BF1" w:rsidRPr="00BB4CA1" w:rsidRDefault="00B24BF1" w:rsidP="00B24BF1">
      <w:pPr>
        <w:rPr>
          <w:b/>
          <w:sz w:val="28"/>
          <w:szCs w:val="28"/>
        </w:rPr>
      </w:pPr>
      <w:r w:rsidRPr="00BB4CA1">
        <w:rPr>
          <w:b/>
          <w:sz w:val="28"/>
          <w:szCs w:val="28"/>
        </w:rPr>
        <w:t>Does it have the flexibility to cover the various vendor lead times and ordering procedures.</w:t>
      </w:r>
    </w:p>
    <w:p w14:paraId="49049C2F" w14:textId="77777777" w:rsidR="00B24BF1" w:rsidRPr="00BB4CA1" w:rsidRDefault="00B24BF1" w:rsidP="00B24BF1">
      <w:pPr>
        <w:rPr>
          <w:b/>
          <w:sz w:val="28"/>
          <w:szCs w:val="28"/>
        </w:rPr>
      </w:pPr>
    </w:p>
    <w:p w14:paraId="50E8A631" w14:textId="77777777" w:rsidR="00B24BF1" w:rsidRPr="00BB4CA1" w:rsidRDefault="00B24BF1" w:rsidP="00B24BF1">
      <w:pPr>
        <w:rPr>
          <w:b/>
          <w:sz w:val="28"/>
          <w:szCs w:val="28"/>
        </w:rPr>
      </w:pPr>
      <w:r w:rsidRPr="00BB4CA1">
        <w:rPr>
          <w:b/>
          <w:sz w:val="28"/>
          <w:szCs w:val="28"/>
        </w:rPr>
        <w:t>Costing methods. AUC, FIFO, FIFO Average. By location or company?</w:t>
      </w:r>
    </w:p>
    <w:p w14:paraId="083C8DF4" w14:textId="77777777" w:rsidR="00B24BF1" w:rsidRPr="00BB4CA1" w:rsidRDefault="00B24BF1" w:rsidP="00B24BF1">
      <w:pPr>
        <w:rPr>
          <w:b/>
          <w:sz w:val="28"/>
          <w:szCs w:val="28"/>
        </w:rPr>
      </w:pPr>
    </w:p>
    <w:p w14:paraId="161E8F8D" w14:textId="77777777" w:rsidR="00B24BF1" w:rsidRPr="00BB4CA1" w:rsidRDefault="00B24BF1" w:rsidP="00B24BF1">
      <w:pPr>
        <w:rPr>
          <w:b/>
          <w:sz w:val="28"/>
          <w:szCs w:val="28"/>
        </w:rPr>
      </w:pPr>
      <w:r w:rsidRPr="00BB4CA1">
        <w:rPr>
          <w:b/>
          <w:sz w:val="28"/>
          <w:szCs w:val="28"/>
        </w:rPr>
        <w:t xml:space="preserve">Stocktake system, WIP system and charge out to workshop. </w:t>
      </w:r>
    </w:p>
    <w:p w14:paraId="2D75D9C2" w14:textId="77777777" w:rsidR="00B24BF1" w:rsidRPr="00BB4CA1" w:rsidRDefault="00B24BF1" w:rsidP="00B24BF1">
      <w:pPr>
        <w:rPr>
          <w:b/>
          <w:sz w:val="28"/>
          <w:szCs w:val="28"/>
        </w:rPr>
      </w:pPr>
    </w:p>
    <w:p w14:paraId="1D2FB089" w14:textId="77777777" w:rsidR="00B24BF1" w:rsidRPr="00BB4CA1" w:rsidRDefault="00B24BF1" w:rsidP="00B24BF1">
      <w:pPr>
        <w:rPr>
          <w:b/>
          <w:sz w:val="28"/>
          <w:szCs w:val="28"/>
        </w:rPr>
      </w:pPr>
      <w:r w:rsidRPr="00BB4CA1">
        <w:rPr>
          <w:b/>
          <w:sz w:val="28"/>
          <w:szCs w:val="28"/>
        </w:rPr>
        <w:t>How does it link to the GL?</w:t>
      </w:r>
    </w:p>
    <w:p w14:paraId="49942F11" w14:textId="77777777" w:rsidR="00B24BF1" w:rsidRPr="00BB4CA1" w:rsidRDefault="00B24BF1" w:rsidP="00B24BF1">
      <w:pPr>
        <w:rPr>
          <w:b/>
          <w:sz w:val="28"/>
          <w:szCs w:val="28"/>
        </w:rPr>
      </w:pPr>
    </w:p>
    <w:p w14:paraId="54DE7AF6" w14:textId="77777777" w:rsidR="00B24BF1" w:rsidRPr="00BB4CA1" w:rsidRDefault="00B24BF1" w:rsidP="00B24BF1">
      <w:pPr>
        <w:rPr>
          <w:b/>
          <w:sz w:val="28"/>
          <w:szCs w:val="28"/>
        </w:rPr>
      </w:pPr>
      <w:r w:rsidRPr="00BB4CA1">
        <w:rPr>
          <w:b/>
          <w:sz w:val="28"/>
          <w:szCs w:val="28"/>
        </w:rPr>
        <w:t>Is it easy to use, easy to move from screen to screen.</w:t>
      </w:r>
    </w:p>
    <w:p w14:paraId="76201CC2" w14:textId="77777777" w:rsidR="00B24BF1" w:rsidRPr="00BB4CA1" w:rsidRDefault="00B24BF1" w:rsidP="00B24BF1">
      <w:pPr>
        <w:rPr>
          <w:b/>
          <w:sz w:val="28"/>
          <w:szCs w:val="28"/>
        </w:rPr>
      </w:pPr>
    </w:p>
    <w:p w14:paraId="48FC462C" w14:textId="77777777" w:rsidR="00B24BF1" w:rsidRPr="00BB4CA1" w:rsidRDefault="00B24BF1" w:rsidP="00B24BF1">
      <w:pPr>
        <w:rPr>
          <w:b/>
          <w:sz w:val="28"/>
          <w:szCs w:val="28"/>
        </w:rPr>
      </w:pPr>
      <w:r w:rsidRPr="00BB4CA1">
        <w:rPr>
          <w:b/>
          <w:sz w:val="28"/>
          <w:szCs w:val="28"/>
        </w:rPr>
        <w:t>Security levels?</w:t>
      </w:r>
      <w:r w:rsidR="00BC4991">
        <w:rPr>
          <w:b/>
          <w:sz w:val="28"/>
          <w:szCs w:val="28"/>
        </w:rPr>
        <w:t xml:space="preserve"> And personal access.</w:t>
      </w:r>
    </w:p>
    <w:p w14:paraId="111CDE07" w14:textId="77777777" w:rsidR="00B24BF1" w:rsidRPr="00BB4CA1" w:rsidRDefault="00B24BF1" w:rsidP="00B24BF1">
      <w:pPr>
        <w:rPr>
          <w:b/>
          <w:sz w:val="28"/>
          <w:szCs w:val="28"/>
        </w:rPr>
      </w:pPr>
    </w:p>
    <w:p w14:paraId="1B7E766E" w14:textId="77777777" w:rsidR="00B24BF1" w:rsidRPr="00BB4CA1" w:rsidRDefault="00C95CB7" w:rsidP="00B24BF1">
      <w:pPr>
        <w:rPr>
          <w:b/>
          <w:sz w:val="28"/>
          <w:szCs w:val="28"/>
        </w:rPr>
      </w:pPr>
      <w:r>
        <w:rPr>
          <w:b/>
          <w:sz w:val="28"/>
          <w:szCs w:val="28"/>
        </w:rPr>
        <w:t xml:space="preserve">On line purchase </w:t>
      </w:r>
      <w:proofErr w:type="gramStart"/>
      <w:r>
        <w:rPr>
          <w:b/>
          <w:sz w:val="28"/>
          <w:szCs w:val="28"/>
        </w:rPr>
        <w:t xml:space="preserve">orders, </w:t>
      </w:r>
      <w:r w:rsidR="00B24BF1" w:rsidRPr="00BB4CA1">
        <w:rPr>
          <w:b/>
          <w:sz w:val="28"/>
          <w:szCs w:val="28"/>
        </w:rPr>
        <w:t xml:space="preserve"> is</w:t>
      </w:r>
      <w:proofErr w:type="gramEnd"/>
      <w:r w:rsidR="00B24BF1" w:rsidRPr="00BB4CA1">
        <w:rPr>
          <w:b/>
          <w:sz w:val="28"/>
          <w:szCs w:val="28"/>
        </w:rPr>
        <w:t xml:space="preserve"> there a provision to include manual P/O’s</w:t>
      </w:r>
    </w:p>
    <w:p w14:paraId="5D92232A" w14:textId="77777777" w:rsidR="00B24BF1" w:rsidRPr="00BB4CA1" w:rsidRDefault="00B24BF1" w:rsidP="00B24BF1">
      <w:pPr>
        <w:rPr>
          <w:b/>
          <w:sz w:val="28"/>
          <w:szCs w:val="28"/>
        </w:rPr>
      </w:pPr>
    </w:p>
    <w:p w14:paraId="4A5BEDDB" w14:textId="77777777" w:rsidR="00B24BF1" w:rsidRPr="00BB4CA1" w:rsidRDefault="007D35C2" w:rsidP="00B24BF1">
      <w:pPr>
        <w:rPr>
          <w:b/>
          <w:sz w:val="28"/>
          <w:szCs w:val="28"/>
        </w:rPr>
      </w:pPr>
      <w:r w:rsidRPr="00BB4CA1">
        <w:rPr>
          <w:b/>
          <w:sz w:val="28"/>
          <w:szCs w:val="28"/>
        </w:rPr>
        <w:t>User friendly paperwork (picking tickets/invoices)</w:t>
      </w:r>
    </w:p>
    <w:p w14:paraId="43C0BE1B" w14:textId="77777777" w:rsidR="00B24BF1" w:rsidRPr="00BB4CA1" w:rsidRDefault="00B24BF1" w:rsidP="00B24BF1">
      <w:pPr>
        <w:rPr>
          <w:b/>
          <w:sz w:val="28"/>
          <w:szCs w:val="28"/>
        </w:rPr>
      </w:pPr>
    </w:p>
    <w:p w14:paraId="5449D997" w14:textId="77777777" w:rsidR="00B24BF1" w:rsidRDefault="00B24BF1" w:rsidP="00B24BF1">
      <w:pPr>
        <w:rPr>
          <w:b/>
          <w:sz w:val="28"/>
          <w:szCs w:val="28"/>
        </w:rPr>
      </w:pPr>
      <w:r w:rsidRPr="00BB4CA1">
        <w:rPr>
          <w:b/>
          <w:sz w:val="28"/>
          <w:szCs w:val="28"/>
        </w:rPr>
        <w:t xml:space="preserve">Executive information system, is the data easily available or do you have to dig for it. </w:t>
      </w:r>
      <w:r w:rsidR="00DB63C2">
        <w:rPr>
          <w:b/>
          <w:sz w:val="28"/>
          <w:szCs w:val="28"/>
        </w:rPr>
        <w:t>Is it in a</w:t>
      </w:r>
      <w:r w:rsidR="007D0EFB">
        <w:rPr>
          <w:b/>
          <w:sz w:val="28"/>
          <w:szCs w:val="28"/>
        </w:rPr>
        <w:t xml:space="preserve"> </w:t>
      </w:r>
      <w:proofErr w:type="gramStart"/>
      <w:r w:rsidR="007D0EFB">
        <w:rPr>
          <w:b/>
          <w:sz w:val="28"/>
          <w:szCs w:val="28"/>
        </w:rPr>
        <w:t>user friendly</w:t>
      </w:r>
      <w:proofErr w:type="gramEnd"/>
      <w:r w:rsidR="007D0EFB">
        <w:rPr>
          <w:b/>
          <w:sz w:val="28"/>
          <w:szCs w:val="28"/>
        </w:rPr>
        <w:t xml:space="preserve"> format.</w:t>
      </w:r>
    </w:p>
    <w:p w14:paraId="302D5025" w14:textId="77777777" w:rsidR="003D71A8" w:rsidRDefault="003D71A8" w:rsidP="00B24BF1">
      <w:pPr>
        <w:rPr>
          <w:b/>
          <w:sz w:val="28"/>
          <w:szCs w:val="28"/>
        </w:rPr>
      </w:pPr>
      <w:r>
        <w:rPr>
          <w:b/>
          <w:sz w:val="28"/>
          <w:szCs w:val="28"/>
        </w:rPr>
        <w:t>Inventory class by movement or months of movement. (Bin Hits)</w:t>
      </w:r>
    </w:p>
    <w:p w14:paraId="5568708F" w14:textId="77777777" w:rsidR="002B5202" w:rsidRDefault="002B5202" w:rsidP="00B24BF1">
      <w:pPr>
        <w:rPr>
          <w:b/>
          <w:sz w:val="28"/>
          <w:szCs w:val="28"/>
        </w:rPr>
      </w:pPr>
      <w:r>
        <w:rPr>
          <w:b/>
          <w:sz w:val="28"/>
          <w:szCs w:val="28"/>
        </w:rPr>
        <w:lastRenderedPageBreak/>
        <w:t>Ease of download into Excel or PDF file.  Excel to give you the flexibility to mas</w:t>
      </w:r>
      <w:r w:rsidR="00BC4991">
        <w:rPr>
          <w:b/>
          <w:sz w:val="28"/>
          <w:szCs w:val="28"/>
        </w:rPr>
        <w:t>sage data for analysis.</w:t>
      </w:r>
    </w:p>
    <w:p w14:paraId="22B304FA" w14:textId="77777777" w:rsidR="00BC4991" w:rsidRPr="00BB4CA1" w:rsidRDefault="007E0EDD" w:rsidP="00B24BF1">
      <w:pPr>
        <w:rPr>
          <w:b/>
          <w:sz w:val="28"/>
          <w:szCs w:val="28"/>
        </w:rPr>
      </w:pPr>
      <w:r>
        <w:rPr>
          <w:b/>
          <w:sz w:val="28"/>
          <w:szCs w:val="28"/>
        </w:rPr>
        <w:t xml:space="preserve">The ability to convert, IE </w:t>
      </w:r>
      <w:proofErr w:type="gramStart"/>
      <w:r>
        <w:rPr>
          <w:b/>
          <w:sz w:val="28"/>
          <w:szCs w:val="28"/>
        </w:rPr>
        <w:t>B</w:t>
      </w:r>
      <w:r w:rsidR="00BC4991">
        <w:rPr>
          <w:b/>
          <w:sz w:val="28"/>
          <w:szCs w:val="28"/>
        </w:rPr>
        <w:t>uild ,</w:t>
      </w:r>
      <w:proofErr w:type="gramEnd"/>
      <w:r w:rsidR="00BC4991">
        <w:rPr>
          <w:b/>
          <w:sz w:val="28"/>
          <w:szCs w:val="28"/>
        </w:rPr>
        <w:t xml:space="preserve"> one item from a group of components.</w:t>
      </w:r>
    </w:p>
    <w:p w14:paraId="48D2BB4B" w14:textId="77777777" w:rsidR="00B24BF1" w:rsidRDefault="007E0EDD" w:rsidP="00B24BF1">
      <w:pPr>
        <w:rPr>
          <w:b/>
          <w:sz w:val="28"/>
          <w:szCs w:val="28"/>
        </w:rPr>
      </w:pPr>
      <w:r>
        <w:rPr>
          <w:b/>
          <w:sz w:val="28"/>
          <w:szCs w:val="28"/>
        </w:rPr>
        <w:t>The use of a Build o</w:t>
      </w:r>
      <w:r w:rsidR="00BC4991">
        <w:rPr>
          <w:b/>
          <w:sz w:val="28"/>
          <w:szCs w:val="28"/>
        </w:rPr>
        <w:t xml:space="preserve">f Materials (BOM) Kit system, </w:t>
      </w:r>
      <w:proofErr w:type="gramStart"/>
      <w:r w:rsidR="00BC4991">
        <w:rPr>
          <w:b/>
          <w:sz w:val="28"/>
          <w:szCs w:val="28"/>
        </w:rPr>
        <w:t>Ask</w:t>
      </w:r>
      <w:proofErr w:type="gramEnd"/>
      <w:r w:rsidR="00BC4991">
        <w:rPr>
          <w:b/>
          <w:sz w:val="28"/>
          <w:szCs w:val="28"/>
        </w:rPr>
        <w:t xml:space="preserve"> where the movement is taken up and how.</w:t>
      </w:r>
    </w:p>
    <w:p w14:paraId="5768093B" w14:textId="77777777" w:rsidR="007D0EFB" w:rsidRPr="00BC4991" w:rsidRDefault="007D0EFB" w:rsidP="00B24BF1">
      <w:pPr>
        <w:rPr>
          <w:b/>
          <w:sz w:val="28"/>
          <w:szCs w:val="28"/>
        </w:rPr>
      </w:pPr>
      <w:r>
        <w:rPr>
          <w:b/>
          <w:sz w:val="28"/>
          <w:szCs w:val="28"/>
        </w:rPr>
        <w:t>Can you import pricing and or pricelists, via the use of an external file such as excel.</w:t>
      </w:r>
    </w:p>
    <w:p w14:paraId="4D37063B" w14:textId="77777777" w:rsidR="00B24BF1" w:rsidRDefault="00B24BF1" w:rsidP="00B24BF1">
      <w:pPr>
        <w:rPr>
          <w:sz w:val="28"/>
          <w:szCs w:val="28"/>
        </w:rPr>
      </w:pPr>
    </w:p>
    <w:p w14:paraId="52F6F18E" w14:textId="77777777" w:rsidR="00184EAF" w:rsidRDefault="00184EAF" w:rsidP="00B24BF1">
      <w:pPr>
        <w:rPr>
          <w:sz w:val="28"/>
          <w:szCs w:val="28"/>
        </w:rPr>
      </w:pPr>
    </w:p>
    <w:p w14:paraId="669DB28B" w14:textId="77777777" w:rsidR="00184EAF" w:rsidRDefault="00184EAF" w:rsidP="00B24BF1">
      <w:pPr>
        <w:rPr>
          <w:sz w:val="28"/>
          <w:szCs w:val="28"/>
        </w:rPr>
      </w:pPr>
    </w:p>
    <w:p w14:paraId="4AD77628" w14:textId="77777777" w:rsidR="00184EAF" w:rsidRDefault="00184EAF" w:rsidP="00B24BF1">
      <w:pPr>
        <w:rPr>
          <w:sz w:val="28"/>
          <w:szCs w:val="28"/>
        </w:rPr>
      </w:pPr>
    </w:p>
    <w:p w14:paraId="46DCB971" w14:textId="77777777" w:rsidR="00184EAF" w:rsidRDefault="00184EAF" w:rsidP="00B24BF1">
      <w:pPr>
        <w:rPr>
          <w:sz w:val="28"/>
          <w:szCs w:val="28"/>
        </w:rPr>
      </w:pPr>
    </w:p>
    <w:p w14:paraId="1CC306E2" w14:textId="77777777" w:rsidR="00184EAF" w:rsidRDefault="00184EAF" w:rsidP="00B24BF1">
      <w:pPr>
        <w:rPr>
          <w:sz w:val="28"/>
          <w:szCs w:val="28"/>
        </w:rPr>
      </w:pPr>
    </w:p>
    <w:p w14:paraId="00EBD5FC" w14:textId="77777777" w:rsidR="00184EAF" w:rsidRDefault="00184EAF" w:rsidP="00B24BF1">
      <w:pPr>
        <w:rPr>
          <w:sz w:val="28"/>
          <w:szCs w:val="28"/>
        </w:rPr>
      </w:pPr>
    </w:p>
    <w:p w14:paraId="727CDBC4" w14:textId="77777777" w:rsidR="00184EAF" w:rsidRDefault="00184EAF" w:rsidP="00B24BF1">
      <w:pPr>
        <w:rPr>
          <w:sz w:val="28"/>
          <w:szCs w:val="28"/>
        </w:rPr>
      </w:pPr>
    </w:p>
    <w:p w14:paraId="3B07E963" w14:textId="77777777" w:rsidR="00184EAF" w:rsidRDefault="00184EAF" w:rsidP="00B24BF1">
      <w:pPr>
        <w:rPr>
          <w:sz w:val="28"/>
          <w:szCs w:val="28"/>
        </w:rPr>
      </w:pPr>
    </w:p>
    <w:p w14:paraId="399151A8" w14:textId="77777777" w:rsidR="007D0EFB" w:rsidRDefault="007D0EFB" w:rsidP="00B24BF1">
      <w:pPr>
        <w:rPr>
          <w:sz w:val="28"/>
          <w:szCs w:val="28"/>
        </w:rPr>
      </w:pPr>
    </w:p>
    <w:p w14:paraId="16F679F1" w14:textId="77777777" w:rsidR="007D0EFB" w:rsidRDefault="007D0EFB" w:rsidP="00B24BF1">
      <w:pPr>
        <w:rPr>
          <w:sz w:val="28"/>
          <w:szCs w:val="28"/>
        </w:rPr>
      </w:pPr>
    </w:p>
    <w:p w14:paraId="08B0D936" w14:textId="77777777" w:rsidR="007D0EFB" w:rsidRDefault="007D0EFB" w:rsidP="00B24BF1">
      <w:pPr>
        <w:rPr>
          <w:sz w:val="28"/>
          <w:szCs w:val="28"/>
        </w:rPr>
      </w:pPr>
    </w:p>
    <w:p w14:paraId="0389AB1D" w14:textId="77777777" w:rsidR="007D0EFB" w:rsidRDefault="007D0EFB" w:rsidP="00B24BF1">
      <w:pPr>
        <w:rPr>
          <w:sz w:val="28"/>
          <w:szCs w:val="28"/>
        </w:rPr>
      </w:pPr>
    </w:p>
    <w:p w14:paraId="53761761" w14:textId="77777777" w:rsidR="007D0EFB" w:rsidRDefault="007D0EFB" w:rsidP="00B24BF1">
      <w:pPr>
        <w:rPr>
          <w:sz w:val="28"/>
          <w:szCs w:val="28"/>
        </w:rPr>
      </w:pPr>
    </w:p>
    <w:p w14:paraId="746BC5A4" w14:textId="77777777" w:rsidR="007D0EFB" w:rsidRDefault="007D0EFB" w:rsidP="00B24BF1">
      <w:pPr>
        <w:rPr>
          <w:sz w:val="28"/>
          <w:szCs w:val="28"/>
        </w:rPr>
      </w:pPr>
    </w:p>
    <w:p w14:paraId="658A29E0" w14:textId="77777777" w:rsidR="00184EAF" w:rsidRDefault="00184EAF" w:rsidP="00B24BF1">
      <w:pPr>
        <w:rPr>
          <w:sz w:val="28"/>
          <w:szCs w:val="28"/>
        </w:rPr>
      </w:pPr>
    </w:p>
    <w:p w14:paraId="0075559D" w14:textId="77777777" w:rsidR="00184EAF" w:rsidRDefault="00184EAF" w:rsidP="00B24BF1">
      <w:pPr>
        <w:rPr>
          <w:sz w:val="28"/>
          <w:szCs w:val="28"/>
        </w:rPr>
      </w:pPr>
    </w:p>
    <w:p w14:paraId="30621658" w14:textId="77777777" w:rsidR="00184EAF" w:rsidRDefault="00184EAF" w:rsidP="00B24BF1">
      <w:pPr>
        <w:rPr>
          <w:sz w:val="28"/>
          <w:szCs w:val="28"/>
        </w:rPr>
      </w:pPr>
    </w:p>
    <w:p w14:paraId="3DFFEB30" w14:textId="77777777" w:rsidR="007D0EFB" w:rsidRDefault="007D0EFB" w:rsidP="00B24BF1">
      <w:pPr>
        <w:rPr>
          <w:sz w:val="28"/>
          <w:szCs w:val="28"/>
        </w:rPr>
      </w:pPr>
    </w:p>
    <w:p w14:paraId="1DEE5EC7" w14:textId="77777777" w:rsidR="00184EAF" w:rsidRDefault="00184EAF" w:rsidP="00B24BF1">
      <w:pPr>
        <w:rPr>
          <w:sz w:val="28"/>
          <w:szCs w:val="28"/>
        </w:rPr>
      </w:pPr>
    </w:p>
    <w:p w14:paraId="5CB6BB47" w14:textId="77777777" w:rsidR="00B24BF1" w:rsidRDefault="00B24BF1" w:rsidP="00B24BF1">
      <w:pPr>
        <w:jc w:val="center"/>
        <w:rPr>
          <w:b/>
          <w:sz w:val="36"/>
          <w:szCs w:val="36"/>
        </w:rPr>
      </w:pPr>
      <w:r>
        <w:rPr>
          <w:b/>
          <w:sz w:val="36"/>
          <w:szCs w:val="36"/>
        </w:rPr>
        <w:lastRenderedPageBreak/>
        <w:t>Finance</w:t>
      </w:r>
    </w:p>
    <w:p w14:paraId="693B7B77" w14:textId="77777777" w:rsidR="00B24BF1" w:rsidRPr="007D0EFB" w:rsidRDefault="00B24BF1" w:rsidP="00B24BF1">
      <w:pPr>
        <w:rPr>
          <w:b/>
          <w:sz w:val="28"/>
          <w:szCs w:val="28"/>
        </w:rPr>
      </w:pPr>
      <w:r w:rsidRPr="007D0EFB">
        <w:rPr>
          <w:b/>
          <w:sz w:val="28"/>
          <w:szCs w:val="28"/>
        </w:rPr>
        <w:t>Stock holding costs.</w:t>
      </w:r>
      <w:r w:rsidR="007D0EFB" w:rsidRPr="007D0EFB">
        <w:rPr>
          <w:b/>
          <w:sz w:val="28"/>
          <w:szCs w:val="28"/>
        </w:rPr>
        <w:t xml:space="preserve"> What percentage of gross margin is necessary to cover this?</w:t>
      </w:r>
    </w:p>
    <w:p w14:paraId="29FC7AEB" w14:textId="77777777" w:rsidR="00B24BF1" w:rsidRDefault="00B24BF1" w:rsidP="00B24BF1">
      <w:pPr>
        <w:rPr>
          <w:sz w:val="28"/>
          <w:szCs w:val="28"/>
        </w:rPr>
      </w:pPr>
      <w:r w:rsidRPr="007D0EFB">
        <w:rPr>
          <w:b/>
          <w:sz w:val="28"/>
          <w:szCs w:val="28"/>
        </w:rPr>
        <w:t>Absorption Rate</w:t>
      </w:r>
      <w:r w:rsidR="007D0EFB" w:rsidRPr="007D0EFB">
        <w:rPr>
          <w:b/>
          <w:sz w:val="28"/>
          <w:szCs w:val="28"/>
        </w:rPr>
        <w:t xml:space="preserve">.  The percentage contribution of the profits from </w:t>
      </w:r>
      <w:proofErr w:type="gramStart"/>
      <w:r w:rsidR="007D0EFB" w:rsidRPr="007D0EFB">
        <w:rPr>
          <w:b/>
          <w:sz w:val="28"/>
          <w:szCs w:val="28"/>
        </w:rPr>
        <w:t>you</w:t>
      </w:r>
      <w:proofErr w:type="gramEnd"/>
      <w:r w:rsidR="007D0EFB" w:rsidRPr="007D0EFB">
        <w:rPr>
          <w:b/>
          <w:sz w:val="28"/>
          <w:szCs w:val="28"/>
        </w:rPr>
        <w:t xml:space="preserve"> parts and service departments to cover the Fixed Costs or your operation. Usually expressed as a percentage</w:t>
      </w:r>
      <w:r w:rsidR="007D0EFB">
        <w:rPr>
          <w:sz w:val="28"/>
          <w:szCs w:val="28"/>
        </w:rPr>
        <w:t>!</w:t>
      </w:r>
    </w:p>
    <w:p w14:paraId="5604586B" w14:textId="77777777" w:rsidR="00B24BF1" w:rsidRPr="007D0EFB" w:rsidRDefault="007D0EFB" w:rsidP="00B24BF1">
      <w:pPr>
        <w:rPr>
          <w:b/>
          <w:sz w:val="28"/>
          <w:szCs w:val="28"/>
        </w:rPr>
      </w:pPr>
      <w:proofErr w:type="gramStart"/>
      <w:r w:rsidRPr="007D0EFB">
        <w:rPr>
          <w:b/>
          <w:sz w:val="28"/>
          <w:szCs w:val="28"/>
        </w:rPr>
        <w:t>Budgeting !</w:t>
      </w:r>
      <w:proofErr w:type="gramEnd"/>
      <w:r w:rsidRPr="007D0EFB">
        <w:rPr>
          <w:b/>
          <w:sz w:val="28"/>
          <w:szCs w:val="28"/>
        </w:rPr>
        <w:t xml:space="preserve"> </w:t>
      </w:r>
      <w:r w:rsidR="00B24BF1" w:rsidRPr="007D0EFB">
        <w:rPr>
          <w:b/>
          <w:sz w:val="28"/>
          <w:szCs w:val="28"/>
        </w:rPr>
        <w:t>Sales, Stock, Expenses, Capital Expenditure, Profit</w:t>
      </w:r>
      <w:r w:rsidRPr="007D0EFB">
        <w:rPr>
          <w:b/>
          <w:sz w:val="28"/>
          <w:szCs w:val="28"/>
        </w:rPr>
        <w:t xml:space="preserve">. Do you have a </w:t>
      </w:r>
      <w:proofErr w:type="gramStart"/>
      <w:r w:rsidRPr="007D0EFB">
        <w:rPr>
          <w:b/>
          <w:sz w:val="28"/>
          <w:szCs w:val="28"/>
        </w:rPr>
        <w:t>5 year</w:t>
      </w:r>
      <w:proofErr w:type="gramEnd"/>
      <w:r w:rsidRPr="007D0EFB">
        <w:rPr>
          <w:b/>
          <w:sz w:val="28"/>
          <w:szCs w:val="28"/>
        </w:rPr>
        <w:t xml:space="preserve"> plan. </w:t>
      </w:r>
      <w:proofErr w:type="gramStart"/>
      <w:r w:rsidRPr="007D0EFB">
        <w:rPr>
          <w:b/>
          <w:sz w:val="28"/>
          <w:szCs w:val="28"/>
        </w:rPr>
        <w:t>( As</w:t>
      </w:r>
      <w:proofErr w:type="gramEnd"/>
      <w:r w:rsidRPr="007D0EFB">
        <w:rPr>
          <w:b/>
          <w:sz w:val="28"/>
          <w:szCs w:val="28"/>
        </w:rPr>
        <w:t xml:space="preserve"> a guide only)</w:t>
      </w:r>
    </w:p>
    <w:p w14:paraId="7FC0F2E9" w14:textId="77777777" w:rsidR="00B24BF1" w:rsidRDefault="00B24BF1" w:rsidP="00B24BF1">
      <w:pPr>
        <w:rPr>
          <w:b/>
          <w:sz w:val="28"/>
          <w:szCs w:val="28"/>
        </w:rPr>
      </w:pPr>
      <w:r w:rsidRPr="007D0EFB">
        <w:rPr>
          <w:b/>
          <w:sz w:val="28"/>
          <w:szCs w:val="28"/>
        </w:rPr>
        <w:t>Stock Turns.  (</w:t>
      </w:r>
      <w:proofErr w:type="gramStart"/>
      <w:r w:rsidRPr="007D0EFB">
        <w:rPr>
          <w:b/>
          <w:sz w:val="28"/>
          <w:szCs w:val="28"/>
        </w:rPr>
        <w:t>true</w:t>
      </w:r>
      <w:proofErr w:type="gramEnd"/>
      <w:r w:rsidRPr="007D0EFB">
        <w:rPr>
          <w:b/>
          <w:sz w:val="28"/>
          <w:szCs w:val="28"/>
        </w:rPr>
        <w:t xml:space="preserve"> gross)</w:t>
      </w:r>
    </w:p>
    <w:p w14:paraId="2833C005" w14:textId="77777777" w:rsidR="007D0EFB" w:rsidRDefault="007D0EFB" w:rsidP="00B24BF1">
      <w:pPr>
        <w:rPr>
          <w:b/>
          <w:sz w:val="28"/>
          <w:szCs w:val="28"/>
        </w:rPr>
      </w:pPr>
      <w:r>
        <w:rPr>
          <w:b/>
          <w:sz w:val="28"/>
          <w:szCs w:val="28"/>
        </w:rPr>
        <w:t>Bank finance, overdraft.</w:t>
      </w:r>
    </w:p>
    <w:p w14:paraId="645A3E88" w14:textId="77777777" w:rsidR="002E791E" w:rsidRPr="007D0EFB" w:rsidRDefault="002E791E" w:rsidP="00B24BF1">
      <w:pPr>
        <w:rPr>
          <w:b/>
          <w:sz w:val="28"/>
          <w:szCs w:val="28"/>
        </w:rPr>
      </w:pPr>
      <w:r>
        <w:rPr>
          <w:b/>
          <w:sz w:val="28"/>
          <w:szCs w:val="28"/>
        </w:rPr>
        <w:t xml:space="preserve">Your gross margin needs to cover the following elements. 1/ All expenses, labour, rent, warehousing, </w:t>
      </w:r>
      <w:proofErr w:type="gramStart"/>
      <w:r>
        <w:rPr>
          <w:b/>
          <w:sz w:val="28"/>
          <w:szCs w:val="28"/>
        </w:rPr>
        <w:t>etc,  leaving</w:t>
      </w:r>
      <w:proofErr w:type="gramEnd"/>
      <w:r>
        <w:rPr>
          <w:b/>
          <w:sz w:val="28"/>
          <w:szCs w:val="28"/>
        </w:rPr>
        <w:t xml:space="preserve"> enough margin to give the owners a suitable profit that more than covers what they may get by leaving the money in the bank, investing in shares and dividends. </w:t>
      </w:r>
    </w:p>
    <w:p w14:paraId="751DC284" w14:textId="77777777" w:rsidR="00B24BF1" w:rsidRDefault="00B24BF1" w:rsidP="00B24BF1">
      <w:pPr>
        <w:rPr>
          <w:sz w:val="28"/>
          <w:szCs w:val="28"/>
        </w:rPr>
      </w:pPr>
    </w:p>
    <w:p w14:paraId="11BC3D5D" w14:textId="77777777" w:rsidR="00B24BF1" w:rsidRDefault="00B24BF1" w:rsidP="00B24BF1">
      <w:pPr>
        <w:rPr>
          <w:sz w:val="28"/>
          <w:szCs w:val="28"/>
        </w:rPr>
      </w:pPr>
    </w:p>
    <w:p w14:paraId="7D8AD28D" w14:textId="77777777" w:rsidR="00B24BF1" w:rsidRDefault="00B24BF1" w:rsidP="00B24BF1">
      <w:pPr>
        <w:rPr>
          <w:sz w:val="28"/>
          <w:szCs w:val="28"/>
        </w:rPr>
      </w:pPr>
    </w:p>
    <w:p w14:paraId="51BC6D26" w14:textId="77777777" w:rsidR="00B24BF1" w:rsidRDefault="00B24BF1" w:rsidP="00B24BF1">
      <w:pPr>
        <w:rPr>
          <w:sz w:val="28"/>
          <w:szCs w:val="28"/>
        </w:rPr>
      </w:pPr>
    </w:p>
    <w:p w14:paraId="44B42372" w14:textId="77777777" w:rsidR="00B24BF1" w:rsidRDefault="00B24BF1" w:rsidP="00B24BF1">
      <w:pPr>
        <w:rPr>
          <w:sz w:val="28"/>
          <w:szCs w:val="28"/>
        </w:rPr>
      </w:pPr>
    </w:p>
    <w:p w14:paraId="4DC0A1AF" w14:textId="77777777" w:rsidR="00B24BF1" w:rsidRDefault="00B24BF1" w:rsidP="00B24BF1">
      <w:pPr>
        <w:rPr>
          <w:sz w:val="28"/>
          <w:szCs w:val="28"/>
        </w:rPr>
      </w:pPr>
    </w:p>
    <w:p w14:paraId="7207852C" w14:textId="77777777" w:rsidR="00B24BF1" w:rsidRDefault="00B24BF1" w:rsidP="00B24BF1">
      <w:pPr>
        <w:rPr>
          <w:sz w:val="28"/>
          <w:szCs w:val="28"/>
        </w:rPr>
      </w:pPr>
    </w:p>
    <w:p w14:paraId="258CD795" w14:textId="77777777" w:rsidR="00B24BF1" w:rsidRDefault="00B24BF1" w:rsidP="00B24BF1">
      <w:pPr>
        <w:rPr>
          <w:sz w:val="28"/>
          <w:szCs w:val="28"/>
        </w:rPr>
      </w:pPr>
    </w:p>
    <w:p w14:paraId="27372681" w14:textId="77777777" w:rsidR="00B24BF1" w:rsidRDefault="00B24BF1" w:rsidP="00B24BF1">
      <w:pPr>
        <w:rPr>
          <w:sz w:val="28"/>
          <w:szCs w:val="28"/>
        </w:rPr>
      </w:pPr>
    </w:p>
    <w:p w14:paraId="09CCDF42" w14:textId="77777777" w:rsidR="00B24BF1" w:rsidRDefault="00B24BF1" w:rsidP="00B24BF1">
      <w:pPr>
        <w:rPr>
          <w:sz w:val="28"/>
          <w:szCs w:val="28"/>
        </w:rPr>
      </w:pPr>
    </w:p>
    <w:p w14:paraId="139DA9E4" w14:textId="77777777" w:rsidR="00B24BF1" w:rsidRDefault="00B24BF1" w:rsidP="00B24BF1">
      <w:pPr>
        <w:rPr>
          <w:sz w:val="28"/>
          <w:szCs w:val="28"/>
        </w:rPr>
      </w:pPr>
    </w:p>
    <w:p w14:paraId="228B4B2C" w14:textId="77777777" w:rsidR="00B24BF1" w:rsidRDefault="00B24BF1" w:rsidP="00B24BF1">
      <w:pPr>
        <w:rPr>
          <w:sz w:val="28"/>
          <w:szCs w:val="28"/>
        </w:rPr>
      </w:pPr>
    </w:p>
    <w:p w14:paraId="54CFAB6D" w14:textId="77777777" w:rsidR="00B24BF1" w:rsidRDefault="00B24BF1" w:rsidP="00B24BF1">
      <w:pPr>
        <w:rPr>
          <w:sz w:val="28"/>
          <w:szCs w:val="28"/>
        </w:rPr>
      </w:pPr>
    </w:p>
    <w:p w14:paraId="3DF069A3" w14:textId="77777777" w:rsidR="00B24BF1" w:rsidRDefault="00B24BF1" w:rsidP="00B24BF1">
      <w:pPr>
        <w:rPr>
          <w:sz w:val="28"/>
          <w:szCs w:val="28"/>
        </w:rPr>
      </w:pPr>
    </w:p>
    <w:p w14:paraId="4B11616A" w14:textId="77777777" w:rsidR="00B24BF1" w:rsidRDefault="00B24BF1" w:rsidP="00B24BF1">
      <w:pPr>
        <w:jc w:val="center"/>
        <w:rPr>
          <w:b/>
          <w:sz w:val="36"/>
          <w:szCs w:val="36"/>
        </w:rPr>
      </w:pPr>
      <w:r>
        <w:rPr>
          <w:b/>
          <w:sz w:val="36"/>
          <w:szCs w:val="36"/>
        </w:rPr>
        <w:lastRenderedPageBreak/>
        <w:t>KPI’S</w:t>
      </w:r>
    </w:p>
    <w:p w14:paraId="74D2F91F" w14:textId="77777777" w:rsidR="00B24BF1" w:rsidRPr="007D0EFB" w:rsidRDefault="00B24BF1" w:rsidP="00B24BF1">
      <w:pPr>
        <w:rPr>
          <w:b/>
          <w:sz w:val="28"/>
          <w:szCs w:val="28"/>
        </w:rPr>
      </w:pPr>
      <w:r w:rsidRPr="007D0EFB">
        <w:rPr>
          <w:b/>
          <w:sz w:val="28"/>
          <w:szCs w:val="28"/>
        </w:rPr>
        <w:t>First pick availability</w:t>
      </w:r>
      <w:r w:rsidR="007D0EFB">
        <w:rPr>
          <w:b/>
          <w:sz w:val="28"/>
          <w:szCs w:val="28"/>
        </w:rPr>
        <w:t>, expressed as a percentage, as high as the money you are prepared to invest. 80/20 principal.</w:t>
      </w:r>
    </w:p>
    <w:p w14:paraId="5CABFD64" w14:textId="77777777" w:rsidR="00B24BF1" w:rsidRPr="007D0EFB" w:rsidRDefault="00B24BF1" w:rsidP="00B24BF1">
      <w:pPr>
        <w:rPr>
          <w:b/>
          <w:sz w:val="28"/>
          <w:szCs w:val="28"/>
        </w:rPr>
      </w:pPr>
      <w:r w:rsidRPr="007D0EFB">
        <w:rPr>
          <w:b/>
          <w:sz w:val="28"/>
          <w:szCs w:val="28"/>
        </w:rPr>
        <w:t xml:space="preserve">Supplier availability (first pick, total </w:t>
      </w:r>
      <w:proofErr w:type="gramStart"/>
      <w:r w:rsidRPr="007D0EFB">
        <w:rPr>
          <w:b/>
          <w:sz w:val="28"/>
          <w:szCs w:val="28"/>
        </w:rPr>
        <w:t>order)</w:t>
      </w:r>
      <w:r w:rsidR="007D0EFB">
        <w:rPr>
          <w:b/>
          <w:sz w:val="28"/>
          <w:szCs w:val="28"/>
        </w:rPr>
        <w:t>Should</w:t>
      </w:r>
      <w:proofErr w:type="gramEnd"/>
      <w:r w:rsidR="007D0EFB">
        <w:rPr>
          <w:b/>
          <w:sz w:val="28"/>
          <w:szCs w:val="28"/>
        </w:rPr>
        <w:t xml:space="preserve"> monitor</w:t>
      </w:r>
      <w:r w:rsidR="00712E68">
        <w:rPr>
          <w:b/>
          <w:sz w:val="28"/>
          <w:szCs w:val="28"/>
        </w:rPr>
        <w:t xml:space="preserve">, IE 80% in 60 days. The lower </w:t>
      </w:r>
      <w:proofErr w:type="gramStart"/>
      <w:r w:rsidR="00712E68">
        <w:rPr>
          <w:b/>
          <w:sz w:val="28"/>
          <w:szCs w:val="28"/>
        </w:rPr>
        <w:t>there</w:t>
      </w:r>
      <w:proofErr w:type="gramEnd"/>
      <w:r w:rsidR="00712E68">
        <w:rPr>
          <w:b/>
          <w:sz w:val="28"/>
          <w:szCs w:val="28"/>
        </w:rPr>
        <w:t xml:space="preserve"> availability the more it affects </w:t>
      </w:r>
      <w:proofErr w:type="spellStart"/>
      <w:r w:rsidR="00712E68">
        <w:rPr>
          <w:b/>
          <w:sz w:val="28"/>
          <w:szCs w:val="28"/>
        </w:rPr>
        <w:t>you</w:t>
      </w:r>
      <w:proofErr w:type="spellEnd"/>
      <w:r w:rsidR="00712E68">
        <w:rPr>
          <w:b/>
          <w:sz w:val="28"/>
          <w:szCs w:val="28"/>
        </w:rPr>
        <w:t xml:space="preserve"> business.</w:t>
      </w:r>
    </w:p>
    <w:p w14:paraId="4D24CB28" w14:textId="77777777" w:rsidR="00B24BF1" w:rsidRPr="007D0EFB" w:rsidRDefault="00B24BF1" w:rsidP="00B24BF1">
      <w:pPr>
        <w:rPr>
          <w:b/>
          <w:sz w:val="28"/>
          <w:szCs w:val="28"/>
        </w:rPr>
      </w:pPr>
      <w:r w:rsidRPr="007D0EFB">
        <w:rPr>
          <w:b/>
          <w:sz w:val="28"/>
          <w:szCs w:val="28"/>
        </w:rPr>
        <w:t xml:space="preserve">Stock turn (True Turns or Gross </w:t>
      </w:r>
      <w:proofErr w:type="gramStart"/>
      <w:r w:rsidRPr="007D0EFB">
        <w:rPr>
          <w:b/>
          <w:sz w:val="28"/>
          <w:szCs w:val="28"/>
        </w:rPr>
        <w:t>Turns)(</w:t>
      </w:r>
      <w:proofErr w:type="gramEnd"/>
      <w:r w:rsidRPr="007D0EFB">
        <w:rPr>
          <w:b/>
          <w:sz w:val="28"/>
          <w:szCs w:val="28"/>
        </w:rPr>
        <w:t>SO purchases by Invent</w:t>
      </w:r>
      <w:r w:rsidR="00712E68">
        <w:rPr>
          <w:b/>
          <w:sz w:val="28"/>
          <w:szCs w:val="28"/>
        </w:rPr>
        <w:t>ory) (total inventory by sales)</w:t>
      </w:r>
    </w:p>
    <w:p w14:paraId="1792919B" w14:textId="77777777" w:rsidR="00B24BF1" w:rsidRPr="007D0EFB" w:rsidRDefault="00712E68" w:rsidP="00B24BF1">
      <w:pPr>
        <w:rPr>
          <w:b/>
          <w:sz w:val="28"/>
          <w:szCs w:val="28"/>
        </w:rPr>
      </w:pPr>
      <w:r>
        <w:rPr>
          <w:b/>
          <w:sz w:val="28"/>
          <w:szCs w:val="28"/>
        </w:rPr>
        <w:t>Gross margin</w:t>
      </w:r>
    </w:p>
    <w:p w14:paraId="6CE89324" w14:textId="77777777" w:rsidR="00B24BF1" w:rsidRPr="007D0EFB" w:rsidRDefault="00B24BF1" w:rsidP="00B24BF1">
      <w:pPr>
        <w:rPr>
          <w:b/>
          <w:sz w:val="28"/>
          <w:szCs w:val="28"/>
        </w:rPr>
      </w:pPr>
      <w:r w:rsidRPr="007D0EFB">
        <w:rPr>
          <w:b/>
          <w:sz w:val="28"/>
          <w:szCs w:val="28"/>
        </w:rPr>
        <w:t>Net Profit</w:t>
      </w:r>
      <w:r w:rsidR="00712E68">
        <w:rPr>
          <w:b/>
          <w:sz w:val="28"/>
          <w:szCs w:val="28"/>
        </w:rPr>
        <w:t xml:space="preserve">, Bottom </w:t>
      </w:r>
      <w:proofErr w:type="gramStart"/>
      <w:r w:rsidR="00712E68">
        <w:rPr>
          <w:b/>
          <w:sz w:val="28"/>
          <w:szCs w:val="28"/>
        </w:rPr>
        <w:t>line.</w:t>
      </w:r>
      <w:r w:rsidR="00C52E70">
        <w:rPr>
          <w:b/>
          <w:sz w:val="28"/>
          <w:szCs w:val="28"/>
        </w:rPr>
        <w:t>(</w:t>
      </w:r>
      <w:proofErr w:type="gramEnd"/>
      <w:r w:rsidR="00C52E70">
        <w:rPr>
          <w:b/>
          <w:sz w:val="28"/>
          <w:szCs w:val="28"/>
        </w:rPr>
        <w:t>After expenses)</w:t>
      </w:r>
    </w:p>
    <w:p w14:paraId="3161AFE2" w14:textId="77777777" w:rsidR="00B24BF1" w:rsidRPr="007D0EFB" w:rsidRDefault="007E0EDD" w:rsidP="00B24BF1">
      <w:pPr>
        <w:rPr>
          <w:b/>
          <w:sz w:val="28"/>
          <w:szCs w:val="28"/>
        </w:rPr>
      </w:pPr>
      <w:r>
        <w:rPr>
          <w:b/>
          <w:sz w:val="28"/>
          <w:szCs w:val="28"/>
        </w:rPr>
        <w:t xml:space="preserve">S/O VRS EO Ratio </w:t>
      </w:r>
      <w:r w:rsidR="00712E68">
        <w:rPr>
          <w:b/>
          <w:sz w:val="28"/>
          <w:szCs w:val="28"/>
        </w:rPr>
        <w:t>80/20</w:t>
      </w:r>
    </w:p>
    <w:p w14:paraId="0BA548D9" w14:textId="77777777" w:rsidR="00B24BF1" w:rsidRPr="007D0EFB" w:rsidRDefault="00B24BF1" w:rsidP="00B24BF1">
      <w:pPr>
        <w:rPr>
          <w:b/>
          <w:sz w:val="28"/>
          <w:szCs w:val="28"/>
        </w:rPr>
      </w:pPr>
      <w:r w:rsidRPr="007D0EFB">
        <w:rPr>
          <w:b/>
          <w:sz w:val="28"/>
          <w:szCs w:val="28"/>
        </w:rPr>
        <w:t>Sales by Class (Analysis by company policy)</w:t>
      </w:r>
      <w:r w:rsidR="007E0EDD">
        <w:rPr>
          <w:b/>
          <w:sz w:val="28"/>
          <w:szCs w:val="28"/>
        </w:rPr>
        <w:t xml:space="preserve"> </w:t>
      </w:r>
      <w:r w:rsidR="00712E68">
        <w:rPr>
          <w:b/>
          <w:sz w:val="28"/>
          <w:szCs w:val="28"/>
        </w:rPr>
        <w:t>Where are your sales coming from. If you get 90% from A to D Class, all well and good. If 50 % of sales are coming from E Class, not so good.</w:t>
      </w:r>
    </w:p>
    <w:p w14:paraId="5EE854D8" w14:textId="77777777" w:rsidR="00B24BF1" w:rsidRPr="007D0EFB" w:rsidRDefault="00C40DC0" w:rsidP="00B24BF1">
      <w:pPr>
        <w:rPr>
          <w:b/>
          <w:sz w:val="28"/>
          <w:szCs w:val="28"/>
        </w:rPr>
      </w:pPr>
      <w:proofErr w:type="gramStart"/>
      <w:r w:rsidRPr="007D0EFB">
        <w:rPr>
          <w:b/>
          <w:sz w:val="28"/>
          <w:szCs w:val="28"/>
        </w:rPr>
        <w:t>24 h</w:t>
      </w:r>
      <w:r>
        <w:rPr>
          <w:b/>
          <w:sz w:val="28"/>
          <w:szCs w:val="28"/>
        </w:rPr>
        <w:t>ou</w:t>
      </w:r>
      <w:r w:rsidRPr="007D0EFB">
        <w:rPr>
          <w:b/>
          <w:sz w:val="28"/>
          <w:szCs w:val="28"/>
        </w:rPr>
        <w:t>r</w:t>
      </w:r>
      <w:proofErr w:type="gramEnd"/>
      <w:r w:rsidRPr="007D0EFB">
        <w:rPr>
          <w:b/>
          <w:sz w:val="28"/>
          <w:szCs w:val="28"/>
        </w:rPr>
        <w:t xml:space="preserve"> Availability</w:t>
      </w:r>
      <w:r>
        <w:rPr>
          <w:b/>
          <w:sz w:val="28"/>
          <w:szCs w:val="28"/>
        </w:rPr>
        <w:t>, What percentage of client requirements</w:t>
      </w:r>
      <w:r w:rsidR="007E0EDD">
        <w:rPr>
          <w:b/>
          <w:sz w:val="28"/>
          <w:szCs w:val="28"/>
        </w:rPr>
        <w:t xml:space="preserve"> can you supply within 24 hours</w:t>
      </w:r>
      <w:r>
        <w:rPr>
          <w:b/>
          <w:sz w:val="28"/>
          <w:szCs w:val="28"/>
        </w:rPr>
        <w:t>, especially in an OEM situation.</w:t>
      </w:r>
    </w:p>
    <w:p w14:paraId="120BBC29" w14:textId="77777777" w:rsidR="00B24BF1" w:rsidRPr="007D0EFB" w:rsidRDefault="00B24BF1" w:rsidP="00B24BF1">
      <w:pPr>
        <w:rPr>
          <w:b/>
          <w:sz w:val="28"/>
          <w:szCs w:val="28"/>
        </w:rPr>
      </w:pPr>
      <w:r w:rsidRPr="007D0EFB">
        <w:rPr>
          <w:b/>
          <w:sz w:val="28"/>
          <w:szCs w:val="28"/>
        </w:rPr>
        <w:t>Expenditure</w:t>
      </w:r>
      <w:r w:rsidR="00712E68">
        <w:rPr>
          <w:b/>
          <w:sz w:val="28"/>
          <w:szCs w:val="28"/>
        </w:rPr>
        <w:t xml:space="preserve">, </w:t>
      </w:r>
      <w:proofErr w:type="gramStart"/>
      <w:r w:rsidR="00712E68">
        <w:rPr>
          <w:b/>
          <w:sz w:val="28"/>
          <w:szCs w:val="28"/>
        </w:rPr>
        <w:t>Ensure</w:t>
      </w:r>
      <w:proofErr w:type="gramEnd"/>
      <w:r w:rsidR="00712E68">
        <w:rPr>
          <w:b/>
          <w:sz w:val="28"/>
          <w:szCs w:val="28"/>
        </w:rPr>
        <w:t xml:space="preserve"> yo</w:t>
      </w:r>
      <w:r w:rsidR="007E0EDD">
        <w:rPr>
          <w:b/>
          <w:sz w:val="28"/>
          <w:szCs w:val="28"/>
        </w:rPr>
        <w:t>ur expenditure is within Budget</w:t>
      </w:r>
      <w:r w:rsidR="00712E68">
        <w:rPr>
          <w:b/>
          <w:sz w:val="28"/>
          <w:szCs w:val="28"/>
        </w:rPr>
        <w:t>.</w:t>
      </w:r>
    </w:p>
    <w:p w14:paraId="673E34A1" w14:textId="77777777" w:rsidR="00B24BF1" w:rsidRPr="007D0EFB" w:rsidRDefault="00712E68" w:rsidP="00B24BF1">
      <w:pPr>
        <w:rPr>
          <w:b/>
          <w:sz w:val="28"/>
          <w:szCs w:val="28"/>
        </w:rPr>
      </w:pPr>
      <w:r>
        <w:rPr>
          <w:b/>
          <w:sz w:val="28"/>
          <w:szCs w:val="28"/>
        </w:rPr>
        <w:t>Moving/Dead stock ratio</w:t>
      </w:r>
    </w:p>
    <w:p w14:paraId="5875E61E" w14:textId="77777777" w:rsidR="00B24BF1" w:rsidRPr="007D0EFB" w:rsidRDefault="00B24BF1" w:rsidP="00B24BF1">
      <w:pPr>
        <w:rPr>
          <w:b/>
          <w:sz w:val="28"/>
          <w:szCs w:val="28"/>
        </w:rPr>
      </w:pPr>
      <w:r w:rsidRPr="007D0EFB">
        <w:rPr>
          <w:b/>
          <w:sz w:val="28"/>
          <w:szCs w:val="28"/>
        </w:rPr>
        <w:t>Absorption Rate</w:t>
      </w:r>
      <w:r w:rsidR="002E791E">
        <w:rPr>
          <w:b/>
          <w:sz w:val="28"/>
          <w:szCs w:val="28"/>
        </w:rPr>
        <w:t xml:space="preserve"> (contribution % to total fixed costs, by parts and service), look for better than 80%.</w:t>
      </w:r>
    </w:p>
    <w:p w14:paraId="3E0A00BD" w14:textId="77777777" w:rsidR="00B24BF1" w:rsidRPr="007D0EFB" w:rsidRDefault="00B24BF1" w:rsidP="00B24BF1">
      <w:pPr>
        <w:rPr>
          <w:b/>
          <w:sz w:val="28"/>
          <w:szCs w:val="28"/>
        </w:rPr>
      </w:pPr>
    </w:p>
    <w:p w14:paraId="20CB2575" w14:textId="77777777" w:rsidR="00B24BF1" w:rsidRDefault="00B24BF1" w:rsidP="00B24BF1">
      <w:pPr>
        <w:rPr>
          <w:sz w:val="28"/>
          <w:szCs w:val="28"/>
        </w:rPr>
      </w:pPr>
    </w:p>
    <w:p w14:paraId="2C68C854" w14:textId="77777777" w:rsidR="00712E68" w:rsidRDefault="00712E68" w:rsidP="00B24BF1">
      <w:pPr>
        <w:rPr>
          <w:sz w:val="28"/>
          <w:szCs w:val="28"/>
        </w:rPr>
      </w:pPr>
    </w:p>
    <w:p w14:paraId="4ADA1BA7" w14:textId="77777777" w:rsidR="00712E68" w:rsidRDefault="00712E68" w:rsidP="00B24BF1">
      <w:pPr>
        <w:rPr>
          <w:sz w:val="28"/>
          <w:szCs w:val="28"/>
        </w:rPr>
      </w:pPr>
    </w:p>
    <w:p w14:paraId="2C63A70B" w14:textId="77777777" w:rsidR="00712E68" w:rsidRDefault="00712E68" w:rsidP="00B24BF1">
      <w:pPr>
        <w:rPr>
          <w:sz w:val="28"/>
          <w:szCs w:val="28"/>
        </w:rPr>
      </w:pPr>
    </w:p>
    <w:p w14:paraId="060C0E84" w14:textId="77777777" w:rsidR="002E791E" w:rsidRDefault="002E791E" w:rsidP="00B24BF1">
      <w:pPr>
        <w:rPr>
          <w:sz w:val="28"/>
          <w:szCs w:val="28"/>
        </w:rPr>
      </w:pPr>
    </w:p>
    <w:p w14:paraId="1795964D" w14:textId="77777777" w:rsidR="002E791E" w:rsidRDefault="002E791E" w:rsidP="00B24BF1">
      <w:pPr>
        <w:rPr>
          <w:sz w:val="28"/>
          <w:szCs w:val="28"/>
        </w:rPr>
      </w:pPr>
    </w:p>
    <w:p w14:paraId="60B3D23A" w14:textId="77777777" w:rsidR="00712E68" w:rsidRDefault="00712E68" w:rsidP="00B24BF1">
      <w:pPr>
        <w:rPr>
          <w:sz w:val="28"/>
          <w:szCs w:val="28"/>
        </w:rPr>
      </w:pPr>
    </w:p>
    <w:p w14:paraId="6D94D522" w14:textId="77777777" w:rsidR="00712E68" w:rsidRDefault="00712E68" w:rsidP="00B24BF1">
      <w:pPr>
        <w:rPr>
          <w:sz w:val="28"/>
          <w:szCs w:val="28"/>
        </w:rPr>
      </w:pPr>
    </w:p>
    <w:p w14:paraId="01C15FEF" w14:textId="77777777" w:rsidR="00B24BF1" w:rsidRDefault="00B24BF1" w:rsidP="00B24BF1">
      <w:pPr>
        <w:rPr>
          <w:sz w:val="28"/>
          <w:szCs w:val="28"/>
        </w:rPr>
      </w:pPr>
    </w:p>
    <w:p w14:paraId="7289FA8F" w14:textId="77777777" w:rsidR="00B24BF1" w:rsidRDefault="00B24BF1" w:rsidP="00B24BF1">
      <w:pPr>
        <w:jc w:val="center"/>
        <w:rPr>
          <w:b/>
          <w:sz w:val="36"/>
          <w:szCs w:val="36"/>
        </w:rPr>
      </w:pPr>
      <w:r>
        <w:rPr>
          <w:b/>
          <w:sz w:val="36"/>
          <w:szCs w:val="36"/>
        </w:rPr>
        <w:t>Mechanical</w:t>
      </w:r>
    </w:p>
    <w:p w14:paraId="325E3CA2" w14:textId="77777777" w:rsidR="00B24BF1" w:rsidRPr="00841EED" w:rsidRDefault="00841EED" w:rsidP="00B24BF1">
      <w:pPr>
        <w:rPr>
          <w:b/>
          <w:sz w:val="28"/>
          <w:szCs w:val="28"/>
        </w:rPr>
      </w:pPr>
      <w:r>
        <w:rPr>
          <w:b/>
          <w:sz w:val="28"/>
          <w:szCs w:val="28"/>
        </w:rPr>
        <w:t>Must have mechanical aptitude</w:t>
      </w:r>
    </w:p>
    <w:p w14:paraId="6448E6FF" w14:textId="77777777" w:rsidR="00B24BF1" w:rsidRPr="00841EED" w:rsidRDefault="00B24BF1" w:rsidP="00B24BF1">
      <w:pPr>
        <w:rPr>
          <w:b/>
          <w:sz w:val="28"/>
          <w:szCs w:val="28"/>
        </w:rPr>
      </w:pPr>
      <w:r w:rsidRPr="00841EED">
        <w:rPr>
          <w:b/>
          <w:sz w:val="28"/>
          <w:szCs w:val="28"/>
        </w:rPr>
        <w:t>Working knowledge of main</w:t>
      </w:r>
      <w:r w:rsidR="00841EED">
        <w:rPr>
          <w:b/>
          <w:sz w:val="28"/>
          <w:szCs w:val="28"/>
        </w:rPr>
        <w:t>tenance procedures and systems.</w:t>
      </w:r>
    </w:p>
    <w:p w14:paraId="5BD29DCD" w14:textId="77777777" w:rsidR="00B24BF1" w:rsidRDefault="00B24BF1" w:rsidP="00B24BF1">
      <w:pPr>
        <w:rPr>
          <w:b/>
          <w:sz w:val="28"/>
          <w:szCs w:val="28"/>
        </w:rPr>
      </w:pPr>
      <w:proofErr w:type="gramStart"/>
      <w:r w:rsidRPr="00841EED">
        <w:rPr>
          <w:b/>
          <w:sz w:val="28"/>
          <w:szCs w:val="28"/>
        </w:rPr>
        <w:t>Also</w:t>
      </w:r>
      <w:proofErr w:type="gramEnd"/>
      <w:r w:rsidRPr="00841EED">
        <w:rPr>
          <w:b/>
          <w:sz w:val="28"/>
          <w:szCs w:val="28"/>
        </w:rPr>
        <w:t xml:space="preserve"> must have some understanding of client industries.</w:t>
      </w:r>
    </w:p>
    <w:p w14:paraId="39FCA128" w14:textId="77777777" w:rsidR="00841EED" w:rsidRDefault="00841EED" w:rsidP="00B24BF1">
      <w:pPr>
        <w:rPr>
          <w:b/>
          <w:sz w:val="28"/>
          <w:szCs w:val="28"/>
        </w:rPr>
      </w:pPr>
      <w:r>
        <w:rPr>
          <w:b/>
          <w:sz w:val="28"/>
          <w:szCs w:val="28"/>
        </w:rPr>
        <w:t xml:space="preserve">So many parts operations today rely on call centres, employing not much better than clerks, with ZERO product knowledge. </w:t>
      </w:r>
      <w:r w:rsidR="00122063">
        <w:rPr>
          <w:b/>
          <w:sz w:val="28"/>
          <w:szCs w:val="28"/>
        </w:rPr>
        <w:t xml:space="preserve"> You have the opportunity to present yourselves and much more professional</w:t>
      </w:r>
      <w:r w:rsidR="00C854EC">
        <w:rPr>
          <w:b/>
          <w:sz w:val="28"/>
          <w:szCs w:val="28"/>
        </w:rPr>
        <w:t>,</w:t>
      </w:r>
      <w:r w:rsidR="00122063">
        <w:rPr>
          <w:b/>
          <w:sz w:val="28"/>
          <w:szCs w:val="28"/>
        </w:rPr>
        <w:t xml:space="preserve"> if your staff have product knowledge.</w:t>
      </w:r>
    </w:p>
    <w:p w14:paraId="2BBF53A6" w14:textId="77777777" w:rsidR="00122063" w:rsidRDefault="00122063" w:rsidP="00B24BF1">
      <w:pPr>
        <w:rPr>
          <w:b/>
          <w:sz w:val="28"/>
          <w:szCs w:val="28"/>
        </w:rPr>
      </w:pPr>
      <w:r>
        <w:rPr>
          <w:b/>
          <w:sz w:val="28"/>
          <w:szCs w:val="28"/>
        </w:rPr>
        <w:t xml:space="preserve">Regular training of your </w:t>
      </w:r>
      <w:proofErr w:type="gramStart"/>
      <w:r>
        <w:rPr>
          <w:b/>
          <w:sz w:val="28"/>
          <w:szCs w:val="28"/>
        </w:rPr>
        <w:t>front line</w:t>
      </w:r>
      <w:proofErr w:type="gramEnd"/>
      <w:r>
        <w:rPr>
          <w:b/>
          <w:sz w:val="28"/>
          <w:szCs w:val="28"/>
        </w:rPr>
        <w:t xml:space="preserve"> people is important.</w:t>
      </w:r>
    </w:p>
    <w:p w14:paraId="65F8D228" w14:textId="77777777" w:rsidR="00131E32" w:rsidRDefault="00131E32" w:rsidP="00B24BF1">
      <w:pPr>
        <w:rPr>
          <w:b/>
          <w:sz w:val="28"/>
          <w:szCs w:val="28"/>
        </w:rPr>
      </w:pPr>
      <w:r>
        <w:rPr>
          <w:b/>
          <w:sz w:val="28"/>
          <w:szCs w:val="28"/>
        </w:rPr>
        <w:t>An understanding of structure and function, how a machine works and what each component does.</w:t>
      </w:r>
    </w:p>
    <w:p w14:paraId="15A333FB" w14:textId="77777777" w:rsidR="00131E32" w:rsidRDefault="00131E32" w:rsidP="00B24BF1">
      <w:pPr>
        <w:rPr>
          <w:b/>
          <w:sz w:val="28"/>
          <w:szCs w:val="28"/>
        </w:rPr>
      </w:pPr>
      <w:r>
        <w:rPr>
          <w:b/>
          <w:sz w:val="28"/>
          <w:szCs w:val="28"/>
        </w:rPr>
        <w:t>Important to have a knowledge of General Engineering. Bolts/Threads, Tensile strength, hydraulics/ hose and fittings.</w:t>
      </w:r>
    </w:p>
    <w:p w14:paraId="310DE9CB" w14:textId="77777777" w:rsidR="00131E32" w:rsidRDefault="00131E32" w:rsidP="00B24BF1">
      <w:pPr>
        <w:rPr>
          <w:b/>
          <w:sz w:val="28"/>
          <w:szCs w:val="28"/>
        </w:rPr>
      </w:pPr>
      <w:r>
        <w:rPr>
          <w:b/>
          <w:sz w:val="28"/>
          <w:szCs w:val="28"/>
        </w:rPr>
        <w:t>If the parts person is mechanically competent</w:t>
      </w:r>
      <w:r w:rsidR="00C378C8">
        <w:rPr>
          <w:b/>
          <w:sz w:val="28"/>
          <w:szCs w:val="28"/>
        </w:rPr>
        <w:t>, gives</w:t>
      </w:r>
      <w:r>
        <w:rPr>
          <w:b/>
          <w:sz w:val="28"/>
          <w:szCs w:val="28"/>
        </w:rPr>
        <w:t xml:space="preserve"> an ability to make suggestions that will help the client </w:t>
      </w:r>
      <w:r w:rsidR="00C378C8">
        <w:rPr>
          <w:b/>
          <w:sz w:val="28"/>
          <w:szCs w:val="28"/>
        </w:rPr>
        <w:t>and enhance the reputation of your franchise.</w:t>
      </w:r>
    </w:p>
    <w:p w14:paraId="7DCEE0C4" w14:textId="77777777" w:rsidR="00131E32" w:rsidRPr="00841EED" w:rsidRDefault="00131E32" w:rsidP="00B24BF1">
      <w:pPr>
        <w:rPr>
          <w:b/>
          <w:sz w:val="28"/>
          <w:szCs w:val="28"/>
        </w:rPr>
      </w:pPr>
    </w:p>
    <w:p w14:paraId="0491BF1C" w14:textId="77777777" w:rsidR="00B24BF1" w:rsidRDefault="00B24BF1" w:rsidP="00B24BF1">
      <w:pPr>
        <w:rPr>
          <w:sz w:val="28"/>
          <w:szCs w:val="28"/>
        </w:rPr>
      </w:pPr>
    </w:p>
    <w:p w14:paraId="665D4B0B" w14:textId="77777777" w:rsidR="00B24BF1" w:rsidRDefault="00B24BF1" w:rsidP="00B24BF1">
      <w:pPr>
        <w:rPr>
          <w:sz w:val="28"/>
          <w:szCs w:val="28"/>
        </w:rPr>
      </w:pPr>
    </w:p>
    <w:p w14:paraId="2414D5D7" w14:textId="77777777" w:rsidR="00B24BF1" w:rsidRDefault="00B24BF1" w:rsidP="00B24BF1">
      <w:pPr>
        <w:rPr>
          <w:sz w:val="28"/>
          <w:szCs w:val="28"/>
        </w:rPr>
      </w:pPr>
    </w:p>
    <w:p w14:paraId="4E5C61B6" w14:textId="77777777" w:rsidR="00B24BF1" w:rsidRDefault="00B24BF1" w:rsidP="00B24BF1">
      <w:pPr>
        <w:rPr>
          <w:sz w:val="28"/>
          <w:szCs w:val="28"/>
        </w:rPr>
      </w:pPr>
    </w:p>
    <w:p w14:paraId="491D5D55" w14:textId="77777777" w:rsidR="00B24BF1" w:rsidRDefault="00B24BF1" w:rsidP="00B24BF1">
      <w:pPr>
        <w:rPr>
          <w:sz w:val="28"/>
          <w:szCs w:val="28"/>
        </w:rPr>
      </w:pPr>
    </w:p>
    <w:p w14:paraId="06925408" w14:textId="77777777" w:rsidR="00B24BF1" w:rsidRDefault="00B24BF1" w:rsidP="00B24BF1">
      <w:pPr>
        <w:rPr>
          <w:sz w:val="28"/>
          <w:szCs w:val="28"/>
        </w:rPr>
      </w:pPr>
    </w:p>
    <w:p w14:paraId="36AE7BB1" w14:textId="77777777" w:rsidR="00B24BF1" w:rsidRDefault="00B24BF1" w:rsidP="00B24BF1">
      <w:pPr>
        <w:rPr>
          <w:sz w:val="28"/>
          <w:szCs w:val="28"/>
        </w:rPr>
      </w:pPr>
    </w:p>
    <w:p w14:paraId="5ECC0566" w14:textId="77777777" w:rsidR="00B24BF1" w:rsidRDefault="00B24BF1" w:rsidP="00B24BF1">
      <w:pPr>
        <w:rPr>
          <w:sz w:val="28"/>
          <w:szCs w:val="28"/>
        </w:rPr>
      </w:pPr>
    </w:p>
    <w:p w14:paraId="53F7FA90" w14:textId="77777777" w:rsidR="00B24BF1" w:rsidRDefault="00B24BF1" w:rsidP="00B24BF1">
      <w:pPr>
        <w:rPr>
          <w:sz w:val="28"/>
          <w:szCs w:val="28"/>
        </w:rPr>
      </w:pPr>
    </w:p>
    <w:p w14:paraId="6B543E5A" w14:textId="77777777" w:rsidR="00B24BF1" w:rsidRDefault="00B24BF1" w:rsidP="00B24BF1">
      <w:pPr>
        <w:rPr>
          <w:sz w:val="28"/>
          <w:szCs w:val="28"/>
        </w:rPr>
      </w:pPr>
    </w:p>
    <w:p w14:paraId="19E8ECF2" w14:textId="77777777" w:rsidR="00B24BF1" w:rsidRDefault="00B24BF1" w:rsidP="00B24BF1">
      <w:pPr>
        <w:rPr>
          <w:sz w:val="28"/>
          <w:szCs w:val="28"/>
        </w:rPr>
      </w:pPr>
    </w:p>
    <w:p w14:paraId="17D6C946" w14:textId="77777777" w:rsidR="00B24BF1" w:rsidRDefault="007E0EDD" w:rsidP="00B24BF1">
      <w:pPr>
        <w:jc w:val="center"/>
        <w:rPr>
          <w:b/>
          <w:sz w:val="36"/>
          <w:szCs w:val="36"/>
        </w:rPr>
      </w:pPr>
      <w:r>
        <w:rPr>
          <w:b/>
          <w:sz w:val="36"/>
          <w:szCs w:val="36"/>
        </w:rPr>
        <w:t>Genuine VRS</w:t>
      </w:r>
      <w:r w:rsidR="00B24BF1">
        <w:rPr>
          <w:b/>
          <w:sz w:val="36"/>
          <w:szCs w:val="36"/>
        </w:rPr>
        <w:t xml:space="preserve"> </w:t>
      </w:r>
      <w:proofErr w:type="gramStart"/>
      <w:r w:rsidR="00B24BF1">
        <w:rPr>
          <w:b/>
          <w:sz w:val="36"/>
          <w:szCs w:val="36"/>
        </w:rPr>
        <w:t>Non Genuine</w:t>
      </w:r>
      <w:proofErr w:type="gramEnd"/>
    </w:p>
    <w:p w14:paraId="25F42F3D" w14:textId="77777777" w:rsidR="00B24BF1" w:rsidRDefault="00B24BF1" w:rsidP="00B24BF1">
      <w:pPr>
        <w:rPr>
          <w:sz w:val="28"/>
          <w:szCs w:val="28"/>
        </w:rPr>
      </w:pPr>
    </w:p>
    <w:p w14:paraId="23C50277" w14:textId="77777777" w:rsidR="00B24BF1" w:rsidRPr="00122063" w:rsidRDefault="00B24BF1" w:rsidP="00B24BF1">
      <w:pPr>
        <w:rPr>
          <w:b/>
          <w:sz w:val="28"/>
          <w:szCs w:val="28"/>
        </w:rPr>
      </w:pPr>
      <w:r w:rsidRPr="00122063">
        <w:rPr>
          <w:b/>
          <w:sz w:val="28"/>
          <w:szCs w:val="28"/>
        </w:rPr>
        <w:t>Quality differences.</w:t>
      </w:r>
      <w:r w:rsidR="00390106">
        <w:rPr>
          <w:b/>
          <w:sz w:val="28"/>
          <w:szCs w:val="28"/>
        </w:rPr>
        <w:t xml:space="preserve"> Sometimes Genuine and </w:t>
      </w:r>
      <w:proofErr w:type="gramStart"/>
      <w:r w:rsidR="00390106">
        <w:rPr>
          <w:b/>
          <w:sz w:val="28"/>
          <w:szCs w:val="28"/>
        </w:rPr>
        <w:t>Non Genuine</w:t>
      </w:r>
      <w:proofErr w:type="gramEnd"/>
      <w:r w:rsidR="00390106">
        <w:rPr>
          <w:b/>
          <w:sz w:val="28"/>
          <w:szCs w:val="28"/>
        </w:rPr>
        <w:t xml:space="preserve"> can come out of the same factory, as excess production, sometimes OEM’s repackage a specialist manufactures </w:t>
      </w:r>
      <w:r w:rsidR="00FB4C76">
        <w:rPr>
          <w:b/>
          <w:sz w:val="28"/>
          <w:szCs w:val="28"/>
        </w:rPr>
        <w:t>product, such as Fuel Injection, or Turbochargers. So strictly there is no difference. Other times they are direct copies, quality various, ranging from substandard to much better. You must consider the options, sometimes a cost trade off.</w:t>
      </w:r>
    </w:p>
    <w:p w14:paraId="57FC57C3" w14:textId="77777777" w:rsidR="00B24BF1" w:rsidRPr="00122063" w:rsidRDefault="00B24BF1" w:rsidP="00B24BF1">
      <w:pPr>
        <w:rPr>
          <w:b/>
          <w:sz w:val="28"/>
          <w:szCs w:val="28"/>
        </w:rPr>
      </w:pPr>
    </w:p>
    <w:p w14:paraId="06BFA717" w14:textId="77777777" w:rsidR="00B24BF1" w:rsidRPr="00122063" w:rsidRDefault="00B24BF1" w:rsidP="00B24BF1">
      <w:pPr>
        <w:rPr>
          <w:b/>
          <w:sz w:val="28"/>
          <w:szCs w:val="28"/>
        </w:rPr>
      </w:pPr>
      <w:r w:rsidRPr="00122063">
        <w:rPr>
          <w:b/>
          <w:sz w:val="28"/>
          <w:szCs w:val="28"/>
        </w:rPr>
        <w:t>Price differences.</w:t>
      </w:r>
      <w:r w:rsidR="00DB0CFE">
        <w:rPr>
          <w:b/>
          <w:sz w:val="28"/>
          <w:szCs w:val="28"/>
        </w:rPr>
        <w:t xml:space="preserve"> Quality and price differences can come down to a cost trade off. May come down to dollar per hour.</w:t>
      </w:r>
      <w:r w:rsidR="00C378C8">
        <w:rPr>
          <w:b/>
          <w:sz w:val="28"/>
          <w:szCs w:val="28"/>
        </w:rPr>
        <w:t xml:space="preserve"> (Must factor in</w:t>
      </w:r>
      <w:r w:rsidR="00C854EC">
        <w:rPr>
          <w:b/>
          <w:sz w:val="28"/>
          <w:szCs w:val="28"/>
        </w:rPr>
        <w:t>,</w:t>
      </w:r>
      <w:r w:rsidR="00C378C8">
        <w:rPr>
          <w:b/>
          <w:sz w:val="28"/>
          <w:szCs w:val="28"/>
        </w:rPr>
        <w:t xml:space="preserve"> change out</w:t>
      </w:r>
      <w:r w:rsidR="00C854EC">
        <w:rPr>
          <w:b/>
          <w:sz w:val="28"/>
          <w:szCs w:val="28"/>
        </w:rPr>
        <w:t>,</w:t>
      </w:r>
      <w:r w:rsidR="00C378C8">
        <w:rPr>
          <w:b/>
          <w:sz w:val="28"/>
          <w:szCs w:val="28"/>
        </w:rPr>
        <w:t xml:space="preserve"> and down time)</w:t>
      </w:r>
    </w:p>
    <w:p w14:paraId="0179C945" w14:textId="77777777" w:rsidR="00B24BF1" w:rsidRPr="00122063" w:rsidRDefault="00B24BF1" w:rsidP="00B24BF1">
      <w:pPr>
        <w:rPr>
          <w:b/>
          <w:sz w:val="28"/>
          <w:szCs w:val="28"/>
        </w:rPr>
      </w:pPr>
    </w:p>
    <w:p w14:paraId="382AFA1D" w14:textId="77777777" w:rsidR="00B24BF1" w:rsidRPr="00122063" w:rsidRDefault="00B24BF1" w:rsidP="00B24BF1">
      <w:pPr>
        <w:rPr>
          <w:b/>
          <w:sz w:val="28"/>
          <w:szCs w:val="28"/>
        </w:rPr>
      </w:pPr>
      <w:r w:rsidRPr="00122063">
        <w:rPr>
          <w:b/>
          <w:sz w:val="28"/>
          <w:szCs w:val="28"/>
        </w:rPr>
        <w:t xml:space="preserve">Genuine and </w:t>
      </w:r>
      <w:proofErr w:type="gramStart"/>
      <w:r w:rsidRPr="00122063">
        <w:rPr>
          <w:b/>
          <w:sz w:val="28"/>
          <w:szCs w:val="28"/>
        </w:rPr>
        <w:t>Non Genuine</w:t>
      </w:r>
      <w:proofErr w:type="gramEnd"/>
      <w:r w:rsidRPr="00122063">
        <w:rPr>
          <w:b/>
          <w:sz w:val="28"/>
          <w:szCs w:val="28"/>
        </w:rPr>
        <w:t xml:space="preserve"> coming out of the same factory</w:t>
      </w:r>
      <w:r w:rsidR="00C378C8">
        <w:rPr>
          <w:b/>
          <w:sz w:val="28"/>
          <w:szCs w:val="28"/>
        </w:rPr>
        <w:t>, often it can be selling the Over Run</w:t>
      </w:r>
      <w:r w:rsidRPr="00122063">
        <w:rPr>
          <w:b/>
          <w:sz w:val="28"/>
          <w:szCs w:val="28"/>
        </w:rPr>
        <w:t>.</w:t>
      </w:r>
    </w:p>
    <w:p w14:paraId="63C9FE28" w14:textId="77777777" w:rsidR="00B24BF1" w:rsidRPr="00122063" w:rsidRDefault="00B24BF1" w:rsidP="00B24BF1">
      <w:pPr>
        <w:rPr>
          <w:b/>
          <w:sz w:val="28"/>
          <w:szCs w:val="28"/>
        </w:rPr>
      </w:pPr>
    </w:p>
    <w:p w14:paraId="57281EBE" w14:textId="77777777" w:rsidR="00B24BF1" w:rsidRPr="00122063" w:rsidRDefault="00B24BF1" w:rsidP="00B24BF1">
      <w:pPr>
        <w:rPr>
          <w:b/>
          <w:sz w:val="28"/>
          <w:szCs w:val="28"/>
        </w:rPr>
      </w:pPr>
      <w:r w:rsidRPr="00122063">
        <w:rPr>
          <w:b/>
          <w:sz w:val="28"/>
          <w:szCs w:val="28"/>
        </w:rPr>
        <w:t xml:space="preserve">Same suppliers make for genuine and </w:t>
      </w:r>
      <w:proofErr w:type="spellStart"/>
      <w:r w:rsidRPr="00122063">
        <w:rPr>
          <w:b/>
          <w:sz w:val="28"/>
          <w:szCs w:val="28"/>
        </w:rPr>
        <w:t>non genuine</w:t>
      </w:r>
      <w:proofErr w:type="spellEnd"/>
      <w:r w:rsidRPr="00122063">
        <w:rPr>
          <w:b/>
          <w:sz w:val="28"/>
          <w:szCs w:val="28"/>
        </w:rPr>
        <w:t>.</w:t>
      </w:r>
    </w:p>
    <w:p w14:paraId="3930538A" w14:textId="77777777" w:rsidR="00B24BF1" w:rsidRPr="00122063" w:rsidRDefault="00B24BF1" w:rsidP="00B24BF1">
      <w:pPr>
        <w:rPr>
          <w:b/>
          <w:sz w:val="28"/>
          <w:szCs w:val="28"/>
        </w:rPr>
      </w:pPr>
    </w:p>
    <w:p w14:paraId="0E0199EC" w14:textId="77777777" w:rsidR="00B24BF1" w:rsidRPr="00122063" w:rsidRDefault="00B24BF1" w:rsidP="00B24BF1">
      <w:pPr>
        <w:rPr>
          <w:b/>
          <w:sz w:val="28"/>
          <w:szCs w:val="28"/>
        </w:rPr>
      </w:pPr>
      <w:r w:rsidRPr="00122063">
        <w:rPr>
          <w:b/>
          <w:sz w:val="28"/>
          <w:szCs w:val="28"/>
        </w:rPr>
        <w:t xml:space="preserve">How to battle non </w:t>
      </w:r>
      <w:proofErr w:type="gramStart"/>
      <w:r w:rsidRPr="00122063">
        <w:rPr>
          <w:b/>
          <w:sz w:val="28"/>
          <w:szCs w:val="28"/>
        </w:rPr>
        <w:t>genuine(</w:t>
      </w:r>
      <w:proofErr w:type="gramEnd"/>
      <w:r w:rsidRPr="00122063">
        <w:rPr>
          <w:b/>
          <w:sz w:val="28"/>
          <w:szCs w:val="28"/>
        </w:rPr>
        <w:t>quality, price, warranty)</w:t>
      </w:r>
    </w:p>
    <w:p w14:paraId="6E7A9C78" w14:textId="77777777" w:rsidR="00B24BF1" w:rsidRPr="00122063" w:rsidRDefault="00B24BF1" w:rsidP="00B24BF1">
      <w:pPr>
        <w:rPr>
          <w:b/>
          <w:sz w:val="28"/>
          <w:szCs w:val="28"/>
        </w:rPr>
      </w:pPr>
    </w:p>
    <w:p w14:paraId="70D18819" w14:textId="77777777" w:rsidR="00B24BF1" w:rsidRPr="00122063" w:rsidRDefault="00B24BF1" w:rsidP="00B24BF1">
      <w:pPr>
        <w:rPr>
          <w:b/>
          <w:sz w:val="28"/>
          <w:szCs w:val="28"/>
        </w:rPr>
      </w:pPr>
      <w:r w:rsidRPr="00122063">
        <w:rPr>
          <w:b/>
          <w:sz w:val="28"/>
          <w:szCs w:val="28"/>
        </w:rPr>
        <w:t>Do you offer both?</w:t>
      </w:r>
      <w:r w:rsidR="00DB0CFE">
        <w:rPr>
          <w:b/>
          <w:sz w:val="28"/>
          <w:szCs w:val="28"/>
        </w:rPr>
        <w:t xml:space="preserve"> You can offer both options, quite common in the manufacturer of tools quite often offer a lesser brand at a lesser price. Caterpillar offer Classic parts for older machines.</w:t>
      </w:r>
    </w:p>
    <w:p w14:paraId="315F257D" w14:textId="77777777" w:rsidR="00B24BF1" w:rsidRDefault="00B24BF1" w:rsidP="00B24BF1">
      <w:pPr>
        <w:rPr>
          <w:sz w:val="28"/>
          <w:szCs w:val="28"/>
        </w:rPr>
      </w:pPr>
    </w:p>
    <w:p w14:paraId="2A2DF05F" w14:textId="77777777" w:rsidR="00B24BF1" w:rsidRDefault="00B24BF1" w:rsidP="00B24BF1">
      <w:pPr>
        <w:rPr>
          <w:sz w:val="28"/>
          <w:szCs w:val="28"/>
        </w:rPr>
      </w:pPr>
    </w:p>
    <w:p w14:paraId="3F6B3CAF" w14:textId="77777777" w:rsidR="00B24BF1" w:rsidRDefault="00B24BF1" w:rsidP="00B24BF1">
      <w:pPr>
        <w:rPr>
          <w:sz w:val="28"/>
          <w:szCs w:val="28"/>
        </w:rPr>
      </w:pPr>
    </w:p>
    <w:p w14:paraId="1003ED0E" w14:textId="77777777" w:rsidR="00F338E4" w:rsidRDefault="00F338E4" w:rsidP="00B24BF1">
      <w:pPr>
        <w:rPr>
          <w:sz w:val="28"/>
          <w:szCs w:val="28"/>
        </w:rPr>
      </w:pPr>
    </w:p>
    <w:p w14:paraId="01A9DFA5" w14:textId="77777777" w:rsidR="00B24BF1" w:rsidRDefault="00B24BF1" w:rsidP="00B24BF1">
      <w:pPr>
        <w:rPr>
          <w:sz w:val="28"/>
          <w:szCs w:val="28"/>
        </w:rPr>
      </w:pPr>
    </w:p>
    <w:p w14:paraId="6CF58133" w14:textId="77777777" w:rsidR="00B24BF1" w:rsidRDefault="00B24BF1" w:rsidP="00B24BF1">
      <w:pPr>
        <w:rPr>
          <w:sz w:val="28"/>
          <w:szCs w:val="28"/>
        </w:rPr>
      </w:pPr>
    </w:p>
    <w:p w14:paraId="216A6D94" w14:textId="77777777" w:rsidR="00B24BF1" w:rsidRDefault="00B24BF1" w:rsidP="00B24BF1">
      <w:pPr>
        <w:jc w:val="center"/>
        <w:rPr>
          <w:b/>
          <w:sz w:val="36"/>
          <w:szCs w:val="36"/>
        </w:rPr>
      </w:pPr>
      <w:r>
        <w:rPr>
          <w:b/>
          <w:sz w:val="36"/>
          <w:szCs w:val="36"/>
        </w:rPr>
        <w:t>Initial Stock</w:t>
      </w:r>
    </w:p>
    <w:p w14:paraId="0AFA82F0" w14:textId="77777777" w:rsidR="00B24BF1" w:rsidRPr="00DB0CFE" w:rsidRDefault="00B24BF1" w:rsidP="00B24BF1">
      <w:pPr>
        <w:rPr>
          <w:b/>
          <w:sz w:val="28"/>
          <w:szCs w:val="28"/>
        </w:rPr>
      </w:pPr>
      <w:r w:rsidRPr="00DB0CFE">
        <w:rPr>
          <w:b/>
          <w:sz w:val="28"/>
          <w:szCs w:val="28"/>
        </w:rPr>
        <w:t>RSPL from the OEM</w:t>
      </w:r>
      <w:r w:rsidR="007E0EDD">
        <w:rPr>
          <w:b/>
          <w:sz w:val="28"/>
          <w:szCs w:val="28"/>
        </w:rPr>
        <w:t xml:space="preserve"> </w:t>
      </w:r>
      <w:r w:rsidRPr="00DB0CFE">
        <w:rPr>
          <w:b/>
          <w:sz w:val="28"/>
          <w:szCs w:val="28"/>
        </w:rPr>
        <w:t xml:space="preserve">(RSPL recommended spare parts </w:t>
      </w:r>
      <w:proofErr w:type="gramStart"/>
      <w:r w:rsidRPr="00DB0CFE">
        <w:rPr>
          <w:b/>
          <w:sz w:val="28"/>
          <w:szCs w:val="28"/>
        </w:rPr>
        <w:t>list)(</w:t>
      </w:r>
      <w:proofErr w:type="gramEnd"/>
      <w:r w:rsidRPr="00DB0CFE">
        <w:rPr>
          <w:b/>
          <w:sz w:val="28"/>
          <w:szCs w:val="28"/>
        </w:rPr>
        <w:t>OEM original equipment manufacturer)</w:t>
      </w:r>
      <w:r w:rsidR="00DB0CFE">
        <w:rPr>
          <w:b/>
          <w:sz w:val="28"/>
          <w:szCs w:val="28"/>
        </w:rPr>
        <w:t xml:space="preserve"> will recommend stocking of parts for a given number of hours.</w:t>
      </w:r>
      <w:r w:rsidR="007E0EDD">
        <w:rPr>
          <w:b/>
          <w:sz w:val="28"/>
          <w:szCs w:val="28"/>
        </w:rPr>
        <w:t xml:space="preserve"> These need to be treated with </w:t>
      </w:r>
      <w:r w:rsidR="00C854EC">
        <w:rPr>
          <w:b/>
          <w:sz w:val="28"/>
          <w:szCs w:val="28"/>
        </w:rPr>
        <w:t>some caution</w:t>
      </w:r>
      <w:r w:rsidR="00DB0CFE">
        <w:rPr>
          <w:b/>
          <w:sz w:val="28"/>
          <w:szCs w:val="28"/>
        </w:rPr>
        <w:t>, as some OEM’s will include too much and lead to dead stocks. You need to consider application and working conditions, and adjust your stocking accordingly</w:t>
      </w:r>
      <w:r w:rsidR="00696FAD">
        <w:rPr>
          <w:b/>
          <w:sz w:val="28"/>
          <w:szCs w:val="28"/>
        </w:rPr>
        <w:t>, you may need more than the suggested Qty</w:t>
      </w:r>
      <w:r w:rsidR="00DB0CFE">
        <w:rPr>
          <w:b/>
          <w:sz w:val="28"/>
          <w:szCs w:val="28"/>
        </w:rPr>
        <w:t>.</w:t>
      </w:r>
    </w:p>
    <w:p w14:paraId="477DDF31" w14:textId="77777777" w:rsidR="00B24BF1" w:rsidRPr="00DB0CFE" w:rsidRDefault="00B24BF1" w:rsidP="00B24BF1">
      <w:pPr>
        <w:rPr>
          <w:b/>
          <w:sz w:val="28"/>
          <w:szCs w:val="28"/>
        </w:rPr>
      </w:pPr>
    </w:p>
    <w:p w14:paraId="42E848DF" w14:textId="77777777" w:rsidR="00B24BF1" w:rsidRPr="00DB0CFE" w:rsidRDefault="00B24BF1" w:rsidP="00B24BF1">
      <w:pPr>
        <w:rPr>
          <w:b/>
          <w:sz w:val="28"/>
          <w:szCs w:val="28"/>
        </w:rPr>
      </w:pPr>
      <w:r w:rsidRPr="00DB0CFE">
        <w:rPr>
          <w:b/>
          <w:sz w:val="28"/>
          <w:szCs w:val="28"/>
        </w:rPr>
        <w:t>Service requests x unit Quantity.</w:t>
      </w:r>
      <w:r w:rsidR="00DB0CFE">
        <w:rPr>
          <w:b/>
          <w:sz w:val="28"/>
          <w:szCs w:val="28"/>
        </w:rPr>
        <w:t xml:space="preserve"> You can calculate consumable items such as filters and GET given quantity of machine units by projected hours worked per year/month.</w:t>
      </w:r>
    </w:p>
    <w:p w14:paraId="64406655" w14:textId="77777777" w:rsidR="00B24BF1" w:rsidRPr="00DB0CFE" w:rsidRDefault="00B24BF1" w:rsidP="00B24BF1">
      <w:pPr>
        <w:rPr>
          <w:b/>
          <w:sz w:val="28"/>
          <w:szCs w:val="28"/>
        </w:rPr>
      </w:pPr>
    </w:p>
    <w:p w14:paraId="15A2A41F" w14:textId="77777777" w:rsidR="00B24BF1" w:rsidRPr="00DB0CFE" w:rsidRDefault="00B24BF1" w:rsidP="00B24BF1">
      <w:pPr>
        <w:rPr>
          <w:b/>
          <w:sz w:val="28"/>
          <w:szCs w:val="28"/>
        </w:rPr>
      </w:pPr>
      <w:r w:rsidRPr="00DB0CFE">
        <w:rPr>
          <w:b/>
          <w:sz w:val="28"/>
          <w:szCs w:val="28"/>
        </w:rPr>
        <w:t>Do it yourself from experience.</w:t>
      </w:r>
      <w:r w:rsidR="00DB0CFE">
        <w:rPr>
          <w:b/>
          <w:sz w:val="28"/>
          <w:szCs w:val="28"/>
        </w:rPr>
        <w:t xml:space="preserve"> If you are experienced you can pull together the data from the OEM’s RSPL’s and </w:t>
      </w:r>
      <w:r w:rsidR="00A83A69">
        <w:rPr>
          <w:b/>
          <w:sz w:val="28"/>
          <w:szCs w:val="28"/>
        </w:rPr>
        <w:t>projected consumable by hours, and the working conditions, to come up with your own list</w:t>
      </w:r>
      <w:r w:rsidR="00A35D34">
        <w:rPr>
          <w:b/>
          <w:sz w:val="28"/>
          <w:szCs w:val="28"/>
        </w:rPr>
        <w:t xml:space="preserve">. </w:t>
      </w:r>
      <w:proofErr w:type="spellStart"/>
      <w:proofErr w:type="gramStart"/>
      <w:r w:rsidR="00A35D34">
        <w:rPr>
          <w:b/>
          <w:sz w:val="28"/>
          <w:szCs w:val="28"/>
        </w:rPr>
        <w:t>eg</w:t>
      </w:r>
      <w:proofErr w:type="spellEnd"/>
      <w:r w:rsidR="00A35D34">
        <w:rPr>
          <w:b/>
          <w:sz w:val="28"/>
          <w:szCs w:val="28"/>
        </w:rPr>
        <w:t xml:space="preserve">  An</w:t>
      </w:r>
      <w:proofErr w:type="gramEnd"/>
      <w:r w:rsidR="00A35D34">
        <w:rPr>
          <w:b/>
          <w:sz w:val="28"/>
          <w:szCs w:val="28"/>
        </w:rPr>
        <w:t xml:space="preserve"> excavator no matter the size 5ton or 500ton will always wear and fail in the same location. A bucket cylinder is more likely to be damaged than a boom cylinder. </w:t>
      </w:r>
    </w:p>
    <w:p w14:paraId="1B7EF98E" w14:textId="77777777" w:rsidR="00B24BF1" w:rsidRPr="00DB0CFE" w:rsidRDefault="00B24BF1" w:rsidP="00B24BF1">
      <w:pPr>
        <w:rPr>
          <w:b/>
          <w:sz w:val="28"/>
          <w:szCs w:val="28"/>
        </w:rPr>
      </w:pPr>
    </w:p>
    <w:p w14:paraId="71386A37" w14:textId="77777777" w:rsidR="00B24BF1" w:rsidRPr="00DB0CFE" w:rsidRDefault="005F0383" w:rsidP="00B24BF1">
      <w:pPr>
        <w:rPr>
          <w:b/>
          <w:sz w:val="28"/>
          <w:szCs w:val="28"/>
        </w:rPr>
      </w:pPr>
      <w:r w:rsidRPr="00DB0CFE">
        <w:rPr>
          <w:b/>
          <w:sz w:val="28"/>
          <w:szCs w:val="28"/>
        </w:rPr>
        <w:t>Client requests.</w:t>
      </w:r>
      <w:r w:rsidR="00A83A69">
        <w:rPr>
          <w:b/>
          <w:sz w:val="28"/>
          <w:szCs w:val="28"/>
        </w:rPr>
        <w:t xml:space="preserve"> Clients may request you keep certain emergency items, this should be negotiated during the initial purchase of machines, and some </w:t>
      </w:r>
      <w:r w:rsidR="00C854EC">
        <w:rPr>
          <w:b/>
          <w:sz w:val="28"/>
          <w:szCs w:val="28"/>
        </w:rPr>
        <w:t>restrictions need to be placed. A</w:t>
      </w:r>
      <w:r w:rsidR="00A83A69">
        <w:rPr>
          <w:b/>
          <w:sz w:val="28"/>
          <w:szCs w:val="28"/>
        </w:rPr>
        <w:t xml:space="preserve"> return to the OEM if not used within a period</w:t>
      </w:r>
      <w:r w:rsidR="00C854EC">
        <w:rPr>
          <w:b/>
          <w:sz w:val="28"/>
          <w:szCs w:val="28"/>
        </w:rPr>
        <w:t>. O</w:t>
      </w:r>
      <w:r w:rsidR="00A83A69">
        <w:rPr>
          <w:b/>
          <w:sz w:val="28"/>
          <w:szCs w:val="28"/>
        </w:rPr>
        <w:t>r if not used within a set period th</w:t>
      </w:r>
      <w:r w:rsidR="00C854EC">
        <w:rPr>
          <w:b/>
          <w:sz w:val="28"/>
          <w:szCs w:val="28"/>
        </w:rPr>
        <w:t xml:space="preserve">e end used to purchase </w:t>
      </w:r>
      <w:proofErr w:type="gramStart"/>
      <w:r w:rsidR="00C854EC">
        <w:rPr>
          <w:b/>
          <w:sz w:val="28"/>
          <w:szCs w:val="28"/>
        </w:rPr>
        <w:t>items ,</w:t>
      </w:r>
      <w:proofErr w:type="gramEnd"/>
      <w:r w:rsidR="00C854EC">
        <w:rPr>
          <w:b/>
          <w:sz w:val="28"/>
          <w:szCs w:val="28"/>
        </w:rPr>
        <w:t xml:space="preserve"> at an agreed price level</w:t>
      </w:r>
      <w:r w:rsidR="00A83A69">
        <w:rPr>
          <w:b/>
          <w:sz w:val="28"/>
          <w:szCs w:val="28"/>
        </w:rPr>
        <w:t>.  Care has to be taken as this can lead to DEAD inventory. NB pricing s</w:t>
      </w:r>
      <w:r w:rsidR="007E0EDD">
        <w:rPr>
          <w:b/>
          <w:sz w:val="28"/>
          <w:szCs w:val="28"/>
        </w:rPr>
        <w:t xml:space="preserve">tructure should also be agreed </w:t>
      </w:r>
      <w:r w:rsidR="00A83A69">
        <w:rPr>
          <w:b/>
          <w:sz w:val="28"/>
          <w:szCs w:val="28"/>
        </w:rPr>
        <w:t xml:space="preserve">at the initial purchase. </w:t>
      </w:r>
    </w:p>
    <w:p w14:paraId="1C4FB193" w14:textId="77777777" w:rsidR="00B24BF1" w:rsidRDefault="00B24BF1" w:rsidP="00B24BF1">
      <w:pPr>
        <w:rPr>
          <w:sz w:val="28"/>
          <w:szCs w:val="28"/>
        </w:rPr>
      </w:pPr>
    </w:p>
    <w:p w14:paraId="385C15F7" w14:textId="77777777" w:rsidR="00B24BF1" w:rsidRDefault="00B24BF1" w:rsidP="00B24BF1">
      <w:pPr>
        <w:rPr>
          <w:sz w:val="28"/>
          <w:szCs w:val="28"/>
        </w:rPr>
      </w:pPr>
    </w:p>
    <w:p w14:paraId="3FC37C19" w14:textId="77777777" w:rsidR="00B24BF1" w:rsidRDefault="00B24BF1" w:rsidP="00B24BF1">
      <w:pPr>
        <w:rPr>
          <w:sz w:val="28"/>
          <w:szCs w:val="28"/>
        </w:rPr>
      </w:pPr>
    </w:p>
    <w:p w14:paraId="497C9CFA" w14:textId="77777777" w:rsidR="00B24BF1" w:rsidRDefault="00B24BF1" w:rsidP="00B24BF1">
      <w:pPr>
        <w:rPr>
          <w:sz w:val="28"/>
          <w:szCs w:val="28"/>
        </w:rPr>
      </w:pPr>
    </w:p>
    <w:p w14:paraId="4C9F111D" w14:textId="77777777" w:rsidR="00B24BF1" w:rsidRDefault="00B24BF1" w:rsidP="00B24BF1">
      <w:pPr>
        <w:rPr>
          <w:sz w:val="28"/>
          <w:szCs w:val="28"/>
        </w:rPr>
      </w:pPr>
    </w:p>
    <w:p w14:paraId="0D606DC4" w14:textId="77777777" w:rsidR="00B24BF1" w:rsidRDefault="00B24BF1" w:rsidP="00B24BF1">
      <w:pPr>
        <w:rPr>
          <w:sz w:val="28"/>
          <w:szCs w:val="28"/>
        </w:rPr>
      </w:pPr>
    </w:p>
    <w:p w14:paraId="475F9EB7" w14:textId="77777777" w:rsidR="00B24BF1" w:rsidRDefault="00B24BF1" w:rsidP="00B24BF1">
      <w:pPr>
        <w:jc w:val="center"/>
        <w:rPr>
          <w:b/>
          <w:sz w:val="36"/>
          <w:szCs w:val="36"/>
        </w:rPr>
      </w:pPr>
      <w:r>
        <w:rPr>
          <w:b/>
          <w:sz w:val="36"/>
          <w:szCs w:val="36"/>
        </w:rPr>
        <w:lastRenderedPageBreak/>
        <w:t>Pricing</w:t>
      </w:r>
    </w:p>
    <w:p w14:paraId="3A58BA42" w14:textId="77777777" w:rsidR="00B24BF1" w:rsidRDefault="00B24BF1" w:rsidP="00B24BF1">
      <w:pPr>
        <w:rPr>
          <w:sz w:val="28"/>
          <w:szCs w:val="28"/>
        </w:rPr>
      </w:pPr>
    </w:p>
    <w:p w14:paraId="78EE3F67" w14:textId="77777777" w:rsidR="00B24BF1" w:rsidRDefault="00B24BF1" w:rsidP="00B24BF1">
      <w:pPr>
        <w:rPr>
          <w:sz w:val="28"/>
          <w:szCs w:val="28"/>
        </w:rPr>
      </w:pPr>
      <w:r w:rsidRPr="00846E39">
        <w:rPr>
          <w:b/>
          <w:sz w:val="28"/>
          <w:szCs w:val="28"/>
        </w:rPr>
        <w:t>Against the market</w:t>
      </w:r>
      <w:r w:rsidR="00FC1504">
        <w:rPr>
          <w:sz w:val="28"/>
          <w:szCs w:val="28"/>
        </w:rPr>
        <w:t>. Consider what the market is asking for a group of products</w:t>
      </w:r>
      <w:r w:rsidR="000635CE">
        <w:rPr>
          <w:sz w:val="28"/>
          <w:szCs w:val="28"/>
        </w:rPr>
        <w:t>, your</w:t>
      </w:r>
      <w:r w:rsidR="00FC1504">
        <w:rPr>
          <w:sz w:val="28"/>
          <w:szCs w:val="28"/>
        </w:rPr>
        <w:t xml:space="preserve"> price has </w:t>
      </w:r>
      <w:r w:rsidR="00846E39">
        <w:rPr>
          <w:sz w:val="28"/>
          <w:szCs w:val="28"/>
        </w:rPr>
        <w:t xml:space="preserve">to be </w:t>
      </w:r>
      <w:r w:rsidR="000635CE">
        <w:rPr>
          <w:sz w:val="28"/>
          <w:szCs w:val="28"/>
        </w:rPr>
        <w:t>competitive,</w:t>
      </w:r>
    </w:p>
    <w:p w14:paraId="670352EB" w14:textId="77777777" w:rsidR="00B24BF1" w:rsidRDefault="00B24BF1" w:rsidP="00B24BF1">
      <w:pPr>
        <w:rPr>
          <w:sz w:val="28"/>
          <w:szCs w:val="28"/>
        </w:rPr>
      </w:pPr>
      <w:r w:rsidRPr="00846E39">
        <w:rPr>
          <w:b/>
          <w:sz w:val="28"/>
          <w:szCs w:val="28"/>
        </w:rPr>
        <w:t>Via Commodity code</w:t>
      </w:r>
      <w:r w:rsidR="00846E39">
        <w:rPr>
          <w:sz w:val="28"/>
          <w:szCs w:val="28"/>
        </w:rPr>
        <w:t xml:space="preserve">. </w:t>
      </w:r>
      <w:r w:rsidR="000635CE">
        <w:rPr>
          <w:sz w:val="28"/>
          <w:szCs w:val="28"/>
        </w:rPr>
        <w:t xml:space="preserve">Filters, GET, Engine, Transmission. </w:t>
      </w:r>
      <w:r w:rsidR="00846E39">
        <w:rPr>
          <w:sz w:val="28"/>
          <w:szCs w:val="28"/>
        </w:rPr>
        <w:t>Different commodities to attract GP’s.</w:t>
      </w:r>
    </w:p>
    <w:p w14:paraId="0590EEFF" w14:textId="77777777" w:rsidR="00B24BF1" w:rsidRDefault="00B24BF1" w:rsidP="00B24BF1">
      <w:pPr>
        <w:rPr>
          <w:sz w:val="28"/>
          <w:szCs w:val="28"/>
        </w:rPr>
      </w:pPr>
      <w:r w:rsidRPr="00846E39">
        <w:rPr>
          <w:b/>
          <w:sz w:val="28"/>
          <w:szCs w:val="28"/>
        </w:rPr>
        <w:t>By product group</w:t>
      </w:r>
      <w:r w:rsidR="000635CE">
        <w:rPr>
          <w:b/>
          <w:sz w:val="28"/>
          <w:szCs w:val="28"/>
        </w:rPr>
        <w:t xml:space="preserve">. </w:t>
      </w:r>
      <w:r w:rsidR="000635CE">
        <w:rPr>
          <w:sz w:val="28"/>
          <w:szCs w:val="28"/>
        </w:rPr>
        <w:t>See above, but may differ if you use a franchise driven product group, IE Komatsu engine parts may attract a higher GP than Hitachi engine parts.</w:t>
      </w:r>
    </w:p>
    <w:p w14:paraId="242D5626" w14:textId="77777777" w:rsidR="00B24BF1" w:rsidRDefault="00B24BF1" w:rsidP="00B24BF1">
      <w:pPr>
        <w:rPr>
          <w:sz w:val="28"/>
          <w:szCs w:val="28"/>
        </w:rPr>
      </w:pPr>
      <w:r w:rsidRPr="00846E39">
        <w:rPr>
          <w:b/>
          <w:sz w:val="28"/>
          <w:szCs w:val="28"/>
        </w:rPr>
        <w:t>Cost Plus</w:t>
      </w:r>
      <w:r w:rsidR="000635CE">
        <w:rPr>
          <w:b/>
          <w:sz w:val="28"/>
          <w:szCs w:val="28"/>
        </w:rPr>
        <w:t xml:space="preserve">. </w:t>
      </w:r>
      <w:r w:rsidR="000635CE">
        <w:rPr>
          <w:sz w:val="28"/>
          <w:szCs w:val="28"/>
        </w:rPr>
        <w:t xml:space="preserve">Items that you bring in possibly on EO status may </w:t>
      </w:r>
      <w:r w:rsidR="007E0EDD">
        <w:rPr>
          <w:sz w:val="28"/>
          <w:szCs w:val="28"/>
        </w:rPr>
        <w:t xml:space="preserve">attract a </w:t>
      </w:r>
      <w:proofErr w:type="gramStart"/>
      <w:r w:rsidR="007E0EDD">
        <w:rPr>
          <w:sz w:val="28"/>
          <w:szCs w:val="28"/>
        </w:rPr>
        <w:t>cost plus</w:t>
      </w:r>
      <w:proofErr w:type="gramEnd"/>
      <w:r w:rsidR="007E0EDD">
        <w:rPr>
          <w:sz w:val="28"/>
          <w:szCs w:val="28"/>
        </w:rPr>
        <w:t xml:space="preserve"> percentage, </w:t>
      </w:r>
      <w:r w:rsidR="000635CE">
        <w:rPr>
          <w:sz w:val="28"/>
          <w:szCs w:val="28"/>
        </w:rPr>
        <w:t>that includes GP, Freight, Duty, Wharfage and handling.</w:t>
      </w:r>
    </w:p>
    <w:p w14:paraId="7A4EBB67" w14:textId="77777777" w:rsidR="00B24BF1" w:rsidRDefault="00B24BF1" w:rsidP="00B24BF1">
      <w:pPr>
        <w:rPr>
          <w:sz w:val="28"/>
          <w:szCs w:val="28"/>
        </w:rPr>
      </w:pPr>
      <w:r w:rsidRPr="00846E39">
        <w:rPr>
          <w:b/>
          <w:sz w:val="28"/>
          <w:szCs w:val="28"/>
        </w:rPr>
        <w:t>List Price</w:t>
      </w:r>
      <w:r w:rsidR="000635CE">
        <w:rPr>
          <w:b/>
          <w:sz w:val="28"/>
          <w:szCs w:val="28"/>
        </w:rPr>
        <w:t xml:space="preserve">. </w:t>
      </w:r>
      <w:r w:rsidR="000635CE">
        <w:rPr>
          <w:sz w:val="28"/>
          <w:szCs w:val="28"/>
        </w:rPr>
        <w:t>Use the supplier list price, off which you receive a discount, then add percent</w:t>
      </w:r>
      <w:r w:rsidR="007E0EDD">
        <w:rPr>
          <w:sz w:val="28"/>
          <w:szCs w:val="28"/>
        </w:rPr>
        <w:t xml:space="preserve">age on to list for freight </w:t>
      </w:r>
      <w:r w:rsidR="001B3E1B">
        <w:rPr>
          <w:sz w:val="28"/>
          <w:szCs w:val="28"/>
        </w:rPr>
        <w:t>Etc.</w:t>
      </w:r>
      <w:r w:rsidR="000635CE">
        <w:rPr>
          <w:sz w:val="28"/>
          <w:szCs w:val="28"/>
        </w:rPr>
        <w:t>,</w:t>
      </w:r>
    </w:p>
    <w:p w14:paraId="39786930" w14:textId="77777777" w:rsidR="00B24BF1" w:rsidRPr="000635CE" w:rsidRDefault="00B24BF1" w:rsidP="00B24BF1">
      <w:pPr>
        <w:rPr>
          <w:sz w:val="28"/>
          <w:szCs w:val="28"/>
        </w:rPr>
      </w:pPr>
      <w:r w:rsidRPr="00846E39">
        <w:rPr>
          <w:b/>
          <w:sz w:val="28"/>
          <w:szCs w:val="28"/>
        </w:rPr>
        <w:t>Use price rules</w:t>
      </w:r>
      <w:r w:rsidR="000635CE">
        <w:rPr>
          <w:b/>
          <w:sz w:val="28"/>
          <w:szCs w:val="28"/>
        </w:rPr>
        <w:t xml:space="preserve">. </w:t>
      </w:r>
      <w:r w:rsidR="000635CE">
        <w:rPr>
          <w:sz w:val="28"/>
          <w:szCs w:val="28"/>
        </w:rPr>
        <w:t>Put a percentage price rule against each line item, depending on compet</w:t>
      </w:r>
      <w:r w:rsidR="008A6E64">
        <w:rPr>
          <w:sz w:val="28"/>
          <w:szCs w:val="28"/>
        </w:rPr>
        <w:t>ition, may cut across product group pricing.</w:t>
      </w:r>
      <w:r w:rsidR="00F04422">
        <w:rPr>
          <w:sz w:val="28"/>
          <w:szCs w:val="28"/>
        </w:rPr>
        <w:t xml:space="preserve"> (Input on initial product master)</w:t>
      </w:r>
    </w:p>
    <w:p w14:paraId="5B681932" w14:textId="77777777" w:rsidR="00B24BF1" w:rsidRDefault="00B24BF1" w:rsidP="00B24BF1">
      <w:pPr>
        <w:rPr>
          <w:sz w:val="28"/>
          <w:szCs w:val="28"/>
        </w:rPr>
      </w:pPr>
    </w:p>
    <w:p w14:paraId="439B8D4C" w14:textId="77777777" w:rsidR="00B24BF1" w:rsidRDefault="00B24BF1" w:rsidP="00B24BF1">
      <w:pPr>
        <w:rPr>
          <w:sz w:val="28"/>
          <w:szCs w:val="28"/>
        </w:rPr>
      </w:pPr>
    </w:p>
    <w:p w14:paraId="4188794C" w14:textId="77777777" w:rsidR="00B24BF1" w:rsidRDefault="00B24BF1" w:rsidP="00B24BF1">
      <w:pPr>
        <w:rPr>
          <w:sz w:val="28"/>
          <w:szCs w:val="28"/>
        </w:rPr>
      </w:pPr>
    </w:p>
    <w:p w14:paraId="2BA22689" w14:textId="77777777" w:rsidR="00B24BF1" w:rsidRDefault="00B24BF1" w:rsidP="00B24BF1">
      <w:pPr>
        <w:rPr>
          <w:sz w:val="28"/>
          <w:szCs w:val="28"/>
        </w:rPr>
      </w:pPr>
    </w:p>
    <w:p w14:paraId="06AD2C04" w14:textId="77777777" w:rsidR="00B24BF1" w:rsidRDefault="00B24BF1" w:rsidP="00B24BF1">
      <w:pPr>
        <w:rPr>
          <w:sz w:val="28"/>
          <w:szCs w:val="28"/>
        </w:rPr>
      </w:pPr>
    </w:p>
    <w:p w14:paraId="3C7E4B8D" w14:textId="77777777" w:rsidR="00B24BF1" w:rsidRDefault="00B24BF1" w:rsidP="00B24BF1">
      <w:pPr>
        <w:rPr>
          <w:sz w:val="28"/>
          <w:szCs w:val="28"/>
        </w:rPr>
      </w:pPr>
    </w:p>
    <w:p w14:paraId="54253F9B" w14:textId="77777777" w:rsidR="00B24BF1" w:rsidRDefault="00B24BF1" w:rsidP="00B24BF1">
      <w:pPr>
        <w:rPr>
          <w:sz w:val="28"/>
          <w:szCs w:val="28"/>
        </w:rPr>
      </w:pPr>
    </w:p>
    <w:p w14:paraId="3405FFEA" w14:textId="77777777" w:rsidR="00A83A69" w:rsidRDefault="00A83A69" w:rsidP="00B24BF1">
      <w:pPr>
        <w:rPr>
          <w:sz w:val="28"/>
          <w:szCs w:val="28"/>
        </w:rPr>
      </w:pPr>
    </w:p>
    <w:p w14:paraId="65378F58" w14:textId="77777777" w:rsidR="00A83A69" w:rsidRDefault="00A83A69" w:rsidP="00B24BF1">
      <w:pPr>
        <w:rPr>
          <w:sz w:val="28"/>
          <w:szCs w:val="28"/>
        </w:rPr>
      </w:pPr>
    </w:p>
    <w:p w14:paraId="1F830CEB" w14:textId="77777777" w:rsidR="00A83A69" w:rsidRDefault="00A83A69" w:rsidP="00B24BF1">
      <w:pPr>
        <w:rPr>
          <w:sz w:val="28"/>
          <w:szCs w:val="28"/>
        </w:rPr>
      </w:pPr>
    </w:p>
    <w:p w14:paraId="01936712" w14:textId="77777777" w:rsidR="00A83A69" w:rsidRDefault="00A83A69" w:rsidP="00B24BF1">
      <w:pPr>
        <w:rPr>
          <w:sz w:val="28"/>
          <w:szCs w:val="28"/>
        </w:rPr>
      </w:pPr>
    </w:p>
    <w:p w14:paraId="0EE5CCE6" w14:textId="77777777" w:rsidR="00A83A69" w:rsidRDefault="00A83A69" w:rsidP="00B24BF1">
      <w:pPr>
        <w:rPr>
          <w:sz w:val="28"/>
          <w:szCs w:val="28"/>
        </w:rPr>
      </w:pPr>
    </w:p>
    <w:p w14:paraId="20F23F3E" w14:textId="77777777" w:rsidR="00B24BF1" w:rsidRDefault="00B24BF1" w:rsidP="00B24BF1">
      <w:pPr>
        <w:rPr>
          <w:sz w:val="28"/>
          <w:szCs w:val="28"/>
        </w:rPr>
      </w:pPr>
    </w:p>
    <w:p w14:paraId="0870E888" w14:textId="77777777" w:rsidR="00B24BF1" w:rsidRDefault="00B24BF1" w:rsidP="00B24BF1">
      <w:pPr>
        <w:jc w:val="center"/>
        <w:rPr>
          <w:b/>
          <w:sz w:val="36"/>
          <w:szCs w:val="36"/>
        </w:rPr>
      </w:pPr>
      <w:r>
        <w:rPr>
          <w:b/>
          <w:sz w:val="36"/>
          <w:szCs w:val="36"/>
        </w:rPr>
        <w:t>Freight Forwarding</w:t>
      </w:r>
    </w:p>
    <w:p w14:paraId="6E9571AC" w14:textId="77777777" w:rsidR="0023253F" w:rsidRDefault="0023253F" w:rsidP="00B24BF1">
      <w:pPr>
        <w:jc w:val="center"/>
        <w:rPr>
          <w:b/>
          <w:sz w:val="36"/>
          <w:szCs w:val="36"/>
        </w:rPr>
      </w:pPr>
      <w:r>
        <w:rPr>
          <w:b/>
          <w:sz w:val="36"/>
          <w:szCs w:val="36"/>
        </w:rPr>
        <w:t>See Addendum 4</w:t>
      </w:r>
    </w:p>
    <w:p w14:paraId="7636C7E2" w14:textId="77777777" w:rsidR="00B24BF1" w:rsidRPr="00590B96" w:rsidRDefault="00B24BF1" w:rsidP="00B24BF1">
      <w:pPr>
        <w:rPr>
          <w:b/>
          <w:sz w:val="28"/>
          <w:szCs w:val="28"/>
        </w:rPr>
      </w:pPr>
      <w:r w:rsidRPr="00590B96">
        <w:rPr>
          <w:b/>
          <w:sz w:val="28"/>
          <w:szCs w:val="28"/>
        </w:rPr>
        <w:t>Sea</w:t>
      </w:r>
      <w:r w:rsidR="0023253F">
        <w:rPr>
          <w:b/>
          <w:sz w:val="28"/>
          <w:szCs w:val="28"/>
        </w:rPr>
        <w:t>! International or domestic. Often 3</w:t>
      </w:r>
      <w:r w:rsidR="0023253F" w:rsidRPr="0023253F">
        <w:rPr>
          <w:b/>
          <w:sz w:val="28"/>
          <w:szCs w:val="28"/>
          <w:vertAlign w:val="superscript"/>
        </w:rPr>
        <w:t>rd</w:t>
      </w:r>
      <w:r w:rsidR="0023253F">
        <w:rPr>
          <w:b/>
          <w:sz w:val="28"/>
          <w:szCs w:val="28"/>
        </w:rPr>
        <w:t xml:space="preserve"> world countries don’t have a road system.</w:t>
      </w:r>
    </w:p>
    <w:p w14:paraId="2E9F1D04" w14:textId="77777777" w:rsidR="00B24BF1" w:rsidRPr="00590B96" w:rsidRDefault="00B24BF1" w:rsidP="00B24BF1">
      <w:pPr>
        <w:rPr>
          <w:b/>
          <w:sz w:val="28"/>
          <w:szCs w:val="28"/>
        </w:rPr>
      </w:pPr>
      <w:r w:rsidRPr="00590B96">
        <w:rPr>
          <w:b/>
          <w:sz w:val="28"/>
          <w:szCs w:val="28"/>
        </w:rPr>
        <w:t>Air</w:t>
      </w:r>
      <w:r w:rsidR="0023253F">
        <w:rPr>
          <w:b/>
          <w:sz w:val="28"/>
          <w:szCs w:val="28"/>
        </w:rPr>
        <w:t>! International or domestic. Emergency or small amounts where it is not practical by sea.</w:t>
      </w:r>
    </w:p>
    <w:p w14:paraId="2928FC4B" w14:textId="77777777" w:rsidR="00B24BF1" w:rsidRPr="00590B96" w:rsidRDefault="00B24BF1" w:rsidP="00B24BF1">
      <w:pPr>
        <w:rPr>
          <w:b/>
          <w:sz w:val="28"/>
          <w:szCs w:val="28"/>
        </w:rPr>
      </w:pPr>
      <w:r w:rsidRPr="00590B96">
        <w:rPr>
          <w:b/>
          <w:sz w:val="28"/>
          <w:szCs w:val="28"/>
        </w:rPr>
        <w:t>Road</w:t>
      </w:r>
      <w:r w:rsidR="0023253F">
        <w:rPr>
          <w:b/>
          <w:sz w:val="28"/>
          <w:szCs w:val="28"/>
        </w:rPr>
        <w:t>! Express or general, Heavy Vehicle, Float Hire, Weight and height restrictions.</w:t>
      </w:r>
    </w:p>
    <w:p w14:paraId="24639AEC" w14:textId="77777777" w:rsidR="00B24BF1" w:rsidRPr="00590B96" w:rsidRDefault="00B24BF1" w:rsidP="00B24BF1">
      <w:pPr>
        <w:rPr>
          <w:b/>
          <w:sz w:val="28"/>
          <w:szCs w:val="28"/>
        </w:rPr>
      </w:pPr>
      <w:r w:rsidRPr="00590B96">
        <w:rPr>
          <w:b/>
          <w:sz w:val="28"/>
          <w:szCs w:val="28"/>
        </w:rPr>
        <w:t>Courier</w:t>
      </w:r>
      <w:r w:rsidR="0023253F">
        <w:rPr>
          <w:b/>
          <w:sz w:val="28"/>
          <w:szCs w:val="28"/>
        </w:rPr>
        <w:t>! Same Day, Express same day, Point to point</w:t>
      </w:r>
    </w:p>
    <w:p w14:paraId="1C3B02C3" w14:textId="77777777" w:rsidR="00B24BF1" w:rsidRPr="00590B96" w:rsidRDefault="00B24BF1" w:rsidP="00B24BF1">
      <w:pPr>
        <w:rPr>
          <w:b/>
          <w:sz w:val="28"/>
          <w:szCs w:val="28"/>
        </w:rPr>
      </w:pPr>
      <w:r w:rsidRPr="00590B96">
        <w:rPr>
          <w:b/>
          <w:sz w:val="28"/>
          <w:szCs w:val="28"/>
        </w:rPr>
        <w:t>Own delivery driver</w:t>
      </w:r>
      <w:r w:rsidR="0023253F">
        <w:rPr>
          <w:b/>
          <w:sz w:val="28"/>
          <w:szCs w:val="28"/>
        </w:rPr>
        <w:t>! General run to major clients.</w:t>
      </w:r>
    </w:p>
    <w:p w14:paraId="1EE5C111" w14:textId="77777777" w:rsidR="00B24BF1" w:rsidRPr="00590B96" w:rsidRDefault="00B24BF1" w:rsidP="00B24BF1">
      <w:pPr>
        <w:rPr>
          <w:b/>
          <w:sz w:val="28"/>
          <w:szCs w:val="28"/>
        </w:rPr>
      </w:pPr>
    </w:p>
    <w:p w14:paraId="6F2C74ED" w14:textId="77777777" w:rsidR="00B24BF1" w:rsidRPr="00590B96" w:rsidRDefault="00B24BF1" w:rsidP="00B24BF1">
      <w:pPr>
        <w:rPr>
          <w:b/>
          <w:sz w:val="28"/>
          <w:szCs w:val="28"/>
        </w:rPr>
      </w:pPr>
      <w:r w:rsidRPr="00590B96">
        <w:rPr>
          <w:b/>
          <w:sz w:val="28"/>
          <w:szCs w:val="28"/>
        </w:rPr>
        <w:t xml:space="preserve">International, BOL, Customs agent, Air weigh </w:t>
      </w:r>
      <w:proofErr w:type="gramStart"/>
      <w:r w:rsidRPr="00590B96">
        <w:rPr>
          <w:b/>
          <w:sz w:val="28"/>
          <w:szCs w:val="28"/>
        </w:rPr>
        <w:t>bill ,</w:t>
      </w:r>
      <w:proofErr w:type="gramEnd"/>
      <w:r w:rsidRPr="00590B96">
        <w:rPr>
          <w:b/>
          <w:sz w:val="28"/>
          <w:szCs w:val="28"/>
        </w:rPr>
        <w:t xml:space="preserve"> Storage, Local Charges, Duty, GST, VAT. Remember input credits.</w:t>
      </w:r>
    </w:p>
    <w:p w14:paraId="178E9A71" w14:textId="77777777" w:rsidR="00B24BF1" w:rsidRPr="00590B96" w:rsidRDefault="00B24BF1" w:rsidP="00B24BF1">
      <w:pPr>
        <w:rPr>
          <w:b/>
          <w:sz w:val="28"/>
          <w:szCs w:val="28"/>
        </w:rPr>
      </w:pPr>
    </w:p>
    <w:p w14:paraId="54C79BB8" w14:textId="77777777" w:rsidR="00B24BF1" w:rsidRPr="00590B96" w:rsidRDefault="00B24BF1" w:rsidP="00B24BF1">
      <w:pPr>
        <w:rPr>
          <w:b/>
          <w:sz w:val="28"/>
          <w:szCs w:val="28"/>
        </w:rPr>
      </w:pPr>
      <w:r w:rsidRPr="00590B96">
        <w:rPr>
          <w:b/>
          <w:sz w:val="28"/>
          <w:szCs w:val="28"/>
        </w:rPr>
        <w:t xml:space="preserve">Conditions FOB, FIS, CIF. FAS, </w:t>
      </w:r>
    </w:p>
    <w:p w14:paraId="08ADC44E" w14:textId="77777777" w:rsidR="00B24BF1" w:rsidRPr="00590B96" w:rsidRDefault="00B24BF1" w:rsidP="00B24BF1">
      <w:pPr>
        <w:rPr>
          <w:b/>
          <w:sz w:val="28"/>
          <w:szCs w:val="28"/>
        </w:rPr>
      </w:pPr>
    </w:p>
    <w:p w14:paraId="0D508B61" w14:textId="77777777" w:rsidR="00B24BF1" w:rsidRPr="00590B96" w:rsidRDefault="007E0EDD" w:rsidP="00B24BF1">
      <w:pPr>
        <w:rPr>
          <w:b/>
          <w:sz w:val="28"/>
          <w:szCs w:val="28"/>
        </w:rPr>
      </w:pPr>
      <w:r>
        <w:rPr>
          <w:b/>
          <w:sz w:val="28"/>
          <w:szCs w:val="28"/>
        </w:rPr>
        <w:t>Cubic VRS</w:t>
      </w:r>
      <w:r w:rsidR="00B24BF1" w:rsidRPr="00590B96">
        <w:rPr>
          <w:b/>
          <w:sz w:val="28"/>
          <w:szCs w:val="28"/>
        </w:rPr>
        <w:t xml:space="preserve"> weight.</w:t>
      </w:r>
    </w:p>
    <w:p w14:paraId="65FFADB3" w14:textId="77777777" w:rsidR="00B24BF1" w:rsidRPr="00590B96" w:rsidRDefault="00B24BF1" w:rsidP="00B24BF1">
      <w:pPr>
        <w:rPr>
          <w:b/>
          <w:sz w:val="28"/>
          <w:szCs w:val="28"/>
        </w:rPr>
      </w:pPr>
    </w:p>
    <w:p w14:paraId="1CB7A557" w14:textId="77777777" w:rsidR="00B24BF1" w:rsidRPr="00590B96" w:rsidRDefault="00B24BF1" w:rsidP="00B24BF1">
      <w:pPr>
        <w:rPr>
          <w:b/>
          <w:sz w:val="28"/>
          <w:szCs w:val="28"/>
        </w:rPr>
      </w:pPr>
      <w:r w:rsidRPr="00590B96">
        <w:rPr>
          <w:b/>
          <w:sz w:val="28"/>
          <w:szCs w:val="28"/>
        </w:rPr>
        <w:t>Delivery time often more important than price.</w:t>
      </w:r>
    </w:p>
    <w:p w14:paraId="4C4EB101" w14:textId="77777777" w:rsidR="00B24BF1" w:rsidRDefault="00B24BF1" w:rsidP="00B24BF1">
      <w:pPr>
        <w:rPr>
          <w:sz w:val="28"/>
          <w:szCs w:val="28"/>
        </w:rPr>
      </w:pPr>
    </w:p>
    <w:p w14:paraId="01E94843" w14:textId="77777777" w:rsidR="00B24BF1" w:rsidRDefault="00B24BF1" w:rsidP="00B24BF1">
      <w:pPr>
        <w:rPr>
          <w:sz w:val="28"/>
          <w:szCs w:val="28"/>
        </w:rPr>
      </w:pPr>
    </w:p>
    <w:p w14:paraId="6D85DE18" w14:textId="77777777" w:rsidR="00B24BF1" w:rsidRDefault="00B24BF1" w:rsidP="00B24BF1">
      <w:pPr>
        <w:rPr>
          <w:sz w:val="28"/>
          <w:szCs w:val="28"/>
        </w:rPr>
      </w:pPr>
    </w:p>
    <w:p w14:paraId="43A641EC" w14:textId="77777777" w:rsidR="00B24BF1" w:rsidRDefault="00B24BF1" w:rsidP="00B24BF1">
      <w:pPr>
        <w:rPr>
          <w:sz w:val="28"/>
          <w:szCs w:val="28"/>
        </w:rPr>
      </w:pPr>
    </w:p>
    <w:p w14:paraId="5C3BC73C" w14:textId="77777777" w:rsidR="00590B96" w:rsidRDefault="00590B96" w:rsidP="00B24BF1">
      <w:pPr>
        <w:rPr>
          <w:sz w:val="28"/>
          <w:szCs w:val="28"/>
        </w:rPr>
      </w:pPr>
    </w:p>
    <w:p w14:paraId="7C573417" w14:textId="77777777" w:rsidR="00B24BF1" w:rsidRDefault="00B24BF1" w:rsidP="00B24BF1">
      <w:pPr>
        <w:rPr>
          <w:sz w:val="28"/>
          <w:szCs w:val="28"/>
        </w:rPr>
      </w:pPr>
    </w:p>
    <w:p w14:paraId="38765AC1" w14:textId="77777777" w:rsidR="00B24BF1" w:rsidRDefault="00B24BF1" w:rsidP="00B24BF1">
      <w:pPr>
        <w:rPr>
          <w:sz w:val="28"/>
          <w:szCs w:val="28"/>
        </w:rPr>
      </w:pPr>
    </w:p>
    <w:p w14:paraId="2F847674" w14:textId="77777777" w:rsidR="00B24BF1" w:rsidRDefault="00B24BF1" w:rsidP="00B24BF1">
      <w:pPr>
        <w:jc w:val="center"/>
        <w:rPr>
          <w:b/>
          <w:sz w:val="36"/>
          <w:szCs w:val="36"/>
        </w:rPr>
      </w:pPr>
      <w:r>
        <w:rPr>
          <w:b/>
          <w:sz w:val="36"/>
          <w:szCs w:val="36"/>
        </w:rPr>
        <w:lastRenderedPageBreak/>
        <w:t>Foreign Exchange</w:t>
      </w:r>
    </w:p>
    <w:p w14:paraId="07C11FE7" w14:textId="77777777" w:rsidR="00BC131B" w:rsidRDefault="00BC131B" w:rsidP="00B24BF1">
      <w:pPr>
        <w:jc w:val="center"/>
        <w:rPr>
          <w:b/>
          <w:sz w:val="36"/>
          <w:szCs w:val="36"/>
        </w:rPr>
      </w:pPr>
      <w:r>
        <w:rPr>
          <w:b/>
          <w:sz w:val="36"/>
          <w:szCs w:val="36"/>
        </w:rPr>
        <w:t>See Addendum 4</w:t>
      </w:r>
    </w:p>
    <w:p w14:paraId="16F199A4" w14:textId="77777777" w:rsidR="00BC131B" w:rsidRDefault="00BC131B" w:rsidP="00B24BF1">
      <w:pPr>
        <w:jc w:val="center"/>
        <w:rPr>
          <w:b/>
          <w:sz w:val="36"/>
          <w:szCs w:val="36"/>
        </w:rPr>
      </w:pPr>
    </w:p>
    <w:p w14:paraId="4D9FEF4F" w14:textId="77777777" w:rsidR="00B24BF1" w:rsidRPr="00590B96" w:rsidRDefault="00B24BF1" w:rsidP="00B24BF1">
      <w:pPr>
        <w:rPr>
          <w:b/>
          <w:sz w:val="28"/>
          <w:szCs w:val="28"/>
        </w:rPr>
      </w:pPr>
      <w:r w:rsidRPr="00590B96">
        <w:rPr>
          <w:b/>
          <w:sz w:val="28"/>
          <w:szCs w:val="28"/>
        </w:rPr>
        <w:t>Usually in USD</w:t>
      </w:r>
      <w:r w:rsidR="00CD6854">
        <w:rPr>
          <w:b/>
          <w:sz w:val="28"/>
          <w:szCs w:val="28"/>
        </w:rPr>
        <w:t>. Most of the international trade is conducted in USD, though the EURO is also prominent. Regional trade may occur in the strongest currency IE PNG Solomon Islands, may trade in AUD</w:t>
      </w:r>
    </w:p>
    <w:p w14:paraId="0BAC9586" w14:textId="77777777" w:rsidR="00B24BF1" w:rsidRPr="00590B96" w:rsidRDefault="00B24BF1" w:rsidP="00B24BF1">
      <w:pPr>
        <w:rPr>
          <w:b/>
          <w:sz w:val="28"/>
          <w:szCs w:val="28"/>
        </w:rPr>
      </w:pPr>
    </w:p>
    <w:p w14:paraId="76F0F7C3" w14:textId="77777777" w:rsidR="00B24BF1" w:rsidRPr="00590B96" w:rsidRDefault="00B24BF1" w:rsidP="00B24BF1">
      <w:pPr>
        <w:rPr>
          <w:b/>
          <w:sz w:val="28"/>
          <w:szCs w:val="28"/>
        </w:rPr>
      </w:pPr>
      <w:r w:rsidRPr="00590B96">
        <w:rPr>
          <w:b/>
          <w:sz w:val="28"/>
          <w:szCs w:val="28"/>
        </w:rPr>
        <w:t>Always consider exchange movements.</w:t>
      </w:r>
      <w:r w:rsidR="00CD6854">
        <w:rPr>
          <w:b/>
          <w:sz w:val="28"/>
          <w:szCs w:val="28"/>
        </w:rPr>
        <w:t xml:space="preserve"> When you buy on credit with a lead time, the original exchange rate at time of purchase may move, either upwards or downwards. You may need to take forward cover or risk an exchange loss or gain.  I further discuss in a later addendum.</w:t>
      </w:r>
    </w:p>
    <w:p w14:paraId="155DFBFD" w14:textId="77777777" w:rsidR="00B24BF1" w:rsidRPr="00590B96" w:rsidRDefault="00B24BF1" w:rsidP="00B24BF1">
      <w:pPr>
        <w:rPr>
          <w:b/>
          <w:sz w:val="28"/>
          <w:szCs w:val="28"/>
        </w:rPr>
      </w:pPr>
    </w:p>
    <w:p w14:paraId="5198CE09" w14:textId="77777777" w:rsidR="00B24BF1" w:rsidRPr="00590B96" w:rsidRDefault="00B24BF1" w:rsidP="00B24BF1">
      <w:pPr>
        <w:rPr>
          <w:b/>
          <w:sz w:val="28"/>
          <w:szCs w:val="28"/>
        </w:rPr>
      </w:pPr>
      <w:r w:rsidRPr="00590B96">
        <w:rPr>
          <w:b/>
          <w:sz w:val="28"/>
          <w:szCs w:val="28"/>
        </w:rPr>
        <w:t>Do you Prepay or take credit.</w:t>
      </w:r>
      <w:r w:rsidR="00CD6854">
        <w:rPr>
          <w:b/>
          <w:sz w:val="28"/>
          <w:szCs w:val="28"/>
        </w:rPr>
        <w:t xml:space="preserve"> Do you pay up front at time of order, or accept the risk involved with credit.</w:t>
      </w:r>
    </w:p>
    <w:p w14:paraId="6E2500CA" w14:textId="77777777" w:rsidR="00B24BF1" w:rsidRPr="00590B96" w:rsidRDefault="00B24BF1" w:rsidP="00B24BF1">
      <w:pPr>
        <w:rPr>
          <w:b/>
          <w:sz w:val="28"/>
          <w:szCs w:val="28"/>
        </w:rPr>
      </w:pPr>
    </w:p>
    <w:p w14:paraId="1C9C3734" w14:textId="77777777" w:rsidR="00B24BF1" w:rsidRPr="00590B96" w:rsidRDefault="00B24BF1" w:rsidP="00B24BF1">
      <w:pPr>
        <w:rPr>
          <w:b/>
          <w:sz w:val="28"/>
          <w:szCs w:val="28"/>
        </w:rPr>
      </w:pPr>
      <w:r w:rsidRPr="00590B96">
        <w:rPr>
          <w:b/>
          <w:sz w:val="28"/>
          <w:szCs w:val="28"/>
        </w:rPr>
        <w:t>Do you take forward cover.</w:t>
      </w:r>
    </w:p>
    <w:p w14:paraId="2FFE7612" w14:textId="77777777" w:rsidR="00B24BF1" w:rsidRPr="00590B96" w:rsidRDefault="00B24BF1" w:rsidP="00B24BF1">
      <w:pPr>
        <w:rPr>
          <w:b/>
          <w:sz w:val="28"/>
          <w:szCs w:val="28"/>
        </w:rPr>
      </w:pPr>
    </w:p>
    <w:p w14:paraId="50046283" w14:textId="77777777" w:rsidR="00B24BF1" w:rsidRPr="00590B96" w:rsidRDefault="00B24BF1" w:rsidP="00B24BF1">
      <w:pPr>
        <w:rPr>
          <w:b/>
          <w:sz w:val="28"/>
          <w:szCs w:val="28"/>
        </w:rPr>
      </w:pPr>
      <w:r w:rsidRPr="00590B96">
        <w:rPr>
          <w:b/>
          <w:sz w:val="28"/>
          <w:szCs w:val="28"/>
        </w:rPr>
        <w:t xml:space="preserve">Rise and fall clause in contracts, and </w:t>
      </w:r>
      <w:proofErr w:type="gramStart"/>
      <w:r w:rsidRPr="00590B96">
        <w:rPr>
          <w:b/>
          <w:sz w:val="28"/>
          <w:szCs w:val="28"/>
        </w:rPr>
        <w:t>long term</w:t>
      </w:r>
      <w:proofErr w:type="gramEnd"/>
      <w:r w:rsidRPr="00590B96">
        <w:rPr>
          <w:b/>
          <w:sz w:val="28"/>
          <w:szCs w:val="28"/>
        </w:rPr>
        <w:t xml:space="preserve"> deals.</w:t>
      </w:r>
    </w:p>
    <w:p w14:paraId="53440A7D" w14:textId="77777777" w:rsidR="00B24BF1" w:rsidRPr="00590B96" w:rsidRDefault="00B24BF1" w:rsidP="00B24BF1">
      <w:pPr>
        <w:rPr>
          <w:b/>
          <w:sz w:val="28"/>
          <w:szCs w:val="28"/>
        </w:rPr>
      </w:pPr>
    </w:p>
    <w:p w14:paraId="74534183" w14:textId="77777777" w:rsidR="00B24BF1" w:rsidRPr="00590B96" w:rsidRDefault="00B24BF1" w:rsidP="00B24BF1">
      <w:pPr>
        <w:rPr>
          <w:b/>
          <w:sz w:val="28"/>
          <w:szCs w:val="28"/>
        </w:rPr>
      </w:pPr>
      <w:r w:rsidRPr="00590B96">
        <w:rPr>
          <w:b/>
          <w:sz w:val="28"/>
          <w:szCs w:val="28"/>
        </w:rPr>
        <w:t>Pricing requires some 4X buffer.</w:t>
      </w:r>
      <w:r w:rsidR="00CD6854">
        <w:rPr>
          <w:b/>
          <w:sz w:val="28"/>
          <w:szCs w:val="28"/>
        </w:rPr>
        <w:t xml:space="preserve"> Do you have </w:t>
      </w:r>
      <w:proofErr w:type="spellStart"/>
      <w:r w:rsidR="00CD6854">
        <w:rPr>
          <w:b/>
          <w:sz w:val="28"/>
          <w:szCs w:val="28"/>
        </w:rPr>
        <w:t>rise</w:t>
      </w:r>
      <w:proofErr w:type="spellEnd"/>
      <w:r w:rsidR="00CD6854">
        <w:rPr>
          <w:b/>
          <w:sz w:val="28"/>
          <w:szCs w:val="28"/>
        </w:rPr>
        <w:t xml:space="preserve"> </w:t>
      </w:r>
      <w:proofErr w:type="gramStart"/>
      <w:r w:rsidR="00CD6854">
        <w:rPr>
          <w:b/>
          <w:sz w:val="28"/>
          <w:szCs w:val="28"/>
        </w:rPr>
        <w:t>and  fall</w:t>
      </w:r>
      <w:proofErr w:type="gramEnd"/>
      <w:r w:rsidR="00CD6854">
        <w:rPr>
          <w:b/>
          <w:sz w:val="28"/>
          <w:szCs w:val="28"/>
        </w:rPr>
        <w:t xml:space="preserve"> clauses </w:t>
      </w:r>
      <w:r w:rsidR="0008178B">
        <w:rPr>
          <w:b/>
          <w:sz w:val="28"/>
          <w:szCs w:val="28"/>
        </w:rPr>
        <w:t>in any contracts.</w:t>
      </w:r>
    </w:p>
    <w:p w14:paraId="39053234" w14:textId="77777777" w:rsidR="00B24BF1" w:rsidRDefault="00B24BF1" w:rsidP="00B24BF1">
      <w:pPr>
        <w:rPr>
          <w:sz w:val="28"/>
          <w:szCs w:val="28"/>
        </w:rPr>
      </w:pPr>
    </w:p>
    <w:p w14:paraId="1763D939" w14:textId="77777777" w:rsidR="00B24BF1" w:rsidRDefault="00B24BF1" w:rsidP="00B24BF1">
      <w:pPr>
        <w:rPr>
          <w:sz w:val="28"/>
          <w:szCs w:val="28"/>
        </w:rPr>
      </w:pPr>
    </w:p>
    <w:p w14:paraId="6C911B7F" w14:textId="77777777" w:rsidR="00B24BF1" w:rsidRDefault="00B24BF1" w:rsidP="00B24BF1">
      <w:pPr>
        <w:rPr>
          <w:sz w:val="28"/>
          <w:szCs w:val="28"/>
        </w:rPr>
      </w:pPr>
    </w:p>
    <w:p w14:paraId="15D8D565" w14:textId="77777777" w:rsidR="00B24BF1" w:rsidRDefault="00B24BF1" w:rsidP="00B24BF1">
      <w:pPr>
        <w:rPr>
          <w:sz w:val="28"/>
          <w:szCs w:val="28"/>
        </w:rPr>
      </w:pPr>
    </w:p>
    <w:p w14:paraId="3A7F39B7" w14:textId="77777777" w:rsidR="00B24BF1" w:rsidRDefault="00B24BF1" w:rsidP="00B24BF1">
      <w:pPr>
        <w:rPr>
          <w:sz w:val="28"/>
          <w:szCs w:val="28"/>
        </w:rPr>
      </w:pPr>
    </w:p>
    <w:p w14:paraId="3DD5F9E5" w14:textId="77777777" w:rsidR="00B24BF1" w:rsidRDefault="00B24BF1" w:rsidP="00B24BF1">
      <w:pPr>
        <w:rPr>
          <w:sz w:val="28"/>
          <w:szCs w:val="28"/>
        </w:rPr>
      </w:pPr>
    </w:p>
    <w:p w14:paraId="54E0ACEB" w14:textId="77777777" w:rsidR="00B24BF1" w:rsidRDefault="00B24BF1" w:rsidP="00B24BF1">
      <w:pPr>
        <w:rPr>
          <w:sz w:val="28"/>
          <w:szCs w:val="28"/>
        </w:rPr>
      </w:pPr>
    </w:p>
    <w:p w14:paraId="4A568E55" w14:textId="77777777" w:rsidR="00B24BF1" w:rsidRDefault="00B24BF1" w:rsidP="00B24BF1">
      <w:pPr>
        <w:rPr>
          <w:sz w:val="28"/>
          <w:szCs w:val="28"/>
        </w:rPr>
      </w:pPr>
    </w:p>
    <w:p w14:paraId="759F4059" w14:textId="77777777" w:rsidR="00B24BF1" w:rsidRDefault="00B24BF1" w:rsidP="00B24BF1">
      <w:pPr>
        <w:jc w:val="center"/>
        <w:rPr>
          <w:b/>
          <w:sz w:val="36"/>
          <w:szCs w:val="36"/>
        </w:rPr>
      </w:pPr>
      <w:r>
        <w:rPr>
          <w:b/>
          <w:sz w:val="36"/>
          <w:szCs w:val="36"/>
        </w:rPr>
        <w:t>Staff Structure &amp; Positions</w:t>
      </w:r>
    </w:p>
    <w:p w14:paraId="79747EA1" w14:textId="77777777" w:rsidR="00BC131B" w:rsidRDefault="00BC131B" w:rsidP="00B24BF1">
      <w:pPr>
        <w:jc w:val="center"/>
        <w:rPr>
          <w:b/>
          <w:sz w:val="36"/>
          <w:szCs w:val="36"/>
        </w:rPr>
      </w:pPr>
      <w:r>
        <w:rPr>
          <w:b/>
          <w:sz w:val="36"/>
          <w:szCs w:val="36"/>
        </w:rPr>
        <w:t>See Addendum 6</w:t>
      </w:r>
    </w:p>
    <w:p w14:paraId="052AE0B3" w14:textId="77777777" w:rsidR="00B24BF1" w:rsidRPr="00590B96" w:rsidRDefault="00B24BF1" w:rsidP="00B24BF1">
      <w:pPr>
        <w:rPr>
          <w:b/>
          <w:sz w:val="28"/>
          <w:szCs w:val="28"/>
        </w:rPr>
      </w:pPr>
      <w:r w:rsidRPr="00590B96">
        <w:rPr>
          <w:b/>
          <w:sz w:val="28"/>
          <w:szCs w:val="28"/>
        </w:rPr>
        <w:t>Parts Manager</w:t>
      </w:r>
    </w:p>
    <w:p w14:paraId="58FAF064" w14:textId="77777777" w:rsidR="00B24BF1" w:rsidRPr="00590B96" w:rsidRDefault="00B24BF1" w:rsidP="00B24BF1">
      <w:pPr>
        <w:rPr>
          <w:b/>
          <w:sz w:val="28"/>
          <w:szCs w:val="28"/>
        </w:rPr>
      </w:pPr>
    </w:p>
    <w:p w14:paraId="2DE52377" w14:textId="77777777" w:rsidR="00B24BF1" w:rsidRPr="00590B96" w:rsidRDefault="00B24BF1" w:rsidP="00B24BF1">
      <w:pPr>
        <w:rPr>
          <w:b/>
          <w:sz w:val="28"/>
          <w:szCs w:val="28"/>
        </w:rPr>
      </w:pPr>
      <w:r w:rsidRPr="00590B96">
        <w:rPr>
          <w:b/>
          <w:sz w:val="28"/>
          <w:szCs w:val="28"/>
        </w:rPr>
        <w:t>Parts Supervisor</w:t>
      </w:r>
    </w:p>
    <w:p w14:paraId="4A8E5EBA" w14:textId="77777777" w:rsidR="00B24BF1" w:rsidRPr="00590B96" w:rsidRDefault="00B24BF1" w:rsidP="00B24BF1">
      <w:pPr>
        <w:rPr>
          <w:b/>
          <w:sz w:val="28"/>
          <w:szCs w:val="28"/>
        </w:rPr>
      </w:pPr>
    </w:p>
    <w:p w14:paraId="52D4DEE2" w14:textId="77777777" w:rsidR="00B24BF1" w:rsidRPr="00590B96" w:rsidRDefault="00B24BF1" w:rsidP="00B24BF1">
      <w:pPr>
        <w:rPr>
          <w:b/>
          <w:sz w:val="28"/>
          <w:szCs w:val="28"/>
        </w:rPr>
      </w:pPr>
      <w:r w:rsidRPr="00590B96">
        <w:rPr>
          <w:b/>
          <w:sz w:val="28"/>
          <w:szCs w:val="28"/>
        </w:rPr>
        <w:t>Interpreters</w:t>
      </w:r>
    </w:p>
    <w:p w14:paraId="4B7771B9" w14:textId="77777777" w:rsidR="00B24BF1" w:rsidRPr="00590B96" w:rsidRDefault="00B24BF1" w:rsidP="00B24BF1">
      <w:pPr>
        <w:rPr>
          <w:b/>
          <w:sz w:val="28"/>
          <w:szCs w:val="28"/>
        </w:rPr>
      </w:pPr>
    </w:p>
    <w:p w14:paraId="40529615" w14:textId="77777777" w:rsidR="00B24BF1" w:rsidRPr="00590B96" w:rsidRDefault="00B24BF1" w:rsidP="00B24BF1">
      <w:pPr>
        <w:rPr>
          <w:b/>
          <w:sz w:val="28"/>
          <w:szCs w:val="28"/>
        </w:rPr>
      </w:pPr>
      <w:r w:rsidRPr="00590B96">
        <w:rPr>
          <w:b/>
          <w:sz w:val="28"/>
          <w:szCs w:val="28"/>
        </w:rPr>
        <w:t>Sales Reps</w:t>
      </w:r>
    </w:p>
    <w:p w14:paraId="3B546F3B" w14:textId="77777777" w:rsidR="00B24BF1" w:rsidRPr="00590B96" w:rsidRDefault="00B24BF1" w:rsidP="00B24BF1">
      <w:pPr>
        <w:rPr>
          <w:b/>
          <w:sz w:val="28"/>
          <w:szCs w:val="28"/>
        </w:rPr>
      </w:pPr>
    </w:p>
    <w:p w14:paraId="313C0ED7" w14:textId="77777777" w:rsidR="00B24BF1" w:rsidRPr="00590B96" w:rsidRDefault="00B24BF1" w:rsidP="00B24BF1">
      <w:pPr>
        <w:rPr>
          <w:b/>
          <w:sz w:val="28"/>
          <w:szCs w:val="28"/>
        </w:rPr>
      </w:pPr>
      <w:r w:rsidRPr="00590B96">
        <w:rPr>
          <w:b/>
          <w:sz w:val="28"/>
          <w:szCs w:val="28"/>
        </w:rPr>
        <w:t>Product Specialist</w:t>
      </w:r>
      <w:r w:rsidR="00AB0773" w:rsidRPr="00590B96">
        <w:rPr>
          <w:b/>
          <w:sz w:val="28"/>
          <w:szCs w:val="28"/>
        </w:rPr>
        <w:t>/Technical Support/Training</w:t>
      </w:r>
    </w:p>
    <w:p w14:paraId="681210DD" w14:textId="77777777" w:rsidR="00B24BF1" w:rsidRPr="00590B96" w:rsidRDefault="00B24BF1" w:rsidP="00B24BF1">
      <w:pPr>
        <w:rPr>
          <w:b/>
          <w:sz w:val="28"/>
          <w:szCs w:val="28"/>
        </w:rPr>
      </w:pPr>
    </w:p>
    <w:p w14:paraId="181DE86C" w14:textId="77777777" w:rsidR="00B24BF1" w:rsidRPr="00590B96" w:rsidRDefault="00B24BF1" w:rsidP="00B24BF1">
      <w:pPr>
        <w:rPr>
          <w:b/>
          <w:sz w:val="28"/>
          <w:szCs w:val="28"/>
        </w:rPr>
      </w:pPr>
      <w:r w:rsidRPr="00590B96">
        <w:rPr>
          <w:b/>
          <w:sz w:val="28"/>
          <w:szCs w:val="28"/>
        </w:rPr>
        <w:t>EO Clerk/ Expediter</w:t>
      </w:r>
      <w:r w:rsidR="00AB0773" w:rsidRPr="00590B96">
        <w:rPr>
          <w:b/>
          <w:sz w:val="28"/>
          <w:szCs w:val="28"/>
        </w:rPr>
        <w:t>/Purchasing</w:t>
      </w:r>
    </w:p>
    <w:p w14:paraId="4E6A2D8F" w14:textId="77777777" w:rsidR="00B24BF1" w:rsidRPr="00590B96" w:rsidRDefault="00B24BF1" w:rsidP="00B24BF1">
      <w:pPr>
        <w:rPr>
          <w:b/>
          <w:sz w:val="28"/>
          <w:szCs w:val="28"/>
        </w:rPr>
      </w:pPr>
    </w:p>
    <w:p w14:paraId="5A6294E0" w14:textId="77777777" w:rsidR="00B24BF1" w:rsidRPr="00590B96" w:rsidRDefault="00B24BF1" w:rsidP="00B24BF1">
      <w:pPr>
        <w:rPr>
          <w:b/>
          <w:sz w:val="28"/>
          <w:szCs w:val="28"/>
        </w:rPr>
      </w:pPr>
      <w:r w:rsidRPr="00590B96">
        <w:rPr>
          <w:b/>
          <w:sz w:val="28"/>
          <w:szCs w:val="28"/>
        </w:rPr>
        <w:t>Inventory Clerk</w:t>
      </w:r>
      <w:r w:rsidR="00AB0773" w:rsidRPr="00590B96">
        <w:rPr>
          <w:b/>
          <w:sz w:val="28"/>
          <w:szCs w:val="28"/>
        </w:rPr>
        <w:t>/Purchasing</w:t>
      </w:r>
    </w:p>
    <w:p w14:paraId="12F62B9F" w14:textId="77777777" w:rsidR="00B24BF1" w:rsidRPr="00590B96" w:rsidRDefault="00B24BF1" w:rsidP="00B24BF1">
      <w:pPr>
        <w:rPr>
          <w:b/>
          <w:sz w:val="28"/>
          <w:szCs w:val="28"/>
        </w:rPr>
      </w:pPr>
    </w:p>
    <w:p w14:paraId="08F428DD" w14:textId="77777777" w:rsidR="00B24BF1" w:rsidRPr="00590B96" w:rsidRDefault="00B24BF1" w:rsidP="00B24BF1">
      <w:pPr>
        <w:rPr>
          <w:b/>
          <w:sz w:val="28"/>
          <w:szCs w:val="28"/>
        </w:rPr>
      </w:pPr>
      <w:r w:rsidRPr="00590B96">
        <w:rPr>
          <w:b/>
          <w:sz w:val="28"/>
          <w:szCs w:val="28"/>
        </w:rPr>
        <w:t>Stock Controller</w:t>
      </w:r>
      <w:r w:rsidR="00AB0773" w:rsidRPr="00590B96">
        <w:rPr>
          <w:b/>
          <w:sz w:val="28"/>
          <w:szCs w:val="28"/>
        </w:rPr>
        <w:t>/Purchasing</w:t>
      </w:r>
    </w:p>
    <w:p w14:paraId="19D05F4F" w14:textId="77777777" w:rsidR="00B24BF1" w:rsidRPr="00590B96" w:rsidRDefault="00B24BF1" w:rsidP="00B24BF1">
      <w:pPr>
        <w:rPr>
          <w:b/>
          <w:sz w:val="28"/>
          <w:szCs w:val="28"/>
        </w:rPr>
      </w:pPr>
    </w:p>
    <w:p w14:paraId="69E515F0" w14:textId="77777777" w:rsidR="00B24BF1" w:rsidRPr="00590B96" w:rsidRDefault="00B24BF1" w:rsidP="00B24BF1">
      <w:pPr>
        <w:rPr>
          <w:b/>
          <w:sz w:val="28"/>
          <w:szCs w:val="28"/>
        </w:rPr>
      </w:pPr>
      <w:r w:rsidRPr="00590B96">
        <w:rPr>
          <w:b/>
          <w:sz w:val="28"/>
          <w:szCs w:val="28"/>
        </w:rPr>
        <w:t>Warehouse Supervisor (can be assistant parts manager)</w:t>
      </w:r>
    </w:p>
    <w:p w14:paraId="148799E4" w14:textId="77777777" w:rsidR="00B24BF1" w:rsidRPr="00590B96" w:rsidRDefault="00B24BF1" w:rsidP="00B24BF1">
      <w:pPr>
        <w:rPr>
          <w:b/>
          <w:sz w:val="28"/>
          <w:szCs w:val="28"/>
        </w:rPr>
      </w:pPr>
    </w:p>
    <w:p w14:paraId="3127836A" w14:textId="77777777" w:rsidR="00B24BF1" w:rsidRPr="00590B96" w:rsidRDefault="00B24BF1" w:rsidP="00B24BF1">
      <w:pPr>
        <w:rPr>
          <w:b/>
          <w:sz w:val="28"/>
          <w:szCs w:val="28"/>
        </w:rPr>
      </w:pPr>
      <w:r w:rsidRPr="00590B96">
        <w:rPr>
          <w:b/>
          <w:sz w:val="28"/>
          <w:szCs w:val="28"/>
        </w:rPr>
        <w:t>Store Man</w:t>
      </w:r>
    </w:p>
    <w:p w14:paraId="53E94D34" w14:textId="77777777" w:rsidR="00B24BF1" w:rsidRPr="00590B96" w:rsidRDefault="00B24BF1" w:rsidP="00B24BF1">
      <w:pPr>
        <w:rPr>
          <w:b/>
          <w:sz w:val="28"/>
          <w:szCs w:val="28"/>
        </w:rPr>
      </w:pPr>
    </w:p>
    <w:p w14:paraId="3843999C" w14:textId="77777777" w:rsidR="00B24BF1" w:rsidRPr="00590B96" w:rsidRDefault="00B24BF1" w:rsidP="00B24BF1">
      <w:pPr>
        <w:rPr>
          <w:b/>
          <w:sz w:val="28"/>
          <w:szCs w:val="28"/>
        </w:rPr>
      </w:pPr>
      <w:r w:rsidRPr="00590B96">
        <w:rPr>
          <w:b/>
          <w:sz w:val="28"/>
          <w:szCs w:val="28"/>
        </w:rPr>
        <w:t>Forklift Driver</w:t>
      </w:r>
    </w:p>
    <w:p w14:paraId="1468C7B9" w14:textId="77777777" w:rsidR="00B24BF1" w:rsidRDefault="00B24BF1" w:rsidP="00B24BF1">
      <w:pPr>
        <w:rPr>
          <w:sz w:val="28"/>
          <w:szCs w:val="28"/>
        </w:rPr>
      </w:pPr>
    </w:p>
    <w:p w14:paraId="12C2B3B7" w14:textId="77777777" w:rsidR="00B24BF1" w:rsidRDefault="00B24BF1" w:rsidP="00B24BF1">
      <w:pPr>
        <w:rPr>
          <w:sz w:val="28"/>
          <w:szCs w:val="28"/>
        </w:rPr>
      </w:pPr>
    </w:p>
    <w:p w14:paraId="52752D19" w14:textId="77777777" w:rsidR="00B24BF1" w:rsidRDefault="00B24BF1" w:rsidP="00B24BF1">
      <w:pPr>
        <w:rPr>
          <w:sz w:val="28"/>
          <w:szCs w:val="28"/>
        </w:rPr>
      </w:pPr>
    </w:p>
    <w:p w14:paraId="74500C11" w14:textId="77777777" w:rsidR="00B24BF1" w:rsidRDefault="00B24BF1" w:rsidP="00B24BF1">
      <w:pPr>
        <w:rPr>
          <w:sz w:val="28"/>
          <w:szCs w:val="28"/>
        </w:rPr>
      </w:pPr>
    </w:p>
    <w:p w14:paraId="3DEBEF46" w14:textId="77777777" w:rsidR="00B24BF1" w:rsidRDefault="007E0EDD" w:rsidP="00B24BF1">
      <w:pPr>
        <w:jc w:val="center"/>
        <w:rPr>
          <w:b/>
          <w:sz w:val="36"/>
          <w:szCs w:val="36"/>
        </w:rPr>
      </w:pPr>
      <w:r>
        <w:rPr>
          <w:b/>
          <w:sz w:val="36"/>
          <w:szCs w:val="36"/>
        </w:rPr>
        <w:t>New VRS</w:t>
      </w:r>
      <w:r w:rsidR="00B24BF1">
        <w:rPr>
          <w:b/>
          <w:sz w:val="36"/>
          <w:szCs w:val="36"/>
        </w:rPr>
        <w:t xml:space="preserve"> Used Parts</w:t>
      </w:r>
    </w:p>
    <w:p w14:paraId="1F471717" w14:textId="77777777" w:rsidR="00BC131B" w:rsidRDefault="00BC131B" w:rsidP="00B24BF1">
      <w:pPr>
        <w:jc w:val="center"/>
        <w:rPr>
          <w:b/>
          <w:sz w:val="36"/>
          <w:szCs w:val="36"/>
        </w:rPr>
      </w:pPr>
      <w:r>
        <w:rPr>
          <w:b/>
          <w:sz w:val="36"/>
          <w:szCs w:val="36"/>
        </w:rPr>
        <w:t>See Addendum 7</w:t>
      </w:r>
    </w:p>
    <w:p w14:paraId="054D8BD9" w14:textId="77777777" w:rsidR="00B24BF1" w:rsidRDefault="00B24BF1" w:rsidP="00B24BF1">
      <w:pPr>
        <w:rPr>
          <w:sz w:val="28"/>
          <w:szCs w:val="28"/>
        </w:rPr>
      </w:pPr>
    </w:p>
    <w:p w14:paraId="0AFACA0B" w14:textId="77777777" w:rsidR="00B24BF1" w:rsidRPr="00590B96" w:rsidRDefault="00B24BF1" w:rsidP="00B24BF1">
      <w:pPr>
        <w:rPr>
          <w:b/>
          <w:sz w:val="28"/>
          <w:szCs w:val="28"/>
        </w:rPr>
      </w:pPr>
      <w:r w:rsidRPr="00590B96">
        <w:rPr>
          <w:b/>
          <w:sz w:val="28"/>
          <w:szCs w:val="28"/>
        </w:rPr>
        <w:t>Price difference</w:t>
      </w:r>
    </w:p>
    <w:p w14:paraId="5225C30A" w14:textId="77777777" w:rsidR="00B24BF1" w:rsidRPr="00590B96" w:rsidRDefault="00CA11A7" w:rsidP="00B24BF1">
      <w:pPr>
        <w:rPr>
          <w:b/>
          <w:sz w:val="28"/>
          <w:szCs w:val="28"/>
        </w:rPr>
      </w:pPr>
      <w:r>
        <w:rPr>
          <w:b/>
          <w:sz w:val="28"/>
          <w:szCs w:val="28"/>
        </w:rPr>
        <w:t>Cores for reman or service exchange</w:t>
      </w:r>
    </w:p>
    <w:p w14:paraId="0DB83592" w14:textId="77777777" w:rsidR="00B24BF1" w:rsidRPr="00590B96" w:rsidRDefault="00B24BF1" w:rsidP="00B24BF1">
      <w:pPr>
        <w:rPr>
          <w:b/>
          <w:sz w:val="28"/>
          <w:szCs w:val="28"/>
        </w:rPr>
      </w:pPr>
      <w:r w:rsidRPr="00590B96">
        <w:rPr>
          <w:b/>
          <w:sz w:val="28"/>
          <w:szCs w:val="28"/>
        </w:rPr>
        <w:t>Deeper level of support</w:t>
      </w:r>
    </w:p>
    <w:p w14:paraId="6EEBDAD5" w14:textId="77777777" w:rsidR="00B24BF1" w:rsidRDefault="00F16C5A" w:rsidP="00B24BF1">
      <w:pPr>
        <w:rPr>
          <w:sz w:val="28"/>
          <w:szCs w:val="28"/>
        </w:rPr>
      </w:pPr>
      <w:r w:rsidRPr="00590B96">
        <w:rPr>
          <w:b/>
          <w:sz w:val="28"/>
          <w:szCs w:val="28"/>
        </w:rPr>
        <w:t xml:space="preserve"> P</w:t>
      </w:r>
      <w:r w:rsidR="00B24BF1" w:rsidRPr="00590B96">
        <w:rPr>
          <w:b/>
          <w:sz w:val="28"/>
          <w:szCs w:val="28"/>
        </w:rPr>
        <w:t>urchase costs on the sale of the major components.</w:t>
      </w:r>
    </w:p>
    <w:p w14:paraId="69371171" w14:textId="77777777" w:rsidR="00B24BF1" w:rsidRDefault="00B24BF1" w:rsidP="00B24BF1">
      <w:pPr>
        <w:rPr>
          <w:sz w:val="28"/>
          <w:szCs w:val="28"/>
        </w:rPr>
      </w:pPr>
    </w:p>
    <w:p w14:paraId="00A503D5" w14:textId="77777777" w:rsidR="00B24BF1" w:rsidRDefault="00B24BF1" w:rsidP="00B24BF1">
      <w:pPr>
        <w:rPr>
          <w:sz w:val="28"/>
          <w:szCs w:val="28"/>
        </w:rPr>
      </w:pPr>
    </w:p>
    <w:p w14:paraId="5590A572" w14:textId="77777777" w:rsidR="00B24BF1" w:rsidRDefault="00B24BF1" w:rsidP="00B24BF1">
      <w:pPr>
        <w:rPr>
          <w:sz w:val="28"/>
          <w:szCs w:val="28"/>
        </w:rPr>
      </w:pPr>
    </w:p>
    <w:p w14:paraId="2927E08E" w14:textId="77777777" w:rsidR="00B24BF1" w:rsidRDefault="00B24BF1" w:rsidP="00B24BF1">
      <w:pPr>
        <w:rPr>
          <w:sz w:val="28"/>
          <w:szCs w:val="28"/>
        </w:rPr>
      </w:pPr>
    </w:p>
    <w:p w14:paraId="79DE7A3B" w14:textId="77777777" w:rsidR="00B24BF1" w:rsidRDefault="00B24BF1" w:rsidP="00B24BF1">
      <w:pPr>
        <w:rPr>
          <w:sz w:val="28"/>
          <w:szCs w:val="28"/>
        </w:rPr>
      </w:pPr>
    </w:p>
    <w:p w14:paraId="670410AF" w14:textId="77777777" w:rsidR="00B24BF1" w:rsidRDefault="00B24BF1" w:rsidP="00B24BF1">
      <w:pPr>
        <w:rPr>
          <w:sz w:val="28"/>
          <w:szCs w:val="28"/>
        </w:rPr>
      </w:pPr>
    </w:p>
    <w:p w14:paraId="2200EF1B" w14:textId="77777777" w:rsidR="00B24BF1" w:rsidRDefault="00B24BF1" w:rsidP="00B24BF1">
      <w:pPr>
        <w:rPr>
          <w:sz w:val="28"/>
          <w:szCs w:val="28"/>
        </w:rPr>
      </w:pPr>
    </w:p>
    <w:p w14:paraId="18E19702" w14:textId="77777777" w:rsidR="00B24BF1" w:rsidRDefault="00B24BF1" w:rsidP="00B24BF1">
      <w:pPr>
        <w:rPr>
          <w:sz w:val="28"/>
          <w:szCs w:val="28"/>
        </w:rPr>
      </w:pPr>
    </w:p>
    <w:p w14:paraId="216AE40C" w14:textId="77777777" w:rsidR="00B24BF1" w:rsidRDefault="00B24BF1" w:rsidP="00B24BF1">
      <w:pPr>
        <w:rPr>
          <w:sz w:val="28"/>
          <w:szCs w:val="28"/>
        </w:rPr>
      </w:pPr>
    </w:p>
    <w:p w14:paraId="1CBB5C4E" w14:textId="77777777" w:rsidR="00B24BF1" w:rsidRDefault="00B24BF1" w:rsidP="00B24BF1">
      <w:pPr>
        <w:rPr>
          <w:sz w:val="28"/>
          <w:szCs w:val="28"/>
        </w:rPr>
      </w:pPr>
    </w:p>
    <w:p w14:paraId="5AD0DBCD" w14:textId="77777777" w:rsidR="00B24BF1" w:rsidRDefault="00B24BF1" w:rsidP="00B24BF1">
      <w:pPr>
        <w:rPr>
          <w:sz w:val="28"/>
          <w:szCs w:val="28"/>
        </w:rPr>
      </w:pPr>
    </w:p>
    <w:p w14:paraId="198D1B8B" w14:textId="77777777" w:rsidR="00B24BF1" w:rsidRDefault="00B24BF1" w:rsidP="00B24BF1">
      <w:pPr>
        <w:rPr>
          <w:sz w:val="28"/>
          <w:szCs w:val="28"/>
        </w:rPr>
      </w:pPr>
    </w:p>
    <w:p w14:paraId="556675B1" w14:textId="77777777" w:rsidR="00B24BF1" w:rsidRDefault="00B24BF1" w:rsidP="00B24BF1">
      <w:pPr>
        <w:rPr>
          <w:sz w:val="28"/>
          <w:szCs w:val="28"/>
        </w:rPr>
      </w:pPr>
    </w:p>
    <w:p w14:paraId="56BDEB1B" w14:textId="77777777" w:rsidR="00B24BF1" w:rsidRDefault="00B24BF1" w:rsidP="00B24BF1">
      <w:pPr>
        <w:rPr>
          <w:sz w:val="28"/>
          <w:szCs w:val="28"/>
        </w:rPr>
      </w:pPr>
    </w:p>
    <w:p w14:paraId="4EF1428D" w14:textId="77777777" w:rsidR="00B24BF1" w:rsidRDefault="00B24BF1" w:rsidP="00B24BF1">
      <w:pPr>
        <w:rPr>
          <w:sz w:val="28"/>
          <w:szCs w:val="28"/>
        </w:rPr>
      </w:pPr>
    </w:p>
    <w:p w14:paraId="1892E99A" w14:textId="77777777" w:rsidR="00B24BF1" w:rsidRDefault="00B24BF1" w:rsidP="00B24BF1">
      <w:pPr>
        <w:rPr>
          <w:sz w:val="28"/>
          <w:szCs w:val="28"/>
        </w:rPr>
      </w:pPr>
    </w:p>
    <w:p w14:paraId="57186C45" w14:textId="77777777" w:rsidR="00590B96" w:rsidRDefault="00590B96" w:rsidP="00B24BF1">
      <w:pPr>
        <w:rPr>
          <w:sz w:val="28"/>
          <w:szCs w:val="28"/>
        </w:rPr>
      </w:pPr>
    </w:p>
    <w:p w14:paraId="5EFE7D2A" w14:textId="77777777" w:rsidR="00B24BF1" w:rsidRDefault="00B24BF1" w:rsidP="00B24BF1">
      <w:pPr>
        <w:rPr>
          <w:sz w:val="28"/>
          <w:szCs w:val="28"/>
        </w:rPr>
      </w:pPr>
    </w:p>
    <w:p w14:paraId="641495E3" w14:textId="77777777" w:rsidR="00B24BF1" w:rsidRDefault="00B24BF1" w:rsidP="00B24BF1">
      <w:pPr>
        <w:jc w:val="center"/>
        <w:rPr>
          <w:b/>
          <w:sz w:val="36"/>
          <w:szCs w:val="36"/>
        </w:rPr>
      </w:pPr>
      <w:r>
        <w:rPr>
          <w:b/>
          <w:sz w:val="36"/>
          <w:szCs w:val="36"/>
        </w:rPr>
        <w:t>Training</w:t>
      </w:r>
    </w:p>
    <w:p w14:paraId="04C7194F" w14:textId="77777777" w:rsidR="00CA11A7" w:rsidRDefault="00CA11A7" w:rsidP="00B24BF1">
      <w:pPr>
        <w:jc w:val="center"/>
        <w:rPr>
          <w:b/>
          <w:sz w:val="36"/>
          <w:szCs w:val="36"/>
        </w:rPr>
      </w:pPr>
      <w:r>
        <w:rPr>
          <w:b/>
          <w:sz w:val="36"/>
          <w:szCs w:val="36"/>
        </w:rPr>
        <w:t>See Addendum 8</w:t>
      </w:r>
    </w:p>
    <w:p w14:paraId="65229821" w14:textId="77777777" w:rsidR="00B24BF1" w:rsidRPr="009D2771" w:rsidRDefault="00B24BF1" w:rsidP="00B24BF1">
      <w:pPr>
        <w:rPr>
          <w:b/>
          <w:sz w:val="36"/>
          <w:szCs w:val="36"/>
        </w:rPr>
      </w:pPr>
      <w:r w:rsidRPr="009D2771">
        <w:rPr>
          <w:b/>
          <w:sz w:val="36"/>
          <w:szCs w:val="36"/>
        </w:rPr>
        <w:t xml:space="preserve">Sales </w:t>
      </w:r>
    </w:p>
    <w:p w14:paraId="7B331F2C" w14:textId="77777777" w:rsidR="00B24BF1" w:rsidRPr="009D2771" w:rsidRDefault="00B24BF1" w:rsidP="00B24BF1">
      <w:pPr>
        <w:rPr>
          <w:b/>
          <w:sz w:val="36"/>
          <w:szCs w:val="36"/>
        </w:rPr>
      </w:pPr>
    </w:p>
    <w:p w14:paraId="733FDE7B" w14:textId="77777777" w:rsidR="00B24BF1" w:rsidRPr="009D2771" w:rsidRDefault="00B24BF1" w:rsidP="00B24BF1">
      <w:pPr>
        <w:rPr>
          <w:b/>
          <w:sz w:val="36"/>
          <w:szCs w:val="36"/>
        </w:rPr>
      </w:pPr>
      <w:r w:rsidRPr="009D2771">
        <w:rPr>
          <w:b/>
          <w:sz w:val="36"/>
          <w:szCs w:val="36"/>
        </w:rPr>
        <w:t>Product</w:t>
      </w:r>
    </w:p>
    <w:p w14:paraId="74470C7E" w14:textId="77777777" w:rsidR="00B24BF1" w:rsidRPr="009D2771" w:rsidRDefault="00B24BF1" w:rsidP="00B24BF1">
      <w:pPr>
        <w:rPr>
          <w:b/>
          <w:sz w:val="36"/>
          <w:szCs w:val="36"/>
        </w:rPr>
      </w:pPr>
    </w:p>
    <w:p w14:paraId="64B728B2" w14:textId="77777777" w:rsidR="00B24BF1" w:rsidRPr="009D2771" w:rsidRDefault="00B24BF1" w:rsidP="00B24BF1">
      <w:pPr>
        <w:rPr>
          <w:b/>
          <w:sz w:val="36"/>
          <w:szCs w:val="36"/>
        </w:rPr>
      </w:pPr>
      <w:r w:rsidRPr="009D2771">
        <w:rPr>
          <w:b/>
          <w:sz w:val="36"/>
          <w:szCs w:val="36"/>
        </w:rPr>
        <w:t>Mechanical</w:t>
      </w:r>
    </w:p>
    <w:p w14:paraId="61A1164B" w14:textId="77777777" w:rsidR="00B24BF1" w:rsidRPr="009D2771" w:rsidRDefault="00B24BF1" w:rsidP="00B24BF1">
      <w:pPr>
        <w:rPr>
          <w:b/>
          <w:sz w:val="36"/>
          <w:szCs w:val="36"/>
        </w:rPr>
      </w:pPr>
    </w:p>
    <w:p w14:paraId="7BE12F15" w14:textId="77777777" w:rsidR="00B24BF1" w:rsidRPr="009D2771" w:rsidRDefault="00B24BF1" w:rsidP="00B24BF1">
      <w:pPr>
        <w:rPr>
          <w:b/>
          <w:sz w:val="36"/>
          <w:szCs w:val="36"/>
        </w:rPr>
      </w:pPr>
      <w:r w:rsidRPr="009D2771">
        <w:rPr>
          <w:b/>
          <w:sz w:val="36"/>
          <w:szCs w:val="36"/>
        </w:rPr>
        <w:t>Management</w:t>
      </w:r>
    </w:p>
    <w:p w14:paraId="08D831CB" w14:textId="77777777" w:rsidR="00B24BF1" w:rsidRPr="009D2771" w:rsidRDefault="00B24BF1" w:rsidP="00B24BF1">
      <w:pPr>
        <w:rPr>
          <w:b/>
          <w:sz w:val="36"/>
          <w:szCs w:val="36"/>
        </w:rPr>
      </w:pPr>
    </w:p>
    <w:p w14:paraId="68FAE148" w14:textId="77777777" w:rsidR="00B24BF1" w:rsidRPr="009D2771" w:rsidRDefault="00B24BF1" w:rsidP="00B24BF1">
      <w:pPr>
        <w:rPr>
          <w:b/>
          <w:sz w:val="36"/>
          <w:szCs w:val="36"/>
        </w:rPr>
      </w:pPr>
      <w:r w:rsidRPr="009D2771">
        <w:rPr>
          <w:b/>
          <w:sz w:val="36"/>
          <w:szCs w:val="36"/>
        </w:rPr>
        <w:t>Procedure</w:t>
      </w:r>
    </w:p>
    <w:p w14:paraId="7BA16B42" w14:textId="77777777" w:rsidR="00B24BF1" w:rsidRPr="009D2771" w:rsidRDefault="00B24BF1" w:rsidP="00B24BF1">
      <w:pPr>
        <w:rPr>
          <w:b/>
          <w:sz w:val="36"/>
          <w:szCs w:val="36"/>
        </w:rPr>
      </w:pPr>
    </w:p>
    <w:p w14:paraId="7A9CB696" w14:textId="77777777" w:rsidR="00B24BF1" w:rsidRPr="009D2771" w:rsidRDefault="00B24BF1" w:rsidP="00B24BF1">
      <w:pPr>
        <w:rPr>
          <w:b/>
          <w:sz w:val="36"/>
          <w:szCs w:val="36"/>
        </w:rPr>
      </w:pPr>
      <w:r w:rsidRPr="009D2771">
        <w:rPr>
          <w:b/>
          <w:sz w:val="36"/>
          <w:szCs w:val="36"/>
        </w:rPr>
        <w:t>OH&amp;S</w:t>
      </w:r>
    </w:p>
    <w:p w14:paraId="6915A32F" w14:textId="77777777" w:rsidR="00B24BF1" w:rsidRDefault="00B24BF1" w:rsidP="00B24BF1">
      <w:pPr>
        <w:rPr>
          <w:sz w:val="28"/>
          <w:szCs w:val="28"/>
        </w:rPr>
      </w:pPr>
    </w:p>
    <w:p w14:paraId="7E22244D" w14:textId="77777777" w:rsidR="00B24BF1" w:rsidRDefault="00B24BF1" w:rsidP="00B24BF1">
      <w:pPr>
        <w:rPr>
          <w:sz w:val="28"/>
          <w:szCs w:val="28"/>
        </w:rPr>
      </w:pPr>
    </w:p>
    <w:p w14:paraId="7ED7A331" w14:textId="77777777" w:rsidR="00B24BF1" w:rsidRDefault="00B24BF1" w:rsidP="00B24BF1">
      <w:pPr>
        <w:rPr>
          <w:sz w:val="28"/>
          <w:szCs w:val="28"/>
        </w:rPr>
      </w:pPr>
    </w:p>
    <w:p w14:paraId="319C8D81" w14:textId="77777777" w:rsidR="00B24BF1" w:rsidRDefault="00B24BF1" w:rsidP="00B24BF1">
      <w:pPr>
        <w:rPr>
          <w:sz w:val="28"/>
          <w:szCs w:val="28"/>
        </w:rPr>
      </w:pPr>
    </w:p>
    <w:p w14:paraId="5DED6DB2" w14:textId="77777777" w:rsidR="00B24BF1" w:rsidRDefault="00B24BF1" w:rsidP="00B24BF1">
      <w:pPr>
        <w:rPr>
          <w:sz w:val="28"/>
          <w:szCs w:val="28"/>
        </w:rPr>
      </w:pPr>
    </w:p>
    <w:p w14:paraId="78962BB7" w14:textId="77777777" w:rsidR="00B24BF1" w:rsidRDefault="00B24BF1" w:rsidP="00B24BF1">
      <w:pPr>
        <w:rPr>
          <w:sz w:val="28"/>
          <w:szCs w:val="28"/>
        </w:rPr>
      </w:pPr>
    </w:p>
    <w:p w14:paraId="3417F475" w14:textId="77777777" w:rsidR="00B24BF1" w:rsidRDefault="00B24BF1" w:rsidP="00B24BF1">
      <w:pPr>
        <w:rPr>
          <w:sz w:val="28"/>
          <w:szCs w:val="28"/>
        </w:rPr>
      </w:pPr>
    </w:p>
    <w:p w14:paraId="1609F26A" w14:textId="77777777" w:rsidR="00B24BF1" w:rsidRDefault="00B24BF1" w:rsidP="00B24BF1">
      <w:pPr>
        <w:rPr>
          <w:sz w:val="28"/>
          <w:szCs w:val="28"/>
        </w:rPr>
      </w:pPr>
    </w:p>
    <w:p w14:paraId="16A5920B" w14:textId="77777777" w:rsidR="00B24BF1" w:rsidRDefault="00B24BF1" w:rsidP="00B24BF1">
      <w:pPr>
        <w:rPr>
          <w:sz w:val="28"/>
          <w:szCs w:val="28"/>
        </w:rPr>
      </w:pPr>
    </w:p>
    <w:p w14:paraId="68E0790D" w14:textId="77777777" w:rsidR="00B24BF1" w:rsidRDefault="00B24BF1" w:rsidP="00B24BF1">
      <w:pPr>
        <w:rPr>
          <w:sz w:val="28"/>
          <w:szCs w:val="28"/>
        </w:rPr>
      </w:pPr>
    </w:p>
    <w:p w14:paraId="0690C563" w14:textId="77777777" w:rsidR="00B24BF1" w:rsidRDefault="00B24BF1" w:rsidP="00B24BF1">
      <w:pPr>
        <w:rPr>
          <w:sz w:val="28"/>
          <w:szCs w:val="28"/>
        </w:rPr>
      </w:pPr>
    </w:p>
    <w:p w14:paraId="7AF11C63" w14:textId="77777777" w:rsidR="00B24BF1" w:rsidRDefault="00B24BF1" w:rsidP="00B24BF1">
      <w:pPr>
        <w:jc w:val="center"/>
        <w:rPr>
          <w:b/>
          <w:sz w:val="36"/>
          <w:szCs w:val="36"/>
        </w:rPr>
      </w:pPr>
      <w:r>
        <w:rPr>
          <w:b/>
          <w:sz w:val="36"/>
          <w:szCs w:val="36"/>
        </w:rPr>
        <w:t>Business Philosophy</w:t>
      </w:r>
    </w:p>
    <w:p w14:paraId="0EDAEF5D" w14:textId="77777777" w:rsidR="00B24BF1" w:rsidRDefault="00B24BF1" w:rsidP="00B24BF1">
      <w:pPr>
        <w:rPr>
          <w:sz w:val="28"/>
          <w:szCs w:val="28"/>
        </w:rPr>
      </w:pPr>
    </w:p>
    <w:p w14:paraId="001D7DC2" w14:textId="77777777" w:rsidR="00B24BF1" w:rsidRPr="00590B96" w:rsidRDefault="00B24BF1" w:rsidP="00B24BF1">
      <w:pPr>
        <w:rPr>
          <w:b/>
          <w:sz w:val="28"/>
          <w:szCs w:val="28"/>
        </w:rPr>
      </w:pPr>
      <w:r w:rsidRPr="00590B96">
        <w:rPr>
          <w:b/>
          <w:sz w:val="28"/>
          <w:szCs w:val="28"/>
        </w:rPr>
        <w:t xml:space="preserve">A person must have a feel for the </w:t>
      </w:r>
      <w:r w:rsidR="004957BC">
        <w:rPr>
          <w:b/>
          <w:sz w:val="28"/>
          <w:szCs w:val="28"/>
        </w:rPr>
        <w:t>style of business or discipline</w:t>
      </w:r>
    </w:p>
    <w:p w14:paraId="066E2D15" w14:textId="77777777" w:rsidR="00B24BF1" w:rsidRPr="00590B96" w:rsidRDefault="00B24BF1" w:rsidP="00B24BF1">
      <w:pPr>
        <w:rPr>
          <w:b/>
          <w:sz w:val="28"/>
          <w:szCs w:val="28"/>
        </w:rPr>
      </w:pPr>
      <w:r w:rsidRPr="00590B96">
        <w:rPr>
          <w:b/>
          <w:sz w:val="28"/>
          <w:szCs w:val="28"/>
        </w:rPr>
        <w:t>A plan has to be well communicated to the pe</w:t>
      </w:r>
      <w:r w:rsidR="004957BC">
        <w:rPr>
          <w:b/>
          <w:sz w:val="28"/>
          <w:szCs w:val="28"/>
        </w:rPr>
        <w:t>ople that have to work with it.</w:t>
      </w:r>
    </w:p>
    <w:p w14:paraId="4BC43B8C" w14:textId="77777777" w:rsidR="00B24BF1" w:rsidRPr="00590B96" w:rsidRDefault="00B24BF1" w:rsidP="00B24BF1">
      <w:pPr>
        <w:rPr>
          <w:b/>
          <w:sz w:val="28"/>
          <w:szCs w:val="28"/>
        </w:rPr>
      </w:pPr>
      <w:r w:rsidRPr="00590B96">
        <w:rPr>
          <w:b/>
          <w:sz w:val="28"/>
          <w:szCs w:val="28"/>
        </w:rPr>
        <w:t xml:space="preserve">Not to in depth as to scare people off and cause </w:t>
      </w:r>
      <w:r w:rsidRPr="00590B96">
        <w:rPr>
          <w:b/>
          <w:sz w:val="36"/>
          <w:szCs w:val="36"/>
        </w:rPr>
        <w:t>paralysis from analysis.</w:t>
      </w:r>
    </w:p>
    <w:p w14:paraId="422D458F" w14:textId="77777777" w:rsidR="00B24BF1" w:rsidRPr="00590B96" w:rsidRDefault="00B24BF1" w:rsidP="00B24BF1">
      <w:pPr>
        <w:rPr>
          <w:b/>
          <w:sz w:val="28"/>
          <w:szCs w:val="28"/>
        </w:rPr>
      </w:pPr>
      <w:r w:rsidRPr="00590B96">
        <w:rPr>
          <w:b/>
          <w:sz w:val="28"/>
          <w:szCs w:val="28"/>
        </w:rPr>
        <w:t>To remain flexible enough as to take advantage of other opportunities a</w:t>
      </w:r>
      <w:r w:rsidR="004957BC">
        <w:rPr>
          <w:b/>
          <w:sz w:val="28"/>
          <w:szCs w:val="28"/>
        </w:rPr>
        <w:t>nd work with change conditions.</w:t>
      </w:r>
    </w:p>
    <w:p w14:paraId="5DD24E86" w14:textId="77777777" w:rsidR="00B24BF1" w:rsidRPr="00590B96" w:rsidRDefault="00B24BF1" w:rsidP="00B24BF1">
      <w:pPr>
        <w:rPr>
          <w:b/>
          <w:sz w:val="28"/>
          <w:szCs w:val="28"/>
        </w:rPr>
      </w:pPr>
      <w:r w:rsidRPr="00590B96">
        <w:rPr>
          <w:b/>
          <w:sz w:val="28"/>
          <w:szCs w:val="28"/>
        </w:rPr>
        <w:t>Always achieve one positive thing</w:t>
      </w:r>
      <w:r w:rsidR="004957BC">
        <w:rPr>
          <w:b/>
          <w:sz w:val="28"/>
          <w:szCs w:val="28"/>
        </w:rPr>
        <w:t xml:space="preserve"> each day.</w:t>
      </w:r>
    </w:p>
    <w:p w14:paraId="681B40C5" w14:textId="77777777" w:rsidR="00B24BF1" w:rsidRPr="00590B96" w:rsidRDefault="00B24BF1" w:rsidP="00B24BF1">
      <w:pPr>
        <w:rPr>
          <w:b/>
          <w:sz w:val="28"/>
          <w:szCs w:val="28"/>
        </w:rPr>
      </w:pPr>
      <w:r w:rsidRPr="00590B96">
        <w:rPr>
          <w:b/>
          <w:sz w:val="28"/>
          <w:szCs w:val="28"/>
        </w:rPr>
        <w:t>Always have a written plan (does not have to be given to management), you need a guide to work to.</w:t>
      </w:r>
    </w:p>
    <w:p w14:paraId="7890BA74" w14:textId="77777777" w:rsidR="00B24BF1" w:rsidRDefault="004957BC" w:rsidP="00B24BF1">
      <w:pPr>
        <w:rPr>
          <w:b/>
          <w:sz w:val="28"/>
          <w:szCs w:val="28"/>
        </w:rPr>
      </w:pPr>
      <w:r>
        <w:rPr>
          <w:b/>
          <w:sz w:val="28"/>
          <w:szCs w:val="28"/>
        </w:rPr>
        <w:t>Service or Profit or balance of both.</w:t>
      </w:r>
    </w:p>
    <w:p w14:paraId="634DDBC4" w14:textId="77777777" w:rsidR="004957BC" w:rsidRPr="004957BC" w:rsidRDefault="004957BC" w:rsidP="00B24BF1">
      <w:pPr>
        <w:rPr>
          <w:b/>
          <w:sz w:val="28"/>
          <w:szCs w:val="28"/>
        </w:rPr>
      </w:pPr>
      <w:r>
        <w:rPr>
          <w:b/>
          <w:sz w:val="28"/>
          <w:szCs w:val="28"/>
        </w:rPr>
        <w:t xml:space="preserve">! Short term Profit can lead to long term loss. People have long memories especially of they think that they have been price gouged. </w:t>
      </w:r>
    </w:p>
    <w:p w14:paraId="3CF4D023" w14:textId="77777777" w:rsidR="00B24BF1" w:rsidRDefault="00B24BF1" w:rsidP="00B24BF1">
      <w:pPr>
        <w:rPr>
          <w:sz w:val="28"/>
          <w:szCs w:val="28"/>
        </w:rPr>
      </w:pPr>
    </w:p>
    <w:p w14:paraId="16E191B4" w14:textId="77777777" w:rsidR="00B24BF1" w:rsidRPr="00AF4C83" w:rsidRDefault="00B24BF1" w:rsidP="00B24BF1">
      <w:pPr>
        <w:rPr>
          <w:sz w:val="28"/>
          <w:szCs w:val="28"/>
        </w:rPr>
      </w:pPr>
    </w:p>
    <w:p w14:paraId="669F68B3" w14:textId="77777777" w:rsidR="00B24BF1" w:rsidRDefault="00B24BF1" w:rsidP="00B24BF1">
      <w:pPr>
        <w:rPr>
          <w:sz w:val="28"/>
          <w:szCs w:val="28"/>
        </w:rPr>
      </w:pPr>
    </w:p>
    <w:p w14:paraId="0C8091B8" w14:textId="77777777" w:rsidR="00B24BF1" w:rsidRDefault="00B24BF1" w:rsidP="00B24BF1">
      <w:pPr>
        <w:rPr>
          <w:sz w:val="28"/>
          <w:szCs w:val="28"/>
        </w:rPr>
      </w:pPr>
    </w:p>
    <w:p w14:paraId="3B62E888" w14:textId="77777777" w:rsidR="00B24BF1" w:rsidRPr="00684BD2" w:rsidRDefault="00B24BF1" w:rsidP="00B24BF1">
      <w:pPr>
        <w:rPr>
          <w:sz w:val="28"/>
          <w:szCs w:val="28"/>
        </w:rPr>
      </w:pPr>
    </w:p>
    <w:p w14:paraId="5C7F7515" w14:textId="77777777" w:rsidR="00B24BF1" w:rsidRPr="00825145" w:rsidRDefault="00B24BF1" w:rsidP="00B24BF1">
      <w:pPr>
        <w:rPr>
          <w:sz w:val="28"/>
          <w:szCs w:val="28"/>
        </w:rPr>
      </w:pPr>
    </w:p>
    <w:p w14:paraId="20BB9201" w14:textId="77777777" w:rsidR="00B24BF1" w:rsidRPr="00510943" w:rsidRDefault="00B24BF1" w:rsidP="00B24BF1">
      <w:pPr>
        <w:rPr>
          <w:sz w:val="28"/>
          <w:szCs w:val="28"/>
        </w:rPr>
      </w:pPr>
    </w:p>
    <w:p w14:paraId="56DCEF01" w14:textId="77777777" w:rsidR="00B24BF1" w:rsidRDefault="00B24BF1" w:rsidP="00B24BF1">
      <w:pPr>
        <w:rPr>
          <w:sz w:val="28"/>
          <w:szCs w:val="28"/>
        </w:rPr>
      </w:pPr>
    </w:p>
    <w:p w14:paraId="74C9CD81" w14:textId="77777777" w:rsidR="004957BC" w:rsidRDefault="004957BC" w:rsidP="00B24BF1">
      <w:pPr>
        <w:rPr>
          <w:sz w:val="28"/>
          <w:szCs w:val="28"/>
        </w:rPr>
      </w:pPr>
    </w:p>
    <w:p w14:paraId="7CDDCD63" w14:textId="77777777" w:rsidR="004957BC" w:rsidRDefault="004957BC" w:rsidP="00B24BF1">
      <w:pPr>
        <w:rPr>
          <w:sz w:val="28"/>
          <w:szCs w:val="28"/>
        </w:rPr>
      </w:pPr>
    </w:p>
    <w:p w14:paraId="641D5529" w14:textId="77777777" w:rsidR="004957BC" w:rsidRDefault="004957BC" w:rsidP="00B24BF1">
      <w:pPr>
        <w:rPr>
          <w:sz w:val="28"/>
          <w:szCs w:val="28"/>
        </w:rPr>
      </w:pPr>
    </w:p>
    <w:p w14:paraId="5458EC05" w14:textId="77777777" w:rsidR="004957BC" w:rsidRDefault="004957BC" w:rsidP="00B24BF1">
      <w:pPr>
        <w:rPr>
          <w:sz w:val="28"/>
          <w:szCs w:val="28"/>
        </w:rPr>
      </w:pPr>
    </w:p>
    <w:p w14:paraId="72636BC2" w14:textId="77777777" w:rsidR="004957BC" w:rsidRPr="00CF60B3" w:rsidRDefault="004957BC" w:rsidP="00B24BF1">
      <w:pPr>
        <w:rPr>
          <w:sz w:val="28"/>
          <w:szCs w:val="28"/>
        </w:rPr>
      </w:pPr>
    </w:p>
    <w:p w14:paraId="6B29D98D" w14:textId="77777777" w:rsidR="00B24BF1" w:rsidRDefault="00B24BF1" w:rsidP="00B24BF1">
      <w:pPr>
        <w:jc w:val="center"/>
        <w:rPr>
          <w:b/>
          <w:sz w:val="40"/>
          <w:szCs w:val="40"/>
        </w:rPr>
      </w:pPr>
      <w:r>
        <w:rPr>
          <w:b/>
          <w:sz w:val="40"/>
          <w:szCs w:val="40"/>
        </w:rPr>
        <w:t>Purchasing</w:t>
      </w:r>
    </w:p>
    <w:p w14:paraId="3F8BDB9A" w14:textId="77777777" w:rsidR="00B24BF1" w:rsidRPr="009D2771" w:rsidRDefault="000075A4" w:rsidP="00B24BF1">
      <w:pPr>
        <w:rPr>
          <w:b/>
          <w:sz w:val="32"/>
          <w:szCs w:val="32"/>
        </w:rPr>
      </w:pPr>
      <w:r w:rsidRPr="009D2771">
        <w:rPr>
          <w:b/>
          <w:sz w:val="32"/>
          <w:szCs w:val="32"/>
        </w:rPr>
        <w:t>See Addendum 4</w:t>
      </w:r>
    </w:p>
    <w:p w14:paraId="737473A4" w14:textId="77777777" w:rsidR="00B24BF1" w:rsidRDefault="00B24BF1" w:rsidP="00B24BF1">
      <w:pPr>
        <w:rPr>
          <w:sz w:val="28"/>
          <w:szCs w:val="28"/>
        </w:rPr>
      </w:pPr>
    </w:p>
    <w:p w14:paraId="55854C78" w14:textId="77777777" w:rsidR="00B24BF1" w:rsidRPr="00590B96" w:rsidRDefault="00B24BF1" w:rsidP="00B24BF1">
      <w:pPr>
        <w:rPr>
          <w:b/>
          <w:sz w:val="28"/>
          <w:szCs w:val="28"/>
        </w:rPr>
      </w:pPr>
      <w:r w:rsidRPr="00590B96">
        <w:rPr>
          <w:b/>
          <w:sz w:val="28"/>
          <w:szCs w:val="28"/>
        </w:rPr>
        <w:t xml:space="preserve">Supplier performance.  </w:t>
      </w:r>
      <w:proofErr w:type="gramStart"/>
      <w:r w:rsidRPr="00590B96">
        <w:rPr>
          <w:b/>
          <w:sz w:val="28"/>
          <w:szCs w:val="28"/>
        </w:rPr>
        <w:t>( lead</w:t>
      </w:r>
      <w:proofErr w:type="gramEnd"/>
      <w:r w:rsidRPr="00590B96">
        <w:rPr>
          <w:b/>
          <w:sz w:val="28"/>
          <w:szCs w:val="28"/>
        </w:rPr>
        <w:t xml:space="preserve"> times, first pick, total supply)</w:t>
      </w:r>
    </w:p>
    <w:p w14:paraId="75D37507" w14:textId="77777777" w:rsidR="00B24BF1" w:rsidRPr="00590B96" w:rsidRDefault="00B24BF1" w:rsidP="00B24BF1">
      <w:pPr>
        <w:rPr>
          <w:b/>
          <w:sz w:val="28"/>
          <w:szCs w:val="28"/>
        </w:rPr>
      </w:pPr>
    </w:p>
    <w:p w14:paraId="4C3D7ACA" w14:textId="77777777" w:rsidR="00B24BF1" w:rsidRPr="00590B96" w:rsidRDefault="007E0EDD" w:rsidP="00B24BF1">
      <w:pPr>
        <w:rPr>
          <w:b/>
          <w:sz w:val="28"/>
          <w:szCs w:val="28"/>
        </w:rPr>
      </w:pPr>
      <w:r>
        <w:rPr>
          <w:b/>
          <w:sz w:val="28"/>
          <w:szCs w:val="28"/>
        </w:rPr>
        <w:t xml:space="preserve">Supplier pricing, </w:t>
      </w:r>
      <w:r w:rsidR="00B24BF1" w:rsidRPr="00590B96">
        <w:rPr>
          <w:b/>
          <w:sz w:val="28"/>
          <w:szCs w:val="28"/>
        </w:rPr>
        <w:t xml:space="preserve">SO, EO billing rated.  </w:t>
      </w:r>
    </w:p>
    <w:p w14:paraId="6D9C6AED" w14:textId="77777777" w:rsidR="00B24BF1" w:rsidRPr="00590B96" w:rsidRDefault="00B24BF1" w:rsidP="00B24BF1">
      <w:pPr>
        <w:rPr>
          <w:b/>
          <w:sz w:val="28"/>
          <w:szCs w:val="28"/>
        </w:rPr>
      </w:pPr>
    </w:p>
    <w:p w14:paraId="24BEF43F" w14:textId="77777777" w:rsidR="00B24BF1" w:rsidRPr="00590B96" w:rsidRDefault="00B24BF1" w:rsidP="00B24BF1">
      <w:pPr>
        <w:rPr>
          <w:b/>
          <w:sz w:val="28"/>
          <w:szCs w:val="28"/>
        </w:rPr>
      </w:pPr>
      <w:r w:rsidRPr="00590B96">
        <w:rPr>
          <w:b/>
          <w:sz w:val="28"/>
          <w:szCs w:val="28"/>
        </w:rPr>
        <w:t>Import Duty and GST.</w:t>
      </w:r>
    </w:p>
    <w:p w14:paraId="4CACC8F6" w14:textId="77777777" w:rsidR="00B24BF1" w:rsidRPr="00590B96" w:rsidRDefault="00B24BF1" w:rsidP="00B24BF1">
      <w:pPr>
        <w:rPr>
          <w:b/>
          <w:sz w:val="28"/>
          <w:szCs w:val="28"/>
        </w:rPr>
      </w:pPr>
    </w:p>
    <w:p w14:paraId="1BA6686D" w14:textId="77777777" w:rsidR="00B24BF1" w:rsidRPr="00590B96" w:rsidRDefault="00B24BF1" w:rsidP="00B24BF1">
      <w:pPr>
        <w:rPr>
          <w:b/>
          <w:sz w:val="28"/>
          <w:szCs w:val="28"/>
        </w:rPr>
      </w:pPr>
      <w:r w:rsidRPr="00590B96">
        <w:rPr>
          <w:b/>
          <w:sz w:val="28"/>
          <w:szCs w:val="28"/>
        </w:rPr>
        <w:t>Emergency procurement, expedite, try to reduce timing, and costs.</w:t>
      </w:r>
    </w:p>
    <w:p w14:paraId="5A00D604" w14:textId="77777777" w:rsidR="00B24BF1" w:rsidRPr="00590B96" w:rsidRDefault="00B24BF1" w:rsidP="00B24BF1">
      <w:pPr>
        <w:rPr>
          <w:b/>
          <w:sz w:val="28"/>
          <w:szCs w:val="28"/>
        </w:rPr>
      </w:pPr>
    </w:p>
    <w:p w14:paraId="6D1F4F09" w14:textId="77777777" w:rsidR="00B24BF1" w:rsidRPr="00590B96" w:rsidRDefault="00B24BF1" w:rsidP="00B24BF1">
      <w:pPr>
        <w:rPr>
          <w:b/>
          <w:sz w:val="28"/>
          <w:szCs w:val="28"/>
        </w:rPr>
      </w:pPr>
      <w:r w:rsidRPr="00590B96">
        <w:rPr>
          <w:b/>
          <w:sz w:val="28"/>
          <w:szCs w:val="28"/>
        </w:rPr>
        <w:t xml:space="preserve">Back order </w:t>
      </w:r>
      <w:proofErr w:type="gramStart"/>
      <w:r w:rsidRPr="00590B96">
        <w:rPr>
          <w:b/>
          <w:sz w:val="28"/>
          <w:szCs w:val="28"/>
        </w:rPr>
        <w:t>follow</w:t>
      </w:r>
      <w:proofErr w:type="gramEnd"/>
      <w:r w:rsidRPr="00590B96">
        <w:rPr>
          <w:b/>
          <w:sz w:val="28"/>
          <w:szCs w:val="28"/>
        </w:rPr>
        <w:t xml:space="preserve"> up.</w:t>
      </w:r>
    </w:p>
    <w:p w14:paraId="65280893" w14:textId="77777777" w:rsidR="00B24BF1" w:rsidRPr="00590B96" w:rsidRDefault="00B24BF1" w:rsidP="00B24BF1">
      <w:pPr>
        <w:rPr>
          <w:b/>
          <w:sz w:val="28"/>
          <w:szCs w:val="28"/>
        </w:rPr>
      </w:pPr>
    </w:p>
    <w:p w14:paraId="4BDDD66E" w14:textId="77777777" w:rsidR="00B24BF1" w:rsidRPr="00590B96" w:rsidRDefault="00F16C5A" w:rsidP="00B24BF1">
      <w:pPr>
        <w:rPr>
          <w:b/>
          <w:sz w:val="28"/>
          <w:szCs w:val="28"/>
        </w:rPr>
      </w:pPr>
      <w:r w:rsidRPr="00590B96">
        <w:rPr>
          <w:b/>
          <w:sz w:val="28"/>
          <w:szCs w:val="28"/>
        </w:rPr>
        <w:t>Transport and Logistics</w:t>
      </w:r>
    </w:p>
    <w:p w14:paraId="18780A70" w14:textId="77777777" w:rsidR="00B24BF1" w:rsidRDefault="00B24BF1" w:rsidP="00B24BF1">
      <w:pPr>
        <w:rPr>
          <w:sz w:val="28"/>
          <w:szCs w:val="28"/>
        </w:rPr>
      </w:pPr>
    </w:p>
    <w:p w14:paraId="5035214F" w14:textId="77777777" w:rsidR="00B24BF1" w:rsidRPr="00D27C30" w:rsidRDefault="00B24BF1" w:rsidP="00B24BF1">
      <w:pPr>
        <w:rPr>
          <w:sz w:val="28"/>
          <w:szCs w:val="28"/>
        </w:rPr>
      </w:pPr>
    </w:p>
    <w:p w14:paraId="214BBD80" w14:textId="77777777" w:rsidR="00B24BF1" w:rsidRDefault="00B24BF1" w:rsidP="00B24BF1">
      <w:pPr>
        <w:rPr>
          <w:sz w:val="28"/>
          <w:szCs w:val="28"/>
        </w:rPr>
      </w:pPr>
      <w:r>
        <w:rPr>
          <w:sz w:val="28"/>
          <w:szCs w:val="28"/>
        </w:rPr>
        <w:t xml:space="preserve"> </w:t>
      </w:r>
    </w:p>
    <w:p w14:paraId="71B19D41" w14:textId="77777777" w:rsidR="00B24BF1" w:rsidRDefault="00B24BF1" w:rsidP="00B24BF1">
      <w:pPr>
        <w:rPr>
          <w:sz w:val="28"/>
          <w:szCs w:val="28"/>
        </w:rPr>
      </w:pPr>
    </w:p>
    <w:p w14:paraId="45EACAF0" w14:textId="77777777" w:rsidR="00B24BF1" w:rsidRPr="002509B4" w:rsidRDefault="00B24BF1" w:rsidP="00B24BF1">
      <w:pPr>
        <w:rPr>
          <w:sz w:val="28"/>
          <w:szCs w:val="28"/>
        </w:rPr>
      </w:pPr>
    </w:p>
    <w:p w14:paraId="5B782AA2" w14:textId="77777777" w:rsidR="00B24BF1" w:rsidRDefault="00B24BF1" w:rsidP="00B24BF1">
      <w:pPr>
        <w:rPr>
          <w:sz w:val="28"/>
          <w:szCs w:val="28"/>
        </w:rPr>
      </w:pPr>
    </w:p>
    <w:p w14:paraId="2C0873B3" w14:textId="77777777" w:rsidR="00B24BF1" w:rsidRDefault="00B24BF1" w:rsidP="00B24BF1">
      <w:pPr>
        <w:rPr>
          <w:sz w:val="28"/>
          <w:szCs w:val="28"/>
        </w:rPr>
      </w:pPr>
    </w:p>
    <w:p w14:paraId="5B4B749D" w14:textId="77777777" w:rsidR="00B24BF1" w:rsidRDefault="00B24BF1" w:rsidP="00B24BF1">
      <w:pPr>
        <w:rPr>
          <w:sz w:val="28"/>
          <w:szCs w:val="28"/>
        </w:rPr>
      </w:pPr>
    </w:p>
    <w:p w14:paraId="78C59C06" w14:textId="77777777" w:rsidR="00B24BF1" w:rsidRDefault="00B24BF1" w:rsidP="00B24BF1">
      <w:pPr>
        <w:rPr>
          <w:sz w:val="28"/>
          <w:szCs w:val="28"/>
        </w:rPr>
      </w:pPr>
    </w:p>
    <w:p w14:paraId="4FFF8F16" w14:textId="77777777" w:rsidR="00B24BF1" w:rsidRDefault="00B24BF1" w:rsidP="00B24BF1">
      <w:pPr>
        <w:rPr>
          <w:sz w:val="28"/>
          <w:szCs w:val="28"/>
        </w:rPr>
      </w:pPr>
    </w:p>
    <w:p w14:paraId="1A21110B" w14:textId="77777777" w:rsidR="00B24BF1" w:rsidRDefault="00B24BF1" w:rsidP="00B24BF1">
      <w:pPr>
        <w:jc w:val="center"/>
        <w:rPr>
          <w:sz w:val="40"/>
          <w:szCs w:val="40"/>
        </w:rPr>
      </w:pPr>
      <w:r>
        <w:rPr>
          <w:sz w:val="40"/>
          <w:szCs w:val="40"/>
        </w:rPr>
        <w:lastRenderedPageBreak/>
        <w:t>OH&amp;S</w:t>
      </w:r>
    </w:p>
    <w:p w14:paraId="01978281" w14:textId="77777777" w:rsidR="00B24BF1" w:rsidRDefault="00B24BF1" w:rsidP="00B24BF1">
      <w:pPr>
        <w:rPr>
          <w:sz w:val="28"/>
          <w:szCs w:val="28"/>
        </w:rPr>
      </w:pPr>
    </w:p>
    <w:p w14:paraId="2C76487C" w14:textId="77777777" w:rsidR="00B24BF1" w:rsidRPr="00590B96" w:rsidRDefault="00B24BF1" w:rsidP="00B24BF1">
      <w:pPr>
        <w:rPr>
          <w:b/>
          <w:sz w:val="28"/>
          <w:szCs w:val="28"/>
        </w:rPr>
      </w:pPr>
      <w:r w:rsidRPr="00590B96">
        <w:rPr>
          <w:b/>
          <w:sz w:val="28"/>
          <w:szCs w:val="28"/>
        </w:rPr>
        <w:t>Knowledge of relevant OH&amp;S state policies.</w:t>
      </w:r>
    </w:p>
    <w:p w14:paraId="50C78AAC" w14:textId="77777777" w:rsidR="00B24BF1" w:rsidRPr="00590B96" w:rsidRDefault="00B24BF1" w:rsidP="00B24BF1">
      <w:pPr>
        <w:rPr>
          <w:b/>
          <w:sz w:val="28"/>
          <w:szCs w:val="28"/>
        </w:rPr>
      </w:pPr>
    </w:p>
    <w:p w14:paraId="121FD4B9" w14:textId="77777777" w:rsidR="00B24BF1" w:rsidRPr="00590B96" w:rsidRDefault="00B24BF1" w:rsidP="00B24BF1">
      <w:pPr>
        <w:rPr>
          <w:b/>
          <w:sz w:val="28"/>
          <w:szCs w:val="28"/>
        </w:rPr>
      </w:pPr>
      <w:r w:rsidRPr="00590B96">
        <w:rPr>
          <w:b/>
          <w:sz w:val="28"/>
          <w:szCs w:val="28"/>
        </w:rPr>
        <w:t>Risk assessment</w:t>
      </w:r>
    </w:p>
    <w:p w14:paraId="6A306C1C" w14:textId="77777777" w:rsidR="00B24BF1" w:rsidRPr="00590B96" w:rsidRDefault="00B24BF1" w:rsidP="00B24BF1">
      <w:pPr>
        <w:rPr>
          <w:b/>
          <w:sz w:val="28"/>
          <w:szCs w:val="28"/>
        </w:rPr>
      </w:pPr>
    </w:p>
    <w:p w14:paraId="5EB06322" w14:textId="77777777" w:rsidR="00B24BF1" w:rsidRPr="00590B96" w:rsidRDefault="00B24BF1" w:rsidP="00B24BF1">
      <w:pPr>
        <w:rPr>
          <w:b/>
          <w:sz w:val="28"/>
          <w:szCs w:val="28"/>
        </w:rPr>
      </w:pPr>
      <w:proofErr w:type="gramStart"/>
      <w:r w:rsidRPr="00590B96">
        <w:rPr>
          <w:b/>
          <w:sz w:val="28"/>
          <w:szCs w:val="28"/>
        </w:rPr>
        <w:t>JSA’s  (</w:t>
      </w:r>
      <w:proofErr w:type="gramEnd"/>
      <w:r w:rsidRPr="00590B96">
        <w:rPr>
          <w:b/>
          <w:sz w:val="28"/>
          <w:szCs w:val="28"/>
        </w:rPr>
        <w:t>Job safety analysis)</w:t>
      </w:r>
    </w:p>
    <w:p w14:paraId="2FD7FDF2" w14:textId="77777777" w:rsidR="00B24BF1" w:rsidRPr="00590B96" w:rsidRDefault="00B24BF1" w:rsidP="00B24BF1">
      <w:pPr>
        <w:rPr>
          <w:b/>
          <w:sz w:val="28"/>
          <w:szCs w:val="28"/>
        </w:rPr>
      </w:pPr>
    </w:p>
    <w:p w14:paraId="0C360AA7" w14:textId="77777777" w:rsidR="00B24BF1" w:rsidRPr="00590B96" w:rsidRDefault="00B24BF1" w:rsidP="00B24BF1">
      <w:pPr>
        <w:rPr>
          <w:b/>
          <w:sz w:val="28"/>
          <w:szCs w:val="28"/>
        </w:rPr>
      </w:pPr>
      <w:r w:rsidRPr="00590B96">
        <w:rPr>
          <w:b/>
          <w:sz w:val="28"/>
          <w:szCs w:val="28"/>
        </w:rPr>
        <w:t>Induction of new staff</w:t>
      </w:r>
    </w:p>
    <w:p w14:paraId="10436510" w14:textId="77777777" w:rsidR="00B24BF1" w:rsidRPr="00590B96" w:rsidRDefault="00B24BF1" w:rsidP="00B24BF1">
      <w:pPr>
        <w:rPr>
          <w:b/>
          <w:sz w:val="28"/>
          <w:szCs w:val="28"/>
        </w:rPr>
      </w:pPr>
    </w:p>
    <w:p w14:paraId="0488D9BA" w14:textId="77777777" w:rsidR="00B24BF1" w:rsidRPr="00590B96" w:rsidRDefault="00B24BF1" w:rsidP="00B24BF1">
      <w:pPr>
        <w:rPr>
          <w:b/>
          <w:sz w:val="28"/>
          <w:szCs w:val="28"/>
        </w:rPr>
      </w:pPr>
      <w:r w:rsidRPr="00590B96">
        <w:rPr>
          <w:b/>
          <w:sz w:val="28"/>
          <w:szCs w:val="28"/>
        </w:rPr>
        <w:t>Safety committee Tool box meetings.</w:t>
      </w:r>
    </w:p>
    <w:p w14:paraId="11156FEB" w14:textId="77777777" w:rsidR="00B24BF1" w:rsidRPr="00590B96" w:rsidRDefault="00B24BF1" w:rsidP="00B24BF1">
      <w:pPr>
        <w:rPr>
          <w:b/>
          <w:sz w:val="28"/>
          <w:szCs w:val="28"/>
        </w:rPr>
      </w:pPr>
    </w:p>
    <w:p w14:paraId="7E733873" w14:textId="77777777" w:rsidR="00B24BF1" w:rsidRPr="00590B96" w:rsidRDefault="00B24BF1" w:rsidP="00B24BF1">
      <w:pPr>
        <w:rPr>
          <w:b/>
          <w:sz w:val="28"/>
          <w:szCs w:val="28"/>
        </w:rPr>
      </w:pPr>
      <w:r w:rsidRPr="00590B96">
        <w:rPr>
          <w:b/>
          <w:sz w:val="28"/>
          <w:szCs w:val="28"/>
        </w:rPr>
        <w:t>Document all OH&amp;S Meetings, Risk assessments and JSA’s</w:t>
      </w:r>
    </w:p>
    <w:p w14:paraId="254988D1" w14:textId="77777777" w:rsidR="00B24BF1" w:rsidRPr="00590B96" w:rsidRDefault="00B24BF1" w:rsidP="00B24BF1">
      <w:pPr>
        <w:rPr>
          <w:b/>
          <w:sz w:val="28"/>
          <w:szCs w:val="28"/>
        </w:rPr>
      </w:pPr>
    </w:p>
    <w:p w14:paraId="11128947" w14:textId="77777777" w:rsidR="00B24BF1" w:rsidRPr="00590B96" w:rsidRDefault="00B24BF1" w:rsidP="00B24BF1">
      <w:pPr>
        <w:rPr>
          <w:b/>
          <w:sz w:val="28"/>
          <w:szCs w:val="28"/>
        </w:rPr>
      </w:pPr>
      <w:r w:rsidRPr="00590B96">
        <w:rPr>
          <w:b/>
          <w:sz w:val="28"/>
          <w:szCs w:val="28"/>
        </w:rPr>
        <w:t>Safety boots, glasses clothing, vests.</w:t>
      </w:r>
    </w:p>
    <w:p w14:paraId="0F2929FC" w14:textId="77777777" w:rsidR="00B24BF1" w:rsidRPr="00590B96" w:rsidRDefault="00B24BF1" w:rsidP="00B24BF1">
      <w:pPr>
        <w:rPr>
          <w:b/>
          <w:sz w:val="28"/>
          <w:szCs w:val="28"/>
        </w:rPr>
      </w:pPr>
    </w:p>
    <w:p w14:paraId="393C5D13" w14:textId="77777777" w:rsidR="00B24BF1" w:rsidRPr="00590B96" w:rsidRDefault="00B24BF1" w:rsidP="00B24BF1">
      <w:pPr>
        <w:rPr>
          <w:b/>
          <w:sz w:val="28"/>
          <w:szCs w:val="28"/>
        </w:rPr>
      </w:pPr>
      <w:r w:rsidRPr="00590B96">
        <w:rPr>
          <w:b/>
          <w:sz w:val="28"/>
          <w:szCs w:val="28"/>
        </w:rPr>
        <w:t>Warehouse</w:t>
      </w:r>
      <w:r w:rsidR="007E0EDD">
        <w:rPr>
          <w:b/>
          <w:sz w:val="28"/>
          <w:szCs w:val="28"/>
        </w:rPr>
        <w:t xml:space="preserve"> </w:t>
      </w:r>
      <w:r w:rsidRPr="00590B96">
        <w:rPr>
          <w:b/>
          <w:sz w:val="28"/>
          <w:szCs w:val="28"/>
        </w:rPr>
        <w:t>(forklifts, binning, lifting</w:t>
      </w:r>
      <w:proofErr w:type="gramStart"/>
      <w:r w:rsidRPr="00590B96">
        <w:rPr>
          <w:b/>
          <w:sz w:val="28"/>
          <w:szCs w:val="28"/>
        </w:rPr>
        <w:t>, )</w:t>
      </w:r>
      <w:proofErr w:type="gramEnd"/>
    </w:p>
    <w:p w14:paraId="5BCB620A" w14:textId="77777777" w:rsidR="00B24BF1" w:rsidRPr="00590B96" w:rsidRDefault="00B24BF1" w:rsidP="00B24BF1">
      <w:pPr>
        <w:rPr>
          <w:b/>
          <w:sz w:val="28"/>
          <w:szCs w:val="28"/>
        </w:rPr>
      </w:pPr>
    </w:p>
    <w:p w14:paraId="247D060E" w14:textId="77777777" w:rsidR="00B24BF1" w:rsidRPr="00590B96" w:rsidRDefault="00B24BF1" w:rsidP="00B24BF1">
      <w:pPr>
        <w:rPr>
          <w:b/>
          <w:sz w:val="28"/>
          <w:szCs w:val="28"/>
        </w:rPr>
      </w:pPr>
      <w:r w:rsidRPr="00590B96">
        <w:rPr>
          <w:b/>
          <w:sz w:val="28"/>
          <w:szCs w:val="28"/>
        </w:rPr>
        <w:t>*ID the hazard</w:t>
      </w:r>
    </w:p>
    <w:p w14:paraId="6B5E1A8E" w14:textId="77777777" w:rsidR="00B24BF1" w:rsidRPr="00590B96" w:rsidRDefault="00B24BF1" w:rsidP="00B24BF1">
      <w:pPr>
        <w:rPr>
          <w:b/>
          <w:sz w:val="28"/>
          <w:szCs w:val="28"/>
        </w:rPr>
      </w:pPr>
      <w:r w:rsidRPr="00590B96">
        <w:rPr>
          <w:b/>
          <w:sz w:val="28"/>
          <w:szCs w:val="28"/>
        </w:rPr>
        <w:t>*Assess and prioritize risks</w:t>
      </w:r>
    </w:p>
    <w:p w14:paraId="142DA0C4" w14:textId="77777777" w:rsidR="00B24BF1" w:rsidRPr="00590B96" w:rsidRDefault="00B24BF1" w:rsidP="00B24BF1">
      <w:pPr>
        <w:rPr>
          <w:b/>
          <w:sz w:val="28"/>
          <w:szCs w:val="28"/>
        </w:rPr>
      </w:pPr>
      <w:r w:rsidRPr="00590B96">
        <w:rPr>
          <w:b/>
          <w:sz w:val="28"/>
          <w:szCs w:val="28"/>
        </w:rPr>
        <w:t>*Decide on control measures</w:t>
      </w:r>
    </w:p>
    <w:p w14:paraId="357D3753" w14:textId="77777777" w:rsidR="00B24BF1" w:rsidRPr="00590B96" w:rsidRDefault="00B24BF1" w:rsidP="00B24BF1">
      <w:pPr>
        <w:rPr>
          <w:b/>
          <w:sz w:val="28"/>
          <w:szCs w:val="28"/>
        </w:rPr>
      </w:pPr>
      <w:r w:rsidRPr="00590B96">
        <w:rPr>
          <w:b/>
          <w:sz w:val="28"/>
          <w:szCs w:val="28"/>
        </w:rPr>
        <w:t>*Implement control measures</w:t>
      </w:r>
    </w:p>
    <w:p w14:paraId="1FC046DE" w14:textId="77777777" w:rsidR="00B24BF1" w:rsidRPr="00590B96" w:rsidRDefault="00B24BF1" w:rsidP="00B24BF1">
      <w:pPr>
        <w:rPr>
          <w:b/>
          <w:sz w:val="28"/>
          <w:szCs w:val="28"/>
        </w:rPr>
      </w:pPr>
      <w:r w:rsidRPr="00590B96">
        <w:rPr>
          <w:b/>
          <w:sz w:val="28"/>
          <w:szCs w:val="28"/>
        </w:rPr>
        <w:t>Monitor and review.</w:t>
      </w:r>
    </w:p>
    <w:p w14:paraId="2E6B72B7" w14:textId="77777777" w:rsidR="00B24BF1" w:rsidRDefault="00B24BF1" w:rsidP="00B24BF1">
      <w:pPr>
        <w:rPr>
          <w:sz w:val="28"/>
          <w:szCs w:val="28"/>
        </w:rPr>
      </w:pPr>
    </w:p>
    <w:p w14:paraId="6B1C9591" w14:textId="77777777" w:rsidR="00563B31" w:rsidRDefault="00563B31" w:rsidP="00B24BF1">
      <w:pPr>
        <w:rPr>
          <w:sz w:val="28"/>
          <w:szCs w:val="28"/>
        </w:rPr>
      </w:pPr>
    </w:p>
    <w:p w14:paraId="42A2D9A1" w14:textId="77777777" w:rsidR="00B24BF1" w:rsidRDefault="00B24BF1" w:rsidP="00B24BF1">
      <w:pPr>
        <w:rPr>
          <w:sz w:val="28"/>
          <w:szCs w:val="28"/>
        </w:rPr>
      </w:pPr>
    </w:p>
    <w:p w14:paraId="7C83DC5D" w14:textId="77777777" w:rsidR="00B24BF1" w:rsidRDefault="00B24BF1" w:rsidP="00B24BF1">
      <w:pPr>
        <w:jc w:val="center"/>
        <w:rPr>
          <w:b/>
          <w:sz w:val="40"/>
          <w:szCs w:val="40"/>
        </w:rPr>
      </w:pPr>
      <w:r>
        <w:rPr>
          <w:b/>
          <w:sz w:val="40"/>
          <w:szCs w:val="40"/>
        </w:rPr>
        <w:lastRenderedPageBreak/>
        <w:t>Short Point</w:t>
      </w:r>
    </w:p>
    <w:p w14:paraId="69A9C4AF" w14:textId="77777777" w:rsidR="00A84FE7" w:rsidRDefault="00B24BF1" w:rsidP="00A84FE7">
      <w:pPr>
        <w:jc w:val="center"/>
        <w:rPr>
          <w:b/>
          <w:sz w:val="40"/>
          <w:szCs w:val="40"/>
        </w:rPr>
      </w:pPr>
      <w:r>
        <w:rPr>
          <w:b/>
          <w:sz w:val="40"/>
          <w:szCs w:val="40"/>
        </w:rPr>
        <w:t>Marketing</w:t>
      </w:r>
      <w:r w:rsidR="00A84FE7">
        <w:rPr>
          <w:b/>
          <w:sz w:val="40"/>
          <w:szCs w:val="40"/>
        </w:rPr>
        <w:t xml:space="preserve"> </w:t>
      </w:r>
    </w:p>
    <w:p w14:paraId="30EB52CE" w14:textId="77777777" w:rsidR="00A84FE7" w:rsidRDefault="00A84FE7" w:rsidP="00A84FE7">
      <w:pPr>
        <w:jc w:val="center"/>
        <w:rPr>
          <w:b/>
          <w:sz w:val="40"/>
          <w:szCs w:val="40"/>
        </w:rPr>
      </w:pPr>
      <w:r>
        <w:rPr>
          <w:b/>
          <w:sz w:val="40"/>
          <w:szCs w:val="40"/>
        </w:rPr>
        <w:t>See Addendum 5</w:t>
      </w:r>
    </w:p>
    <w:p w14:paraId="4ED46B86" w14:textId="77777777" w:rsidR="00B24BF1" w:rsidRPr="00590B96" w:rsidRDefault="00B24BF1" w:rsidP="00B24BF1">
      <w:pPr>
        <w:rPr>
          <w:b/>
          <w:sz w:val="28"/>
          <w:szCs w:val="28"/>
        </w:rPr>
      </w:pPr>
      <w:r w:rsidRPr="00590B96">
        <w:rPr>
          <w:b/>
          <w:sz w:val="28"/>
          <w:szCs w:val="28"/>
        </w:rPr>
        <w:t>*Data base marketing</w:t>
      </w:r>
    </w:p>
    <w:p w14:paraId="462DC07B" w14:textId="77777777" w:rsidR="00B24BF1" w:rsidRPr="00590B96" w:rsidRDefault="00B24BF1" w:rsidP="00B24BF1">
      <w:pPr>
        <w:rPr>
          <w:b/>
          <w:sz w:val="28"/>
          <w:szCs w:val="28"/>
        </w:rPr>
      </w:pPr>
      <w:r w:rsidRPr="00590B96">
        <w:rPr>
          <w:b/>
          <w:sz w:val="28"/>
          <w:szCs w:val="28"/>
        </w:rPr>
        <w:t>*By market segment</w:t>
      </w:r>
    </w:p>
    <w:p w14:paraId="643E0F7D" w14:textId="77777777" w:rsidR="00B24BF1" w:rsidRPr="00590B96" w:rsidRDefault="00B24BF1" w:rsidP="00B24BF1">
      <w:pPr>
        <w:rPr>
          <w:b/>
          <w:sz w:val="28"/>
          <w:szCs w:val="28"/>
        </w:rPr>
      </w:pPr>
      <w:r w:rsidRPr="00590B96">
        <w:rPr>
          <w:b/>
          <w:sz w:val="28"/>
          <w:szCs w:val="28"/>
        </w:rPr>
        <w:t>*Product brochures</w:t>
      </w:r>
    </w:p>
    <w:p w14:paraId="3BE52253" w14:textId="77777777" w:rsidR="00B24BF1" w:rsidRPr="00590B96" w:rsidRDefault="00B24BF1" w:rsidP="00B24BF1">
      <w:pPr>
        <w:rPr>
          <w:b/>
          <w:sz w:val="28"/>
          <w:szCs w:val="28"/>
        </w:rPr>
      </w:pPr>
      <w:r w:rsidRPr="00590B96">
        <w:rPr>
          <w:b/>
          <w:sz w:val="28"/>
          <w:szCs w:val="28"/>
        </w:rPr>
        <w:t>*Advertising</w:t>
      </w:r>
    </w:p>
    <w:p w14:paraId="6062A3EA" w14:textId="77777777" w:rsidR="00B24BF1" w:rsidRPr="00590B96" w:rsidRDefault="00B24BF1" w:rsidP="00B24BF1">
      <w:pPr>
        <w:rPr>
          <w:b/>
          <w:sz w:val="28"/>
          <w:szCs w:val="28"/>
        </w:rPr>
      </w:pPr>
      <w:r w:rsidRPr="00590B96">
        <w:rPr>
          <w:b/>
          <w:sz w:val="28"/>
          <w:szCs w:val="28"/>
        </w:rPr>
        <w:t>*Training Material</w:t>
      </w:r>
    </w:p>
    <w:p w14:paraId="43373913" w14:textId="77777777" w:rsidR="00B24BF1" w:rsidRPr="00590B96" w:rsidRDefault="00B24BF1" w:rsidP="00B24BF1">
      <w:pPr>
        <w:rPr>
          <w:b/>
          <w:sz w:val="28"/>
          <w:szCs w:val="28"/>
        </w:rPr>
      </w:pPr>
      <w:r w:rsidRPr="00590B96">
        <w:rPr>
          <w:b/>
          <w:sz w:val="28"/>
          <w:szCs w:val="28"/>
        </w:rPr>
        <w:t>*Special Offers</w:t>
      </w:r>
    </w:p>
    <w:p w14:paraId="38956B6A" w14:textId="77777777" w:rsidR="00B24BF1" w:rsidRPr="00590B96" w:rsidRDefault="00B24BF1" w:rsidP="00B24BF1">
      <w:pPr>
        <w:rPr>
          <w:b/>
          <w:sz w:val="28"/>
          <w:szCs w:val="28"/>
        </w:rPr>
      </w:pPr>
      <w:r w:rsidRPr="00590B96">
        <w:rPr>
          <w:b/>
          <w:sz w:val="28"/>
          <w:szCs w:val="28"/>
        </w:rPr>
        <w:t>*Push and Pull through the system</w:t>
      </w:r>
    </w:p>
    <w:p w14:paraId="57468F5B" w14:textId="77777777" w:rsidR="00B24BF1" w:rsidRPr="00590B96" w:rsidRDefault="00B24BF1" w:rsidP="00B24BF1">
      <w:pPr>
        <w:rPr>
          <w:b/>
          <w:sz w:val="28"/>
          <w:szCs w:val="28"/>
        </w:rPr>
      </w:pPr>
      <w:r w:rsidRPr="00590B96">
        <w:rPr>
          <w:b/>
          <w:sz w:val="28"/>
          <w:szCs w:val="28"/>
        </w:rPr>
        <w:t>*Marketable items</w:t>
      </w:r>
    </w:p>
    <w:p w14:paraId="48F68BB2" w14:textId="77777777" w:rsidR="00B24BF1" w:rsidRPr="00590B96" w:rsidRDefault="00B24BF1" w:rsidP="00B24BF1">
      <w:pPr>
        <w:rPr>
          <w:b/>
          <w:sz w:val="28"/>
          <w:szCs w:val="28"/>
        </w:rPr>
      </w:pPr>
      <w:r w:rsidRPr="00590B96">
        <w:rPr>
          <w:b/>
          <w:sz w:val="28"/>
          <w:szCs w:val="28"/>
        </w:rPr>
        <w:t>*Dealer pricing</w:t>
      </w:r>
    </w:p>
    <w:p w14:paraId="355A0C3F" w14:textId="77777777" w:rsidR="00B24BF1" w:rsidRPr="00590B96" w:rsidRDefault="00B24BF1" w:rsidP="00B24BF1">
      <w:pPr>
        <w:rPr>
          <w:b/>
          <w:sz w:val="28"/>
          <w:szCs w:val="28"/>
        </w:rPr>
      </w:pPr>
      <w:r w:rsidRPr="00590B96">
        <w:rPr>
          <w:b/>
          <w:sz w:val="28"/>
          <w:szCs w:val="28"/>
        </w:rPr>
        <w:t>*Market share</w:t>
      </w:r>
    </w:p>
    <w:p w14:paraId="5A94ABE5" w14:textId="77777777" w:rsidR="00B24BF1" w:rsidRPr="00590B96" w:rsidRDefault="00B24BF1" w:rsidP="00B24BF1">
      <w:pPr>
        <w:rPr>
          <w:b/>
          <w:sz w:val="28"/>
          <w:szCs w:val="28"/>
        </w:rPr>
      </w:pPr>
      <w:r w:rsidRPr="00590B96">
        <w:rPr>
          <w:b/>
          <w:sz w:val="28"/>
          <w:szCs w:val="28"/>
        </w:rPr>
        <w:t>*Dealer Budgets</w:t>
      </w:r>
    </w:p>
    <w:p w14:paraId="14935652" w14:textId="77777777" w:rsidR="00B24BF1" w:rsidRPr="00590B96" w:rsidRDefault="00B24BF1" w:rsidP="00B24BF1">
      <w:pPr>
        <w:rPr>
          <w:b/>
          <w:sz w:val="28"/>
          <w:szCs w:val="28"/>
        </w:rPr>
      </w:pPr>
      <w:r w:rsidRPr="00590B96">
        <w:rPr>
          <w:b/>
          <w:sz w:val="28"/>
          <w:szCs w:val="28"/>
        </w:rPr>
        <w:t>*Top moving line items, by Dollar, by Unit</w:t>
      </w:r>
    </w:p>
    <w:p w14:paraId="7363515E" w14:textId="77777777" w:rsidR="00B24BF1" w:rsidRPr="00590B96" w:rsidRDefault="00B24BF1" w:rsidP="00B24BF1">
      <w:pPr>
        <w:rPr>
          <w:b/>
          <w:sz w:val="28"/>
          <w:szCs w:val="28"/>
        </w:rPr>
      </w:pPr>
      <w:r w:rsidRPr="00590B96">
        <w:rPr>
          <w:b/>
          <w:sz w:val="28"/>
          <w:szCs w:val="28"/>
        </w:rPr>
        <w:t>*Possible moving items by potential</w:t>
      </w:r>
    </w:p>
    <w:p w14:paraId="44356B39" w14:textId="77777777" w:rsidR="00B24BF1" w:rsidRPr="00590B96" w:rsidRDefault="00B24BF1" w:rsidP="00B24BF1">
      <w:pPr>
        <w:rPr>
          <w:b/>
          <w:sz w:val="28"/>
          <w:szCs w:val="28"/>
        </w:rPr>
      </w:pPr>
      <w:r w:rsidRPr="00590B96">
        <w:rPr>
          <w:b/>
          <w:sz w:val="28"/>
          <w:szCs w:val="28"/>
        </w:rPr>
        <w:t>*What aftermarket is taking from you</w:t>
      </w:r>
    </w:p>
    <w:p w14:paraId="505F4F16" w14:textId="77777777" w:rsidR="00B24BF1" w:rsidRPr="00590B96" w:rsidRDefault="00B24BF1" w:rsidP="00B24BF1">
      <w:pPr>
        <w:rPr>
          <w:b/>
          <w:sz w:val="28"/>
          <w:szCs w:val="28"/>
        </w:rPr>
      </w:pPr>
      <w:r w:rsidRPr="00590B96">
        <w:rPr>
          <w:b/>
          <w:sz w:val="28"/>
          <w:szCs w:val="28"/>
        </w:rPr>
        <w:t>*Factory support</w:t>
      </w:r>
    </w:p>
    <w:p w14:paraId="7369CF9D" w14:textId="77777777" w:rsidR="00B24BF1" w:rsidRPr="00590B96" w:rsidRDefault="00B24BF1" w:rsidP="00B24BF1">
      <w:pPr>
        <w:rPr>
          <w:b/>
          <w:sz w:val="28"/>
          <w:szCs w:val="28"/>
        </w:rPr>
      </w:pPr>
      <w:r w:rsidRPr="00590B96">
        <w:rPr>
          <w:b/>
          <w:sz w:val="28"/>
          <w:szCs w:val="28"/>
        </w:rPr>
        <w:t>*% GM for OEM and dealer</w:t>
      </w:r>
    </w:p>
    <w:p w14:paraId="3D4EA4F5" w14:textId="77777777" w:rsidR="00B24BF1" w:rsidRPr="00590B96" w:rsidRDefault="00B24BF1" w:rsidP="00B24BF1">
      <w:pPr>
        <w:rPr>
          <w:b/>
          <w:sz w:val="28"/>
          <w:szCs w:val="28"/>
        </w:rPr>
      </w:pPr>
      <w:r w:rsidRPr="00590B96">
        <w:rPr>
          <w:b/>
          <w:sz w:val="28"/>
          <w:szCs w:val="28"/>
        </w:rPr>
        <w:t>*Other OEM and pricing competition</w:t>
      </w:r>
    </w:p>
    <w:p w14:paraId="0D1B2CA4" w14:textId="77777777" w:rsidR="00B24BF1" w:rsidRPr="00590B96" w:rsidRDefault="00B24BF1" w:rsidP="00B24BF1">
      <w:pPr>
        <w:rPr>
          <w:b/>
          <w:sz w:val="28"/>
          <w:szCs w:val="28"/>
        </w:rPr>
      </w:pPr>
      <w:r w:rsidRPr="00590B96">
        <w:rPr>
          <w:b/>
          <w:sz w:val="28"/>
          <w:szCs w:val="28"/>
        </w:rPr>
        <w:t>*Distribution and service level</w:t>
      </w:r>
    </w:p>
    <w:p w14:paraId="668C36B0" w14:textId="77777777" w:rsidR="00B24BF1" w:rsidRPr="00590B96" w:rsidRDefault="00B24BF1" w:rsidP="00B24BF1">
      <w:pPr>
        <w:rPr>
          <w:b/>
          <w:sz w:val="28"/>
          <w:szCs w:val="28"/>
        </w:rPr>
      </w:pPr>
      <w:r w:rsidRPr="00590B96">
        <w:rPr>
          <w:b/>
          <w:sz w:val="28"/>
          <w:szCs w:val="28"/>
        </w:rPr>
        <w:t>*Dealer first pick</w:t>
      </w:r>
    </w:p>
    <w:p w14:paraId="2C1AF719" w14:textId="77777777" w:rsidR="00B24BF1" w:rsidRPr="00590B96" w:rsidRDefault="00B24BF1" w:rsidP="00B24BF1">
      <w:pPr>
        <w:rPr>
          <w:b/>
          <w:sz w:val="28"/>
          <w:szCs w:val="28"/>
        </w:rPr>
      </w:pPr>
      <w:r w:rsidRPr="00590B96">
        <w:rPr>
          <w:b/>
          <w:sz w:val="28"/>
          <w:szCs w:val="28"/>
        </w:rPr>
        <w:t>*Website offers and access and development, pricing and placement of orders</w:t>
      </w:r>
    </w:p>
    <w:p w14:paraId="218648E9" w14:textId="77777777" w:rsidR="00B24BF1" w:rsidRPr="00590B96" w:rsidRDefault="00B24BF1" w:rsidP="00B24BF1">
      <w:pPr>
        <w:rPr>
          <w:b/>
          <w:sz w:val="28"/>
          <w:szCs w:val="28"/>
        </w:rPr>
      </w:pPr>
      <w:r w:rsidRPr="00590B96">
        <w:rPr>
          <w:b/>
          <w:sz w:val="28"/>
          <w:szCs w:val="28"/>
        </w:rPr>
        <w:t>*Product position</w:t>
      </w:r>
    </w:p>
    <w:p w14:paraId="37A7C96B" w14:textId="77777777" w:rsidR="00B24BF1" w:rsidRPr="00590B96" w:rsidRDefault="00B24BF1" w:rsidP="00B24BF1">
      <w:pPr>
        <w:rPr>
          <w:b/>
          <w:sz w:val="28"/>
          <w:szCs w:val="28"/>
        </w:rPr>
      </w:pPr>
      <w:r w:rsidRPr="00590B96">
        <w:rPr>
          <w:b/>
          <w:sz w:val="28"/>
          <w:szCs w:val="28"/>
        </w:rPr>
        <w:t>*Brand and dealer image</w:t>
      </w:r>
    </w:p>
    <w:p w14:paraId="3AE6DF3E" w14:textId="77777777" w:rsidR="00B24BF1" w:rsidRDefault="00B24BF1" w:rsidP="00B24BF1">
      <w:pPr>
        <w:rPr>
          <w:sz w:val="28"/>
          <w:szCs w:val="28"/>
        </w:rPr>
      </w:pPr>
    </w:p>
    <w:p w14:paraId="460F3167" w14:textId="77777777" w:rsidR="00B24BF1" w:rsidRDefault="00B24BF1" w:rsidP="00B24BF1">
      <w:pPr>
        <w:jc w:val="center"/>
        <w:rPr>
          <w:b/>
          <w:sz w:val="40"/>
          <w:szCs w:val="40"/>
        </w:rPr>
      </w:pPr>
      <w:r>
        <w:rPr>
          <w:b/>
          <w:sz w:val="40"/>
          <w:szCs w:val="40"/>
        </w:rPr>
        <w:t>Operation</w:t>
      </w:r>
    </w:p>
    <w:p w14:paraId="4FE71B20" w14:textId="77777777" w:rsidR="00F65642" w:rsidRDefault="00F65642" w:rsidP="00B24BF1">
      <w:pPr>
        <w:jc w:val="center"/>
        <w:rPr>
          <w:b/>
          <w:sz w:val="40"/>
          <w:szCs w:val="40"/>
        </w:rPr>
      </w:pPr>
      <w:r>
        <w:rPr>
          <w:b/>
          <w:sz w:val="40"/>
          <w:szCs w:val="40"/>
        </w:rPr>
        <w:t>See Addendum 9</w:t>
      </w:r>
    </w:p>
    <w:p w14:paraId="70088B3D" w14:textId="77777777" w:rsidR="00B24BF1" w:rsidRPr="00590B96" w:rsidRDefault="007E0EDD" w:rsidP="00B24BF1">
      <w:pPr>
        <w:rPr>
          <w:b/>
          <w:sz w:val="28"/>
          <w:szCs w:val="28"/>
        </w:rPr>
      </w:pPr>
      <w:r>
        <w:rPr>
          <w:b/>
          <w:sz w:val="28"/>
          <w:szCs w:val="28"/>
        </w:rPr>
        <w:t>*Stock VRS</w:t>
      </w:r>
      <w:r w:rsidR="00B24BF1" w:rsidRPr="00590B96">
        <w:rPr>
          <w:b/>
          <w:sz w:val="28"/>
          <w:szCs w:val="28"/>
        </w:rPr>
        <w:t xml:space="preserve"> sales</w:t>
      </w:r>
    </w:p>
    <w:p w14:paraId="12D2A397" w14:textId="77777777" w:rsidR="00B24BF1" w:rsidRPr="00590B96" w:rsidRDefault="00B24BF1" w:rsidP="00B24BF1">
      <w:pPr>
        <w:rPr>
          <w:b/>
          <w:sz w:val="28"/>
          <w:szCs w:val="28"/>
        </w:rPr>
      </w:pPr>
      <w:r w:rsidRPr="00590B96">
        <w:rPr>
          <w:b/>
          <w:sz w:val="28"/>
          <w:szCs w:val="28"/>
        </w:rPr>
        <w:t xml:space="preserve">*Stock turns </w:t>
      </w:r>
      <w:r w:rsidR="007E0EDD">
        <w:rPr>
          <w:b/>
          <w:sz w:val="28"/>
          <w:szCs w:val="28"/>
        </w:rPr>
        <w:t>/ True VRS</w:t>
      </w:r>
      <w:r w:rsidRPr="00590B96">
        <w:rPr>
          <w:b/>
          <w:sz w:val="28"/>
          <w:szCs w:val="28"/>
        </w:rPr>
        <w:t xml:space="preserve"> Gross</w:t>
      </w:r>
    </w:p>
    <w:p w14:paraId="35DA9838" w14:textId="77777777" w:rsidR="00B24BF1" w:rsidRPr="00590B96" w:rsidRDefault="00B24BF1" w:rsidP="00B24BF1">
      <w:pPr>
        <w:rPr>
          <w:b/>
          <w:sz w:val="28"/>
          <w:szCs w:val="28"/>
        </w:rPr>
      </w:pPr>
      <w:r w:rsidRPr="00590B96">
        <w:rPr>
          <w:b/>
          <w:sz w:val="28"/>
          <w:szCs w:val="28"/>
        </w:rPr>
        <w:t xml:space="preserve">*Pick availability. Split and </w:t>
      </w:r>
      <w:proofErr w:type="gramStart"/>
      <w:r w:rsidRPr="00590B96">
        <w:rPr>
          <w:b/>
          <w:sz w:val="28"/>
          <w:szCs w:val="28"/>
        </w:rPr>
        <w:t>Non Split</w:t>
      </w:r>
      <w:proofErr w:type="gramEnd"/>
      <w:r w:rsidR="00607D27" w:rsidRPr="00590B96">
        <w:rPr>
          <w:b/>
          <w:sz w:val="28"/>
          <w:szCs w:val="28"/>
        </w:rPr>
        <w:t xml:space="preserve"> (By sales Order)</w:t>
      </w:r>
    </w:p>
    <w:p w14:paraId="1E0E774F" w14:textId="77777777" w:rsidR="00B24BF1" w:rsidRPr="00590B96" w:rsidRDefault="00B24BF1" w:rsidP="00B24BF1">
      <w:pPr>
        <w:rPr>
          <w:b/>
          <w:sz w:val="28"/>
          <w:szCs w:val="28"/>
        </w:rPr>
      </w:pPr>
      <w:r w:rsidRPr="00590B96">
        <w:rPr>
          <w:b/>
          <w:sz w:val="28"/>
          <w:szCs w:val="28"/>
        </w:rPr>
        <w:t>*Franchises</w:t>
      </w:r>
    </w:p>
    <w:p w14:paraId="2C03D8CF" w14:textId="77777777" w:rsidR="00B24BF1" w:rsidRPr="00590B96" w:rsidRDefault="00B24BF1" w:rsidP="00B24BF1">
      <w:pPr>
        <w:rPr>
          <w:b/>
          <w:sz w:val="28"/>
          <w:szCs w:val="28"/>
        </w:rPr>
      </w:pPr>
      <w:r w:rsidRPr="00590B96">
        <w:rPr>
          <w:b/>
          <w:sz w:val="28"/>
          <w:szCs w:val="28"/>
        </w:rPr>
        <w:t>*Stock loss</w:t>
      </w:r>
    </w:p>
    <w:p w14:paraId="2AA13F23" w14:textId="77777777" w:rsidR="00B24BF1" w:rsidRPr="00590B96" w:rsidRDefault="00B24BF1" w:rsidP="00B24BF1">
      <w:pPr>
        <w:rPr>
          <w:b/>
          <w:sz w:val="28"/>
          <w:szCs w:val="28"/>
        </w:rPr>
      </w:pPr>
      <w:r w:rsidRPr="00590B96">
        <w:rPr>
          <w:b/>
          <w:sz w:val="28"/>
          <w:szCs w:val="28"/>
        </w:rPr>
        <w:t>*Down time</w:t>
      </w:r>
    </w:p>
    <w:p w14:paraId="06FFF590" w14:textId="77777777" w:rsidR="00B24BF1" w:rsidRPr="00590B96" w:rsidRDefault="00B24BF1" w:rsidP="00B24BF1">
      <w:pPr>
        <w:rPr>
          <w:b/>
          <w:sz w:val="28"/>
          <w:szCs w:val="28"/>
        </w:rPr>
      </w:pPr>
      <w:r w:rsidRPr="00590B96">
        <w:rPr>
          <w:b/>
          <w:sz w:val="28"/>
          <w:szCs w:val="28"/>
        </w:rPr>
        <w:t>*Supply location</w:t>
      </w:r>
    </w:p>
    <w:p w14:paraId="247C529B" w14:textId="77777777" w:rsidR="00B24BF1" w:rsidRPr="00590B96" w:rsidRDefault="007E0EDD" w:rsidP="00B24BF1">
      <w:pPr>
        <w:rPr>
          <w:b/>
          <w:sz w:val="28"/>
          <w:szCs w:val="28"/>
        </w:rPr>
      </w:pPr>
      <w:r>
        <w:rPr>
          <w:b/>
          <w:sz w:val="28"/>
          <w:szCs w:val="28"/>
        </w:rPr>
        <w:t xml:space="preserve">*Contract pricing, </w:t>
      </w:r>
      <w:r w:rsidR="00B24BF1" w:rsidRPr="00590B96">
        <w:rPr>
          <w:b/>
          <w:sz w:val="28"/>
          <w:szCs w:val="28"/>
        </w:rPr>
        <w:t>supplier and customer</w:t>
      </w:r>
    </w:p>
    <w:p w14:paraId="5079CE1D" w14:textId="77777777" w:rsidR="00B24BF1" w:rsidRPr="00590B96" w:rsidRDefault="00B24BF1" w:rsidP="00B24BF1">
      <w:pPr>
        <w:rPr>
          <w:b/>
          <w:sz w:val="28"/>
          <w:szCs w:val="28"/>
        </w:rPr>
      </w:pPr>
      <w:r w:rsidRPr="00590B96">
        <w:rPr>
          <w:b/>
          <w:sz w:val="28"/>
          <w:szCs w:val="28"/>
        </w:rPr>
        <w:t>*% Gross margin</w:t>
      </w:r>
    </w:p>
    <w:p w14:paraId="6BE50526" w14:textId="77777777" w:rsidR="00B24BF1" w:rsidRPr="00590B96" w:rsidRDefault="00B24BF1" w:rsidP="00B24BF1">
      <w:pPr>
        <w:rPr>
          <w:b/>
          <w:sz w:val="28"/>
          <w:szCs w:val="28"/>
        </w:rPr>
      </w:pPr>
      <w:r w:rsidRPr="00590B96">
        <w:rPr>
          <w:b/>
          <w:sz w:val="28"/>
          <w:szCs w:val="28"/>
        </w:rPr>
        <w:t>*Inventory/Computer systems</w:t>
      </w:r>
    </w:p>
    <w:p w14:paraId="4C03821C" w14:textId="77777777" w:rsidR="00B24BF1" w:rsidRPr="00590B96" w:rsidRDefault="00B24BF1" w:rsidP="00B24BF1">
      <w:pPr>
        <w:rPr>
          <w:b/>
          <w:sz w:val="28"/>
          <w:szCs w:val="28"/>
        </w:rPr>
      </w:pPr>
      <w:r w:rsidRPr="00590B96">
        <w:rPr>
          <w:b/>
          <w:sz w:val="28"/>
          <w:szCs w:val="28"/>
        </w:rPr>
        <w:t>*RSPL’s</w:t>
      </w:r>
    </w:p>
    <w:p w14:paraId="3DA33707" w14:textId="77777777" w:rsidR="00B24BF1" w:rsidRPr="00590B96" w:rsidRDefault="00B24BF1" w:rsidP="00B24BF1">
      <w:pPr>
        <w:rPr>
          <w:b/>
          <w:sz w:val="28"/>
          <w:szCs w:val="28"/>
        </w:rPr>
      </w:pPr>
      <w:r w:rsidRPr="00590B96">
        <w:rPr>
          <w:b/>
          <w:sz w:val="28"/>
          <w:szCs w:val="28"/>
        </w:rPr>
        <w:t>*Stock ageing</w:t>
      </w:r>
    </w:p>
    <w:p w14:paraId="3982CCA1" w14:textId="77777777" w:rsidR="00B24BF1" w:rsidRPr="00590B96" w:rsidRDefault="00B24BF1" w:rsidP="00B24BF1">
      <w:pPr>
        <w:rPr>
          <w:b/>
          <w:sz w:val="28"/>
          <w:szCs w:val="28"/>
        </w:rPr>
      </w:pPr>
      <w:r w:rsidRPr="00590B96">
        <w:rPr>
          <w:b/>
          <w:sz w:val="28"/>
          <w:szCs w:val="28"/>
        </w:rPr>
        <w:t>*EO/SO ratio</w:t>
      </w:r>
    </w:p>
    <w:p w14:paraId="69F10218" w14:textId="77777777" w:rsidR="00B24BF1" w:rsidRPr="00590B96" w:rsidRDefault="00B24BF1" w:rsidP="00B24BF1">
      <w:pPr>
        <w:rPr>
          <w:b/>
          <w:sz w:val="28"/>
          <w:szCs w:val="28"/>
        </w:rPr>
      </w:pPr>
      <w:r w:rsidRPr="00590B96">
        <w:rPr>
          <w:b/>
          <w:sz w:val="28"/>
          <w:szCs w:val="28"/>
        </w:rPr>
        <w:t>*Costing’s   AUC, FIFO, FIFO average</w:t>
      </w:r>
    </w:p>
    <w:p w14:paraId="5DEA491B" w14:textId="77777777" w:rsidR="00B24BF1" w:rsidRPr="00590B96" w:rsidRDefault="00B24BF1" w:rsidP="00B24BF1">
      <w:pPr>
        <w:rPr>
          <w:b/>
          <w:sz w:val="28"/>
          <w:szCs w:val="28"/>
        </w:rPr>
      </w:pPr>
      <w:r w:rsidRPr="00590B96">
        <w:rPr>
          <w:b/>
          <w:sz w:val="28"/>
          <w:szCs w:val="28"/>
        </w:rPr>
        <w:t>*Sales by inventory class</w:t>
      </w:r>
    </w:p>
    <w:p w14:paraId="00036A5A" w14:textId="77777777" w:rsidR="00B24BF1" w:rsidRPr="00590B96" w:rsidRDefault="00B24BF1" w:rsidP="00B24BF1">
      <w:pPr>
        <w:rPr>
          <w:b/>
          <w:sz w:val="28"/>
          <w:szCs w:val="28"/>
        </w:rPr>
      </w:pPr>
      <w:r w:rsidRPr="00590B96">
        <w:rPr>
          <w:b/>
          <w:sz w:val="28"/>
          <w:szCs w:val="28"/>
        </w:rPr>
        <w:t>*Moving/ Dead ratio</w:t>
      </w:r>
    </w:p>
    <w:p w14:paraId="1E13B47F" w14:textId="77777777" w:rsidR="00B24BF1" w:rsidRPr="00590B96" w:rsidRDefault="00B24BF1" w:rsidP="00B24BF1">
      <w:pPr>
        <w:rPr>
          <w:b/>
          <w:sz w:val="28"/>
          <w:szCs w:val="28"/>
        </w:rPr>
      </w:pPr>
      <w:r w:rsidRPr="00590B96">
        <w:rPr>
          <w:b/>
          <w:sz w:val="28"/>
          <w:szCs w:val="28"/>
        </w:rPr>
        <w:t>*Retail pricing, Price rules/Market/Set list</w:t>
      </w:r>
    </w:p>
    <w:p w14:paraId="75002FA5" w14:textId="77777777" w:rsidR="00B24BF1" w:rsidRDefault="00B24BF1" w:rsidP="00B24BF1">
      <w:pPr>
        <w:rPr>
          <w:sz w:val="28"/>
          <w:szCs w:val="28"/>
        </w:rPr>
      </w:pPr>
      <w:r w:rsidRPr="00590B96">
        <w:rPr>
          <w:b/>
          <w:sz w:val="28"/>
          <w:szCs w:val="28"/>
        </w:rPr>
        <w:t>*Dealer/ OEM computer package, Parts/</w:t>
      </w:r>
      <w:r w:rsidR="007D35C2" w:rsidRPr="00590B96">
        <w:rPr>
          <w:b/>
          <w:sz w:val="28"/>
          <w:szCs w:val="28"/>
        </w:rPr>
        <w:t>Warranty</w:t>
      </w:r>
      <w:r w:rsidRPr="00590B96">
        <w:rPr>
          <w:b/>
          <w:sz w:val="28"/>
          <w:szCs w:val="28"/>
        </w:rPr>
        <w:t>/Service information</w:t>
      </w:r>
    </w:p>
    <w:p w14:paraId="2330CDDC" w14:textId="77777777" w:rsidR="00B24BF1" w:rsidRDefault="00B24BF1" w:rsidP="00B24BF1">
      <w:pPr>
        <w:rPr>
          <w:sz w:val="28"/>
          <w:szCs w:val="28"/>
        </w:rPr>
      </w:pPr>
    </w:p>
    <w:p w14:paraId="22562500" w14:textId="77777777" w:rsidR="009D7A78" w:rsidRDefault="009D7A78" w:rsidP="00B24BF1">
      <w:pPr>
        <w:rPr>
          <w:sz w:val="28"/>
          <w:szCs w:val="28"/>
        </w:rPr>
      </w:pPr>
    </w:p>
    <w:p w14:paraId="5DD62DB1" w14:textId="77777777" w:rsidR="00F65642" w:rsidRDefault="00F65642" w:rsidP="00B24BF1">
      <w:pPr>
        <w:rPr>
          <w:sz w:val="28"/>
          <w:szCs w:val="28"/>
        </w:rPr>
      </w:pPr>
    </w:p>
    <w:p w14:paraId="7CA3BE15" w14:textId="77777777" w:rsidR="00F65642" w:rsidRDefault="00F65642" w:rsidP="00B24BF1">
      <w:pPr>
        <w:rPr>
          <w:sz w:val="28"/>
          <w:szCs w:val="28"/>
        </w:rPr>
      </w:pPr>
    </w:p>
    <w:p w14:paraId="30C02337" w14:textId="77777777" w:rsidR="00B24BF1" w:rsidRDefault="00B24BF1" w:rsidP="00B24BF1">
      <w:pPr>
        <w:rPr>
          <w:sz w:val="28"/>
          <w:szCs w:val="28"/>
        </w:rPr>
      </w:pPr>
    </w:p>
    <w:p w14:paraId="5613CAEC" w14:textId="77777777" w:rsidR="00B24BF1" w:rsidRDefault="00B24BF1" w:rsidP="00B24BF1">
      <w:pPr>
        <w:jc w:val="center"/>
        <w:rPr>
          <w:b/>
          <w:sz w:val="40"/>
          <w:szCs w:val="40"/>
        </w:rPr>
      </w:pPr>
      <w:r>
        <w:rPr>
          <w:b/>
          <w:sz w:val="40"/>
          <w:szCs w:val="40"/>
        </w:rPr>
        <w:lastRenderedPageBreak/>
        <w:t>Logistics</w:t>
      </w:r>
    </w:p>
    <w:p w14:paraId="505CA6AF" w14:textId="77777777" w:rsidR="001C6B40" w:rsidRDefault="001C6B40" w:rsidP="00B24BF1">
      <w:pPr>
        <w:jc w:val="center"/>
        <w:rPr>
          <w:b/>
          <w:sz w:val="40"/>
          <w:szCs w:val="40"/>
        </w:rPr>
      </w:pPr>
      <w:r>
        <w:rPr>
          <w:b/>
          <w:sz w:val="40"/>
          <w:szCs w:val="40"/>
        </w:rPr>
        <w:t>See Addendum 4</w:t>
      </w:r>
    </w:p>
    <w:p w14:paraId="0D737772" w14:textId="77777777" w:rsidR="00B24BF1" w:rsidRPr="00590B96" w:rsidRDefault="00B24BF1" w:rsidP="00B24BF1">
      <w:pPr>
        <w:rPr>
          <w:b/>
          <w:sz w:val="28"/>
          <w:szCs w:val="28"/>
        </w:rPr>
      </w:pPr>
      <w:r w:rsidRPr="00590B96">
        <w:rPr>
          <w:b/>
          <w:sz w:val="28"/>
          <w:szCs w:val="28"/>
        </w:rPr>
        <w:t>*Freight, Air/Sea/Domestic/International/Road</w:t>
      </w:r>
    </w:p>
    <w:p w14:paraId="21BA0B29" w14:textId="77777777" w:rsidR="00B24BF1" w:rsidRPr="00590B96" w:rsidRDefault="00B24BF1" w:rsidP="00B24BF1">
      <w:pPr>
        <w:rPr>
          <w:b/>
          <w:sz w:val="28"/>
          <w:szCs w:val="28"/>
        </w:rPr>
      </w:pPr>
      <w:r w:rsidRPr="00590B96">
        <w:rPr>
          <w:b/>
          <w:sz w:val="28"/>
          <w:szCs w:val="28"/>
        </w:rPr>
        <w:t>*Clearance/GST/Duty</w:t>
      </w:r>
    </w:p>
    <w:p w14:paraId="794AE6F4" w14:textId="77777777" w:rsidR="00B24BF1" w:rsidRPr="00590B96" w:rsidRDefault="00B24BF1" w:rsidP="00B24BF1">
      <w:pPr>
        <w:rPr>
          <w:b/>
          <w:sz w:val="28"/>
          <w:szCs w:val="28"/>
        </w:rPr>
      </w:pPr>
      <w:r w:rsidRPr="00590B96">
        <w:rPr>
          <w:b/>
          <w:sz w:val="28"/>
          <w:szCs w:val="28"/>
        </w:rPr>
        <w:t>*Banking and Forex</w:t>
      </w:r>
    </w:p>
    <w:p w14:paraId="498B0E49" w14:textId="77777777" w:rsidR="00B24BF1" w:rsidRPr="00590B96" w:rsidRDefault="00B24BF1" w:rsidP="00B24BF1">
      <w:pPr>
        <w:rPr>
          <w:b/>
          <w:sz w:val="28"/>
          <w:szCs w:val="28"/>
        </w:rPr>
      </w:pPr>
      <w:r w:rsidRPr="00590B96">
        <w:rPr>
          <w:b/>
          <w:sz w:val="28"/>
          <w:szCs w:val="28"/>
        </w:rPr>
        <w:t>*Spec</w:t>
      </w:r>
      <w:r w:rsidR="009D7A78" w:rsidRPr="00590B96">
        <w:rPr>
          <w:b/>
          <w:sz w:val="28"/>
          <w:szCs w:val="28"/>
        </w:rPr>
        <w:t>i</w:t>
      </w:r>
      <w:r w:rsidRPr="00590B96">
        <w:rPr>
          <w:b/>
          <w:sz w:val="28"/>
          <w:szCs w:val="28"/>
        </w:rPr>
        <w:t>fic county requirements</w:t>
      </w:r>
    </w:p>
    <w:p w14:paraId="76AFD2DE" w14:textId="77777777" w:rsidR="00B24BF1" w:rsidRPr="00590B96" w:rsidRDefault="00B24BF1" w:rsidP="00B24BF1">
      <w:pPr>
        <w:rPr>
          <w:b/>
          <w:sz w:val="28"/>
          <w:szCs w:val="28"/>
        </w:rPr>
      </w:pPr>
      <w:r w:rsidRPr="00590B96">
        <w:rPr>
          <w:b/>
          <w:sz w:val="28"/>
          <w:szCs w:val="28"/>
        </w:rPr>
        <w:t xml:space="preserve">*Government Regulations, local </w:t>
      </w:r>
      <w:r w:rsidR="007D35C2" w:rsidRPr="00590B96">
        <w:rPr>
          <w:b/>
          <w:sz w:val="28"/>
          <w:szCs w:val="28"/>
        </w:rPr>
        <w:t>officials</w:t>
      </w:r>
    </w:p>
    <w:p w14:paraId="5239925F" w14:textId="77777777" w:rsidR="00B24BF1" w:rsidRPr="00590B96" w:rsidRDefault="00B24BF1" w:rsidP="00B24BF1">
      <w:pPr>
        <w:rPr>
          <w:b/>
          <w:sz w:val="28"/>
          <w:szCs w:val="28"/>
        </w:rPr>
      </w:pPr>
      <w:r w:rsidRPr="00590B96">
        <w:rPr>
          <w:b/>
          <w:sz w:val="28"/>
          <w:szCs w:val="28"/>
        </w:rPr>
        <w:t>*Warehouse &amp; Dealership locations</w:t>
      </w:r>
    </w:p>
    <w:p w14:paraId="05B12CF1" w14:textId="77777777" w:rsidR="00B24BF1" w:rsidRPr="00590B96" w:rsidRDefault="00B24BF1" w:rsidP="00B24BF1">
      <w:pPr>
        <w:rPr>
          <w:b/>
          <w:sz w:val="28"/>
          <w:szCs w:val="28"/>
        </w:rPr>
      </w:pPr>
      <w:r w:rsidRPr="00590B96">
        <w:rPr>
          <w:b/>
          <w:sz w:val="28"/>
          <w:szCs w:val="28"/>
        </w:rPr>
        <w:t>*Workshop locations, Major/Site</w:t>
      </w:r>
    </w:p>
    <w:p w14:paraId="7915D8A3" w14:textId="77777777" w:rsidR="00B24BF1" w:rsidRPr="00590B96" w:rsidRDefault="00B24BF1" w:rsidP="00B24BF1">
      <w:pPr>
        <w:rPr>
          <w:b/>
          <w:sz w:val="28"/>
          <w:szCs w:val="28"/>
        </w:rPr>
      </w:pPr>
      <w:r w:rsidRPr="00590B96">
        <w:rPr>
          <w:b/>
          <w:sz w:val="28"/>
          <w:szCs w:val="28"/>
        </w:rPr>
        <w:t>*OH&amp;S</w:t>
      </w:r>
    </w:p>
    <w:p w14:paraId="5624E32B" w14:textId="77777777" w:rsidR="00B24BF1" w:rsidRPr="00590B96" w:rsidRDefault="00B24BF1" w:rsidP="00B24BF1">
      <w:pPr>
        <w:rPr>
          <w:b/>
          <w:sz w:val="28"/>
          <w:szCs w:val="28"/>
        </w:rPr>
      </w:pPr>
      <w:r w:rsidRPr="00590B96">
        <w:rPr>
          <w:b/>
          <w:sz w:val="28"/>
          <w:szCs w:val="28"/>
        </w:rPr>
        <w:t>*Workshop tooling &amp; training</w:t>
      </w:r>
    </w:p>
    <w:p w14:paraId="602BCF7F" w14:textId="77777777" w:rsidR="00B24BF1" w:rsidRPr="00590B96" w:rsidRDefault="00B24BF1" w:rsidP="00B24BF1">
      <w:pPr>
        <w:rPr>
          <w:b/>
          <w:sz w:val="28"/>
          <w:szCs w:val="28"/>
        </w:rPr>
      </w:pPr>
      <w:r w:rsidRPr="00590B96">
        <w:rPr>
          <w:b/>
          <w:sz w:val="28"/>
          <w:szCs w:val="28"/>
        </w:rPr>
        <w:t xml:space="preserve">*Warehousing, binning, staff, systems, inwards, outwards, security, </w:t>
      </w:r>
      <w:r w:rsidR="007D35C2" w:rsidRPr="00590B96">
        <w:rPr>
          <w:b/>
          <w:sz w:val="28"/>
          <w:szCs w:val="28"/>
        </w:rPr>
        <w:t>non-conforming</w:t>
      </w:r>
    </w:p>
    <w:p w14:paraId="0BC4240A" w14:textId="77777777" w:rsidR="00B24BF1" w:rsidRPr="00590B96" w:rsidRDefault="00B24BF1" w:rsidP="00B24BF1">
      <w:pPr>
        <w:rPr>
          <w:b/>
          <w:sz w:val="28"/>
          <w:szCs w:val="28"/>
        </w:rPr>
      </w:pPr>
      <w:r w:rsidRPr="00590B96">
        <w:rPr>
          <w:b/>
          <w:sz w:val="28"/>
          <w:szCs w:val="28"/>
        </w:rPr>
        <w:t>*Service vehicles &amp; field service &amp; controls</w:t>
      </w:r>
    </w:p>
    <w:p w14:paraId="7EA7527F" w14:textId="77777777" w:rsidR="00B24BF1" w:rsidRPr="00590B96" w:rsidRDefault="00B24BF1" w:rsidP="00B24BF1">
      <w:pPr>
        <w:rPr>
          <w:b/>
          <w:sz w:val="28"/>
          <w:szCs w:val="28"/>
        </w:rPr>
      </w:pPr>
      <w:r w:rsidRPr="00590B96">
        <w:rPr>
          <w:b/>
          <w:sz w:val="28"/>
          <w:szCs w:val="28"/>
        </w:rPr>
        <w:t>*Parts and machine delivery to end users</w:t>
      </w:r>
    </w:p>
    <w:p w14:paraId="7414BB2F" w14:textId="77777777" w:rsidR="00B24BF1" w:rsidRPr="00590B96" w:rsidRDefault="00B24BF1" w:rsidP="00B24BF1">
      <w:pPr>
        <w:rPr>
          <w:b/>
          <w:sz w:val="28"/>
          <w:szCs w:val="28"/>
        </w:rPr>
      </w:pPr>
      <w:r w:rsidRPr="00590B96">
        <w:rPr>
          <w:b/>
          <w:sz w:val="28"/>
          <w:szCs w:val="28"/>
        </w:rPr>
        <w:t>*Loading and unloading of machinery</w:t>
      </w:r>
    </w:p>
    <w:p w14:paraId="5A5DED63" w14:textId="77777777" w:rsidR="00B24BF1" w:rsidRPr="00590B96" w:rsidRDefault="00B24BF1" w:rsidP="00B24BF1">
      <w:pPr>
        <w:rPr>
          <w:b/>
          <w:sz w:val="28"/>
          <w:szCs w:val="28"/>
        </w:rPr>
      </w:pPr>
      <w:r w:rsidRPr="00590B96">
        <w:rPr>
          <w:b/>
          <w:sz w:val="28"/>
          <w:szCs w:val="28"/>
        </w:rPr>
        <w:t>*Yard control</w:t>
      </w:r>
    </w:p>
    <w:p w14:paraId="6068DDC8" w14:textId="77777777" w:rsidR="00B24BF1" w:rsidRPr="00590B96" w:rsidRDefault="00B24BF1" w:rsidP="00B24BF1">
      <w:pPr>
        <w:rPr>
          <w:b/>
          <w:sz w:val="28"/>
          <w:szCs w:val="28"/>
        </w:rPr>
      </w:pPr>
      <w:r w:rsidRPr="00590B96">
        <w:rPr>
          <w:b/>
          <w:sz w:val="28"/>
          <w:szCs w:val="28"/>
        </w:rPr>
        <w:t>*Show room security &amp; display</w:t>
      </w:r>
    </w:p>
    <w:p w14:paraId="3211344C" w14:textId="77777777" w:rsidR="00B24BF1" w:rsidRPr="00590B96" w:rsidRDefault="00B24BF1" w:rsidP="00B24BF1">
      <w:pPr>
        <w:rPr>
          <w:b/>
          <w:sz w:val="28"/>
          <w:szCs w:val="28"/>
        </w:rPr>
      </w:pPr>
      <w:r w:rsidRPr="00590B96">
        <w:rPr>
          <w:b/>
          <w:sz w:val="28"/>
          <w:szCs w:val="28"/>
        </w:rPr>
        <w:t>*Materials handling equipment</w:t>
      </w:r>
    </w:p>
    <w:p w14:paraId="59101E00" w14:textId="77777777" w:rsidR="00B24BF1" w:rsidRDefault="00B24BF1" w:rsidP="00B24BF1">
      <w:pPr>
        <w:rPr>
          <w:sz w:val="28"/>
          <w:szCs w:val="28"/>
        </w:rPr>
      </w:pPr>
    </w:p>
    <w:p w14:paraId="5A5BD066" w14:textId="77777777" w:rsidR="009D7A78" w:rsidRDefault="009D7A78" w:rsidP="00B24BF1">
      <w:pPr>
        <w:rPr>
          <w:sz w:val="28"/>
          <w:szCs w:val="28"/>
        </w:rPr>
      </w:pPr>
    </w:p>
    <w:p w14:paraId="0F56B033" w14:textId="77777777" w:rsidR="009D7A78" w:rsidRDefault="009D7A78" w:rsidP="00B24BF1">
      <w:pPr>
        <w:rPr>
          <w:sz w:val="28"/>
          <w:szCs w:val="28"/>
        </w:rPr>
      </w:pPr>
    </w:p>
    <w:p w14:paraId="0BB25186" w14:textId="77777777" w:rsidR="009D7A78" w:rsidRDefault="009D7A78" w:rsidP="00B24BF1">
      <w:pPr>
        <w:rPr>
          <w:sz w:val="28"/>
          <w:szCs w:val="28"/>
        </w:rPr>
      </w:pPr>
    </w:p>
    <w:p w14:paraId="52EE2F9C" w14:textId="77777777" w:rsidR="009D7A78" w:rsidRDefault="009D7A78" w:rsidP="00B24BF1">
      <w:pPr>
        <w:rPr>
          <w:sz w:val="28"/>
          <w:szCs w:val="28"/>
        </w:rPr>
      </w:pPr>
    </w:p>
    <w:p w14:paraId="16A55AC7" w14:textId="77777777" w:rsidR="009D7A78" w:rsidRDefault="009D7A78" w:rsidP="00B24BF1">
      <w:pPr>
        <w:rPr>
          <w:sz w:val="28"/>
          <w:szCs w:val="28"/>
        </w:rPr>
      </w:pPr>
    </w:p>
    <w:p w14:paraId="6098355F" w14:textId="77777777" w:rsidR="009D7A78" w:rsidRDefault="009D7A78" w:rsidP="00B24BF1">
      <w:pPr>
        <w:rPr>
          <w:sz w:val="28"/>
          <w:szCs w:val="28"/>
        </w:rPr>
      </w:pPr>
    </w:p>
    <w:p w14:paraId="4A445660" w14:textId="77777777" w:rsidR="00B24BF1" w:rsidRDefault="00B24BF1" w:rsidP="00B24BF1">
      <w:pPr>
        <w:rPr>
          <w:sz w:val="28"/>
          <w:szCs w:val="28"/>
        </w:rPr>
      </w:pPr>
    </w:p>
    <w:p w14:paraId="3AB28B0D" w14:textId="77777777" w:rsidR="00B24BF1" w:rsidRDefault="00B24BF1" w:rsidP="00B24BF1">
      <w:pPr>
        <w:jc w:val="center"/>
        <w:rPr>
          <w:b/>
          <w:sz w:val="40"/>
          <w:szCs w:val="40"/>
        </w:rPr>
      </w:pPr>
      <w:r>
        <w:rPr>
          <w:b/>
          <w:sz w:val="40"/>
          <w:szCs w:val="40"/>
        </w:rPr>
        <w:t>Office</w:t>
      </w:r>
    </w:p>
    <w:p w14:paraId="6E8D33F5" w14:textId="77777777" w:rsidR="00563B31" w:rsidRDefault="00563B31" w:rsidP="00563B31">
      <w:pPr>
        <w:rPr>
          <w:b/>
          <w:sz w:val="40"/>
          <w:szCs w:val="40"/>
        </w:rPr>
      </w:pPr>
      <w:r>
        <w:rPr>
          <w:b/>
          <w:sz w:val="40"/>
          <w:szCs w:val="40"/>
        </w:rPr>
        <w:t>See Addendum 10</w:t>
      </w:r>
    </w:p>
    <w:p w14:paraId="3A0F2DB9" w14:textId="77777777" w:rsidR="00B24BF1" w:rsidRPr="00590B96" w:rsidRDefault="00356856" w:rsidP="00B24BF1">
      <w:pPr>
        <w:rPr>
          <w:b/>
          <w:sz w:val="28"/>
          <w:szCs w:val="28"/>
        </w:rPr>
      </w:pPr>
      <w:r>
        <w:rPr>
          <w:b/>
          <w:sz w:val="28"/>
          <w:szCs w:val="28"/>
        </w:rPr>
        <w:t xml:space="preserve">*Payment of </w:t>
      </w:r>
      <w:r w:rsidR="00B24BF1" w:rsidRPr="00590B96">
        <w:rPr>
          <w:b/>
          <w:sz w:val="28"/>
          <w:szCs w:val="28"/>
        </w:rPr>
        <w:t>creditors</w:t>
      </w:r>
      <w:r>
        <w:rPr>
          <w:b/>
          <w:sz w:val="28"/>
          <w:szCs w:val="28"/>
        </w:rPr>
        <w:t>.</w:t>
      </w:r>
    </w:p>
    <w:p w14:paraId="7359E573" w14:textId="77777777" w:rsidR="00B24BF1" w:rsidRPr="00590B96" w:rsidRDefault="00B24BF1" w:rsidP="00B24BF1">
      <w:pPr>
        <w:rPr>
          <w:b/>
          <w:sz w:val="28"/>
          <w:szCs w:val="28"/>
        </w:rPr>
      </w:pPr>
      <w:r w:rsidRPr="00590B96">
        <w:rPr>
          <w:b/>
          <w:sz w:val="28"/>
          <w:szCs w:val="28"/>
        </w:rPr>
        <w:t xml:space="preserve">*Inventory pricing and </w:t>
      </w:r>
      <w:r w:rsidR="007D35C2" w:rsidRPr="00590B96">
        <w:rPr>
          <w:b/>
          <w:sz w:val="28"/>
          <w:szCs w:val="28"/>
        </w:rPr>
        <w:t>receipting</w:t>
      </w:r>
      <w:r w:rsidRPr="00590B96">
        <w:rPr>
          <w:b/>
          <w:sz w:val="28"/>
          <w:szCs w:val="28"/>
        </w:rPr>
        <w:t xml:space="preserve"> of goods</w:t>
      </w:r>
    </w:p>
    <w:p w14:paraId="5AC46569" w14:textId="77777777" w:rsidR="00B24BF1" w:rsidRDefault="00B24BF1" w:rsidP="00B24BF1">
      <w:pPr>
        <w:rPr>
          <w:b/>
          <w:sz w:val="28"/>
          <w:szCs w:val="28"/>
        </w:rPr>
      </w:pPr>
      <w:r w:rsidRPr="00590B96">
        <w:rPr>
          <w:b/>
          <w:sz w:val="28"/>
          <w:szCs w:val="28"/>
        </w:rPr>
        <w:t>*Pricing of service jobs</w:t>
      </w:r>
    </w:p>
    <w:p w14:paraId="3B735811" w14:textId="77777777" w:rsidR="001C6B40" w:rsidRDefault="001C6B40" w:rsidP="00B24BF1">
      <w:pPr>
        <w:rPr>
          <w:b/>
          <w:sz w:val="28"/>
          <w:szCs w:val="28"/>
        </w:rPr>
      </w:pPr>
      <w:r>
        <w:rPr>
          <w:b/>
          <w:sz w:val="28"/>
          <w:szCs w:val="28"/>
        </w:rPr>
        <w:t>*Process and follow up warranty claims.</w:t>
      </w:r>
    </w:p>
    <w:p w14:paraId="530665BB" w14:textId="77777777" w:rsidR="001C6B40" w:rsidRDefault="001C6B40" w:rsidP="00B24BF1">
      <w:pPr>
        <w:rPr>
          <w:b/>
          <w:sz w:val="28"/>
          <w:szCs w:val="28"/>
        </w:rPr>
      </w:pPr>
      <w:r>
        <w:rPr>
          <w:b/>
          <w:sz w:val="28"/>
          <w:szCs w:val="28"/>
        </w:rPr>
        <w:t xml:space="preserve">*Issue and follow </w:t>
      </w:r>
      <w:r w:rsidR="00982767">
        <w:rPr>
          <w:b/>
          <w:sz w:val="28"/>
          <w:szCs w:val="28"/>
        </w:rPr>
        <w:t>up of accounts.</w:t>
      </w:r>
    </w:p>
    <w:p w14:paraId="3779A3CE" w14:textId="77777777" w:rsidR="00982767" w:rsidRDefault="00982767" w:rsidP="00B24BF1">
      <w:pPr>
        <w:rPr>
          <w:b/>
          <w:sz w:val="28"/>
          <w:szCs w:val="28"/>
        </w:rPr>
      </w:pPr>
      <w:r>
        <w:rPr>
          <w:b/>
          <w:sz w:val="28"/>
          <w:szCs w:val="28"/>
        </w:rPr>
        <w:t>*</w:t>
      </w:r>
      <w:proofErr w:type="gramStart"/>
      <w:r>
        <w:rPr>
          <w:b/>
          <w:sz w:val="28"/>
          <w:szCs w:val="28"/>
        </w:rPr>
        <w:t>legal</w:t>
      </w:r>
      <w:proofErr w:type="gramEnd"/>
    </w:p>
    <w:p w14:paraId="508DECC1" w14:textId="77777777" w:rsidR="00982767" w:rsidRDefault="00982767" w:rsidP="00B24BF1">
      <w:pPr>
        <w:rPr>
          <w:b/>
          <w:sz w:val="28"/>
          <w:szCs w:val="28"/>
        </w:rPr>
      </w:pPr>
      <w:r>
        <w:rPr>
          <w:b/>
          <w:sz w:val="28"/>
          <w:szCs w:val="28"/>
        </w:rPr>
        <w:t>*Computer System maintenance.</w:t>
      </w:r>
    </w:p>
    <w:p w14:paraId="6FC07690" w14:textId="77777777" w:rsidR="00982767" w:rsidRDefault="00982767" w:rsidP="00B24BF1">
      <w:pPr>
        <w:rPr>
          <w:b/>
          <w:sz w:val="28"/>
          <w:szCs w:val="28"/>
        </w:rPr>
      </w:pPr>
      <w:r>
        <w:rPr>
          <w:b/>
          <w:sz w:val="28"/>
          <w:szCs w:val="28"/>
        </w:rPr>
        <w:t>*GST payments</w:t>
      </w:r>
    </w:p>
    <w:p w14:paraId="459152F8" w14:textId="77777777" w:rsidR="00982767" w:rsidRPr="00590B96" w:rsidRDefault="00982767" w:rsidP="00B24BF1">
      <w:pPr>
        <w:rPr>
          <w:b/>
          <w:sz w:val="28"/>
          <w:szCs w:val="28"/>
        </w:rPr>
      </w:pPr>
      <w:r>
        <w:rPr>
          <w:b/>
          <w:sz w:val="28"/>
          <w:szCs w:val="28"/>
        </w:rPr>
        <w:t>*Personal, wages.</w:t>
      </w:r>
    </w:p>
    <w:p w14:paraId="7328DA38" w14:textId="77777777" w:rsidR="00B24BF1" w:rsidRPr="006D79C2" w:rsidRDefault="00B24BF1" w:rsidP="00B24BF1">
      <w:pPr>
        <w:rPr>
          <w:sz w:val="28"/>
          <w:szCs w:val="28"/>
        </w:rPr>
      </w:pPr>
    </w:p>
    <w:p w14:paraId="0148864A" w14:textId="77777777" w:rsidR="00B24BF1" w:rsidRPr="008C4E48" w:rsidRDefault="00B24BF1" w:rsidP="00B24BF1">
      <w:pPr>
        <w:jc w:val="center"/>
        <w:rPr>
          <w:b/>
          <w:sz w:val="40"/>
          <w:szCs w:val="40"/>
        </w:rPr>
      </w:pPr>
    </w:p>
    <w:p w14:paraId="565486BE" w14:textId="77777777" w:rsidR="009D7A78" w:rsidRDefault="009D7A7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21A45" w14:textId="77777777" w:rsidR="009D7A78" w:rsidRDefault="009D7A7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020" w:type="dxa"/>
        <w:tblInd w:w="93" w:type="dxa"/>
        <w:tblLook w:val="04A0" w:firstRow="1" w:lastRow="0" w:firstColumn="1" w:lastColumn="0" w:noHBand="0" w:noVBand="1"/>
      </w:tblPr>
      <w:tblGrid>
        <w:gridCol w:w="960"/>
        <w:gridCol w:w="6700"/>
        <w:gridCol w:w="1360"/>
      </w:tblGrid>
      <w:tr w:rsidR="009D7A78" w:rsidRPr="009D7A78" w14:paraId="41C90F3D" w14:textId="77777777" w:rsidTr="009D7A78">
        <w:trPr>
          <w:trHeight w:val="43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48766F94" w14:textId="77777777" w:rsidR="009D7A78" w:rsidRPr="009D7A78" w:rsidRDefault="009D7A78" w:rsidP="009D7A78">
            <w:pPr>
              <w:spacing w:after="0" w:line="240" w:lineRule="auto"/>
              <w:rPr>
                <w:rFonts w:ascii="Calibri" w:eastAsia="Times New Roman" w:hAnsi="Calibri" w:cs="Times New Roman"/>
                <w:b/>
                <w:bCs/>
                <w:color w:val="000000"/>
                <w:sz w:val="32"/>
                <w:szCs w:val="32"/>
                <w:lang w:eastAsia="en-AU"/>
              </w:rPr>
            </w:pPr>
            <w:r w:rsidRPr="009D7A78">
              <w:rPr>
                <w:rFonts w:ascii="Calibri" w:eastAsia="Times New Roman" w:hAnsi="Calibri" w:cs="Times New Roman"/>
                <w:b/>
                <w:bCs/>
                <w:color w:val="000000"/>
                <w:sz w:val="32"/>
                <w:szCs w:val="32"/>
                <w:lang w:eastAsia="en-AU"/>
              </w:rPr>
              <w:lastRenderedPageBreak/>
              <w:t>TLA</w:t>
            </w:r>
          </w:p>
        </w:tc>
        <w:tc>
          <w:tcPr>
            <w:tcW w:w="6700" w:type="dxa"/>
            <w:tcBorders>
              <w:top w:val="single" w:sz="8" w:space="0" w:color="auto"/>
              <w:left w:val="nil"/>
              <w:bottom w:val="single" w:sz="8" w:space="0" w:color="auto"/>
              <w:right w:val="nil"/>
            </w:tcBorders>
            <w:shd w:val="clear" w:color="auto" w:fill="auto"/>
            <w:noWrap/>
            <w:vAlign w:val="bottom"/>
            <w:hideMark/>
          </w:tcPr>
          <w:p w14:paraId="02A3688C" w14:textId="77777777" w:rsidR="009D7A78" w:rsidRPr="009D7A78" w:rsidRDefault="007D35C2" w:rsidP="009D7A78">
            <w:pPr>
              <w:spacing w:after="0" w:line="240" w:lineRule="auto"/>
              <w:rPr>
                <w:rFonts w:ascii="Calibri" w:eastAsia="Times New Roman" w:hAnsi="Calibri" w:cs="Times New Roman"/>
                <w:b/>
                <w:bCs/>
                <w:color w:val="000000"/>
                <w:sz w:val="32"/>
                <w:szCs w:val="32"/>
                <w:lang w:eastAsia="en-AU"/>
              </w:rPr>
            </w:pPr>
            <w:r w:rsidRPr="009D7A78">
              <w:rPr>
                <w:rFonts w:ascii="Calibri" w:eastAsia="Times New Roman" w:hAnsi="Calibri" w:cs="Times New Roman"/>
                <w:b/>
                <w:bCs/>
                <w:color w:val="000000"/>
                <w:sz w:val="32"/>
                <w:szCs w:val="32"/>
                <w:lang w:eastAsia="en-AU"/>
              </w:rPr>
              <w:t>Definition</w:t>
            </w:r>
            <w:r w:rsidR="009D7A78" w:rsidRPr="009D7A78">
              <w:rPr>
                <w:rFonts w:ascii="Calibri" w:eastAsia="Times New Roman" w:hAnsi="Calibri" w:cs="Times New Roman"/>
                <w:b/>
                <w:bCs/>
                <w:color w:val="000000"/>
                <w:sz w:val="32"/>
                <w:szCs w:val="32"/>
                <w:lang w:eastAsia="en-AU"/>
              </w:rPr>
              <w:t xml:space="preserve"> </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51EE65ED" w14:textId="77777777" w:rsidR="009D7A78" w:rsidRPr="009D7A78" w:rsidRDefault="009D7A78" w:rsidP="009D7A78">
            <w:pPr>
              <w:spacing w:after="0" w:line="240" w:lineRule="auto"/>
              <w:rPr>
                <w:rFonts w:ascii="Calibri" w:eastAsia="Times New Roman" w:hAnsi="Calibri" w:cs="Times New Roman"/>
                <w:b/>
                <w:bCs/>
                <w:color w:val="000000"/>
                <w:sz w:val="32"/>
                <w:szCs w:val="32"/>
                <w:lang w:eastAsia="en-AU"/>
              </w:rPr>
            </w:pPr>
            <w:r w:rsidRPr="009D7A78">
              <w:rPr>
                <w:rFonts w:ascii="Calibri" w:eastAsia="Times New Roman" w:hAnsi="Calibri" w:cs="Times New Roman"/>
                <w:b/>
                <w:bCs/>
                <w:color w:val="000000"/>
                <w:sz w:val="32"/>
                <w:szCs w:val="32"/>
                <w:lang w:eastAsia="en-AU"/>
              </w:rPr>
              <w:t>Industry</w:t>
            </w:r>
          </w:p>
        </w:tc>
      </w:tr>
      <w:tr w:rsidR="009D7A78" w:rsidRPr="009D7A78" w14:paraId="1F839C70"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95A755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FOB</w:t>
            </w:r>
          </w:p>
        </w:tc>
        <w:tc>
          <w:tcPr>
            <w:tcW w:w="6700" w:type="dxa"/>
            <w:tcBorders>
              <w:top w:val="nil"/>
              <w:left w:val="nil"/>
              <w:bottom w:val="single" w:sz="4" w:space="0" w:color="auto"/>
              <w:right w:val="single" w:sz="4" w:space="0" w:color="auto"/>
            </w:tcBorders>
            <w:shd w:val="clear" w:color="auto" w:fill="auto"/>
            <w:noWrap/>
            <w:vAlign w:val="bottom"/>
            <w:hideMark/>
          </w:tcPr>
          <w:p w14:paraId="7E54972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Free on Board</w:t>
            </w:r>
          </w:p>
        </w:tc>
        <w:tc>
          <w:tcPr>
            <w:tcW w:w="1360" w:type="dxa"/>
            <w:tcBorders>
              <w:top w:val="nil"/>
              <w:left w:val="nil"/>
              <w:bottom w:val="single" w:sz="4" w:space="0" w:color="auto"/>
              <w:right w:val="single" w:sz="8" w:space="0" w:color="auto"/>
            </w:tcBorders>
            <w:shd w:val="clear" w:color="auto" w:fill="auto"/>
            <w:noWrap/>
            <w:vAlign w:val="bottom"/>
            <w:hideMark/>
          </w:tcPr>
          <w:p w14:paraId="0E38438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1F687751"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7153AF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CIF</w:t>
            </w:r>
          </w:p>
        </w:tc>
        <w:tc>
          <w:tcPr>
            <w:tcW w:w="6700" w:type="dxa"/>
            <w:tcBorders>
              <w:top w:val="nil"/>
              <w:left w:val="nil"/>
              <w:bottom w:val="single" w:sz="4" w:space="0" w:color="auto"/>
              <w:right w:val="single" w:sz="4" w:space="0" w:color="auto"/>
            </w:tcBorders>
            <w:shd w:val="clear" w:color="auto" w:fill="auto"/>
            <w:noWrap/>
            <w:vAlign w:val="bottom"/>
            <w:hideMark/>
          </w:tcPr>
          <w:p w14:paraId="2484247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Cartage Insurance Freight</w:t>
            </w:r>
          </w:p>
        </w:tc>
        <w:tc>
          <w:tcPr>
            <w:tcW w:w="1360" w:type="dxa"/>
            <w:tcBorders>
              <w:top w:val="nil"/>
              <w:left w:val="nil"/>
              <w:bottom w:val="single" w:sz="4" w:space="0" w:color="auto"/>
              <w:right w:val="single" w:sz="8" w:space="0" w:color="auto"/>
            </w:tcBorders>
            <w:shd w:val="clear" w:color="auto" w:fill="auto"/>
            <w:noWrap/>
            <w:vAlign w:val="bottom"/>
            <w:hideMark/>
          </w:tcPr>
          <w:p w14:paraId="7C77EA6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30BC4AC1"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B628A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UNF</w:t>
            </w:r>
          </w:p>
        </w:tc>
        <w:tc>
          <w:tcPr>
            <w:tcW w:w="6700" w:type="dxa"/>
            <w:tcBorders>
              <w:top w:val="nil"/>
              <w:left w:val="nil"/>
              <w:bottom w:val="single" w:sz="4" w:space="0" w:color="auto"/>
              <w:right w:val="single" w:sz="4" w:space="0" w:color="auto"/>
            </w:tcBorders>
            <w:shd w:val="clear" w:color="auto" w:fill="auto"/>
            <w:noWrap/>
            <w:vAlign w:val="bottom"/>
            <w:hideMark/>
          </w:tcPr>
          <w:p w14:paraId="3843754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Unified Fine or National Fine</w:t>
            </w:r>
          </w:p>
        </w:tc>
        <w:tc>
          <w:tcPr>
            <w:tcW w:w="1360" w:type="dxa"/>
            <w:tcBorders>
              <w:top w:val="nil"/>
              <w:left w:val="nil"/>
              <w:bottom w:val="single" w:sz="4" w:space="0" w:color="auto"/>
              <w:right w:val="single" w:sz="8" w:space="0" w:color="auto"/>
            </w:tcBorders>
            <w:shd w:val="clear" w:color="auto" w:fill="auto"/>
            <w:noWrap/>
            <w:vAlign w:val="bottom"/>
            <w:hideMark/>
          </w:tcPr>
          <w:p w14:paraId="0EF6E50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168346FB"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8C9D76"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UNC</w:t>
            </w:r>
          </w:p>
        </w:tc>
        <w:tc>
          <w:tcPr>
            <w:tcW w:w="6700" w:type="dxa"/>
            <w:tcBorders>
              <w:top w:val="nil"/>
              <w:left w:val="nil"/>
              <w:bottom w:val="single" w:sz="4" w:space="0" w:color="auto"/>
              <w:right w:val="single" w:sz="4" w:space="0" w:color="auto"/>
            </w:tcBorders>
            <w:shd w:val="clear" w:color="auto" w:fill="auto"/>
            <w:noWrap/>
            <w:vAlign w:val="bottom"/>
            <w:hideMark/>
          </w:tcPr>
          <w:p w14:paraId="27819F6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Unified Coarse or National Coarse</w:t>
            </w:r>
          </w:p>
        </w:tc>
        <w:tc>
          <w:tcPr>
            <w:tcW w:w="1360" w:type="dxa"/>
            <w:tcBorders>
              <w:top w:val="nil"/>
              <w:left w:val="nil"/>
              <w:bottom w:val="single" w:sz="4" w:space="0" w:color="auto"/>
              <w:right w:val="single" w:sz="8" w:space="0" w:color="auto"/>
            </w:tcBorders>
            <w:shd w:val="clear" w:color="auto" w:fill="auto"/>
            <w:noWrap/>
            <w:vAlign w:val="bottom"/>
            <w:hideMark/>
          </w:tcPr>
          <w:p w14:paraId="32CDA6C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38BBAF30"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46D13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BSP</w:t>
            </w:r>
          </w:p>
        </w:tc>
        <w:tc>
          <w:tcPr>
            <w:tcW w:w="6700" w:type="dxa"/>
            <w:tcBorders>
              <w:top w:val="nil"/>
              <w:left w:val="nil"/>
              <w:bottom w:val="single" w:sz="4" w:space="0" w:color="auto"/>
              <w:right w:val="single" w:sz="4" w:space="0" w:color="auto"/>
            </w:tcBorders>
            <w:shd w:val="clear" w:color="auto" w:fill="auto"/>
            <w:noWrap/>
            <w:vAlign w:val="bottom"/>
            <w:hideMark/>
          </w:tcPr>
          <w:p w14:paraId="48D60AF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British Standard Pipe</w:t>
            </w:r>
          </w:p>
        </w:tc>
        <w:tc>
          <w:tcPr>
            <w:tcW w:w="1360" w:type="dxa"/>
            <w:tcBorders>
              <w:top w:val="nil"/>
              <w:left w:val="nil"/>
              <w:bottom w:val="single" w:sz="4" w:space="0" w:color="auto"/>
              <w:right w:val="single" w:sz="8" w:space="0" w:color="auto"/>
            </w:tcBorders>
            <w:shd w:val="clear" w:color="auto" w:fill="auto"/>
            <w:noWrap/>
            <w:vAlign w:val="bottom"/>
            <w:hideMark/>
          </w:tcPr>
          <w:p w14:paraId="5670997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7A437D32"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3C992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JIC</w:t>
            </w:r>
          </w:p>
        </w:tc>
        <w:tc>
          <w:tcPr>
            <w:tcW w:w="6700" w:type="dxa"/>
            <w:tcBorders>
              <w:top w:val="nil"/>
              <w:left w:val="nil"/>
              <w:bottom w:val="single" w:sz="4" w:space="0" w:color="auto"/>
              <w:right w:val="single" w:sz="4" w:space="0" w:color="auto"/>
            </w:tcBorders>
            <w:shd w:val="clear" w:color="auto" w:fill="auto"/>
            <w:noWrap/>
            <w:vAlign w:val="bottom"/>
            <w:hideMark/>
          </w:tcPr>
          <w:p w14:paraId="16CD644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 xml:space="preserve">Joint </w:t>
            </w:r>
            <w:r w:rsidR="007D35C2" w:rsidRPr="009D7A78">
              <w:rPr>
                <w:rFonts w:ascii="Calibri" w:eastAsia="Times New Roman" w:hAnsi="Calibri" w:cs="Times New Roman"/>
                <w:color w:val="000000"/>
                <w:lang w:eastAsia="en-AU"/>
              </w:rPr>
              <w:t>Industry</w:t>
            </w:r>
            <w:r w:rsidRPr="009D7A78">
              <w:rPr>
                <w:rFonts w:ascii="Calibri" w:eastAsia="Times New Roman" w:hAnsi="Calibri" w:cs="Times New Roman"/>
                <w:color w:val="000000"/>
                <w:lang w:eastAsia="en-AU"/>
              </w:rPr>
              <w:t xml:space="preserve"> Council</w:t>
            </w:r>
          </w:p>
        </w:tc>
        <w:tc>
          <w:tcPr>
            <w:tcW w:w="1360" w:type="dxa"/>
            <w:tcBorders>
              <w:top w:val="nil"/>
              <w:left w:val="nil"/>
              <w:bottom w:val="single" w:sz="4" w:space="0" w:color="auto"/>
              <w:right w:val="single" w:sz="8" w:space="0" w:color="auto"/>
            </w:tcBorders>
            <w:shd w:val="clear" w:color="auto" w:fill="auto"/>
            <w:noWrap/>
            <w:vAlign w:val="bottom"/>
            <w:hideMark/>
          </w:tcPr>
          <w:p w14:paraId="608C1D0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235D8D5A"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A26E29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GATT</w:t>
            </w:r>
          </w:p>
        </w:tc>
        <w:tc>
          <w:tcPr>
            <w:tcW w:w="6700" w:type="dxa"/>
            <w:tcBorders>
              <w:top w:val="nil"/>
              <w:left w:val="nil"/>
              <w:bottom w:val="single" w:sz="4" w:space="0" w:color="auto"/>
              <w:right w:val="single" w:sz="4" w:space="0" w:color="auto"/>
            </w:tcBorders>
            <w:shd w:val="clear" w:color="auto" w:fill="auto"/>
            <w:noWrap/>
            <w:vAlign w:val="bottom"/>
            <w:hideMark/>
          </w:tcPr>
          <w:p w14:paraId="10CEDB2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 xml:space="preserve">General Agreement on </w:t>
            </w:r>
            <w:r w:rsidR="007D35C2" w:rsidRPr="009D7A78">
              <w:rPr>
                <w:rFonts w:ascii="Calibri" w:eastAsia="Times New Roman" w:hAnsi="Calibri" w:cs="Times New Roman"/>
                <w:color w:val="000000"/>
                <w:lang w:eastAsia="en-AU"/>
              </w:rPr>
              <w:t>tariff</w:t>
            </w:r>
            <w:r w:rsidRPr="009D7A78">
              <w:rPr>
                <w:rFonts w:ascii="Calibri" w:eastAsia="Times New Roman" w:hAnsi="Calibri" w:cs="Times New Roman"/>
                <w:color w:val="000000"/>
                <w:lang w:eastAsia="en-AU"/>
              </w:rPr>
              <w:t xml:space="preserve"> and trade</w:t>
            </w:r>
          </w:p>
        </w:tc>
        <w:tc>
          <w:tcPr>
            <w:tcW w:w="1360" w:type="dxa"/>
            <w:tcBorders>
              <w:top w:val="nil"/>
              <w:left w:val="nil"/>
              <w:bottom w:val="single" w:sz="4" w:space="0" w:color="auto"/>
              <w:right w:val="single" w:sz="8" w:space="0" w:color="auto"/>
            </w:tcBorders>
            <w:shd w:val="clear" w:color="auto" w:fill="auto"/>
            <w:noWrap/>
            <w:vAlign w:val="bottom"/>
            <w:hideMark/>
          </w:tcPr>
          <w:p w14:paraId="6ABB028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24B0AF32"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047D0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FAK</w:t>
            </w:r>
          </w:p>
        </w:tc>
        <w:tc>
          <w:tcPr>
            <w:tcW w:w="6700" w:type="dxa"/>
            <w:tcBorders>
              <w:top w:val="nil"/>
              <w:left w:val="nil"/>
              <w:bottom w:val="single" w:sz="4" w:space="0" w:color="auto"/>
              <w:right w:val="single" w:sz="4" w:space="0" w:color="auto"/>
            </w:tcBorders>
            <w:shd w:val="clear" w:color="auto" w:fill="auto"/>
            <w:noWrap/>
            <w:vAlign w:val="bottom"/>
            <w:hideMark/>
          </w:tcPr>
          <w:p w14:paraId="623D4C6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Freight All Kinds</w:t>
            </w:r>
          </w:p>
        </w:tc>
        <w:tc>
          <w:tcPr>
            <w:tcW w:w="1360" w:type="dxa"/>
            <w:tcBorders>
              <w:top w:val="nil"/>
              <w:left w:val="nil"/>
              <w:bottom w:val="single" w:sz="4" w:space="0" w:color="auto"/>
              <w:right w:val="single" w:sz="8" w:space="0" w:color="auto"/>
            </w:tcBorders>
            <w:shd w:val="clear" w:color="auto" w:fill="auto"/>
            <w:noWrap/>
            <w:vAlign w:val="bottom"/>
            <w:hideMark/>
          </w:tcPr>
          <w:p w14:paraId="64A8397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2EFB62A4"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93DD06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FCL</w:t>
            </w:r>
          </w:p>
        </w:tc>
        <w:tc>
          <w:tcPr>
            <w:tcW w:w="6700" w:type="dxa"/>
            <w:tcBorders>
              <w:top w:val="nil"/>
              <w:left w:val="nil"/>
              <w:bottom w:val="single" w:sz="4" w:space="0" w:color="auto"/>
              <w:right w:val="single" w:sz="4" w:space="0" w:color="auto"/>
            </w:tcBorders>
            <w:shd w:val="clear" w:color="auto" w:fill="auto"/>
            <w:noWrap/>
            <w:vAlign w:val="bottom"/>
            <w:hideMark/>
          </w:tcPr>
          <w:p w14:paraId="4370E4F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Full Container Load</w:t>
            </w:r>
          </w:p>
        </w:tc>
        <w:tc>
          <w:tcPr>
            <w:tcW w:w="1360" w:type="dxa"/>
            <w:tcBorders>
              <w:top w:val="nil"/>
              <w:left w:val="nil"/>
              <w:bottom w:val="single" w:sz="4" w:space="0" w:color="auto"/>
              <w:right w:val="single" w:sz="8" w:space="0" w:color="auto"/>
            </w:tcBorders>
            <w:shd w:val="clear" w:color="auto" w:fill="auto"/>
            <w:noWrap/>
            <w:vAlign w:val="bottom"/>
            <w:hideMark/>
          </w:tcPr>
          <w:p w14:paraId="5D0BF67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6A4FD7A8"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03E98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 xml:space="preserve">LCL </w:t>
            </w:r>
          </w:p>
        </w:tc>
        <w:tc>
          <w:tcPr>
            <w:tcW w:w="6700" w:type="dxa"/>
            <w:tcBorders>
              <w:top w:val="nil"/>
              <w:left w:val="nil"/>
              <w:bottom w:val="single" w:sz="4" w:space="0" w:color="auto"/>
              <w:right w:val="single" w:sz="4" w:space="0" w:color="auto"/>
            </w:tcBorders>
            <w:shd w:val="clear" w:color="auto" w:fill="auto"/>
            <w:noWrap/>
            <w:vAlign w:val="bottom"/>
            <w:hideMark/>
          </w:tcPr>
          <w:p w14:paraId="1A227926"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Less Than Container Load</w:t>
            </w:r>
          </w:p>
        </w:tc>
        <w:tc>
          <w:tcPr>
            <w:tcW w:w="1360" w:type="dxa"/>
            <w:tcBorders>
              <w:top w:val="nil"/>
              <w:left w:val="nil"/>
              <w:bottom w:val="single" w:sz="4" w:space="0" w:color="auto"/>
              <w:right w:val="single" w:sz="8" w:space="0" w:color="auto"/>
            </w:tcBorders>
            <w:shd w:val="clear" w:color="auto" w:fill="auto"/>
            <w:noWrap/>
            <w:vAlign w:val="bottom"/>
            <w:hideMark/>
          </w:tcPr>
          <w:p w14:paraId="378E5496"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7D068CD8"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1127B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FAS</w:t>
            </w:r>
          </w:p>
        </w:tc>
        <w:tc>
          <w:tcPr>
            <w:tcW w:w="6700" w:type="dxa"/>
            <w:tcBorders>
              <w:top w:val="nil"/>
              <w:left w:val="nil"/>
              <w:bottom w:val="single" w:sz="4" w:space="0" w:color="auto"/>
              <w:right w:val="single" w:sz="4" w:space="0" w:color="auto"/>
            </w:tcBorders>
            <w:shd w:val="clear" w:color="auto" w:fill="auto"/>
            <w:noWrap/>
            <w:vAlign w:val="bottom"/>
            <w:hideMark/>
          </w:tcPr>
          <w:p w14:paraId="712D6F9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Free Along Side</w:t>
            </w:r>
          </w:p>
        </w:tc>
        <w:tc>
          <w:tcPr>
            <w:tcW w:w="1360" w:type="dxa"/>
            <w:tcBorders>
              <w:top w:val="nil"/>
              <w:left w:val="nil"/>
              <w:bottom w:val="single" w:sz="4" w:space="0" w:color="auto"/>
              <w:right w:val="single" w:sz="8" w:space="0" w:color="auto"/>
            </w:tcBorders>
            <w:shd w:val="clear" w:color="auto" w:fill="auto"/>
            <w:noWrap/>
            <w:vAlign w:val="bottom"/>
            <w:hideMark/>
          </w:tcPr>
          <w:p w14:paraId="771F0B6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4648E709"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562D7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BOL</w:t>
            </w:r>
          </w:p>
        </w:tc>
        <w:tc>
          <w:tcPr>
            <w:tcW w:w="6700" w:type="dxa"/>
            <w:tcBorders>
              <w:top w:val="nil"/>
              <w:left w:val="nil"/>
              <w:bottom w:val="single" w:sz="4" w:space="0" w:color="auto"/>
              <w:right w:val="single" w:sz="4" w:space="0" w:color="auto"/>
            </w:tcBorders>
            <w:shd w:val="clear" w:color="auto" w:fill="auto"/>
            <w:noWrap/>
            <w:vAlign w:val="bottom"/>
            <w:hideMark/>
          </w:tcPr>
          <w:p w14:paraId="281BC0F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Bill of Lading</w:t>
            </w:r>
          </w:p>
        </w:tc>
        <w:tc>
          <w:tcPr>
            <w:tcW w:w="1360" w:type="dxa"/>
            <w:tcBorders>
              <w:top w:val="nil"/>
              <w:left w:val="nil"/>
              <w:bottom w:val="single" w:sz="4" w:space="0" w:color="auto"/>
              <w:right w:val="single" w:sz="8" w:space="0" w:color="auto"/>
            </w:tcBorders>
            <w:shd w:val="clear" w:color="auto" w:fill="auto"/>
            <w:noWrap/>
            <w:vAlign w:val="bottom"/>
            <w:hideMark/>
          </w:tcPr>
          <w:p w14:paraId="4BC7AD1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72D2321B"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5D4124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BSF</w:t>
            </w:r>
          </w:p>
        </w:tc>
        <w:tc>
          <w:tcPr>
            <w:tcW w:w="6700" w:type="dxa"/>
            <w:tcBorders>
              <w:top w:val="nil"/>
              <w:left w:val="nil"/>
              <w:bottom w:val="single" w:sz="4" w:space="0" w:color="auto"/>
              <w:right w:val="single" w:sz="4" w:space="0" w:color="auto"/>
            </w:tcBorders>
            <w:shd w:val="clear" w:color="auto" w:fill="auto"/>
            <w:noWrap/>
            <w:vAlign w:val="bottom"/>
            <w:hideMark/>
          </w:tcPr>
          <w:p w14:paraId="63CDBE46"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British Standard Fine</w:t>
            </w:r>
          </w:p>
        </w:tc>
        <w:tc>
          <w:tcPr>
            <w:tcW w:w="1360" w:type="dxa"/>
            <w:tcBorders>
              <w:top w:val="nil"/>
              <w:left w:val="nil"/>
              <w:bottom w:val="single" w:sz="4" w:space="0" w:color="auto"/>
              <w:right w:val="single" w:sz="8" w:space="0" w:color="auto"/>
            </w:tcBorders>
            <w:shd w:val="clear" w:color="auto" w:fill="auto"/>
            <w:noWrap/>
            <w:vAlign w:val="bottom"/>
            <w:hideMark/>
          </w:tcPr>
          <w:p w14:paraId="6709822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1E3AF9B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D93B4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SAE</w:t>
            </w:r>
          </w:p>
        </w:tc>
        <w:tc>
          <w:tcPr>
            <w:tcW w:w="6700" w:type="dxa"/>
            <w:tcBorders>
              <w:top w:val="nil"/>
              <w:left w:val="nil"/>
              <w:bottom w:val="single" w:sz="4" w:space="0" w:color="auto"/>
              <w:right w:val="single" w:sz="4" w:space="0" w:color="auto"/>
            </w:tcBorders>
            <w:shd w:val="clear" w:color="auto" w:fill="auto"/>
            <w:noWrap/>
            <w:vAlign w:val="bottom"/>
            <w:hideMark/>
          </w:tcPr>
          <w:p w14:paraId="1CC319C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Society of Automobile Engineers</w:t>
            </w:r>
          </w:p>
        </w:tc>
        <w:tc>
          <w:tcPr>
            <w:tcW w:w="1360" w:type="dxa"/>
            <w:tcBorders>
              <w:top w:val="nil"/>
              <w:left w:val="nil"/>
              <w:bottom w:val="single" w:sz="4" w:space="0" w:color="auto"/>
              <w:right w:val="single" w:sz="8" w:space="0" w:color="auto"/>
            </w:tcBorders>
            <w:shd w:val="clear" w:color="auto" w:fill="auto"/>
            <w:noWrap/>
            <w:vAlign w:val="bottom"/>
            <w:hideMark/>
          </w:tcPr>
          <w:p w14:paraId="03C1007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454A916C"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8BD02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ORFS</w:t>
            </w:r>
          </w:p>
        </w:tc>
        <w:tc>
          <w:tcPr>
            <w:tcW w:w="6700" w:type="dxa"/>
            <w:tcBorders>
              <w:top w:val="nil"/>
              <w:left w:val="nil"/>
              <w:bottom w:val="single" w:sz="4" w:space="0" w:color="auto"/>
              <w:right w:val="single" w:sz="4" w:space="0" w:color="auto"/>
            </w:tcBorders>
            <w:shd w:val="clear" w:color="auto" w:fill="auto"/>
            <w:noWrap/>
            <w:vAlign w:val="bottom"/>
            <w:hideMark/>
          </w:tcPr>
          <w:p w14:paraId="29BE4C9A" w14:textId="77777777" w:rsidR="009D7A78" w:rsidRPr="009D7A78" w:rsidRDefault="007D35C2"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O-ring</w:t>
            </w:r>
            <w:r w:rsidR="009D7A78" w:rsidRPr="009D7A78">
              <w:rPr>
                <w:rFonts w:ascii="Calibri" w:eastAsia="Times New Roman" w:hAnsi="Calibri" w:cs="Times New Roman"/>
                <w:color w:val="000000"/>
                <w:lang w:eastAsia="en-AU"/>
              </w:rPr>
              <w:t xml:space="preserve"> Face Seal</w:t>
            </w:r>
          </w:p>
        </w:tc>
        <w:tc>
          <w:tcPr>
            <w:tcW w:w="1360" w:type="dxa"/>
            <w:tcBorders>
              <w:top w:val="nil"/>
              <w:left w:val="nil"/>
              <w:bottom w:val="single" w:sz="4" w:space="0" w:color="auto"/>
              <w:right w:val="single" w:sz="8" w:space="0" w:color="auto"/>
            </w:tcBorders>
            <w:shd w:val="clear" w:color="auto" w:fill="auto"/>
            <w:noWrap/>
            <w:vAlign w:val="bottom"/>
            <w:hideMark/>
          </w:tcPr>
          <w:p w14:paraId="048D8C4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0A60C001"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B9C71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UNS</w:t>
            </w:r>
          </w:p>
        </w:tc>
        <w:tc>
          <w:tcPr>
            <w:tcW w:w="6700" w:type="dxa"/>
            <w:tcBorders>
              <w:top w:val="nil"/>
              <w:left w:val="nil"/>
              <w:bottom w:val="single" w:sz="4" w:space="0" w:color="auto"/>
              <w:right w:val="single" w:sz="4" w:space="0" w:color="auto"/>
            </w:tcBorders>
            <w:shd w:val="clear" w:color="auto" w:fill="auto"/>
            <w:noWrap/>
            <w:vAlign w:val="bottom"/>
            <w:hideMark/>
          </w:tcPr>
          <w:p w14:paraId="6A174B3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Unified Special</w:t>
            </w:r>
          </w:p>
        </w:tc>
        <w:tc>
          <w:tcPr>
            <w:tcW w:w="1360" w:type="dxa"/>
            <w:tcBorders>
              <w:top w:val="nil"/>
              <w:left w:val="nil"/>
              <w:bottom w:val="single" w:sz="4" w:space="0" w:color="auto"/>
              <w:right w:val="single" w:sz="8" w:space="0" w:color="auto"/>
            </w:tcBorders>
            <w:shd w:val="clear" w:color="auto" w:fill="auto"/>
            <w:noWrap/>
            <w:vAlign w:val="bottom"/>
            <w:hideMark/>
          </w:tcPr>
          <w:p w14:paraId="1AAD6DF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13C24F83"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CB291F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ISO</w:t>
            </w:r>
          </w:p>
        </w:tc>
        <w:tc>
          <w:tcPr>
            <w:tcW w:w="6700" w:type="dxa"/>
            <w:tcBorders>
              <w:top w:val="nil"/>
              <w:left w:val="nil"/>
              <w:bottom w:val="single" w:sz="4" w:space="0" w:color="auto"/>
              <w:right w:val="single" w:sz="4" w:space="0" w:color="auto"/>
            </w:tcBorders>
            <w:shd w:val="clear" w:color="auto" w:fill="auto"/>
            <w:noWrap/>
            <w:vAlign w:val="bottom"/>
            <w:hideMark/>
          </w:tcPr>
          <w:p w14:paraId="2996CC5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International Organization for Standardization</w:t>
            </w:r>
          </w:p>
        </w:tc>
        <w:tc>
          <w:tcPr>
            <w:tcW w:w="1360" w:type="dxa"/>
            <w:tcBorders>
              <w:top w:val="nil"/>
              <w:left w:val="nil"/>
              <w:bottom w:val="single" w:sz="4" w:space="0" w:color="auto"/>
              <w:right w:val="single" w:sz="8" w:space="0" w:color="auto"/>
            </w:tcBorders>
            <w:shd w:val="clear" w:color="auto" w:fill="auto"/>
            <w:noWrap/>
            <w:vAlign w:val="bottom"/>
            <w:hideMark/>
          </w:tcPr>
          <w:p w14:paraId="192AA32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0322381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071127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UNEF</w:t>
            </w:r>
          </w:p>
        </w:tc>
        <w:tc>
          <w:tcPr>
            <w:tcW w:w="6700" w:type="dxa"/>
            <w:tcBorders>
              <w:top w:val="nil"/>
              <w:left w:val="nil"/>
              <w:bottom w:val="single" w:sz="4" w:space="0" w:color="auto"/>
              <w:right w:val="single" w:sz="4" w:space="0" w:color="auto"/>
            </w:tcBorders>
            <w:shd w:val="clear" w:color="auto" w:fill="auto"/>
            <w:noWrap/>
            <w:vAlign w:val="bottom"/>
            <w:hideMark/>
          </w:tcPr>
          <w:p w14:paraId="2CDED3D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Unified Extra Fine</w:t>
            </w:r>
          </w:p>
        </w:tc>
        <w:tc>
          <w:tcPr>
            <w:tcW w:w="1360" w:type="dxa"/>
            <w:tcBorders>
              <w:top w:val="nil"/>
              <w:left w:val="nil"/>
              <w:bottom w:val="single" w:sz="4" w:space="0" w:color="auto"/>
              <w:right w:val="single" w:sz="8" w:space="0" w:color="auto"/>
            </w:tcBorders>
            <w:shd w:val="clear" w:color="auto" w:fill="auto"/>
            <w:noWrap/>
            <w:vAlign w:val="bottom"/>
            <w:hideMark/>
          </w:tcPr>
          <w:p w14:paraId="7B72EE0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6E74C29C"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2CFABF1"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NPT</w:t>
            </w:r>
          </w:p>
        </w:tc>
        <w:tc>
          <w:tcPr>
            <w:tcW w:w="6700" w:type="dxa"/>
            <w:tcBorders>
              <w:top w:val="nil"/>
              <w:left w:val="nil"/>
              <w:bottom w:val="single" w:sz="4" w:space="0" w:color="auto"/>
              <w:right w:val="single" w:sz="4" w:space="0" w:color="auto"/>
            </w:tcBorders>
            <w:shd w:val="clear" w:color="auto" w:fill="auto"/>
            <w:noWrap/>
            <w:vAlign w:val="bottom"/>
            <w:hideMark/>
          </w:tcPr>
          <w:p w14:paraId="04041C9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National Pipe Thread</w:t>
            </w:r>
          </w:p>
        </w:tc>
        <w:tc>
          <w:tcPr>
            <w:tcW w:w="1360" w:type="dxa"/>
            <w:tcBorders>
              <w:top w:val="nil"/>
              <w:left w:val="nil"/>
              <w:bottom w:val="single" w:sz="4" w:space="0" w:color="auto"/>
              <w:right w:val="single" w:sz="8" w:space="0" w:color="auto"/>
            </w:tcBorders>
            <w:shd w:val="clear" w:color="auto" w:fill="auto"/>
            <w:noWrap/>
            <w:vAlign w:val="bottom"/>
            <w:hideMark/>
          </w:tcPr>
          <w:p w14:paraId="2CCA784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4B47D4E4"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5AC8D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NPTF</w:t>
            </w:r>
          </w:p>
        </w:tc>
        <w:tc>
          <w:tcPr>
            <w:tcW w:w="6700" w:type="dxa"/>
            <w:tcBorders>
              <w:top w:val="nil"/>
              <w:left w:val="nil"/>
              <w:bottom w:val="single" w:sz="4" w:space="0" w:color="auto"/>
              <w:right w:val="single" w:sz="4" w:space="0" w:color="auto"/>
            </w:tcBorders>
            <w:shd w:val="clear" w:color="auto" w:fill="auto"/>
            <w:noWrap/>
            <w:vAlign w:val="bottom"/>
            <w:hideMark/>
          </w:tcPr>
          <w:p w14:paraId="05D6D45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National Pipe Thread Fuel</w:t>
            </w:r>
          </w:p>
        </w:tc>
        <w:tc>
          <w:tcPr>
            <w:tcW w:w="1360" w:type="dxa"/>
            <w:tcBorders>
              <w:top w:val="nil"/>
              <w:left w:val="nil"/>
              <w:bottom w:val="single" w:sz="4" w:space="0" w:color="auto"/>
              <w:right w:val="single" w:sz="8" w:space="0" w:color="auto"/>
            </w:tcBorders>
            <w:shd w:val="clear" w:color="auto" w:fill="auto"/>
            <w:noWrap/>
            <w:vAlign w:val="bottom"/>
            <w:hideMark/>
          </w:tcPr>
          <w:p w14:paraId="1D9DD6D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5756F79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DBF000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BSW</w:t>
            </w:r>
          </w:p>
        </w:tc>
        <w:tc>
          <w:tcPr>
            <w:tcW w:w="6700" w:type="dxa"/>
            <w:tcBorders>
              <w:top w:val="nil"/>
              <w:left w:val="nil"/>
              <w:bottom w:val="single" w:sz="4" w:space="0" w:color="auto"/>
              <w:right w:val="single" w:sz="4" w:space="0" w:color="auto"/>
            </w:tcBorders>
            <w:shd w:val="clear" w:color="auto" w:fill="auto"/>
            <w:noWrap/>
            <w:vAlign w:val="bottom"/>
            <w:hideMark/>
          </w:tcPr>
          <w:p w14:paraId="4371C8A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British Standard Whitworth</w:t>
            </w:r>
          </w:p>
        </w:tc>
        <w:tc>
          <w:tcPr>
            <w:tcW w:w="1360" w:type="dxa"/>
            <w:tcBorders>
              <w:top w:val="nil"/>
              <w:left w:val="nil"/>
              <w:bottom w:val="single" w:sz="4" w:space="0" w:color="auto"/>
              <w:right w:val="single" w:sz="8" w:space="0" w:color="auto"/>
            </w:tcBorders>
            <w:shd w:val="clear" w:color="auto" w:fill="auto"/>
            <w:noWrap/>
            <w:vAlign w:val="bottom"/>
            <w:hideMark/>
          </w:tcPr>
          <w:p w14:paraId="7F2C08B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420A4A8E"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E666FF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AF</w:t>
            </w:r>
          </w:p>
        </w:tc>
        <w:tc>
          <w:tcPr>
            <w:tcW w:w="6700" w:type="dxa"/>
            <w:tcBorders>
              <w:top w:val="nil"/>
              <w:left w:val="nil"/>
              <w:bottom w:val="single" w:sz="4" w:space="0" w:color="auto"/>
              <w:right w:val="single" w:sz="4" w:space="0" w:color="auto"/>
            </w:tcBorders>
            <w:shd w:val="clear" w:color="auto" w:fill="auto"/>
            <w:noWrap/>
            <w:vAlign w:val="bottom"/>
            <w:hideMark/>
          </w:tcPr>
          <w:p w14:paraId="7AE160F1"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Across the Flats</w:t>
            </w:r>
          </w:p>
        </w:tc>
        <w:tc>
          <w:tcPr>
            <w:tcW w:w="1360" w:type="dxa"/>
            <w:tcBorders>
              <w:top w:val="nil"/>
              <w:left w:val="nil"/>
              <w:bottom w:val="single" w:sz="4" w:space="0" w:color="auto"/>
              <w:right w:val="single" w:sz="8" w:space="0" w:color="auto"/>
            </w:tcBorders>
            <w:shd w:val="clear" w:color="auto" w:fill="auto"/>
            <w:noWrap/>
            <w:vAlign w:val="bottom"/>
            <w:hideMark/>
          </w:tcPr>
          <w:p w14:paraId="3350E91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4C3F51D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DAFC7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BSPT</w:t>
            </w:r>
          </w:p>
        </w:tc>
        <w:tc>
          <w:tcPr>
            <w:tcW w:w="6700" w:type="dxa"/>
            <w:tcBorders>
              <w:top w:val="nil"/>
              <w:left w:val="nil"/>
              <w:bottom w:val="single" w:sz="4" w:space="0" w:color="auto"/>
              <w:right w:val="single" w:sz="4" w:space="0" w:color="auto"/>
            </w:tcBorders>
            <w:shd w:val="clear" w:color="auto" w:fill="auto"/>
            <w:noWrap/>
            <w:vAlign w:val="bottom"/>
            <w:hideMark/>
          </w:tcPr>
          <w:p w14:paraId="2F13EA4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British Standard Pipe Taper</w:t>
            </w:r>
          </w:p>
        </w:tc>
        <w:tc>
          <w:tcPr>
            <w:tcW w:w="1360" w:type="dxa"/>
            <w:tcBorders>
              <w:top w:val="nil"/>
              <w:left w:val="nil"/>
              <w:bottom w:val="single" w:sz="4" w:space="0" w:color="auto"/>
              <w:right w:val="single" w:sz="8" w:space="0" w:color="auto"/>
            </w:tcBorders>
            <w:shd w:val="clear" w:color="auto" w:fill="auto"/>
            <w:noWrap/>
            <w:vAlign w:val="bottom"/>
            <w:hideMark/>
          </w:tcPr>
          <w:p w14:paraId="2A103EA0"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73C4467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34B85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JIS</w:t>
            </w:r>
          </w:p>
        </w:tc>
        <w:tc>
          <w:tcPr>
            <w:tcW w:w="6700" w:type="dxa"/>
            <w:tcBorders>
              <w:top w:val="nil"/>
              <w:left w:val="nil"/>
              <w:bottom w:val="single" w:sz="4" w:space="0" w:color="auto"/>
              <w:right w:val="single" w:sz="4" w:space="0" w:color="auto"/>
            </w:tcBorders>
            <w:shd w:val="clear" w:color="auto" w:fill="auto"/>
            <w:noWrap/>
            <w:vAlign w:val="bottom"/>
            <w:hideMark/>
          </w:tcPr>
          <w:p w14:paraId="6591DE9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Japanese Industrial Standard</w:t>
            </w:r>
          </w:p>
        </w:tc>
        <w:tc>
          <w:tcPr>
            <w:tcW w:w="1360" w:type="dxa"/>
            <w:tcBorders>
              <w:top w:val="nil"/>
              <w:left w:val="nil"/>
              <w:bottom w:val="single" w:sz="4" w:space="0" w:color="auto"/>
              <w:right w:val="single" w:sz="8" w:space="0" w:color="auto"/>
            </w:tcBorders>
            <w:shd w:val="clear" w:color="auto" w:fill="auto"/>
            <w:noWrap/>
            <w:vAlign w:val="bottom"/>
            <w:hideMark/>
          </w:tcPr>
          <w:p w14:paraId="28161F8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1B05A262"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D168C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DIN</w:t>
            </w:r>
          </w:p>
        </w:tc>
        <w:tc>
          <w:tcPr>
            <w:tcW w:w="6700" w:type="dxa"/>
            <w:tcBorders>
              <w:top w:val="nil"/>
              <w:left w:val="nil"/>
              <w:bottom w:val="single" w:sz="4" w:space="0" w:color="auto"/>
              <w:right w:val="single" w:sz="4" w:space="0" w:color="auto"/>
            </w:tcBorders>
            <w:shd w:val="clear" w:color="auto" w:fill="auto"/>
            <w:noWrap/>
            <w:vAlign w:val="bottom"/>
            <w:hideMark/>
          </w:tcPr>
          <w:p w14:paraId="3BAD70D6"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 xml:space="preserve">Deutsche </w:t>
            </w:r>
            <w:proofErr w:type="spellStart"/>
            <w:r w:rsidRPr="009D7A78">
              <w:rPr>
                <w:rFonts w:ascii="Calibri" w:eastAsia="Times New Roman" w:hAnsi="Calibri" w:cs="Times New Roman"/>
                <w:color w:val="000000"/>
                <w:lang w:eastAsia="en-AU"/>
              </w:rPr>
              <w:t>Industrie</w:t>
            </w:r>
            <w:proofErr w:type="spellEnd"/>
            <w:r w:rsidRPr="009D7A78">
              <w:rPr>
                <w:rFonts w:ascii="Calibri" w:eastAsia="Times New Roman" w:hAnsi="Calibri" w:cs="Times New Roman"/>
                <w:color w:val="000000"/>
                <w:lang w:eastAsia="en-AU"/>
              </w:rPr>
              <w:t xml:space="preserve"> Normen</w:t>
            </w:r>
          </w:p>
        </w:tc>
        <w:tc>
          <w:tcPr>
            <w:tcW w:w="1360" w:type="dxa"/>
            <w:tcBorders>
              <w:top w:val="nil"/>
              <w:left w:val="nil"/>
              <w:bottom w:val="single" w:sz="4" w:space="0" w:color="auto"/>
              <w:right w:val="single" w:sz="8" w:space="0" w:color="auto"/>
            </w:tcBorders>
            <w:shd w:val="clear" w:color="auto" w:fill="auto"/>
            <w:noWrap/>
            <w:vAlign w:val="bottom"/>
            <w:hideMark/>
          </w:tcPr>
          <w:p w14:paraId="07CE93B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3437F8C5"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33475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GAZ</w:t>
            </w:r>
          </w:p>
        </w:tc>
        <w:tc>
          <w:tcPr>
            <w:tcW w:w="6700" w:type="dxa"/>
            <w:tcBorders>
              <w:top w:val="nil"/>
              <w:left w:val="nil"/>
              <w:bottom w:val="single" w:sz="4" w:space="0" w:color="auto"/>
              <w:right w:val="single" w:sz="4" w:space="0" w:color="auto"/>
            </w:tcBorders>
            <w:shd w:val="clear" w:color="auto" w:fill="auto"/>
            <w:noWrap/>
            <w:vAlign w:val="bottom"/>
            <w:hideMark/>
          </w:tcPr>
          <w:p w14:paraId="4444C838"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Metric French GAZ</w:t>
            </w:r>
          </w:p>
        </w:tc>
        <w:tc>
          <w:tcPr>
            <w:tcW w:w="1360" w:type="dxa"/>
            <w:tcBorders>
              <w:top w:val="nil"/>
              <w:left w:val="nil"/>
              <w:bottom w:val="single" w:sz="4" w:space="0" w:color="auto"/>
              <w:right w:val="single" w:sz="8" w:space="0" w:color="auto"/>
            </w:tcBorders>
            <w:shd w:val="clear" w:color="auto" w:fill="auto"/>
            <w:noWrap/>
            <w:vAlign w:val="bottom"/>
            <w:hideMark/>
          </w:tcPr>
          <w:p w14:paraId="1DC1F09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0160E684"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4F799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BSPP</w:t>
            </w:r>
          </w:p>
        </w:tc>
        <w:tc>
          <w:tcPr>
            <w:tcW w:w="6700" w:type="dxa"/>
            <w:tcBorders>
              <w:top w:val="nil"/>
              <w:left w:val="nil"/>
              <w:bottom w:val="single" w:sz="4" w:space="0" w:color="auto"/>
              <w:right w:val="single" w:sz="4" w:space="0" w:color="auto"/>
            </w:tcBorders>
            <w:shd w:val="clear" w:color="auto" w:fill="auto"/>
            <w:noWrap/>
            <w:vAlign w:val="bottom"/>
            <w:hideMark/>
          </w:tcPr>
          <w:p w14:paraId="1DF7FEB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British Standard Pipe Parallel</w:t>
            </w:r>
          </w:p>
        </w:tc>
        <w:tc>
          <w:tcPr>
            <w:tcW w:w="1360" w:type="dxa"/>
            <w:tcBorders>
              <w:top w:val="nil"/>
              <w:left w:val="nil"/>
              <w:bottom w:val="single" w:sz="4" w:space="0" w:color="auto"/>
              <w:right w:val="single" w:sz="8" w:space="0" w:color="auto"/>
            </w:tcBorders>
            <w:shd w:val="clear" w:color="auto" w:fill="auto"/>
            <w:noWrap/>
            <w:vAlign w:val="bottom"/>
            <w:hideMark/>
          </w:tcPr>
          <w:p w14:paraId="4DF3145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4ED233AA"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78084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NPS</w:t>
            </w:r>
          </w:p>
        </w:tc>
        <w:tc>
          <w:tcPr>
            <w:tcW w:w="6700" w:type="dxa"/>
            <w:tcBorders>
              <w:top w:val="nil"/>
              <w:left w:val="nil"/>
              <w:bottom w:val="single" w:sz="4" w:space="0" w:color="auto"/>
              <w:right w:val="single" w:sz="4" w:space="0" w:color="auto"/>
            </w:tcBorders>
            <w:shd w:val="clear" w:color="auto" w:fill="auto"/>
            <w:noWrap/>
            <w:vAlign w:val="bottom"/>
            <w:hideMark/>
          </w:tcPr>
          <w:p w14:paraId="00E3749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National Pipe Straight</w:t>
            </w:r>
          </w:p>
        </w:tc>
        <w:tc>
          <w:tcPr>
            <w:tcW w:w="1360" w:type="dxa"/>
            <w:tcBorders>
              <w:top w:val="nil"/>
              <w:left w:val="nil"/>
              <w:bottom w:val="single" w:sz="4" w:space="0" w:color="auto"/>
              <w:right w:val="single" w:sz="8" w:space="0" w:color="auto"/>
            </w:tcBorders>
            <w:shd w:val="clear" w:color="auto" w:fill="auto"/>
            <w:noWrap/>
            <w:vAlign w:val="bottom"/>
            <w:hideMark/>
          </w:tcPr>
          <w:p w14:paraId="30FC017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661C51E4"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14CD8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NPSM</w:t>
            </w:r>
          </w:p>
        </w:tc>
        <w:tc>
          <w:tcPr>
            <w:tcW w:w="6700" w:type="dxa"/>
            <w:tcBorders>
              <w:top w:val="nil"/>
              <w:left w:val="nil"/>
              <w:bottom w:val="single" w:sz="4" w:space="0" w:color="auto"/>
              <w:right w:val="single" w:sz="4" w:space="0" w:color="auto"/>
            </w:tcBorders>
            <w:shd w:val="clear" w:color="auto" w:fill="auto"/>
            <w:noWrap/>
            <w:vAlign w:val="bottom"/>
            <w:hideMark/>
          </w:tcPr>
          <w:p w14:paraId="461D57D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National Pipe Straight Mechanical</w:t>
            </w:r>
          </w:p>
        </w:tc>
        <w:tc>
          <w:tcPr>
            <w:tcW w:w="1360" w:type="dxa"/>
            <w:tcBorders>
              <w:top w:val="nil"/>
              <w:left w:val="nil"/>
              <w:bottom w:val="single" w:sz="4" w:space="0" w:color="auto"/>
              <w:right w:val="single" w:sz="8" w:space="0" w:color="auto"/>
            </w:tcBorders>
            <w:shd w:val="clear" w:color="auto" w:fill="auto"/>
            <w:noWrap/>
            <w:vAlign w:val="bottom"/>
            <w:hideMark/>
          </w:tcPr>
          <w:p w14:paraId="6EC0662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Industrial</w:t>
            </w:r>
          </w:p>
        </w:tc>
      </w:tr>
      <w:tr w:rsidR="009D7A78" w:rsidRPr="009D7A78" w14:paraId="485B7A3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7E82C0"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EXW</w:t>
            </w:r>
          </w:p>
        </w:tc>
        <w:tc>
          <w:tcPr>
            <w:tcW w:w="6700" w:type="dxa"/>
            <w:tcBorders>
              <w:top w:val="nil"/>
              <w:left w:val="nil"/>
              <w:bottom w:val="single" w:sz="4" w:space="0" w:color="auto"/>
              <w:right w:val="single" w:sz="4" w:space="0" w:color="auto"/>
            </w:tcBorders>
            <w:shd w:val="clear" w:color="auto" w:fill="auto"/>
            <w:noWrap/>
            <w:vAlign w:val="bottom"/>
            <w:hideMark/>
          </w:tcPr>
          <w:p w14:paraId="7B6AE14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EX Works</w:t>
            </w:r>
          </w:p>
        </w:tc>
        <w:tc>
          <w:tcPr>
            <w:tcW w:w="1360" w:type="dxa"/>
            <w:tcBorders>
              <w:top w:val="nil"/>
              <w:left w:val="nil"/>
              <w:bottom w:val="single" w:sz="4" w:space="0" w:color="auto"/>
              <w:right w:val="single" w:sz="8" w:space="0" w:color="auto"/>
            </w:tcBorders>
            <w:shd w:val="clear" w:color="auto" w:fill="auto"/>
            <w:noWrap/>
            <w:vAlign w:val="bottom"/>
            <w:hideMark/>
          </w:tcPr>
          <w:p w14:paraId="4E525A3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757CFF23"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6D984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FCA</w:t>
            </w:r>
          </w:p>
        </w:tc>
        <w:tc>
          <w:tcPr>
            <w:tcW w:w="6700" w:type="dxa"/>
            <w:tcBorders>
              <w:top w:val="nil"/>
              <w:left w:val="nil"/>
              <w:bottom w:val="single" w:sz="4" w:space="0" w:color="auto"/>
              <w:right w:val="single" w:sz="4" w:space="0" w:color="auto"/>
            </w:tcBorders>
            <w:shd w:val="clear" w:color="auto" w:fill="auto"/>
            <w:noWrap/>
            <w:vAlign w:val="bottom"/>
            <w:hideMark/>
          </w:tcPr>
          <w:p w14:paraId="1F78C4E0"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Free Carrier</w:t>
            </w:r>
          </w:p>
        </w:tc>
        <w:tc>
          <w:tcPr>
            <w:tcW w:w="1360" w:type="dxa"/>
            <w:tcBorders>
              <w:top w:val="nil"/>
              <w:left w:val="nil"/>
              <w:bottom w:val="single" w:sz="4" w:space="0" w:color="auto"/>
              <w:right w:val="single" w:sz="8" w:space="0" w:color="auto"/>
            </w:tcBorders>
            <w:shd w:val="clear" w:color="auto" w:fill="auto"/>
            <w:noWrap/>
            <w:vAlign w:val="bottom"/>
            <w:hideMark/>
          </w:tcPr>
          <w:p w14:paraId="77258570"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25F3E18E"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54DFD1"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CPT</w:t>
            </w:r>
          </w:p>
        </w:tc>
        <w:tc>
          <w:tcPr>
            <w:tcW w:w="6700" w:type="dxa"/>
            <w:tcBorders>
              <w:top w:val="nil"/>
              <w:left w:val="nil"/>
              <w:bottom w:val="single" w:sz="4" w:space="0" w:color="auto"/>
              <w:right w:val="single" w:sz="4" w:space="0" w:color="auto"/>
            </w:tcBorders>
            <w:shd w:val="clear" w:color="auto" w:fill="auto"/>
            <w:noWrap/>
            <w:vAlign w:val="bottom"/>
            <w:hideMark/>
          </w:tcPr>
          <w:p w14:paraId="6E1B49B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Cartage Paid To</w:t>
            </w:r>
          </w:p>
        </w:tc>
        <w:tc>
          <w:tcPr>
            <w:tcW w:w="1360" w:type="dxa"/>
            <w:tcBorders>
              <w:top w:val="nil"/>
              <w:left w:val="nil"/>
              <w:bottom w:val="single" w:sz="4" w:space="0" w:color="auto"/>
              <w:right w:val="single" w:sz="8" w:space="0" w:color="auto"/>
            </w:tcBorders>
            <w:shd w:val="clear" w:color="auto" w:fill="auto"/>
            <w:noWrap/>
            <w:vAlign w:val="bottom"/>
            <w:hideMark/>
          </w:tcPr>
          <w:p w14:paraId="27E8B85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20BDBFBB"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820CE2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CIP</w:t>
            </w:r>
          </w:p>
        </w:tc>
        <w:tc>
          <w:tcPr>
            <w:tcW w:w="6700" w:type="dxa"/>
            <w:tcBorders>
              <w:top w:val="nil"/>
              <w:left w:val="nil"/>
              <w:bottom w:val="single" w:sz="4" w:space="0" w:color="auto"/>
              <w:right w:val="single" w:sz="4" w:space="0" w:color="auto"/>
            </w:tcBorders>
            <w:shd w:val="clear" w:color="auto" w:fill="auto"/>
            <w:noWrap/>
            <w:vAlign w:val="bottom"/>
            <w:hideMark/>
          </w:tcPr>
          <w:p w14:paraId="3D92095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Cartage and Insurance Paid to</w:t>
            </w:r>
          </w:p>
        </w:tc>
        <w:tc>
          <w:tcPr>
            <w:tcW w:w="1360" w:type="dxa"/>
            <w:tcBorders>
              <w:top w:val="nil"/>
              <w:left w:val="nil"/>
              <w:bottom w:val="single" w:sz="4" w:space="0" w:color="auto"/>
              <w:right w:val="single" w:sz="8" w:space="0" w:color="auto"/>
            </w:tcBorders>
            <w:shd w:val="clear" w:color="auto" w:fill="auto"/>
            <w:noWrap/>
            <w:vAlign w:val="bottom"/>
            <w:hideMark/>
          </w:tcPr>
          <w:p w14:paraId="267CE72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047C7B0A"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71319E"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DAT</w:t>
            </w:r>
          </w:p>
        </w:tc>
        <w:tc>
          <w:tcPr>
            <w:tcW w:w="6700" w:type="dxa"/>
            <w:tcBorders>
              <w:top w:val="nil"/>
              <w:left w:val="nil"/>
              <w:bottom w:val="single" w:sz="4" w:space="0" w:color="auto"/>
              <w:right w:val="single" w:sz="4" w:space="0" w:color="auto"/>
            </w:tcBorders>
            <w:shd w:val="clear" w:color="auto" w:fill="auto"/>
            <w:noWrap/>
            <w:vAlign w:val="bottom"/>
            <w:hideMark/>
          </w:tcPr>
          <w:p w14:paraId="53893537"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Delivered at Terminal</w:t>
            </w:r>
          </w:p>
        </w:tc>
        <w:tc>
          <w:tcPr>
            <w:tcW w:w="1360" w:type="dxa"/>
            <w:tcBorders>
              <w:top w:val="nil"/>
              <w:left w:val="nil"/>
              <w:bottom w:val="single" w:sz="4" w:space="0" w:color="auto"/>
              <w:right w:val="single" w:sz="8" w:space="0" w:color="auto"/>
            </w:tcBorders>
            <w:shd w:val="clear" w:color="auto" w:fill="auto"/>
            <w:noWrap/>
            <w:vAlign w:val="bottom"/>
            <w:hideMark/>
          </w:tcPr>
          <w:p w14:paraId="51CB6F5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3CD01242"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688D4D9"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DAP</w:t>
            </w:r>
          </w:p>
        </w:tc>
        <w:tc>
          <w:tcPr>
            <w:tcW w:w="6700" w:type="dxa"/>
            <w:tcBorders>
              <w:top w:val="nil"/>
              <w:left w:val="nil"/>
              <w:bottom w:val="single" w:sz="4" w:space="0" w:color="auto"/>
              <w:right w:val="single" w:sz="4" w:space="0" w:color="auto"/>
            </w:tcBorders>
            <w:shd w:val="clear" w:color="auto" w:fill="auto"/>
            <w:noWrap/>
            <w:vAlign w:val="bottom"/>
            <w:hideMark/>
          </w:tcPr>
          <w:p w14:paraId="3A5A54B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Delivered at Place</w:t>
            </w:r>
          </w:p>
        </w:tc>
        <w:tc>
          <w:tcPr>
            <w:tcW w:w="1360" w:type="dxa"/>
            <w:tcBorders>
              <w:top w:val="nil"/>
              <w:left w:val="nil"/>
              <w:bottom w:val="single" w:sz="4" w:space="0" w:color="auto"/>
              <w:right w:val="single" w:sz="8" w:space="0" w:color="auto"/>
            </w:tcBorders>
            <w:shd w:val="clear" w:color="auto" w:fill="auto"/>
            <w:noWrap/>
            <w:vAlign w:val="bottom"/>
            <w:hideMark/>
          </w:tcPr>
          <w:p w14:paraId="36718A36"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351ACE50"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559433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DDP</w:t>
            </w:r>
          </w:p>
        </w:tc>
        <w:tc>
          <w:tcPr>
            <w:tcW w:w="6700" w:type="dxa"/>
            <w:tcBorders>
              <w:top w:val="nil"/>
              <w:left w:val="nil"/>
              <w:bottom w:val="single" w:sz="4" w:space="0" w:color="auto"/>
              <w:right w:val="single" w:sz="4" w:space="0" w:color="auto"/>
            </w:tcBorders>
            <w:shd w:val="clear" w:color="auto" w:fill="auto"/>
            <w:noWrap/>
            <w:vAlign w:val="bottom"/>
            <w:hideMark/>
          </w:tcPr>
          <w:p w14:paraId="1C75967D"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Delivered Duty Paid</w:t>
            </w:r>
          </w:p>
        </w:tc>
        <w:tc>
          <w:tcPr>
            <w:tcW w:w="1360" w:type="dxa"/>
            <w:tcBorders>
              <w:top w:val="nil"/>
              <w:left w:val="nil"/>
              <w:bottom w:val="single" w:sz="4" w:space="0" w:color="auto"/>
              <w:right w:val="single" w:sz="8" w:space="0" w:color="auto"/>
            </w:tcBorders>
            <w:shd w:val="clear" w:color="auto" w:fill="auto"/>
            <w:noWrap/>
            <w:vAlign w:val="bottom"/>
            <w:hideMark/>
          </w:tcPr>
          <w:p w14:paraId="661B01A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26305C3E"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69B5D1"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CRF</w:t>
            </w:r>
          </w:p>
        </w:tc>
        <w:tc>
          <w:tcPr>
            <w:tcW w:w="6700" w:type="dxa"/>
            <w:tcBorders>
              <w:top w:val="nil"/>
              <w:left w:val="nil"/>
              <w:bottom w:val="single" w:sz="4" w:space="0" w:color="auto"/>
              <w:right w:val="single" w:sz="4" w:space="0" w:color="auto"/>
            </w:tcBorders>
            <w:shd w:val="clear" w:color="auto" w:fill="auto"/>
            <w:noWrap/>
            <w:vAlign w:val="bottom"/>
            <w:hideMark/>
          </w:tcPr>
          <w:p w14:paraId="5270FC3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Cost and Freight</w:t>
            </w:r>
          </w:p>
        </w:tc>
        <w:tc>
          <w:tcPr>
            <w:tcW w:w="1360" w:type="dxa"/>
            <w:tcBorders>
              <w:top w:val="nil"/>
              <w:left w:val="nil"/>
              <w:bottom w:val="single" w:sz="4" w:space="0" w:color="auto"/>
              <w:right w:val="single" w:sz="8" w:space="0" w:color="auto"/>
            </w:tcBorders>
            <w:shd w:val="clear" w:color="auto" w:fill="auto"/>
            <w:noWrap/>
            <w:vAlign w:val="bottom"/>
            <w:hideMark/>
          </w:tcPr>
          <w:p w14:paraId="5388123C"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35C00735"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4F853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CIF</w:t>
            </w:r>
          </w:p>
        </w:tc>
        <w:tc>
          <w:tcPr>
            <w:tcW w:w="6700" w:type="dxa"/>
            <w:tcBorders>
              <w:top w:val="nil"/>
              <w:left w:val="nil"/>
              <w:bottom w:val="single" w:sz="4" w:space="0" w:color="auto"/>
              <w:right w:val="single" w:sz="4" w:space="0" w:color="auto"/>
            </w:tcBorders>
            <w:shd w:val="clear" w:color="auto" w:fill="auto"/>
            <w:noWrap/>
            <w:vAlign w:val="bottom"/>
            <w:hideMark/>
          </w:tcPr>
          <w:p w14:paraId="0DB5C4B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Cost Insurance Freight</w:t>
            </w:r>
          </w:p>
        </w:tc>
        <w:tc>
          <w:tcPr>
            <w:tcW w:w="1360" w:type="dxa"/>
            <w:tcBorders>
              <w:top w:val="nil"/>
              <w:left w:val="nil"/>
              <w:bottom w:val="single" w:sz="4" w:space="0" w:color="auto"/>
              <w:right w:val="single" w:sz="8" w:space="0" w:color="auto"/>
            </w:tcBorders>
            <w:shd w:val="clear" w:color="auto" w:fill="auto"/>
            <w:noWrap/>
            <w:vAlign w:val="bottom"/>
            <w:hideMark/>
          </w:tcPr>
          <w:p w14:paraId="1148ED30"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1964127F"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E13BA5"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DAF</w:t>
            </w:r>
          </w:p>
        </w:tc>
        <w:tc>
          <w:tcPr>
            <w:tcW w:w="6700" w:type="dxa"/>
            <w:tcBorders>
              <w:top w:val="nil"/>
              <w:left w:val="nil"/>
              <w:bottom w:val="single" w:sz="4" w:space="0" w:color="auto"/>
              <w:right w:val="single" w:sz="4" w:space="0" w:color="auto"/>
            </w:tcBorders>
            <w:shd w:val="clear" w:color="auto" w:fill="auto"/>
            <w:noWrap/>
            <w:vAlign w:val="bottom"/>
            <w:hideMark/>
          </w:tcPr>
          <w:p w14:paraId="35B9F60B"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Delivered at Frontier</w:t>
            </w:r>
          </w:p>
        </w:tc>
        <w:tc>
          <w:tcPr>
            <w:tcW w:w="1360" w:type="dxa"/>
            <w:tcBorders>
              <w:top w:val="nil"/>
              <w:left w:val="nil"/>
              <w:bottom w:val="single" w:sz="4" w:space="0" w:color="auto"/>
              <w:right w:val="single" w:sz="8" w:space="0" w:color="auto"/>
            </w:tcBorders>
            <w:shd w:val="clear" w:color="auto" w:fill="auto"/>
            <w:noWrap/>
            <w:vAlign w:val="bottom"/>
            <w:hideMark/>
          </w:tcPr>
          <w:p w14:paraId="3A20DA50"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23603385"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26470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DES</w:t>
            </w:r>
          </w:p>
        </w:tc>
        <w:tc>
          <w:tcPr>
            <w:tcW w:w="6700" w:type="dxa"/>
            <w:tcBorders>
              <w:top w:val="nil"/>
              <w:left w:val="nil"/>
              <w:bottom w:val="single" w:sz="4" w:space="0" w:color="auto"/>
              <w:right w:val="single" w:sz="4" w:space="0" w:color="auto"/>
            </w:tcBorders>
            <w:shd w:val="clear" w:color="auto" w:fill="auto"/>
            <w:noWrap/>
            <w:vAlign w:val="bottom"/>
            <w:hideMark/>
          </w:tcPr>
          <w:p w14:paraId="6A80073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Delivered EX Ship</w:t>
            </w:r>
          </w:p>
        </w:tc>
        <w:tc>
          <w:tcPr>
            <w:tcW w:w="1360" w:type="dxa"/>
            <w:tcBorders>
              <w:top w:val="nil"/>
              <w:left w:val="nil"/>
              <w:bottom w:val="single" w:sz="4" w:space="0" w:color="auto"/>
              <w:right w:val="single" w:sz="8" w:space="0" w:color="auto"/>
            </w:tcBorders>
            <w:shd w:val="clear" w:color="auto" w:fill="auto"/>
            <w:noWrap/>
            <w:vAlign w:val="bottom"/>
            <w:hideMark/>
          </w:tcPr>
          <w:p w14:paraId="4CA2FA11"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0D392BD4" w14:textId="77777777" w:rsidTr="009D7A78">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CA54AE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DEQ</w:t>
            </w:r>
          </w:p>
        </w:tc>
        <w:tc>
          <w:tcPr>
            <w:tcW w:w="6700" w:type="dxa"/>
            <w:tcBorders>
              <w:top w:val="nil"/>
              <w:left w:val="nil"/>
              <w:bottom w:val="single" w:sz="4" w:space="0" w:color="auto"/>
              <w:right w:val="single" w:sz="4" w:space="0" w:color="auto"/>
            </w:tcBorders>
            <w:shd w:val="clear" w:color="auto" w:fill="auto"/>
            <w:noWrap/>
            <w:vAlign w:val="bottom"/>
            <w:hideMark/>
          </w:tcPr>
          <w:p w14:paraId="2C36AA94"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Delivered X QUAY</w:t>
            </w:r>
          </w:p>
        </w:tc>
        <w:tc>
          <w:tcPr>
            <w:tcW w:w="1360" w:type="dxa"/>
            <w:tcBorders>
              <w:top w:val="nil"/>
              <w:left w:val="nil"/>
              <w:bottom w:val="single" w:sz="4" w:space="0" w:color="auto"/>
              <w:right w:val="single" w:sz="8" w:space="0" w:color="auto"/>
            </w:tcBorders>
            <w:shd w:val="clear" w:color="auto" w:fill="auto"/>
            <w:noWrap/>
            <w:vAlign w:val="bottom"/>
            <w:hideMark/>
          </w:tcPr>
          <w:p w14:paraId="483AA783"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r w:rsidR="009D7A78" w:rsidRPr="009D7A78" w14:paraId="1C6F8313" w14:textId="77777777" w:rsidTr="009D7A78">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5531252"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DDU</w:t>
            </w:r>
          </w:p>
        </w:tc>
        <w:tc>
          <w:tcPr>
            <w:tcW w:w="6700" w:type="dxa"/>
            <w:tcBorders>
              <w:top w:val="nil"/>
              <w:left w:val="nil"/>
              <w:bottom w:val="single" w:sz="8" w:space="0" w:color="auto"/>
              <w:right w:val="single" w:sz="4" w:space="0" w:color="auto"/>
            </w:tcBorders>
            <w:shd w:val="clear" w:color="auto" w:fill="auto"/>
            <w:noWrap/>
            <w:vAlign w:val="bottom"/>
            <w:hideMark/>
          </w:tcPr>
          <w:p w14:paraId="3EF2B75F"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Delivery Duty Paid</w:t>
            </w:r>
          </w:p>
        </w:tc>
        <w:tc>
          <w:tcPr>
            <w:tcW w:w="1360" w:type="dxa"/>
            <w:tcBorders>
              <w:top w:val="nil"/>
              <w:left w:val="nil"/>
              <w:bottom w:val="single" w:sz="8" w:space="0" w:color="auto"/>
              <w:right w:val="single" w:sz="8" w:space="0" w:color="auto"/>
            </w:tcBorders>
            <w:shd w:val="clear" w:color="auto" w:fill="auto"/>
            <w:noWrap/>
            <w:vAlign w:val="bottom"/>
            <w:hideMark/>
          </w:tcPr>
          <w:p w14:paraId="00717A5A" w14:textId="77777777" w:rsidR="009D7A78" w:rsidRPr="009D7A78" w:rsidRDefault="009D7A78" w:rsidP="009D7A78">
            <w:pPr>
              <w:spacing w:after="0" w:line="240" w:lineRule="auto"/>
              <w:rPr>
                <w:rFonts w:ascii="Calibri" w:eastAsia="Times New Roman" w:hAnsi="Calibri" w:cs="Times New Roman"/>
                <w:color w:val="000000"/>
                <w:lang w:eastAsia="en-AU"/>
              </w:rPr>
            </w:pPr>
            <w:r w:rsidRPr="009D7A78">
              <w:rPr>
                <w:rFonts w:ascii="Calibri" w:eastAsia="Times New Roman" w:hAnsi="Calibri" w:cs="Times New Roman"/>
                <w:color w:val="000000"/>
                <w:lang w:eastAsia="en-AU"/>
              </w:rPr>
              <w:t>Forwarding</w:t>
            </w:r>
          </w:p>
        </w:tc>
      </w:tr>
    </w:tbl>
    <w:p w14:paraId="7D04221A" w14:textId="77777777" w:rsidR="00B24BF1" w:rsidRDefault="000700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Addendum 1 Pricing</w:t>
      </w:r>
    </w:p>
    <w:p w14:paraId="229D3F9D" w14:textId="77777777" w:rsidR="000700ED" w:rsidRDefault="000700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Contract Pricing. Individual prices </w:t>
      </w:r>
      <w:r w:rsidR="00846E3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line item for a particular end user or account number.  Popular use in wholesale or mining, where special item pricing is essential.</w:t>
      </w:r>
      <w:r w:rsidR="007A0D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Does your system allow multiple price lists linked to an account number?</w:t>
      </w:r>
    </w:p>
    <w:p w14:paraId="059E2528" w14:textId="77777777" w:rsidR="000700ED" w:rsidRDefault="000700E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B/Price Matrix. A price matrix can be set </w:t>
      </w:r>
      <w:r w:rsidR="00C401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an end user, a product type, a value level. IE items with a </w:t>
      </w:r>
      <w:r w:rsidR="007E0ED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replacement </w:t>
      </w:r>
      <w:r w:rsidR="00C401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less than $5</w:t>
      </w:r>
      <w:r w:rsidR="007E0ED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 could attract a higher </w:t>
      </w:r>
      <w:proofErr w:type="spellStart"/>
      <w:r w:rsidR="007E0ED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 </w:t>
      </w:r>
      <w:r w:rsidR="00C401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w:t>
      </w:r>
      <w:proofErr w:type="spellEnd"/>
      <w:r w:rsidR="00C401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than items with a replacement cost of $10.00 or more.  </w:t>
      </w:r>
    </w:p>
    <w:p w14:paraId="1F042F13" w14:textId="77777777" w:rsidR="00C40119" w:rsidRDefault="00C4011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Trials. A special offer for testing. A chance for an end user to get a special price for the terms of a trial, could be used with G.E.T. (Ground Engaging Tools) or Undercarriage.</w:t>
      </w:r>
      <w:r w:rsidR="007A0D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Best to establish the full offer price before the trial starts.</w:t>
      </w:r>
    </w:p>
    <w:p w14:paraId="7E8EA093" w14:textId="77777777" w:rsidR="00C40119" w:rsidRDefault="00C4011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D/Premium offers</w:t>
      </w:r>
      <w:r w:rsidR="008B373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necessarily an </w:t>
      </w:r>
      <w:proofErr w:type="gramStart"/>
      <w:r w:rsidR="008B373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often used</w:t>
      </w:r>
      <w:proofErr w:type="gramEnd"/>
      <w:r w:rsidR="008B373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concept within the heavy market, though could be used </w:t>
      </w:r>
      <w:r w:rsidR="00846E3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r w:rsidR="008B373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selling oils giving away a </w:t>
      </w:r>
      <w:r w:rsidR="00ED0EA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container of grease if a drum of oil is purchased.</w:t>
      </w:r>
    </w:p>
    <w:p w14:paraId="40B31BD7" w14:textId="77777777" w:rsidR="00ED0EA7" w:rsidRDefault="00ED0EA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Indent pricing. A price can be offered on a good that you purchase from your supplier or you manufacture. Your customer gives you a purchase order or pays up front before you order or manufacture. Does not affect your stocking, no inventory stocking costs. </w:t>
      </w:r>
      <w:r w:rsidR="004E7A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one off can affect demand.</w:t>
      </w:r>
    </w:p>
    <w:p w14:paraId="323FEB70" w14:textId="77777777" w:rsidR="00ED0EA7" w:rsidRDefault="00ED0EA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Bulk Pricing. The end user to enjoy a better price if they commit to a large one off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purchase ,</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commit to a particular usage over a set period of time. Can work with indent purchasing.</w:t>
      </w:r>
    </w:p>
    <w:p w14:paraId="5937E37B" w14:textId="77777777" w:rsidR="00ED0EA7" w:rsidRDefault="00ED0EA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 Packaged Offer. </w:t>
      </w:r>
      <w:r w:rsidR="006570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offer to construct rebuild kits for scheduled maintenance. BOM (Bill of materials) kits can be entered on to your </w:t>
      </w:r>
      <w:proofErr w:type="gramStart"/>
      <w:r w:rsidR="006570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computer  system</w:t>
      </w:r>
      <w:proofErr w:type="gramEnd"/>
      <w:r w:rsidR="006570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machine type and serial number, can also work with indent pricing.  NB Good to run this through a different warehouse from your normal operating warehouse, as it can affect your usage patterns.</w:t>
      </w:r>
    </w:p>
    <w:p w14:paraId="501EBD93" w14:textId="77777777" w:rsidR="00657059" w:rsidRDefault="0065705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Motivation to act. Time constraints can be placed on specific offers</w:t>
      </w:r>
      <w:r w:rsidR="00A92E4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IE goods that can be seasonal</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Harvest or tillage time, with the farming industry.</w:t>
      </w:r>
    </w:p>
    <w:p w14:paraId="465B8CB7" w14:textId="77777777" w:rsidR="00657059" w:rsidRDefault="0065705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Fleet Pricing. Price levels can be set if you are a fleet owner. This can be set on quantity of machines owned, Level A, Level B, etc.</w:t>
      </w:r>
    </w:p>
    <w:p w14:paraId="413219EE" w14:textId="77777777" w:rsidR="00657059" w:rsidRDefault="0065705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J/ Free Offers. </w:t>
      </w:r>
      <w:r w:rsidR="00930D3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 one pellet of oil and get another drum free. Buy X amount of a certain product and get a free cap, or jacket or promotional item.</w:t>
      </w:r>
    </w:p>
    <w:p w14:paraId="3A1983F2" w14:textId="77777777" w:rsidR="00930D36" w:rsidRDefault="00930D3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 Discount Offers. When you wish to push a particular product, you may wish to offer a particular discount, or you may offer </w:t>
      </w:r>
      <w:proofErr w:type="spellStart"/>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end user an across the board discount to obtain or hold their business.</w:t>
      </w:r>
    </w:p>
    <w:p w14:paraId="7FE7B580" w14:textId="77777777" w:rsidR="00930D36" w:rsidRDefault="00930D3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Sales Target Rebate. You may offer an end user a Target Purchase Rebate.IE spend X Amount in a month and you will be issued a rebate could be a set figure or a set percentage of their purchase. Could be sliding, the more purchased the bigger the rebate. This can be offered across the board or on select</w:t>
      </w:r>
      <w:r w:rsidR="00793C9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 products.</w:t>
      </w:r>
    </w:p>
    <w:p w14:paraId="772AE07D" w14:textId="77777777" w:rsidR="00793C92" w:rsidRDefault="00793C9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 Product Group Pricing. You may wish to set your pricing based on a particular product group, IE Filters, to retain one GP, </w:t>
      </w:r>
      <w:r w:rsidR="00A92E4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while chassis parts may retain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higher GP, transmission parts to have a higher GP than engine parts. This will be dependent on the competitive environment </w:t>
      </w:r>
      <w:r w:rsidR="005C699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your market. </w:t>
      </w:r>
    </w:p>
    <w:p w14:paraId="42F31851"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F8AD7A"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23D0D4"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0F0EA4"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B167D7"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E9A123"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D78346"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D3D9D0"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7E20C"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87A5E6"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44398"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D1EC4C"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62DD6C"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D572D2" w14:textId="77777777" w:rsidR="006C6252" w:rsidRDefault="006C6252" w:rsidP="006C6252">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Addendum 2 </w:t>
      </w:r>
    </w:p>
    <w:p w14:paraId="42A29C0F" w14:textId="77777777" w:rsidR="006C6252" w:rsidRDefault="006C6252" w:rsidP="006C6252">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Increase the Order Size</w:t>
      </w:r>
    </w:p>
    <w:p w14:paraId="7349C702"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Packages,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offer packages of wearing items, GET, Filters, Undercarriage, supply the full package of a good across a fleet of machines,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“Bucket Teeth and Cutting edges “</w:t>
      </w:r>
    </w:p>
    <w:p w14:paraId="70649694"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B/Kits,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Rebuild</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kits for machine components or full machines, using the BOM element of your computer system. As better indent price may be offered.</w:t>
      </w:r>
    </w:p>
    <w:p w14:paraId="5DF19989" w14:textId="77777777" w:rsidR="006C6252" w:rsidRDefault="006C625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Up Sell. </w:t>
      </w:r>
      <w:r w:rsidR="004221B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offer a more expensive and </w:t>
      </w:r>
      <w:proofErr w:type="gramStart"/>
      <w:r w:rsidR="004221B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better quality</w:t>
      </w:r>
      <w:proofErr w:type="gramEnd"/>
      <w:r w:rsidR="004221B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 </w:t>
      </w:r>
      <w:proofErr w:type="spellStart"/>
      <w:r w:rsidR="004221B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proofErr w:type="spellEnd"/>
      <w:r w:rsidR="004221B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may be able to offer a cutting edges made from a higher quality of steel,</w:t>
      </w:r>
      <w:r w:rsidR="00A92E4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where they will get more hours</w:t>
      </w:r>
      <w:r w:rsidR="004221B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less change outs, less transactions for you.</w:t>
      </w:r>
    </w:p>
    <w:p w14:paraId="189BFAA8" w14:textId="77777777" w:rsidR="004221BC" w:rsidRDefault="004221B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Cross Sell</w:t>
      </w:r>
      <w:r w:rsidR="009504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504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Selling</w:t>
      </w:r>
      <w:proofErr w:type="gramEnd"/>
      <w:r w:rsidR="009504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related items, that add value to an original purchase, </w:t>
      </w:r>
      <w:proofErr w:type="spellStart"/>
      <w:r w:rsidR="009504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proofErr w:type="spellEnd"/>
      <w:r w:rsidR="009504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filters, can you also oils and fluids, to go with the filters. </w:t>
      </w:r>
    </w:p>
    <w:p w14:paraId="32EBC95C" w14:textId="77777777" w:rsidR="00950463" w:rsidRDefault="0095046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Bulk Pricing or packs, if fuel filters are required, possibly 2 per machine, you could offer a Pack Lot of Box Lot.</w:t>
      </w:r>
    </w:p>
    <w:p w14:paraId="1A98AF75"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8FD798"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4ED5FC"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73F073"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DC45B1"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A6FF2"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5545D2"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6457E4"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8C8E0E"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2B330"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10F4E7"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903229"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E12CA1" w14:textId="77777777" w:rsidR="00855217" w:rsidRDefault="00855217" w:rsidP="00855217">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Addendum 3</w:t>
      </w:r>
    </w:p>
    <w:p w14:paraId="5C79FF3E" w14:textId="77777777" w:rsidR="00855217" w:rsidRDefault="00855217" w:rsidP="00855217">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Customer Retention</w:t>
      </w:r>
    </w:p>
    <w:p w14:paraId="4F41D6CC" w14:textId="77777777" w:rsidR="00855217" w:rsidRDefault="00855217"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Regular Communication. Do you sen</w:t>
      </w:r>
      <w:r w:rsidR="007E0ED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regular product information,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Product support reps visit regular basis, to assist with technical issues and advice. Do you have trade shows.</w:t>
      </w:r>
    </w:p>
    <w:p w14:paraId="2BDA31D1" w14:textId="77777777" w:rsidR="00855217" w:rsidRDefault="00855217"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Do you offer product and service training to your end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users,  if</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indoctrinate your end users staff with a preference for your product, you can get repeat business. Caterpillar was successful with this, many x CAT fitters ended up in positions where they became decision makers for the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purchase  spare</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parts or whole machines , and always recommended Caterpillar .</w:t>
      </w:r>
    </w:p>
    <w:p w14:paraId="6CB5F35E" w14:textId="77777777" w:rsidR="00855217" w:rsidRDefault="00855217"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Loyalty Rebate. Spend set amounts over an agreed period, month or year</w:t>
      </w:r>
      <w:r w:rsidR="006C0A4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receive some form or rebate, Money, or Goods, </w:t>
      </w:r>
    </w:p>
    <w:p w14:paraId="1B465230" w14:textId="77777777" w:rsidR="006C0A4E" w:rsidRDefault="006C0A4E"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Market Pricing. Do you follow market price, if you are an OEM distributor how hard do you compete on marketable items where the market is dictating a price, are you happy to get 10% of something, as </w:t>
      </w:r>
      <w:r w:rsidR="00C40D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opposed</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100% on nothing.</w:t>
      </w:r>
    </w:p>
    <w:p w14:paraId="73CBCAC9" w14:textId="77777777" w:rsidR="006C0A4E" w:rsidRDefault="006C0A4E"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Post sale Relationships.  How much follow up do you do with the end used once the capital sale has been done,  </w:t>
      </w:r>
    </w:p>
    <w:p w14:paraId="6C2F6891" w14:textId="77777777" w:rsidR="006C0A4E" w:rsidRDefault="006C0A4E"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Referral offers,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offer your end user a bonus if they refer another potential / actual client to you.</w:t>
      </w:r>
    </w:p>
    <w:p w14:paraId="71CB8413" w14:textId="77777777" w:rsidR="006C0A4E" w:rsidRDefault="006C0A4E"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High Service levels. Do you ensure you hold necessary sto</w:t>
      </w:r>
      <w:r w:rsidR="00361D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cks of goods that your clients u</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on a regular basis.</w:t>
      </w:r>
      <w:r w:rsidR="00361D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your first pick availability for spare parts at </w:t>
      </w:r>
      <w:proofErr w:type="spellStart"/>
      <w:proofErr w:type="gramStart"/>
      <w:r w:rsidR="00361D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proofErr w:type="gramEnd"/>
      <w:r w:rsidR="00361D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expected level.</w:t>
      </w:r>
    </w:p>
    <w:p w14:paraId="2796C16B" w14:textId="77777777" w:rsidR="00361DB4" w:rsidRDefault="00361DB4" w:rsidP="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 Credit terms. Do you offer as settlement discount, if you invoice is paid before the due date, do you offer extended credit terms, as long as the end </w:t>
      </w:r>
      <w:r w:rsidR="007E0ED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user follows agreed payments. IE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big purchases such as undercarriage.</w:t>
      </w:r>
    </w:p>
    <w:p w14:paraId="5D86EABB" w14:textId="77777777" w:rsidR="00855217" w:rsidRDefault="0085521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E7DF01" w14:textId="77777777" w:rsidR="00545D8B" w:rsidRDefault="00545D8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62DF63" w14:textId="77777777" w:rsidR="00545D8B" w:rsidRDefault="00545D8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0B161" w14:textId="77777777" w:rsidR="00545D8B" w:rsidRDefault="00545D8B" w:rsidP="00545D8B">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D8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Addendum 4</w:t>
      </w:r>
    </w:p>
    <w:p w14:paraId="6E41BCF6" w14:textId="77777777" w:rsidR="00545D8B" w:rsidRDefault="00545D8B" w:rsidP="00545D8B">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Logistics</w:t>
      </w:r>
    </w:p>
    <w:p w14:paraId="6AFB2AB1" w14:textId="77777777" w:rsidR="00545D8B" w:rsidRDefault="00545D8B"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Freight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Air /Sea/Road, Domestic/International. Where do you start with this subject, a definition of what you need to achieve! “Timely cartage of inward and outward goods, to the desired location, giving the best cost trade off with reference to Pricing, Required Time Schedule, Safety and Integrity </w:t>
      </w:r>
      <w:r w:rsidR="001F64C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consignment, with all necessary paperwork and Proof of Delivery completed”</w:t>
      </w:r>
    </w:p>
    <w:p w14:paraId="40A1B5EC" w14:textId="77777777" w:rsidR="00EF7209" w:rsidRDefault="00EF7209"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Airfreight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Normally the most expensive option to move your inventory and goods. There are many forwarders that offer a seamless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TNT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DHL,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Fedex</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will collect from your door or you suppliers door and deliver, further to this they will take care of the paperwork Air Weigh Bills and in the case of International air freight they will also provide a customs clearance service</w:t>
      </w:r>
      <w:r w:rsidR="004A2CA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(inclusive of Duty and or GST)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will charge to provide this service, so be sure you have contracted rates, they will also charge on weight or cubic capacity,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ever</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greater</w:t>
      </w:r>
      <w:r w:rsidR="004A2CA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CCEEB0" w14:textId="77777777" w:rsidR="004A2CA7" w:rsidRDefault="004A2CA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A/2 Sea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Freight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Normally the best option for moving large items, where road freight is not possible.  The major issue in dealing with sea freight is to understand the acronym’s that drive this business. Many can be found in the general appendix the deals with terms and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acronym</w:t>
      </w:r>
      <w:r w:rsidR="005523A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gramEnd"/>
      <w:r w:rsidR="005523A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Though it will be beneficial to remind ourselves of the more popular terms.</w:t>
      </w:r>
    </w:p>
    <w:p w14:paraId="4EED8225" w14:textId="77777777" w:rsidR="005523A3" w:rsidRDefault="005523A3"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FOB</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Free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Board</w:t>
      </w:r>
    </w:p>
    <w:p w14:paraId="08A6A5BA" w14:textId="77777777" w:rsidR="005523A3" w:rsidRDefault="008E635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Free Along Side</w:t>
      </w:r>
    </w:p>
    <w:p w14:paraId="7C3093B4" w14:textId="77777777" w:rsidR="005523A3" w:rsidRDefault="005523A3"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BOL</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Bill of Lading</w:t>
      </w:r>
    </w:p>
    <w:p w14:paraId="6E9F5700" w14:textId="77777777" w:rsidR="005523A3" w:rsidRDefault="005523A3"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Freight of all Kinds</w:t>
      </w:r>
    </w:p>
    <w:p w14:paraId="71D98984" w14:textId="77777777" w:rsidR="005523A3" w:rsidRDefault="00364E03"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LCL</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Less than Container Load</w:t>
      </w:r>
    </w:p>
    <w:p w14:paraId="417D8A29" w14:textId="77777777" w:rsidR="005523A3" w:rsidRDefault="005523A3"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CIF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Cartage Insurance Freight</w:t>
      </w:r>
    </w:p>
    <w:p w14:paraId="082A0E74" w14:textId="77777777" w:rsidR="00364E03" w:rsidRDefault="00364E03"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FCL</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Container Load</w:t>
      </w:r>
    </w:p>
    <w:p w14:paraId="50793D86" w14:textId="77777777" w:rsidR="006D2092" w:rsidRDefault="006D2092"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above terms are the most commonly used and a knowledge of these is important as this is the only way the people involved in sea freight speak, if you don’t understand you are excluded from any conversation. I will now give a brief summary of each TLA.</w:t>
      </w:r>
    </w:p>
    <w:p w14:paraId="563A1F29" w14:textId="77777777" w:rsidR="006D2092" w:rsidRDefault="0069278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FOB. </w:t>
      </w:r>
      <w:r w:rsidR="006D209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on board. If you supplier quotes you a price FOB, this means they will incur all costs from their door (including packing) until the shipment is on the </w:t>
      </w:r>
      <w:proofErr w:type="gramStart"/>
      <w:r w:rsidR="006D209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vessel .</w:t>
      </w:r>
      <w:proofErr w:type="gramEnd"/>
      <w:r w:rsidR="006D209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incur costs of the sea freight, local charges at your end, and transport from the wharf to your location.</w:t>
      </w:r>
    </w:p>
    <w:p w14:paraId="0ECA4DCD" w14:textId="77777777" w:rsidR="006D2092" w:rsidRDefault="008E635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  Free Along Side. Similar to FOB, except you m</w:t>
      </w:r>
      <w:r w:rsidR="007E0ED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 incur some loading charges IE</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special cranes.</w:t>
      </w:r>
    </w:p>
    <w:p w14:paraId="02176627" w14:textId="77777777" w:rsidR="008E6354" w:rsidRDefault="0069278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BOL.  Bill of Lading. This is</w:t>
      </w:r>
      <w:r w:rsidR="00732EE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 that serves a similar purpose to an Air Weigh Bill or Road Transport Consignment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Con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Note). The exception this a legal document and without an original BOL you are unable to submit to customs to do clearance on your goods. It is also a proof of ownership for that consignment. Some customs agents and customs will now accept scanned and emailed copies, by prior arrangement. As a normal rule your shipping agent will give the BOL to your supplier to provide to you, often will have to be sent by airbag, as it is prudent to have your paperwork with your clearance agent well in advance, this will also include copies of the commercial invoice. There is also a system of express release where you surrender the BOL documents to the shipping company</w:t>
      </w:r>
      <w:r w:rsidR="00B74BC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they will provide necessary title through to your clearance agent.</w:t>
      </w:r>
    </w:p>
    <w:p w14:paraId="56B68DE1" w14:textId="77777777" w:rsidR="00B74BC1" w:rsidRDefault="00B74BC1"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FAK. Freight All Kinds. When your shipment is too small to fill a container, your LCL shipment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Less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than Container Load ) will be put into a shared FAK consolidated container.  To put this plainly you chosen forwarder will give your freight to a consolidator who will pack a FCL (Full Container Load). This has the benefit of you only being charged for the space you use, but many disadvantages, such as many of the following, Consolidators are less than gentle with the way they treat you freight, and will stack other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shippers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goods on top of yours, often causing damage, </w:t>
      </w:r>
      <w:r w:rsidR="00B85F5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contamination can also occur, if paint or solvents have been packed in the container, the smell can reach each consignment in the container, especially if the container is stored on the </w:t>
      </w:r>
      <w:r w:rsidR="00B85F5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ship in open sunlight. Should your ship run aground and a General Average is declared you will have trouble accessing your freight until all parties in the container have paid </w:t>
      </w:r>
      <w:proofErr w:type="gramStart"/>
      <w:r w:rsidR="00B85F5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w:t>
      </w:r>
      <w:proofErr w:type="gramEnd"/>
      <w:r w:rsidR="00B85F5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Bond.</w:t>
      </w:r>
    </w:p>
    <w:p w14:paraId="346DD4EC" w14:textId="77777777" w:rsidR="00E73320" w:rsidRDefault="00E73320"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CIF. Cartage Insurance Freight. This is pretty much as it says. All costs are paid to your port. You have to pay Duty, GST, Local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charges .</w:t>
      </w:r>
      <w:proofErr w:type="gramEnd"/>
    </w:p>
    <w:p w14:paraId="748E2697" w14:textId="77777777" w:rsidR="00E73320" w:rsidRDefault="00E73320"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A/3 Road freight for the purpose of this paper, divides into 2 distinct groups, Express freight, General freight.</w:t>
      </w:r>
    </w:p>
    <w:p w14:paraId="0C6B6C4A" w14:textId="77777777" w:rsidR="002649F8" w:rsidRDefault="003E5E4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A/3/A. </w:t>
      </w:r>
      <w:r w:rsidR="002649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Express freight, being a situation where you have to move product from one location to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another quickly. This can be further broken down to Local Domestic Courier (moving goods from your warehouse to your clients) (often same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day)&amp;</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Overnight Express Service.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moving</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goods out of the range of the Courier) IE overnight Melbourne to Sydney, (Inwards your supplier to you) (Outwards You to your client) IE Melbourne to Bendigo.</w:t>
      </w:r>
    </w:p>
    <w:p w14:paraId="1026090F" w14:textId="77777777" w:rsidR="003E5E44" w:rsidRDefault="003E5E4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criteria </w:t>
      </w:r>
      <w:r w:rsidR="005B36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selection </w:t>
      </w:r>
      <w:proofErr w:type="gramStart"/>
      <w:r w:rsidR="005B36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w:t>
      </w:r>
      <w:proofErr w:type="gramEnd"/>
      <w:r w:rsidR="005B36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primarily service and delivery ability, with the second being price. Normally you would negotiate a contract price, per kilogram based on </w:t>
      </w:r>
      <w:proofErr w:type="gramStart"/>
      <w:r w:rsidR="005B36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proofErr w:type="gramEnd"/>
      <w:r w:rsidR="005B36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possible annual usage, with delivery times as the major KPI.</w:t>
      </w:r>
    </w:p>
    <w:p w14:paraId="1E364471" w14:textId="77777777" w:rsidR="001A43B8" w:rsidRDefault="001A43B8"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A/3/</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General road</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freight. This is a situation where time is less important and cost is important. I</w:t>
      </w:r>
      <w:r w:rsidR="00E05A5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situation you may be consigning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20</w:t>
      </w:r>
      <w:r>
        <w:rPr>
          <w:b/>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tons of general freight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Melbourne to Brisbane</w:t>
      </w:r>
      <w:r w:rsidR="003878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If it takes 5 Days or 7 Days It won’t often bother you, a situation may be receiving replacement stock for your inventory. (</w:t>
      </w:r>
      <w:proofErr w:type="gramStart"/>
      <w:r w:rsidR="003878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naturally</w:t>
      </w:r>
      <w:proofErr w:type="gramEnd"/>
      <w:r w:rsidR="003878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faster you can replace stocks, shortens your lead time equation, and reduces SOH) But you would not want to pay express freight costs as this would eat into margin</w:t>
      </w:r>
      <w:r w:rsidR="00AA2E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EC5B2D" w14:textId="77777777" w:rsidR="00AA2E4F" w:rsidRDefault="00AA2E4F"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A/4. I</w:t>
      </w:r>
      <w:r w:rsidR="00A95BA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nternational freight forwarding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(Sea or Air). This is a subject that will often scare people, for no ot</w:t>
      </w:r>
      <w:r w:rsidR="00A95BA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 reason other than ignorance</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fact of the matter is the Freight Forwarder (Sea or Air) will do all the work for you. Possibly the biggest difference is that you will have to supply more than the </w:t>
      </w:r>
      <w:r w:rsidR="009460D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normal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of commercial </w:t>
      </w:r>
      <w:r w:rsidR="00891D6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invoices. Attention</w:t>
      </w:r>
      <w:r w:rsidR="00A95BA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packing and cleanliness, is</w:t>
      </w:r>
      <w:r w:rsidR="00891D6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important. 1/ A more robust form of packing is important, as often these goods will incur more transhipping than domestic freight. 2/ Some countries </w:t>
      </w:r>
      <w:r w:rsidR="00891D6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will only accept goods on certified treated pallets. </w:t>
      </w:r>
      <w:proofErr w:type="gramStart"/>
      <w:r w:rsidR="00891D6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proofErr w:type="gramEnd"/>
      <w:r w:rsidR="00891D6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forwarder will have to guide on this.  3/ Shipping of machinery can lead to problems with Bio Hazards, and Quarantine Services. If on inspection at the receiving end there is too much soil and plant matter th</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machine will be turned around</w:t>
      </w:r>
      <w:r w:rsidR="00891D6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resulting in extensive extra freight charges.  Often at the receiving port they can offer Quarantine cleaning services, but always to do it correctly right the first time.</w:t>
      </w:r>
    </w:p>
    <w:p w14:paraId="607282B2" w14:textId="77777777" w:rsidR="00182130" w:rsidRDefault="00182130"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0CCD18" w14:textId="77777777" w:rsidR="00891D62" w:rsidRDefault="00891D62"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Points.</w:t>
      </w:r>
    </w:p>
    <w:p w14:paraId="1A24D0D0" w14:textId="77777777" w:rsidR="00891D62" w:rsidRDefault="009460DE"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of the goods shipped are</w:t>
      </w:r>
      <w:r w:rsidR="001821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normally containerised 20ft and 40ft containers, either on FCL or LCL basis. One point to check, often is some small ports and 3</w:t>
      </w:r>
      <w:r w:rsidR="00182130" w:rsidRPr="00182130">
        <w:rPr>
          <w:b/>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1821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 ports</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are wharfage and handling issues </w:t>
      </w:r>
      <w:r w:rsidR="001821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Cranes,</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Forklifts, and side lifters may</w:t>
      </w:r>
      <w:r w:rsidR="001821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 accept 20ft containers, this is not as much of an issue as it once was, but it pays to check.</w:t>
      </w:r>
    </w:p>
    <w:p w14:paraId="116B6CCB" w14:textId="77777777" w:rsidR="00BC5E81" w:rsidRDefault="00182130"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Items that are too high to fit into a standard or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top</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container can go on flat racks, which are basically a container base, and can be handled in a similar manner. Goods that are out of Gauge </w:t>
      </w:r>
      <w:r w:rsidR="00BC5E8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is to say too wide or too long (wider than 8</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FT and longer than 20FT or 40FT</w:t>
      </w:r>
      <w:r w:rsidR="00BC5E8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can be shipped at an extra out of Gauge cost.</w:t>
      </w:r>
    </w:p>
    <w:p w14:paraId="6139682F" w14:textId="77777777" w:rsidR="00BC5E81" w:rsidRDefault="00BC5E81"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5EB501" w14:textId="77777777" w:rsidR="00182130" w:rsidRDefault="00BC5E81"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consigning a </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machine such as an excavator or</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truck. The costing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cubic measurement charge.  </w:t>
      </w:r>
      <w:r w:rsidR="00787A6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measurement is done from the widest points on the machine, so remember to tuck in mirrors on arms or any other items that protrude as that is the point at which the measurement is taken.</w:t>
      </w:r>
    </w:p>
    <w:p w14:paraId="3652D0B7" w14:textId="77777777" w:rsidR="00787A67" w:rsidRDefault="00787A6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1DBEF2" w14:textId="77777777" w:rsidR="00692787" w:rsidRDefault="00DA2EF8"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Customs clearance, GST</w:t>
      </w:r>
      <w:r w:rsidR="007C5E5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Duty.</w:t>
      </w:r>
    </w:p>
    <w:p w14:paraId="6A3301CF" w14:textId="77777777" w:rsidR="007C5E58" w:rsidRDefault="007C5E58"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have your international </w:t>
      </w:r>
      <w:r w:rsidR="00D557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freight shipments cleared, you will need a clearance agent to represent you, unless you have an </w:t>
      </w:r>
      <w:proofErr w:type="gramStart"/>
      <w:r w:rsidR="00D557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House</w:t>
      </w:r>
      <w:proofErr w:type="gramEnd"/>
      <w:r w:rsidR="00D557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logis</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tics department with a licenced</w:t>
      </w:r>
      <w:r w:rsidR="00D557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agent.</w:t>
      </w:r>
      <w:r w:rsidR="00426C8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necessary documents have to be lodged by your agent with the countries customs department. Many </w:t>
      </w:r>
      <w:r w:rsidR="00426C8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countries have taken the step of charging GST as the goods come in, either by air or across the wharf, or even people hand carrying. </w:t>
      </w:r>
      <w:r w:rsidR="005D23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basic working procedure for GST is as follows.  Upon a good arriving in a country the importer will pay the % GST as gazetted by the country, if the importer consumes the good, this goes no further, if the good is for resale, and a margin is taken up the procedure be</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comes a little more complicated</w:t>
      </w:r>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GST paid at time of entry is then taken into your books as a tax input credit. Upon the sale of the </w:t>
      </w:r>
      <w:proofErr w:type="gramStart"/>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proofErr w:type="gramEnd"/>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collect the full amount of GST</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given the following scenario (</w:t>
      </w:r>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goods at your cost of $100 on which you pay GST, for the sake of the example 10%. You now have an input tax credit on your book of $10. If you then resell for $150 plus GST of 10% you have </w:t>
      </w:r>
      <w:proofErr w:type="spellStart"/>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invoice price of $165, which consists of your sell price of $150 and GST of $</w:t>
      </w:r>
      <w:proofErr w:type="gramStart"/>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w:t>
      </w:r>
      <w:proofErr w:type="gramEnd"/>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then have to remit the difference between what you collect and what you paid at time of import which in this case is $5.00</w:t>
      </w:r>
      <w:proofErr w:type="gramStart"/>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0008289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the entity that consumes the good that is responsible for the full and final payment of GST. You as a business are a collector and also a prepaid </w:t>
      </w:r>
      <w:r w:rsidR="00234A7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subscriber to the Government.</w:t>
      </w:r>
      <w:r w:rsidR="000658E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are some countries that still run the duty code system, with different</w:t>
      </w:r>
      <w:r w:rsidR="005D23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percentages applicable depending on the product group or classification of item.</w:t>
      </w:r>
    </w:p>
    <w:p w14:paraId="41D94F5F" w14:textId="77777777" w:rsidR="005D2319" w:rsidRDefault="005D2319"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C6BBF0" w14:textId="77777777" w:rsidR="005D2319" w:rsidRDefault="005D2319"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r w:rsidR="00EC69A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Banking and Forex</w:t>
      </w:r>
    </w:p>
    <w:p w14:paraId="0B24CA85" w14:textId="77777777" w:rsidR="00EC69AC" w:rsidRDefault="00DA2EF8"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Forex</w:t>
      </w:r>
      <w:r w:rsidR="00EC69A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Foreign </w:t>
      </w:r>
      <w:proofErr w:type="gramStart"/>
      <w:r w:rsidR="00EC69A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Exchange </w:t>
      </w:r>
      <w:r w:rsidR="00E43CE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E43CE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are a company that imports goods, you will be exposed to the difficulties that are foreign exchange. This will have a bearing on the bottom line of your business. Currencies will fluctuate </w:t>
      </w:r>
      <w:r w:rsidR="00C5410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dependent on world events, balance of trade, actions of banks and Forex traders, </w:t>
      </w:r>
      <w:r w:rsidR="0059376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Government activity, </w:t>
      </w:r>
      <w:proofErr w:type="gramStart"/>
      <w:r w:rsidR="0059376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Pegging</w:t>
      </w:r>
      <w:proofErr w:type="gramEnd"/>
      <w:r w:rsidR="0059376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currency as </w:t>
      </w:r>
      <w:proofErr w:type="spellStart"/>
      <w:r w:rsidR="0059376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apposed</w:t>
      </w:r>
      <w:proofErr w:type="spellEnd"/>
      <w:r w:rsidR="0059376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floating a currency.</w:t>
      </w:r>
    </w:p>
    <w:p w14:paraId="1D7A0C1D" w14:textId="77777777" w:rsidR="0059376A" w:rsidRDefault="0059376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will</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 to consider the following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2F660F" w14:textId="77777777" w:rsidR="0059376A" w:rsidRDefault="0059376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The timing differences, rates at time of order, rate on arriv</w:t>
      </w:r>
      <w:r w:rsidR="00DA2E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 and rate used for receipting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6B5020" w14:textId="77777777" w:rsidR="0059376A" w:rsidRDefault="0059376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The rate at the point when you pay for the goods. </w:t>
      </w:r>
    </w:p>
    <w:p w14:paraId="4EEDAD12" w14:textId="77777777" w:rsidR="0059376A" w:rsidRDefault="0059376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How you</w:t>
      </w:r>
      <w:r w:rsidR="00312D5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computer system handles forex</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157664" w14:textId="77777777" w:rsidR="0059376A" w:rsidRDefault="0059376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 bulk of world trade is done in USA Dollars (USD) though some is also done in Euro and some times in the currency of the country from which you are purchasing. </w:t>
      </w:r>
    </w:p>
    <w:p w14:paraId="456B8E8E" w14:textId="77777777" w:rsidR="0059376A" w:rsidRDefault="0059376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scenario will give you some points to ponder.</w:t>
      </w:r>
    </w:p>
    <w:p w14:paraId="4A48A837" w14:textId="77777777" w:rsidR="0059376A" w:rsidRDefault="00312D58"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buy </w:t>
      </w:r>
      <w:r w:rsidR="0059376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Item A in USD from a manufacturing plant in Japan for </w:t>
      </w:r>
      <w:r w:rsidR="00EF55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USD.  You bring into Australia with an exchange rate, AUD to USD of .75 You will then have a cost of AUD 133.33 (leaving out freight and wharfage and handling)</w:t>
      </w:r>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proofErr w:type="gramEnd"/>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w:t>
      </w:r>
      <w:proofErr w:type="spellEnd"/>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at that cost. What happens if you o</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rder for USD100, at a rate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3C3FD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 , you will have an order cost on your system of AUD131.58, when you receipt into stock at a rate of .75 AUD133.33,  when you go to pay (given you are buying on credit)</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rate has now moved to .74 AUD1</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5.13</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will affect your margin which will </w:t>
      </w:r>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now report a decreased profit. </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it will show a difference between your General Ledger Stock Account </w:t>
      </w:r>
      <w:proofErr w:type="gramStart"/>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w:t>
      </w:r>
      <w:r w:rsidR="008C449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w:t>
      </w:r>
      <w:proofErr w:type="gramEnd"/>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actually pay should be the amount posted, and your Stock Sub Ledger, so in this case you w</w:t>
      </w:r>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 have a difference of AUD1.80</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that item. (given you will bring in a quantity of Item A, you will have to multiply the </w:t>
      </w:r>
      <w:proofErr w:type="gramStart"/>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w:t>
      </w:r>
      <w:r w:rsidR="0057325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0016304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get actual, and given you do this on multiple items the total variation for one shipment can be considerable.</w:t>
      </w:r>
    </w:p>
    <w:p w14:paraId="606A1C85" w14:textId="77777777" w:rsidR="00573256" w:rsidRDefault="00573256"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Several options are taken to mitigate this problem.</w:t>
      </w:r>
    </w:p>
    <w:p w14:paraId="61D512A6" w14:textId="77777777" w:rsidR="00573256" w:rsidRDefault="00573256"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Forward cover, Accountants will take forward cover against rise and fall on outstanding purchase orders</w:t>
      </w:r>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0C52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lock</w:t>
      </w:r>
      <w:proofErr w:type="gramEnd"/>
      <w:r w:rsidR="000C52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currency rate) a good idea when it looks as though your currency is going to weaken against the currency you are purchasing in.</w:t>
      </w:r>
    </w:p>
    <w:p w14:paraId="46395F91" w14:textId="77777777" w:rsidR="000C52B7" w:rsidRDefault="000C52B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Currency variation account, accountants will have a “Currency variation account” where they will collect the negative and positive variations, as long as the account reconciles to a marginal variation there are few problems, if the variance is high on the positive </w:t>
      </w:r>
      <w:r w:rsidR="004A33D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side this can go to profit</w:t>
      </w:r>
      <w:r w:rsidR="00E32E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 review of the exchange practices needs to occur, </w:t>
      </w:r>
      <w:proofErr w:type="gramStart"/>
      <w:r w:rsidR="00E32E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proofErr w:type="gramEnd"/>
      <w:r w:rsidR="00E32E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 may become too expensive, and you uncompetitive.  If the variance is negative, you will be losing money, profit will be down, so a review of exchange practices will </w:t>
      </w:r>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need to occur.  (</w:t>
      </w:r>
      <w:r w:rsidR="00E32E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w:t>
      </w:r>
      <w:proofErr w:type="gramStart"/>
      <w:r w:rsidR="00E32E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Companies ,</w:t>
      </w:r>
      <w:proofErr w:type="gramEnd"/>
      <w:r w:rsidR="00E32E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Managers , will like to speculate , and make a little more profit on some deals)</w:t>
      </w:r>
    </w:p>
    <w:p w14:paraId="221421C8" w14:textId="77777777" w:rsidR="00E32E35" w:rsidRDefault="00E32E35"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and Fall Clause, many contracts may include a rise and fall clause. If the</w:t>
      </w:r>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currency moves more than a </w:t>
      </w:r>
      <w:proofErr w:type="spellStart"/>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 set</w:t>
      </w:r>
      <w:proofErr w:type="spellEnd"/>
      <w:r w:rsidR="006426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percentage IE 3</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up or down the pricing in the contract is moved to reflect. This is a means to be fair to both parties.</w:t>
      </w:r>
    </w:p>
    <w:p w14:paraId="7960C2E7" w14:textId="77777777" w:rsidR="00E32E35" w:rsidRDefault="00E32E35"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22228A" w14:textId="77777777" w:rsidR="00E32E35" w:rsidRDefault="00E32E35"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Specific Country Requirements.</w:t>
      </w:r>
      <w:r w:rsidR="001C62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list a few points on which you can ponder. There will be many others that you may have to face on an ongoing basis.</w:t>
      </w:r>
    </w:p>
    <w:p w14:paraId="0893BD1C" w14:textId="77777777" w:rsidR="001C6249" w:rsidRDefault="001C6249"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Packing</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countries will have set requirements on the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up</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any packaging, there may be a requirement of treated pallets that require the appropriate markings. Some packing may need to be recyclable and or have a percentage target.</w:t>
      </w:r>
    </w:p>
    <w:p w14:paraId="26CA9EC2" w14:textId="77777777" w:rsidR="001C6249" w:rsidRDefault="001C6249"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Where the clearance and GST has to be done. If you have a situation where the shipping may stop at many ports and you have freight for many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country may have a rule that GST and clearance may have to be done at the first port. Some countries may allow transhipping under Bond, some don’t. It is important that you are appraised of these regulations</w:t>
      </w:r>
      <w:r w:rsidR="003B30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(inwards and outwards). </w:t>
      </w:r>
      <w:proofErr w:type="gramStart"/>
      <w:r w:rsidR="003B30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proofErr w:type="gramEnd"/>
      <w:r w:rsidR="003B30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clearance agents should be able to advise, if they are unable, change your agent.</w:t>
      </w:r>
    </w:p>
    <w:p w14:paraId="46394C2C" w14:textId="77777777" w:rsidR="003B30B7" w:rsidRDefault="003B30B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Shipment size. It’s of no use sending a 40ft container to a port where local transport can only handle 20ft containers.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Often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happens in smaller ports in 3</w:t>
      </w:r>
      <w:r w:rsidRPr="003B30B7">
        <w:rPr>
          <w:b/>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 countries) It’s no use consigning a 4 metre  hydraulic  pipe that may fit in the cargo bins of a 767 Boeing or a A310 Airbus, when</w:t>
      </w:r>
      <w:r w:rsidR="001B3E1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only options for transhipping are a</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Twin Otter or a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Kingair</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2C09B4" w14:textId="77777777" w:rsidR="003B30B7" w:rsidRDefault="003B30B7"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many different issues and you will need to take advice of your forwarders and local agents.</w:t>
      </w:r>
    </w:p>
    <w:p w14:paraId="777D106F" w14:textId="77777777" w:rsidR="003B30B7" w:rsidRDefault="001B6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Government regulations. Once again there are many, I will list a couple, to allow you to ponder. Regulations will differ between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countries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interpretation will also differ.</w:t>
      </w:r>
    </w:p>
    <w:p w14:paraId="13EC6E8F" w14:textId="77777777" w:rsidR="001B6BC4" w:rsidRDefault="001B6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 Packing, treated pallets, fumigation. You may fumigate your shipment in one country, and this may not be acceptable in the receiving country, as they have different standards, or it may be seen as a profit opportunity in the receiving country so you will be forced to do it again.</w:t>
      </w:r>
    </w:p>
    <w:p w14:paraId="705A1DB7" w14:textId="77777777" w:rsidR="001B6BC4" w:rsidRDefault="001B6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Marking of the shipment, hazardous shipments, and identification, correct hazardous chemical stickers, and paperwork.</w:t>
      </w:r>
    </w:p>
    <w:p w14:paraId="4C32F768" w14:textId="77777777" w:rsidR="001B6BC4" w:rsidRDefault="001B6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Do you conform to the local quarantine </w:t>
      </w:r>
      <w:r w:rsidR="00B72E8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regulations, IE the trade in used equipment, have you fully cleaned the piece of machinery to the receiving countries standards, if not the machine can be turned around and sent out again, costing you great expense, possibly you may need to deal with a quarantine cleaning bay service, to do any extra that is required. Once </w:t>
      </w:r>
      <w:proofErr w:type="gramStart"/>
      <w:r w:rsidR="00B72E8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again</w:t>
      </w:r>
      <w:proofErr w:type="gramEnd"/>
      <w:r w:rsidR="00B72E8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many 3</w:t>
      </w:r>
      <w:r w:rsidR="00B72E8E" w:rsidRPr="00B72E8E">
        <w:rPr>
          <w:b/>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B72E8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 countries won’t have this service, but there expected standard may well be less than other countries.</w:t>
      </w:r>
    </w:p>
    <w:p w14:paraId="5A4A296C" w14:textId="77777777" w:rsidR="00B72E8E" w:rsidRDefault="00B72E8E"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23E980" w14:textId="77777777" w:rsidR="00150A4B" w:rsidRDefault="00150A4B"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Warehouse and Dealership Locations</w:t>
      </w:r>
    </w:p>
    <w:p w14:paraId="7EC1C876" w14:textId="77777777" w:rsidR="00150A4B" w:rsidRDefault="00150A4B"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Access. You will always need ease of access, don’t have your business hidden away in back streets of industrial areas, you will need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  of</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access for your clients, and for inwards and outwards freight , room to move heavy freight Low Loaders, Tri Axle Trailers.</w:t>
      </w:r>
    </w:p>
    <w:p w14:paraId="6B344576" w14:textId="77777777" w:rsidR="00E41BC4" w:rsidRDefault="00E41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Proximity of terminals for Air/Sea/ Road Freight,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keep down local domestic costs to a minimum.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close proximity to any of your suppliers distribution hubs are also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advantage.</w:t>
      </w:r>
    </w:p>
    <w:p w14:paraId="4F599D9A" w14:textId="77777777" w:rsidR="00E41BC4" w:rsidRDefault="00E41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 central location for your main warehouse if you are distributing to any of your subordinate warehouses, and or your service locations and site warehouses.</w:t>
      </w:r>
    </w:p>
    <w:p w14:paraId="3BFFFFC7" w14:textId="77777777" w:rsidR="00E41BC4" w:rsidRDefault="00E41BC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Do you have parts and service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may hold parts inventory, some service centres may not hold stock and only urgently put stock from the central warehouse, using a system of in</w:t>
      </w:r>
      <w:r w:rsidR="009D510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drivers</w:t>
      </w:r>
      <w:r w:rsidR="009D510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043F2C" w14:textId="77777777" w:rsidR="009D5100" w:rsidRDefault="009D5100"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F85892" w14:textId="77777777" w:rsidR="009D5100" w:rsidRDefault="009D5100"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 Workshop Locations.</w:t>
      </w:r>
      <w:r w:rsidR="00CC6D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39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times when location and set up must reflect the market and the aptitude of your workshop, apart from the general maintenance of the machinery you represent </w:t>
      </w:r>
      <w:proofErr w:type="gramStart"/>
      <w:r w:rsidR="007439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which</w:t>
      </w:r>
      <w:proofErr w:type="gramEnd"/>
      <w:r w:rsidR="007439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often be fixed in the field  and or floating machines to your workshop</w:t>
      </w:r>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39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may also provide specialist services such as but not limited to the following. Track </w:t>
      </w:r>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press, Component rebuild, F</w:t>
      </w:r>
      <w:r w:rsidR="007439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ull midlife rebuil</w:t>
      </w:r>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ds, H</w:t>
      </w:r>
      <w:r w:rsidR="007439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ydraulic cylinder rebuild, Hydraulic</w:t>
      </w:r>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pump rebuilds.  You may also have to offer testing such as engine </w:t>
      </w:r>
      <w:r w:rsidR="00E86F6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dyno testing</w:t>
      </w:r>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rated HP output, or </w:t>
      </w:r>
      <w:proofErr w:type="gramStart"/>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proofErr w:type="gramEnd"/>
      <w:r w:rsidR="001B674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Hydraulic Test bench for the testing of pump rebuilds. Many of these services will require proximity to the retail end of your target market.</w:t>
      </w:r>
    </w:p>
    <w:p w14:paraId="5A6AADDB" w14:textId="77777777" w:rsidR="001B6741" w:rsidRDefault="001B6741"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workshop design will need to incorporate the following. A/ Lockable area for specialist tooling, if not locked and controlled expensive tooling will either totally disappear or be lost or damaged with zero responsibility being taken.  B/ Administration to house the following functions, Invoicing, Warranty claims, Service programs, Recalls, Technical Services, </w:t>
      </w:r>
      <w:r w:rsidR="006A75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Training, Library for technical publications, Lunch rooms.</w:t>
      </w:r>
    </w:p>
    <w:p w14:paraId="499C9C13" w14:textId="77777777" w:rsidR="006A757F" w:rsidRDefault="006A757F"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 allowing for Truck and float access, possibility of airports for the emergency delivery of </w:t>
      </w:r>
      <w:proofErr w:type="spellStart"/>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spareparts</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compliance to local government and land zoning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regulations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(Example the use of a sand blasting machine, where the residue can drift into neighbouring business locations)</w:t>
      </w:r>
    </w:p>
    <w:p w14:paraId="181C65DD" w14:textId="77777777" w:rsidR="006A757F" w:rsidRDefault="006A757F"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 In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todays</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 OH&amp;S is an increasing part of your business. This is a separate field and I don’t wish to go into depth, Consultants make a very good living advising business about the requirements. Best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advise</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to employ </w:t>
      </w:r>
      <w:r w:rsidR="000B0A6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consultant.</w:t>
      </w:r>
    </w:p>
    <w:p w14:paraId="147C846A" w14:textId="77777777" w:rsidR="008C4494" w:rsidRDefault="008C4494"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Warehousing, this is a subject on which numerous books have been written, and numerous warehousing and logistics consultants make a very good living </w:t>
      </w:r>
      <w:r w:rsidR="007763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To discuss this </w:t>
      </w:r>
      <w:proofErr w:type="gramStart"/>
      <w:r w:rsidR="007763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subject</w:t>
      </w:r>
      <w:proofErr w:type="gramEnd"/>
      <w:r w:rsidR="007763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touch in short form on points to consider. What is the function of a parts </w:t>
      </w:r>
      <w:proofErr w:type="gramStart"/>
      <w:r w:rsidR="007763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warehouse,  A</w:t>
      </w:r>
      <w:proofErr w:type="gramEnd"/>
      <w:r w:rsidR="007763A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brief statement may go something along these lines “ A secure facility that allows for the organised storage, receiving and dispatch of goods and inventory in a timely and efficient and cost effective manner, with minimal loss and damage”. A/ A warehouse to be shaped and </w:t>
      </w:r>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designed to the needs of your products, in the </w:t>
      </w:r>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OEM equipment industry you will be dealing with line items that weigh many tons and use many cubic meters, to small screws that weigh almost zero, and take up little space. Your storage needs to reflect this, High density small item storage to heavy duty pallet racking, to a </w:t>
      </w:r>
      <w:proofErr w:type="gramStart"/>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density</w:t>
      </w:r>
      <w:proofErr w:type="gramEnd"/>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carousal. You may also need to consider a system in which the </w:t>
      </w:r>
      <w:proofErr w:type="gramStart"/>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volume</w:t>
      </w:r>
      <w:proofErr w:type="gramEnd"/>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lines are close to your picking area, and the slower moving items fanning out in order of usage. B/ Positions, you will no doubt have a number of positions, Warehouse Manager/supervisor, Leading </w:t>
      </w:r>
      <w:proofErr w:type="gramStart"/>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  Pickers</w:t>
      </w:r>
      <w:proofErr w:type="gramEnd"/>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packers, Forklift operators , Delivery drivers, some OEM’s may elect to have the Deputy Parts Manager fill the role of Warehouse manager, </w:t>
      </w:r>
      <w:r w:rsidR="000F69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part of the</w:t>
      </w:r>
      <w:r w:rsidR="00F314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progression </w:t>
      </w:r>
      <w:r w:rsidR="00B1551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 Systems</w:t>
      </w:r>
      <w:r w:rsidR="000F69F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551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need to consider your systems, companies now run integrated “inventory, </w:t>
      </w:r>
      <w:proofErr w:type="gramStart"/>
      <w:r w:rsidR="00B1551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warehousing ,</w:t>
      </w:r>
      <w:proofErr w:type="gramEnd"/>
      <w:r w:rsidR="00B1551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accounting systems” Years ago it was much more disjointed, possibly some done manually. Your system should follow a seamless system that allows the full cycle to take place, </w:t>
      </w:r>
      <w:proofErr w:type="gramStart"/>
      <w:r w:rsidR="00B1551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picking</w:t>
      </w:r>
      <w:proofErr w:type="gramEnd"/>
      <w:r w:rsidR="00B1551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ticket, picking and packing, dispatch, completing billing, invoice, movement data, stock reorder, receipting stocks”  each of these routines will naturally break down into sub routines, IE Inwards stocks, check off, bin, check costing ,approve, receive in.</w:t>
      </w:r>
      <w:r w:rsidR="00C1475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it is not always a perfect world, and stock does not always come in at the same time, you will need to consider how you effectively manage your customer backorders, and how it relates to the cycle above, </w:t>
      </w:r>
      <w:proofErr w:type="gramStart"/>
      <w:r w:rsidR="00C1475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w:t>
      </w:r>
      <w:proofErr w:type="gramEnd"/>
      <w:r w:rsidR="00C1475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you ensure the end user receives the backorders in the most cost effective manner IE they order 10 bolts, you only have 5 on hand, you have to then order the balance either from the OEM main warehouse or </w:t>
      </w:r>
      <w:r w:rsidR="00E047C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sidR="00C1475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other of your branch locations? You get 3 from the OEM and 2 from another of your branches. The stocks </w:t>
      </w:r>
      <w:proofErr w:type="gramStart"/>
      <w:r w:rsidR="00C1475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arrives</w:t>
      </w:r>
      <w:proofErr w:type="gramEnd"/>
      <w:r w:rsidR="00C1475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 a few days, do you hold and send the 10, and save the end user outwards freight, do you send the 5 and wait for the balance, you receive 2 from your other location, do you sent that 2</w:t>
      </w:r>
      <w:r w:rsidR="00E047C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Another lot of outwards freight, the final balance of </w:t>
      </w:r>
      <w:proofErr w:type="gramStart"/>
      <w:r w:rsidR="00E047C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arrive</w:t>
      </w:r>
      <w:proofErr w:type="gramEnd"/>
      <w:r w:rsidR="00E047C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next day, you send the 3, by this time the end user is paying 3 lots of outwards freight. Naturally you will never be correct unless you commutate with the end user.</w:t>
      </w:r>
    </w:p>
    <w:p w14:paraId="07F081AC" w14:textId="77777777" w:rsidR="00B62CDB" w:rsidRDefault="00B62CDB"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Delivery X Your Yard. There should always be some form of yard release paperwork, covering machines and bulky capital items. A system of spot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checks also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carried out. I have seen attempted and have discovered major theft </w:t>
      </w:r>
      <w:r w:rsidR="00342C2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due to lack of yard </w:t>
      </w:r>
      <w:proofErr w:type="gramStart"/>
      <w:r w:rsidR="00342C2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w:t>
      </w:r>
      <w:proofErr w:type="gramEnd"/>
      <w:r w:rsidR="00342C2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hard when you have staff consorting with trucks coming and going from the yard, </w:t>
      </w:r>
      <w:proofErr w:type="gramStart"/>
      <w:r w:rsidR="00342C2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w:t>
      </w:r>
      <w:proofErr w:type="gramEnd"/>
      <w:r w:rsidR="00342C2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really noticeable if 2 pallets of track rollers are loaded instead of one.</w:t>
      </w:r>
      <w:r w:rsidR="00E8756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also need to consider the locations for loading and unloading </w:t>
      </w:r>
      <w:r w:rsidR="00EA1C5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different size and type of consignments. </w:t>
      </w:r>
      <w:proofErr w:type="gramStart"/>
      <w:r w:rsidR="00EA1C5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overhead</w:t>
      </w:r>
      <w:proofErr w:type="gramEnd"/>
      <w:r w:rsidR="00EA1C5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gantry cranes, Container forklifts, space to move machines on and off transport floats, container loading docks)  You also need to ensure your staff all have the necessary operator tickets .</w:t>
      </w:r>
    </w:p>
    <w:p w14:paraId="30AB4893" w14:textId="77777777" w:rsidR="00E87569" w:rsidRDefault="00E87569"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 Service vehicles. I don’t intend to go too far into this, but you need to consider the range of service vehicles required for the application and range of work carried out, examples! Crane trucks, Utes/Vans, Forklifts, Mobile Cranes, Tyre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Handlers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Troup Carriers.</w:t>
      </w:r>
    </w:p>
    <w:p w14:paraId="360C05DF" w14:textId="77777777" w:rsidR="00E87569" w:rsidRDefault="00EA1C5A"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Show room, Parts and New machines. Some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 built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machinery dealerships now incorporate a large show room area that allows for the display of sizeable machines such as Prime Movers,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 range</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wheel loaders, and up to </w:t>
      </w:r>
      <w:r w:rsidR="00B961D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ton excavators. There is a split thought on having an internal machinery show room, those against claim it is a waste of internal space, I side with the other group and believe it is an aid in the display and selling of machines, an advantage when you have clients visiting the dealership.  Parts show rooms. Some of your parts inventory is much more marketable than other groups, and a show room and display is an effective tool for marketing parts, Items such </w:t>
      </w:r>
      <w:proofErr w:type="gramStart"/>
      <w:r w:rsidR="00B961D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w:t>
      </w:r>
      <w:proofErr w:type="gramEnd"/>
      <w:r w:rsidR="00B961D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Filters, GET, Oils, Seal Kits, Undercarriage all display well, you can also point out and market parts that fit other brands. </w:t>
      </w:r>
    </w:p>
    <w:p w14:paraId="064A0705" w14:textId="77777777" w:rsidR="009A3D0C" w:rsidRDefault="009A3D0C"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FBF779" w14:textId="77777777" w:rsidR="006A757F" w:rsidRDefault="006A757F" w:rsidP="00545D8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51C0B0" w14:textId="77777777" w:rsidR="009D5100" w:rsidRPr="003B30B7" w:rsidRDefault="009D5100" w:rsidP="00545D8B">
      <w:pPr>
        <w:rPr>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9F0B7" w14:textId="77777777" w:rsidR="005523A3" w:rsidRDefault="005523A3" w:rsidP="00545D8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74489E" w14:textId="77777777" w:rsidR="00545D8B" w:rsidRDefault="00545D8B" w:rsidP="00545D8B">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28859" w14:textId="77777777" w:rsidR="006854B0" w:rsidRDefault="006854B0" w:rsidP="00545D8B">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5ABF3" w14:textId="77777777" w:rsidR="006854B0" w:rsidRDefault="006854B0" w:rsidP="00545D8B">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A27F85" w14:textId="77777777" w:rsidR="006854B0" w:rsidRDefault="006854B0" w:rsidP="00545D8B">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Addendum 5</w:t>
      </w:r>
    </w:p>
    <w:p w14:paraId="0C02B68F" w14:textId="77777777" w:rsidR="006854B0" w:rsidRDefault="006854B0" w:rsidP="00545D8B">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General Marketing Overview.</w:t>
      </w:r>
    </w:p>
    <w:p w14:paraId="5F2249FD" w14:textId="77777777" w:rsidR="00C374EB" w:rsidRDefault="00C374EB" w:rsidP="00C374E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 1/ Marketing plans are a live entity and evolve with the influence and or modification of external factors.</w:t>
      </w:r>
    </w:p>
    <w:p w14:paraId="417D5809" w14:textId="77777777" w:rsidR="00C374EB" w:rsidRDefault="00C374EB" w:rsidP="00C374E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 2/ Marketing integrates all the functions of business.</w:t>
      </w:r>
    </w:p>
    <w:p w14:paraId="00A7250B" w14:textId="77777777" w:rsidR="00C374EB" w:rsidRDefault="00C374EB" w:rsidP="00C374E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 3/ Education can give you the vocabulary to talk the talk, but it’s always best to look behind the facade and see if there is any substance.</w:t>
      </w:r>
    </w:p>
    <w:p w14:paraId="2744CD52" w14:textId="77777777" w:rsidR="00C374EB" w:rsidRDefault="00C374EB" w:rsidP="00C374E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 4/ Avoid and delete any functions that take you away from your goal.</w:t>
      </w:r>
    </w:p>
    <w:p w14:paraId="158590B8" w14:textId="77777777" w:rsidR="00C374EB" w:rsidRDefault="00C374EB" w:rsidP="00C374EB">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0D9E3A" w14:textId="77777777" w:rsidR="006854B0" w:rsidRDefault="00A80662"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essential that Marketing forms the central core of your business model, with all other disciplines radiating out from this point. In an ideal world</w:t>
      </w:r>
      <w:r w:rsidR="00E931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be no need for “selling”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Marketing concept of having the Perfect PRODUCT at the Perfect PRICE in the Perfect PLACE with the Perfect PROMOTION.  As we don’t live in the perfect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have to adjust our position to reflect the situations.</w:t>
      </w:r>
      <w:r w:rsidR="00EB07A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Many companies are product driven, if we take a company such as Komatsu, they are driven by engineers, with all other disciplines such as aftermarket support sales and service taking second place. As we are considering industrial marketing all marketing discussion will relate to this type of product. </w:t>
      </w:r>
    </w:p>
    <w:p w14:paraId="657BDBD1" w14:textId="77777777" w:rsidR="00EB07A1" w:rsidRDefault="00EB07A1"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Marketing holds at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centre the 4P’s (product price place promotion) with all actions relating back to these Elements. People involved in consumer style marketing tend to come up with new BUZZ words</w:t>
      </w:r>
      <w:r w:rsidR="00DB62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trendy maximums that make them impossible to talk to,</w:t>
      </w:r>
      <w:r w:rsidR="007E0ED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0FC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DB62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makes ordinary people sound a lot smarter than they actually are. In Industrial Marketing we will keep our communication simple with the absolute minimum of trendy words.</w:t>
      </w:r>
    </w:p>
    <w:p w14:paraId="5BACC0AF" w14:textId="77777777" w:rsidR="00DB6210" w:rsidRDefault="00DB621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overview will only go on for a small number of pages, many people have made a good living out of writing Marketing books, I personally have a library containing many of these including the related topics, (Buyer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Marketing Research ETC) .  If you are after a good book and wish to read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further, I would suggest “Marketing in Australia” by Kotler Fitzroy Shaw and Chandler.</w:t>
      </w:r>
    </w:p>
    <w:p w14:paraId="0D68D8A9" w14:textId="77777777" w:rsidR="001A16BF" w:rsidRDefault="001A16BF"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start with the 4P’s.</w:t>
      </w:r>
    </w:p>
    <w:p w14:paraId="0A4C9221" w14:textId="77777777" w:rsidR="001A16BF" w:rsidRDefault="001A16BF"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Product! This includes more than the item you are wanting to sell, </w:t>
      </w:r>
      <w:r w:rsidR="00EC03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IE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selling 20ton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excavators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many cases you are selling the product from the OEM you represent,  a product that their engineers have made with their best current design, and often made to a price.) From a Product marketing p</w:t>
      </w:r>
      <w:r w:rsidR="00EC03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rospective you product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w:t>
      </w:r>
      <w:r w:rsidR="00EC03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considered more than the big piece of yellow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are also selling your </w:t>
      </w:r>
      <w:r w:rsidR="00EC03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aftermarket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staff training, </w:t>
      </w:r>
      <w:r w:rsidR="00EC03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value of the product to</w:t>
      </w:r>
      <w:r w:rsidR="00E9313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make the end used more money,</w:t>
      </w:r>
      <w:r w:rsidR="00EC032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or save them money, so you may also be selling loading cycle time, fuel efficacy, proximity to your service centres.</w:t>
      </w:r>
    </w:p>
    <w:p w14:paraId="368EC173" w14:textId="77777777" w:rsidR="00EB07A1" w:rsidRDefault="00EC0326"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 Ever</w:t>
      </w:r>
      <w:r w:rsidR="007B4B8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Item has to have a price, your</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 needs to be positioned correctly, if you are a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quality</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 you don’t price </w:t>
      </w:r>
      <w:r w:rsidR="00F80FC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a low end price. If you read back in this </w:t>
      </w:r>
      <w:proofErr w:type="gramStart"/>
      <w:r w:rsidR="00F80FC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paper</w:t>
      </w:r>
      <w:proofErr w:type="gramEnd"/>
      <w:r w:rsidR="00F80FC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go further into different pricing methods.</w:t>
      </w:r>
    </w:p>
    <w:p w14:paraId="1DA01ADE" w14:textId="77777777" w:rsidR="00F80FC0" w:rsidRDefault="00F80FC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This relates to how you make your products available to your end us</w:t>
      </w:r>
      <w:r w:rsidR="00583B3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ers, and will cover warehousing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distribution, supply chain management, location of available product, transport and logistics, much of this has been previously covered. A basic thought may be, It’s useless stocking a product in your Brisbane warehouse, if the retail market is in Perth, (unless all of your supply is by express post), With industrial products, direct supply is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imperative .</w:t>
      </w:r>
      <w:proofErr w:type="gramEnd"/>
    </w:p>
    <w:p w14:paraId="22337212" w14:textId="77777777" w:rsidR="00F80FC0" w:rsidRDefault="00F80FC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Promotion! Different forms of promotion have been previously discussed</w:t>
      </w:r>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 are working with industrial products a mass media blitz on TV, Radio, Papers, </w:t>
      </w:r>
      <w:proofErr w:type="gramStart"/>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 ,</w:t>
      </w:r>
      <w:proofErr w:type="gramEnd"/>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going to be a waste of money. With industrial products you are able to segment your target market to quite a narrow group, and target in your media advertising to that group, IE if you are promoting an earthing moving product you may select, </w:t>
      </w:r>
      <w:proofErr w:type="gramStart"/>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“Earthmovers and Excavators” magazine, or the truck market you may select the “Deals on Wheels” magazine.  Football and Motor Racing may also hit that target market.  Most industries have set trade </w:t>
      </w:r>
      <w:proofErr w:type="gramStart"/>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publications ,</w:t>
      </w:r>
      <w:proofErr w:type="gramEnd"/>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are considered Bibles, and are </w:t>
      </w:r>
      <w:r w:rsidR="00D22E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good places to start. </w:t>
      </w:r>
      <w:r w:rsidR="00492D7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Industrial business is still done to a greater extent by human contact, with the active promotion face to face with the end user. This I hold to be one of the most important elements in Industrial marketing. Though there is a trend for spare parts to be sold online and through central call centres, while this may be a saving in personal, there is now the loss of growing a relationship. This I have </w:t>
      </w:r>
      <w:r w:rsidR="00583B3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previously discussed in previous</w:t>
      </w:r>
      <w:r w:rsidR="00492D7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pages. Many years ago while working at Komatsu in Melb</w:t>
      </w:r>
      <w:r w:rsidR="005B68E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ourne, I had a client say to me</w:t>
      </w:r>
      <w:r w:rsidR="00492D7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one of the reasons he continued to deal with Komatsu Melbourne was, when he came to the branch people found time to stop and say hello and have a quick chat,</w:t>
      </w:r>
      <w:r w:rsidR="0010643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other brands and loca</w:t>
      </w:r>
      <w:r w:rsidR="004F6AA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tions treated him as a </w:t>
      </w:r>
      <w:proofErr w:type="gramStart"/>
      <w:r w:rsidR="004F6AA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w:t>
      </w:r>
      <w:r w:rsidR="0010643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ber, </w:t>
      </w:r>
      <w:r w:rsidR="00492D7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although</w:t>
      </w:r>
      <w:proofErr w:type="gramEnd"/>
      <w:r w:rsidR="00492D7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643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little obtuse, this story, highlights that personal contact is an important element when marketing industrial product.</w:t>
      </w:r>
    </w:p>
    <w:p w14:paraId="2AABD197" w14:textId="77777777" w:rsidR="0010643C" w:rsidRDefault="001064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we have has a quick look at the 4</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 .</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books will spend chapters on this, but let’s keep it simple, and take the line that we have to always relate our actions back to the 4P’s.</w:t>
      </w:r>
    </w:p>
    <w:p w14:paraId="1C945869" w14:textId="77777777" w:rsidR="0010643C" w:rsidRDefault="001064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we are going to be involved in the marketing of industrial products, we must have a plan. To develop a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must take a number of smaller steps before rushing to the plan, these steps will give the guidance and data that wi</w:t>
      </w:r>
      <w:r w:rsidR="005B68E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ll influence the structure and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nature of the plan.</w:t>
      </w:r>
    </w:p>
    <w:p w14:paraId="021083B9" w14:textId="77777777" w:rsidR="0010643C" w:rsidRDefault="001064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Situation Analysis / Market Research</w:t>
      </w:r>
    </w:p>
    <w:p w14:paraId="4E99FFF0" w14:textId="77777777" w:rsidR="0010643C" w:rsidRDefault="001064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Segmentation</w:t>
      </w:r>
    </w:p>
    <w:p w14:paraId="04FC68B8" w14:textId="77777777" w:rsidR="0010643C" w:rsidRDefault="001064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Product Selection</w:t>
      </w:r>
    </w:p>
    <w:p w14:paraId="624A0CBF" w14:textId="77777777" w:rsidR="0010643C" w:rsidRDefault="001064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Market Economics</w:t>
      </w:r>
    </w:p>
    <w:p w14:paraId="4DD7D42D" w14:textId="77777777" w:rsidR="0010643C" w:rsidRDefault="007D50D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Perceptual Map by Products</w:t>
      </w:r>
    </w:p>
    <w:p w14:paraId="6BF3A58D" w14:textId="77777777" w:rsidR="007D50D8" w:rsidRDefault="007D50D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Position</w:t>
      </w:r>
      <w:r w:rsidR="005B68E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Pricing and Margins</w:t>
      </w:r>
    </w:p>
    <w:p w14:paraId="7D22FEF1" w14:textId="77777777" w:rsidR="007D50D8" w:rsidRDefault="007D50D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5B68E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Marketing Plan</w:t>
      </w:r>
    </w:p>
    <w:p w14:paraId="429B52F8" w14:textId="77777777" w:rsidR="007D50D8" w:rsidRDefault="007D50D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Review</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CAD1D4" w14:textId="77777777" w:rsidR="007D50D8" w:rsidRDefault="007D50D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above steps will give a guide as to the path you will need to follow to build a plan, it could be argued that some of the steps could be put into a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differ</w:t>
      </w:r>
      <w:r w:rsidR="0011594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 sequence, this </w:t>
      </w:r>
      <w:proofErr w:type="gramStart"/>
      <w:r w:rsidR="0011594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agree</w:t>
      </w:r>
      <w:proofErr w:type="gramEnd"/>
      <w:r w:rsidR="0011594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sequence will often be driven by your current situation, and the style of product you are working with. </w:t>
      </w:r>
      <w:r w:rsidR="00995C3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often be able to c</w:t>
      </w:r>
      <w:r w:rsidR="005B68E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arry out 2 of the steps at the s</w:t>
      </w:r>
      <w:r w:rsidR="00995C3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 time, so a sequence can become blurred.  The main caveat that has to be always thought of when doing this is, it must always relate back to the 4P’s. We can now consider and expand on each step.</w:t>
      </w:r>
    </w:p>
    <w:p w14:paraId="0EE094C6" w14:textId="77777777" w:rsidR="009D1629" w:rsidRDefault="009D1629"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B832D7" w14:textId="77777777" w:rsidR="00995C3C" w:rsidRDefault="00995C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Situation Analysis/Market Research. As a Marketing Manager, you will most likely have an existing stable of products, that you </w:t>
      </w:r>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to work with, and </w:t>
      </w:r>
      <w:proofErr w:type="gramStart"/>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require</w:t>
      </w:r>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modified thought process from new products.  Analyse your current position with existing products, </w:t>
      </w:r>
      <w:proofErr w:type="gramStart"/>
      <w:r w:rsidR="00A635F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proofErr w:type="gramEnd"/>
      <w:r w:rsidR="00A635F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proofErr w:type="spellStart"/>
      <w:r w:rsidR="00A635F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Review</w:t>
      </w:r>
      <w:proofErr w:type="spellEnd"/>
      <w:r w:rsidR="00A635F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feed this back into your current Marketing Plan, you can chose from the remaining steps, which should really be part of your ongoing </w:t>
      </w:r>
      <w:proofErr w:type="spellStart"/>
      <w:r w:rsidR="00A635F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review</w:t>
      </w:r>
      <w:proofErr w:type="spellEnd"/>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procress</w:t>
      </w:r>
      <w:proofErr w:type="spellEnd"/>
      <w:r w:rsidR="00A635F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8343D0" w14:textId="77777777" w:rsidR="00B010EC" w:rsidRDefault="00B010E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Market segmentation. What is a market segment? A means of grouping like type individuals or products to allow</w:t>
      </w:r>
      <w:r w:rsidR="00A92E4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to manage as a whole.  There</w:t>
      </w:r>
      <w:r w:rsidR="00D567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bag of </w:t>
      </w:r>
      <w:proofErr w:type="gramStart"/>
      <w:r w:rsidR="00D567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options,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roofErr w:type="gramEnd"/>
      <w:r w:rsidR="00D567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look into</w:t>
      </w:r>
      <w:r w:rsidR="00D567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pull out what is best for you. A segment will have sub segments. As we are dealing with Heavy Mobile Equipment in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OEM context, I will limit our discussion </w:t>
      </w:r>
      <w:r w:rsidR="00B2751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this. </w:t>
      </w:r>
      <w:r w:rsidR="007856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may decide </w:t>
      </w:r>
      <w:r w:rsidR="00D567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segment </w:t>
      </w:r>
      <w:r w:rsidR="007856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market by Indu</w:t>
      </w:r>
      <w:r w:rsidR="00D567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stry type, you may decide to conside</w:t>
      </w:r>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7856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following.</w:t>
      </w:r>
    </w:p>
    <w:p w14:paraId="1FCD5702"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Contracting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*Local Government</w:t>
      </w:r>
    </w:p>
    <w:p w14:paraId="238FB667"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*Forestry</w:t>
      </w:r>
    </w:p>
    <w:p w14:paraId="5B555C9E"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*Manufacturing</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*Quarrying</w:t>
      </w:r>
    </w:p>
    <w:p w14:paraId="74CEF303"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others but this will give you an idea.</w:t>
      </w:r>
    </w:p>
    <w:p w14:paraId="424D9D38"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could segment by machine type.</w:t>
      </w:r>
    </w:p>
    <w:p w14:paraId="3695532C"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*Excavator</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*Bulldozer</w:t>
      </w:r>
    </w:p>
    <w:p w14:paraId="19A4930E"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 loader</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*Dump Truck</w:t>
      </w:r>
    </w:p>
    <w:p w14:paraId="59AA5248"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*Road Truck</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*Forklift</w:t>
      </w:r>
    </w:p>
    <w:p w14:paraId="762377F5"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You may use subgroups such as the geographic region, or end users that use your brand of machinery, and those whose fleet is another manufacturer.</w:t>
      </w:r>
    </w:p>
    <w:p w14:paraId="49BDF01C"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Product Selection</w:t>
      </w:r>
      <w:r w:rsidR="00DE3AF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keep this simple and keeping to the main theme. In most cases, product selection will be determined by sales demand that is pulled through </w:t>
      </w:r>
      <w:r w:rsidR="008874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w:t>
      </w:r>
      <w:r w:rsidR="00DE3AF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computer package </w:t>
      </w:r>
      <w:r w:rsidR="00084A6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demand </w:t>
      </w:r>
      <w:r w:rsidR="00DE3AF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subject we cover in depth in other parts of this thesis). You are also able to push product </w:t>
      </w:r>
      <w:r w:rsidR="008874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the system, this is where product selection will come into play. As a normal rule you w</w:t>
      </w:r>
      <w:r w:rsidR="00D2646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ould horizontally </w:t>
      </w:r>
      <w:proofErr w:type="gramStart"/>
      <w:r w:rsidR="00D2646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integrate </w:t>
      </w:r>
      <w:r w:rsidR="008874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8874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is to say products that bear a relationship to your existing core business. Keeping to our main theme you may look a</w:t>
      </w:r>
      <w:r w:rsidR="000A14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8874F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items such as </w:t>
      </w:r>
      <w:r w:rsidR="00890E6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Undercarriage to suit other makes, Ground Engaging Tools, Filtration products suiting other brands, Chains and tie down products. You always need to consider that other companies are trying to make an income from ancillary type products, so there will be </w:t>
      </w:r>
      <w:proofErr w:type="gramStart"/>
      <w:r w:rsidR="00890E6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  competition</w:t>
      </w:r>
      <w:proofErr w:type="gramEnd"/>
      <w:r w:rsidR="00890E6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another player in the market could furt</w:t>
      </w:r>
      <w:r w:rsidR="000A14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 drive down price and margin. This possibly won’t fit in with your corporate profit expectations. </w:t>
      </w:r>
      <w:r w:rsidR="00E07DA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may consider products that coincide with services offered by your service department IE Fuel Room spare parts, Engine spare parts for the engine rebuild shop, or Wear Strips and GET for a bucket rebuild shop.</w:t>
      </w:r>
    </w:p>
    <w:p w14:paraId="16B130A0" w14:textId="77777777" w:rsidR="0031682B" w:rsidRDefault="0031682B"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Market Economics. I don’t propose to discuss Macro and Micro economic theory, if you wish to learn about it you will need to buy a book, or go and study the subject. For the purpose of this thesis, there are 6 relevant topics we can discuss.</w:t>
      </w:r>
    </w:p>
    <w:p w14:paraId="26A3246C" w14:textId="77777777" w:rsidR="00E07DAF" w:rsidRDefault="0031682B"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The action in each of your market segments. Forces, external</w:t>
      </w:r>
      <w:r w:rsidR="001F168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domestic</w:t>
      </w:r>
      <w:r w:rsidR="00286BA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gramStart"/>
      <w:r w:rsidR="001F168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w:t>
      </w:r>
      <w:proofErr w:type="gramEnd"/>
      <w:r w:rsidR="001F168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forces can differently impact each of your market segments. This can be a positive or negative impact and cause one sector to go up and another to go down. This may even out your sales, or increase your biggest segment and increase your total sales, or the inverse may also happen.</w:t>
      </w:r>
    </w:p>
    <w:p w14:paraId="5BB902D9" w14:textId="77777777" w:rsidR="001F1680" w:rsidRDefault="001F168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Economy in General. As we all know the economies of countries heat up and cool down, this will have an effect on your sales and business. You </w:t>
      </w:r>
      <w:r w:rsidR="006816A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to tighten you belts and hang on, don’t lose you assets such as your experienced staff. </w:t>
      </w:r>
    </w:p>
    <w:p w14:paraId="63AF20D6" w14:textId="77777777" w:rsidR="001F1680" w:rsidRDefault="001F168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 Government restrictions. Once again this is to bigger subject to fully address in this thesis, so I will mention points in gen</w:t>
      </w:r>
      <w:r w:rsidR="00A55F2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eral to give an idea. A Government may put a hold on logging in a certain region, this will affect your logging sector. The Government puts a hold on infrastructure projects, this will reduce your General Contracting and Quarrying sector. The Mines Department, puts a hold on the granting of prospecting leases, this will cause a future shortage in the development of mine sites. </w:t>
      </w:r>
    </w:p>
    <w:p w14:paraId="508BA20F" w14:textId="77777777" w:rsidR="00BB16C6" w:rsidRDefault="00BB16C6"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Public Belief. We live in a world of pressure groups, and Governments siding with these groups if there are a few votes on offer. I have no intention of discussing the rights and wrongs of their opinions, only considering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effects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12E5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difficulties in opening and expanding current mine sites, for whatever reason, will cause a reduction in the market for capital equipment and as a </w:t>
      </w:r>
      <w:proofErr w:type="gramStart"/>
      <w:r w:rsidR="00712E5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knock on</w:t>
      </w:r>
      <w:proofErr w:type="gramEnd"/>
      <w:r w:rsidR="00712E5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effect the market for spare parts. </w:t>
      </w:r>
    </w:p>
    <w:p w14:paraId="17D4FE01" w14:textId="77777777" w:rsidR="00712E57" w:rsidRDefault="00712E57"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Fuel prices. A rise in the price </w:t>
      </w:r>
      <w:r w:rsidR="005A721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diesel fuel will have an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affect</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all of the market sectors. The more your client spends on fuel the less they can spend on maintenance, thus they will spend less on spare parts. The end user will be getting the same hourly rate no matter what the fuel price is. The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knock on</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effect will cause a reduction in capital investment, as the end user will be trying to get a longer replacement cycle.</w:t>
      </w:r>
    </w:p>
    <w:p w14:paraId="61213D0F" w14:textId="77777777" w:rsidR="00712E57" w:rsidRDefault="00161E67"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Commodity Prices. It is necessary to watch the commodity prices that bear relation to your particular markets. The easiest commodity to discuss and make an example of is Gold. In the past 8</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 the price of gold has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fluctuat</w:t>
      </w:r>
      <w:r w:rsidR="0011167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 from highs of just over USD18</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00.00 per ounce to under USD1000.00 per oz. </w:t>
      </w:r>
      <w:r w:rsidR="0011167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I write this gold is sitting at USD1300.00 per ounce.</w:t>
      </w:r>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It’s not hard to understand that mines will go hard when the price is high, money</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w:t>
      </w:r>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spent on maintenance (including life rebuilds) and capital replacement, but what happens when the price is low? Expense cuts have to be made, to retain some viability of the mine site. Some mines are just viable at USD12</w:t>
      </w:r>
      <w:r w:rsidR="00130B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50.00 per ounce, the price goes below USD1250,</w:t>
      </w:r>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do you do, put the mine into Care and Maintenance</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Look for the best ore on their</w:t>
      </w:r>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site, look for 6 grams per ton as </w:t>
      </w:r>
      <w:proofErr w:type="spellStart"/>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apposed</w:t>
      </w:r>
      <w:proofErr w:type="spellEnd"/>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grams per ton that </w:t>
      </w:r>
      <w:proofErr w:type="gramStart"/>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currently</w:t>
      </w:r>
      <w:proofErr w:type="gramEnd"/>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16A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being </w:t>
      </w:r>
      <w:r w:rsidR="00C427F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putting through the mill.  </w:t>
      </w:r>
      <w:r w:rsidR="00130B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happens to maintenance and capital </w:t>
      </w:r>
      <w:r w:rsidR="00130B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replacement? I have seen mines where maintenance has been totally CUT in these periods. When the gold price does come back, the fleet has been totally destroyed with machines cannibalised for parts to keep other units going. But now there is less equipment</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than</w:t>
      </w:r>
      <w:r w:rsidR="00130B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r w:rsidR="00F077E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take advantage of the increase in price,</w:t>
      </w:r>
      <w:r w:rsidR="00130B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what equipment that is left</w:t>
      </w:r>
      <w:r w:rsidR="00130B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in poor condition. Often no funds to buy new plant.</w:t>
      </w:r>
      <w:r w:rsidR="00F077E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need </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stay in contact, to protect any future business, while in down turn.  Each commodity will have a different list of problems and that could occur. You need to watch, to allow for early action.</w:t>
      </w:r>
    </w:p>
    <w:p w14:paraId="53305A57" w14:textId="77777777" w:rsidR="00277E9B" w:rsidRDefault="00277E9B"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Perceptual maps. You may have noticed that I often refer to the use of perceptual maps. I find them to be a useful and easy to use tool. One picture worth 1000 words. You can plot your products, and </w:t>
      </w:r>
      <w:proofErr w:type="spellStart"/>
      <w:proofErr w:type="gramStart"/>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competitors</w:t>
      </w:r>
      <w:proofErr w:type="spellEnd"/>
      <w:proofErr w:type="gramEnd"/>
      <w:r w:rsidR="00C9234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products, on a price vs quality access.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 base that can used when trying to position your product.</w:t>
      </w:r>
    </w:p>
    <w:p w14:paraId="0106990C" w14:textId="77777777" w:rsidR="00277E9B" w:rsidRDefault="00277E9B"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 Positioning, Pricing, Margins. I cover a lot of this subject in other sections of this thesis.  The first statement is, we need to remember is that “Profit is not a Dirty Word” A couple of points,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don’t position a quality product with a cheap price. People will often think that an item that is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cheap, is of an inferior quality. Conversely, because your product is of a high quality, you won’t sell if you set to high a premium when pricing. </w:t>
      </w:r>
    </w:p>
    <w:p w14:paraId="752A01E0" w14:textId="77777777" w:rsidR="0031768A" w:rsidRDefault="0031768A"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96E822" w14:textId="77777777" w:rsidR="009E7B47" w:rsidRDefault="009E7B47"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Marketing Plan. I’m not going to give a proforma on how you should set out a marketing plan. But some points that you will need to consider. The way you set out the plan is a personal thing, and will be dictated by the style of the products, the format of your company, where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products may be in the Life Cycle. Are you introducing new product and services. </w:t>
      </w:r>
    </w:p>
    <w:p w14:paraId="23544C2D" w14:textId="77777777" w:rsidR="009E7B47" w:rsidRDefault="009E7B47"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plan should consist of the following.</w:t>
      </w:r>
    </w:p>
    <w:p w14:paraId="73FB1C6E" w14:textId="77777777" w:rsidR="000127C2" w:rsidRDefault="009E7B47"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An initial Statement.  “</w:t>
      </w:r>
      <w:r w:rsidR="000127C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XYZ Company plan to be the number One Provider of Heavy Mobile Plant and Equipment within 5Years” or similar.</w:t>
      </w:r>
    </w:p>
    <w:p w14:paraId="037EB01C" w14:textId="77777777" w:rsidR="000127C2" w:rsidRDefault="000127C2"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A listing of the products that you represent.</w:t>
      </w:r>
    </w:p>
    <w:p w14:paraId="2E36D74C" w14:textId="77777777" w:rsidR="000127C2" w:rsidRDefault="000127C2"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 short synopsis on competition.</w:t>
      </w:r>
    </w:p>
    <w:p w14:paraId="08EE5023" w14:textId="77777777" w:rsidR="000127C2" w:rsidRDefault="000127C2"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 A action plan by product, could be to introduce your product to the market, a sales increase, a relaunch. As much as possible list the steps that you plan, and some budget.</w:t>
      </w:r>
    </w:p>
    <w:p w14:paraId="3984F3CE" w14:textId="77777777" w:rsidR="00823961" w:rsidRDefault="00823961"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Don’t make the document to big, I like the thought of keeping it in semi point form.</w:t>
      </w:r>
    </w:p>
    <w:p w14:paraId="3C89FC4E" w14:textId="77777777" w:rsidR="00823961" w:rsidRDefault="00823961"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What are your expected results, $ of sales, market share,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margin, Have your product accepted by the market.</w:t>
      </w:r>
    </w:p>
    <w:p w14:paraId="14A10758" w14:textId="77777777" w:rsidR="0031768A" w:rsidRDefault="0031768A"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What tools you will require to action the plan.</w:t>
      </w:r>
    </w:p>
    <w:p w14:paraId="00A367A1" w14:textId="77777777" w:rsidR="0031768A" w:rsidRDefault="0031768A"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Remember this is a live document, conditions out of your control do change.</w:t>
      </w:r>
    </w:p>
    <w:p w14:paraId="17CB48DB" w14:textId="77777777" w:rsidR="0031768A" w:rsidRDefault="0031768A"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Self Review. You need to review your actions in relation to the plan, and your corporate position relating to the plan. External factors change, your actions in relation to the plan change, you need to regularly review, given any new information or market conditions that may come to hand. </w:t>
      </w:r>
    </w:p>
    <w:p w14:paraId="6CB6CA54" w14:textId="77777777" w:rsidR="00823961" w:rsidRDefault="00823961"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CFCE1" w14:textId="77777777" w:rsidR="009E7B47" w:rsidRDefault="009E7B47"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FE0573" w14:textId="77777777" w:rsidR="00C9234F" w:rsidRDefault="00277E9B"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23F214" w14:textId="77777777" w:rsidR="00785668" w:rsidRDefault="0078566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0AD948" w14:textId="77777777" w:rsidR="00995C3C" w:rsidRDefault="00995C3C"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E8E33" w14:textId="77777777" w:rsidR="007D50D8" w:rsidRDefault="007D50D8"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E21BB6" w14:textId="77777777" w:rsidR="00EB07A1" w:rsidRDefault="00EB07A1"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DDF25" w14:textId="77777777" w:rsidR="00EB07A1" w:rsidRDefault="00EB07A1"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7679F6" w14:textId="77777777" w:rsidR="00F17650" w:rsidRDefault="00F1765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31C563" w14:textId="77777777" w:rsidR="00F17650" w:rsidRDefault="00F1765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E1379" w14:textId="77777777" w:rsidR="00F17650" w:rsidRDefault="00F1765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EDDEC0" w14:textId="77777777" w:rsidR="00F17650" w:rsidRDefault="00F17650" w:rsidP="006854B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875BC4" w14:textId="77777777" w:rsidR="00F17650" w:rsidRDefault="00F17650" w:rsidP="00F17650">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Budgeting</w:t>
      </w:r>
    </w:p>
    <w:p w14:paraId="36D85D53" w14:textId="77777777" w:rsidR="00F17650" w:rsidRDefault="00F1765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Budgeting is the fiscal plan and needs to be considered in line with your marketing plan. The budget that you will prepare will be broken into 2 distinct groups.</w:t>
      </w:r>
    </w:p>
    <w:p w14:paraId="2580FB04" w14:textId="77777777" w:rsidR="00F17650" w:rsidRDefault="00F1765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Sales Budget</w:t>
      </w:r>
    </w:p>
    <w:p w14:paraId="602A9554" w14:textId="77777777" w:rsidR="00F17650" w:rsidRDefault="00F1765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Expense Budget.</w:t>
      </w:r>
    </w:p>
    <w:p w14:paraId="5CAF9F4A" w14:textId="77777777" w:rsidR="00F17650" w:rsidRDefault="00F1765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7EC9AD" w14:textId="77777777" w:rsidR="00F17650" w:rsidRDefault="00F1765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sales budget will consist of 3 elements. A/ Sales.  B/ Cost of sales.  C/ Gross margin.  The budget is </w:t>
      </w:r>
      <w:r w:rsidR="00230F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prepared well in advance of your fiscal year, and will no doubt go through your corporate approval process. Your budget should be achievable and not impossible. You may find companies GM’s will p</w:t>
      </w:r>
      <w:r w:rsidR="00DA0DC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 departments budgets to fill a</w:t>
      </w:r>
      <w:r w:rsidR="00230F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shortfall in other areas, this </w:t>
      </w:r>
      <w:proofErr w:type="gramStart"/>
      <w:r w:rsidR="00230F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 sighted</w:t>
      </w:r>
      <w:proofErr w:type="gramEnd"/>
      <w:r w:rsidR="00230F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 will have far reaching results</w:t>
      </w:r>
      <w:r w:rsidR="0031211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0F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the padded budget is not achieved.</w:t>
      </w:r>
      <w:r w:rsidR="00DA0DC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demotivation for the department and staff when they unable to achieve the padded budget.</w:t>
      </w:r>
    </w:p>
    <w:p w14:paraId="130BCBFD" w14:textId="77777777" w:rsidR="00DA0DC4" w:rsidRDefault="00DA0DC4"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worthwhile side effect of budget preparation is it can force a department manager to step back and look objectively at the business they are managing. Often a manager spends too much time </w:t>
      </w:r>
      <w:r w:rsidR="0031211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in the business not on the business.</w:t>
      </w:r>
    </w:p>
    <w:p w14:paraId="469D7018" w14:textId="77777777" w:rsidR="0031211A" w:rsidRDefault="0031211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manager should always consider a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year</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I have held that the benefits to be derived being that you are forced to consider future trends, and where you think the business will develop, you need to list the assumptions that you are using to base your plan on. </w:t>
      </w:r>
      <w:r w:rsidR="0073050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will also help you to</w:t>
      </w:r>
      <w:r w:rsidR="00BC131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consider the future resources </w:t>
      </w:r>
      <w:r w:rsidR="0073050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required to meet your plan. </w:t>
      </w:r>
    </w:p>
    <w:p w14:paraId="20E211A0" w14:textId="77777777" w:rsidR="00730503" w:rsidRDefault="0073050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1 of your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year</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will make up next </w:t>
      </w:r>
      <w:r w:rsidR="000127C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budget, years 2,3,4,5, are pie in the sky and can roll in as the basis for the following years 5 year plan. The future </w:t>
      </w:r>
      <w:r w:rsidR="000127C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budget always needs to be based on the previous </w:t>
      </w:r>
      <w:r w:rsidR="000127C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actual. </w:t>
      </w:r>
      <w:r w:rsidR="00B428A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often than not a company will have more than one product range. Your budget must take this into account, it’s unlikely that each product group will afford you the same gross margin and this needs to be </w:t>
      </w:r>
      <w:r w:rsidR="00B428A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reflected in your budget and further in to your plan. Your budget may reflect your plan to increase your margin in one product group, or a plan to increase sales but reduce your margin, as part of your budget model you can explore if there is an overall advantage to be gained. </w:t>
      </w:r>
    </w:p>
    <w:p w14:paraId="1BCAF6DA" w14:textId="77777777" w:rsidR="00D6583E" w:rsidRDefault="00D6583E"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Variations to the budget, can be positive or negative</w:t>
      </w:r>
      <w:r w:rsidR="00C2667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Management consider a large posi</w:t>
      </w:r>
      <w:r w:rsidR="003F2C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tive variation to be </w:t>
      </w:r>
      <w:proofErr w:type="gramStart"/>
      <w:r w:rsidR="003F2C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r w:rsidR="00C2667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bad</w:t>
      </w:r>
      <w:proofErr w:type="gramEnd"/>
      <w:r w:rsidR="00C2667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a negative variation. As a line manager you would always want to over achieve by a small amount if possible</w:t>
      </w:r>
      <w:r w:rsidR="003F2C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or be very close</w:t>
      </w:r>
      <w:r w:rsidR="009D162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large variation </w:t>
      </w:r>
      <w:r w:rsidR="00C2667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w:t>
      </w:r>
      <w:r w:rsidR="003F2C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considered as</w:t>
      </w:r>
      <w:r w:rsidR="00C2667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bad budgeting, </w:t>
      </w:r>
      <w:r w:rsidR="003F2C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will also result in a higher starting point for the future years budget.</w:t>
      </w:r>
    </w:p>
    <w:p w14:paraId="546CC6DC" w14:textId="77777777" w:rsidR="003F2CB5" w:rsidRDefault="003F2C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also have to budget for your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expenses. This will consist of your operating expenses,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wages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frei</w:t>
      </w:r>
      <w:r w:rsidR="00763D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ght, tea coffee etc) also your Capital E</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xpenditure ( Capex)</w:t>
      </w:r>
      <w:r w:rsidR="00763D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expenditure will provide the inputs, labour and </w:t>
      </w:r>
      <w:r w:rsidR="004700D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needs (not stock) required to achieve your sales targets. </w:t>
      </w:r>
      <w:r w:rsidR="0067765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Often Accountants and GM’s </w:t>
      </w:r>
      <w:r w:rsidR="00792A2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try to prevent you from using the budgeted expenses. But still expect you to achieve the sales budget. Often </w:t>
      </w:r>
      <w:proofErr w:type="gramStart"/>
      <w:r w:rsidR="00792A2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accountants</w:t>
      </w:r>
      <w:proofErr w:type="gramEnd"/>
      <w:r w:rsidR="00792A2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 bonus will depend how they can reduce any expenditure.  Preventing you accessing the capital requirements needed. This I have always found to be </w:t>
      </w:r>
      <w:proofErr w:type="spellStart"/>
      <w:r w:rsidR="00792A2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counter productive</w:t>
      </w:r>
      <w:proofErr w:type="spellEnd"/>
      <w:r w:rsidR="00792A2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driving sales down, and causing excessive frustration with what should be a motivated group of people. If the expense or capex has been budgeted for and it is </w:t>
      </w:r>
      <w:r w:rsidR="00734D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line</w:t>
      </w:r>
      <w:r w:rsidR="00792A2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sales, the expenditure should be actioned.</w:t>
      </w:r>
    </w:p>
    <w:p w14:paraId="6C15D291"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BED0E"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1E69C"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F8D52C"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6E568"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B9A40"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09706E"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2AE401"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520" w:type="dxa"/>
        <w:tblInd w:w="108" w:type="dxa"/>
        <w:tblLook w:val="04A0" w:firstRow="1" w:lastRow="0" w:firstColumn="1" w:lastColumn="0" w:noHBand="0" w:noVBand="1"/>
      </w:tblPr>
      <w:tblGrid>
        <w:gridCol w:w="2559"/>
        <w:gridCol w:w="661"/>
        <w:gridCol w:w="895"/>
        <w:gridCol w:w="583"/>
        <w:gridCol w:w="883"/>
        <w:gridCol w:w="1768"/>
        <w:gridCol w:w="1051"/>
        <w:gridCol w:w="960"/>
        <w:gridCol w:w="960"/>
      </w:tblGrid>
      <w:tr w:rsidR="00B67D47" w:rsidRPr="00B67D47" w14:paraId="21ED5131" w14:textId="77777777" w:rsidTr="00B67D47">
        <w:trPr>
          <w:trHeight w:val="405"/>
        </w:trPr>
        <w:tc>
          <w:tcPr>
            <w:tcW w:w="6640" w:type="dxa"/>
            <w:gridSpan w:val="6"/>
            <w:tcBorders>
              <w:top w:val="nil"/>
              <w:left w:val="nil"/>
              <w:bottom w:val="nil"/>
              <w:right w:val="nil"/>
            </w:tcBorders>
            <w:shd w:val="clear" w:color="000000" w:fill="C0C0C0"/>
            <w:noWrap/>
            <w:vAlign w:val="bottom"/>
            <w:hideMark/>
          </w:tcPr>
          <w:p w14:paraId="6779F578" w14:textId="77777777" w:rsidR="00B67D47" w:rsidRPr="00B67D47" w:rsidRDefault="00B67D47" w:rsidP="00B67D47">
            <w:pPr>
              <w:spacing w:after="0" w:line="240" w:lineRule="auto"/>
              <w:rPr>
                <w:rFonts w:ascii="Arial" w:eastAsia="Times New Roman" w:hAnsi="Arial" w:cs="Arial"/>
                <w:b/>
                <w:bCs/>
                <w:sz w:val="32"/>
                <w:szCs w:val="32"/>
                <w:lang w:eastAsia="en-AU"/>
              </w:rPr>
            </w:pPr>
            <w:r w:rsidRPr="00B67D47">
              <w:rPr>
                <w:rFonts w:ascii="Arial" w:eastAsia="Times New Roman" w:hAnsi="Arial" w:cs="Arial"/>
                <w:b/>
                <w:bCs/>
                <w:sz w:val="32"/>
                <w:szCs w:val="32"/>
                <w:lang w:eastAsia="en-AU"/>
              </w:rPr>
              <w:lastRenderedPageBreak/>
              <w:t>Spare Parts Budget XXXX &amp;5 Year Plan</w:t>
            </w:r>
          </w:p>
        </w:tc>
        <w:tc>
          <w:tcPr>
            <w:tcW w:w="960" w:type="dxa"/>
            <w:tcBorders>
              <w:top w:val="nil"/>
              <w:left w:val="nil"/>
              <w:bottom w:val="nil"/>
              <w:right w:val="nil"/>
            </w:tcBorders>
            <w:shd w:val="clear" w:color="auto" w:fill="auto"/>
            <w:noWrap/>
            <w:vAlign w:val="bottom"/>
            <w:hideMark/>
          </w:tcPr>
          <w:p w14:paraId="4CCAE737" w14:textId="77777777" w:rsidR="00B67D47" w:rsidRPr="00B67D47" w:rsidRDefault="00B67D47" w:rsidP="00B67D47">
            <w:pPr>
              <w:spacing w:after="0" w:line="240" w:lineRule="auto"/>
              <w:rPr>
                <w:rFonts w:ascii="Arial" w:eastAsia="Times New Roman" w:hAnsi="Arial" w:cs="Arial"/>
                <w:b/>
                <w:bCs/>
                <w:sz w:val="32"/>
                <w:szCs w:val="32"/>
                <w:lang w:eastAsia="en-AU"/>
              </w:rPr>
            </w:pPr>
          </w:p>
        </w:tc>
        <w:tc>
          <w:tcPr>
            <w:tcW w:w="960" w:type="dxa"/>
            <w:tcBorders>
              <w:top w:val="nil"/>
              <w:left w:val="nil"/>
              <w:bottom w:val="nil"/>
              <w:right w:val="nil"/>
            </w:tcBorders>
            <w:shd w:val="clear" w:color="auto" w:fill="auto"/>
            <w:noWrap/>
            <w:vAlign w:val="bottom"/>
            <w:hideMark/>
          </w:tcPr>
          <w:p w14:paraId="1F151508"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6D4848A"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65A9CFD3" w14:textId="77777777" w:rsidTr="00B67D47">
        <w:trPr>
          <w:trHeight w:val="25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07AFA"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SALES</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14:paraId="328A88CF" w14:textId="77777777" w:rsidR="00B67D47" w:rsidRPr="00B67D47" w:rsidRDefault="00B67D47" w:rsidP="00B67D47">
            <w:pPr>
              <w:spacing w:after="0" w:line="240" w:lineRule="auto"/>
              <w:jc w:val="right"/>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2000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7AF4BB0"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6AF75449"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D695AF3"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3DD2DB71" w14:textId="77777777" w:rsidR="00B67D47" w:rsidRPr="00B67D47" w:rsidRDefault="00B67D47" w:rsidP="00B67D47">
            <w:pPr>
              <w:spacing w:after="0" w:line="240" w:lineRule="auto"/>
              <w:jc w:val="right"/>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395C9C"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A2AF59"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2DF201"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265BE715"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E96CC16"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3A203A30"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Oct</w:t>
            </w:r>
          </w:p>
        </w:tc>
        <w:tc>
          <w:tcPr>
            <w:tcW w:w="720" w:type="dxa"/>
            <w:tcBorders>
              <w:top w:val="nil"/>
              <w:left w:val="nil"/>
              <w:bottom w:val="single" w:sz="4" w:space="0" w:color="auto"/>
              <w:right w:val="single" w:sz="4" w:space="0" w:color="auto"/>
            </w:tcBorders>
            <w:shd w:val="clear" w:color="auto" w:fill="auto"/>
            <w:noWrap/>
            <w:vAlign w:val="bottom"/>
            <w:hideMark/>
          </w:tcPr>
          <w:p w14:paraId="0165273F"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Nov</w:t>
            </w:r>
          </w:p>
        </w:tc>
        <w:tc>
          <w:tcPr>
            <w:tcW w:w="403" w:type="dxa"/>
            <w:tcBorders>
              <w:top w:val="nil"/>
              <w:left w:val="nil"/>
              <w:bottom w:val="single" w:sz="4" w:space="0" w:color="auto"/>
              <w:right w:val="single" w:sz="4" w:space="0" w:color="auto"/>
            </w:tcBorders>
            <w:shd w:val="clear" w:color="auto" w:fill="auto"/>
            <w:noWrap/>
            <w:vAlign w:val="bottom"/>
            <w:hideMark/>
          </w:tcPr>
          <w:p w14:paraId="209F4D44"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Dec</w:t>
            </w:r>
          </w:p>
        </w:tc>
        <w:tc>
          <w:tcPr>
            <w:tcW w:w="708" w:type="dxa"/>
            <w:tcBorders>
              <w:top w:val="nil"/>
              <w:left w:val="nil"/>
              <w:bottom w:val="single" w:sz="4" w:space="0" w:color="auto"/>
              <w:right w:val="single" w:sz="4" w:space="0" w:color="auto"/>
            </w:tcBorders>
            <w:shd w:val="clear" w:color="auto" w:fill="auto"/>
            <w:noWrap/>
            <w:vAlign w:val="bottom"/>
            <w:hideMark/>
          </w:tcPr>
          <w:p w14:paraId="1A63F815"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TOTAL</w:t>
            </w:r>
          </w:p>
        </w:tc>
        <w:tc>
          <w:tcPr>
            <w:tcW w:w="1768" w:type="dxa"/>
            <w:tcBorders>
              <w:top w:val="nil"/>
              <w:left w:val="nil"/>
              <w:bottom w:val="single" w:sz="4" w:space="0" w:color="auto"/>
              <w:right w:val="single" w:sz="4" w:space="0" w:color="auto"/>
            </w:tcBorders>
            <w:shd w:val="clear" w:color="auto" w:fill="auto"/>
            <w:noWrap/>
            <w:vAlign w:val="bottom"/>
            <w:hideMark/>
          </w:tcPr>
          <w:p w14:paraId="0830FC76"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Jan</w:t>
            </w:r>
          </w:p>
        </w:tc>
        <w:tc>
          <w:tcPr>
            <w:tcW w:w="960" w:type="dxa"/>
            <w:tcBorders>
              <w:top w:val="nil"/>
              <w:left w:val="nil"/>
              <w:bottom w:val="single" w:sz="4" w:space="0" w:color="auto"/>
              <w:right w:val="single" w:sz="4" w:space="0" w:color="auto"/>
            </w:tcBorders>
            <w:shd w:val="clear" w:color="auto" w:fill="auto"/>
            <w:noWrap/>
            <w:vAlign w:val="bottom"/>
            <w:hideMark/>
          </w:tcPr>
          <w:p w14:paraId="5A51E6E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Feb</w:t>
            </w:r>
          </w:p>
        </w:tc>
        <w:tc>
          <w:tcPr>
            <w:tcW w:w="960" w:type="dxa"/>
            <w:tcBorders>
              <w:top w:val="nil"/>
              <w:left w:val="nil"/>
              <w:bottom w:val="single" w:sz="4" w:space="0" w:color="auto"/>
              <w:right w:val="single" w:sz="4" w:space="0" w:color="auto"/>
            </w:tcBorders>
            <w:shd w:val="clear" w:color="auto" w:fill="auto"/>
            <w:noWrap/>
            <w:vAlign w:val="bottom"/>
            <w:hideMark/>
          </w:tcPr>
          <w:p w14:paraId="1313748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MAR</w:t>
            </w:r>
          </w:p>
        </w:tc>
        <w:tc>
          <w:tcPr>
            <w:tcW w:w="960" w:type="dxa"/>
            <w:tcBorders>
              <w:top w:val="nil"/>
              <w:left w:val="nil"/>
              <w:bottom w:val="single" w:sz="4" w:space="0" w:color="auto"/>
              <w:right w:val="single" w:sz="4" w:space="0" w:color="auto"/>
            </w:tcBorders>
            <w:shd w:val="clear" w:color="auto" w:fill="auto"/>
            <w:noWrap/>
            <w:vAlign w:val="bottom"/>
            <w:hideMark/>
          </w:tcPr>
          <w:p w14:paraId="6C697FE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Apr</w:t>
            </w:r>
          </w:p>
        </w:tc>
      </w:tr>
      <w:tr w:rsidR="00B67D47" w:rsidRPr="00B67D47" w14:paraId="0194FA29"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2EBCCC59"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Fran1</w:t>
            </w:r>
          </w:p>
        </w:tc>
        <w:tc>
          <w:tcPr>
            <w:tcW w:w="482" w:type="dxa"/>
            <w:tcBorders>
              <w:top w:val="nil"/>
              <w:left w:val="nil"/>
              <w:bottom w:val="single" w:sz="4" w:space="0" w:color="auto"/>
              <w:right w:val="single" w:sz="4" w:space="0" w:color="auto"/>
            </w:tcBorders>
            <w:shd w:val="clear" w:color="auto" w:fill="auto"/>
            <w:noWrap/>
            <w:vAlign w:val="bottom"/>
            <w:hideMark/>
          </w:tcPr>
          <w:p w14:paraId="1BF8434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1E38F50C"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0A1D9E6F"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2D53D055"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036C15B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489AFDF"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12CE62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2869F2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5DF2BCE4"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B4D9997"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Fran2</w:t>
            </w:r>
          </w:p>
        </w:tc>
        <w:tc>
          <w:tcPr>
            <w:tcW w:w="482" w:type="dxa"/>
            <w:tcBorders>
              <w:top w:val="nil"/>
              <w:left w:val="nil"/>
              <w:bottom w:val="single" w:sz="4" w:space="0" w:color="auto"/>
              <w:right w:val="single" w:sz="4" w:space="0" w:color="auto"/>
            </w:tcBorders>
            <w:shd w:val="clear" w:color="auto" w:fill="auto"/>
            <w:noWrap/>
            <w:vAlign w:val="bottom"/>
            <w:hideMark/>
          </w:tcPr>
          <w:p w14:paraId="7B0A0425"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4A4E0BC8"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2F26D9BD"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007BF896"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2EFC4C90"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20120163"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DCC0678"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7212770"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68F18CD8"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445626D"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Fran3</w:t>
            </w:r>
          </w:p>
        </w:tc>
        <w:tc>
          <w:tcPr>
            <w:tcW w:w="482" w:type="dxa"/>
            <w:tcBorders>
              <w:top w:val="nil"/>
              <w:left w:val="nil"/>
              <w:bottom w:val="single" w:sz="4" w:space="0" w:color="auto"/>
              <w:right w:val="single" w:sz="4" w:space="0" w:color="auto"/>
            </w:tcBorders>
            <w:shd w:val="clear" w:color="auto" w:fill="auto"/>
            <w:noWrap/>
            <w:vAlign w:val="bottom"/>
            <w:hideMark/>
          </w:tcPr>
          <w:p w14:paraId="34DDC325"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3A942A39"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6124A6FE"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562759C1"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3EAB282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72FBD8D"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D87A73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2826860E"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79DC5860"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15B5186F"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Fran4</w:t>
            </w:r>
          </w:p>
        </w:tc>
        <w:tc>
          <w:tcPr>
            <w:tcW w:w="482" w:type="dxa"/>
            <w:tcBorders>
              <w:top w:val="nil"/>
              <w:left w:val="nil"/>
              <w:bottom w:val="single" w:sz="4" w:space="0" w:color="auto"/>
              <w:right w:val="single" w:sz="4" w:space="0" w:color="auto"/>
            </w:tcBorders>
            <w:shd w:val="clear" w:color="auto" w:fill="auto"/>
            <w:noWrap/>
            <w:vAlign w:val="bottom"/>
            <w:hideMark/>
          </w:tcPr>
          <w:p w14:paraId="5F77054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741191E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6116944B"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A43F190"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5B9705DD"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BC8E65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539AFD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11C685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40D2105E"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15375B9B"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Fran5</w:t>
            </w:r>
          </w:p>
        </w:tc>
        <w:tc>
          <w:tcPr>
            <w:tcW w:w="482" w:type="dxa"/>
            <w:tcBorders>
              <w:top w:val="nil"/>
              <w:left w:val="nil"/>
              <w:bottom w:val="single" w:sz="4" w:space="0" w:color="auto"/>
              <w:right w:val="single" w:sz="4" w:space="0" w:color="auto"/>
            </w:tcBorders>
            <w:shd w:val="clear" w:color="auto" w:fill="auto"/>
            <w:noWrap/>
            <w:vAlign w:val="bottom"/>
            <w:hideMark/>
          </w:tcPr>
          <w:p w14:paraId="07C1FF30"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3867788E"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7488A830"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9A93A04"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2C23799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7FCF41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E2D0CD1"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51518E6F"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7C2A43EA"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5CAAA08"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Fran6</w:t>
            </w:r>
          </w:p>
        </w:tc>
        <w:tc>
          <w:tcPr>
            <w:tcW w:w="482" w:type="dxa"/>
            <w:tcBorders>
              <w:top w:val="nil"/>
              <w:left w:val="nil"/>
              <w:bottom w:val="single" w:sz="4" w:space="0" w:color="auto"/>
              <w:right w:val="single" w:sz="4" w:space="0" w:color="auto"/>
            </w:tcBorders>
            <w:shd w:val="clear" w:color="auto" w:fill="auto"/>
            <w:noWrap/>
            <w:vAlign w:val="bottom"/>
            <w:hideMark/>
          </w:tcPr>
          <w:p w14:paraId="5AE9E479"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59EEE18E"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3C4FD82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5E235822"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0CF8EAA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44E6AB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F6015B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42CF7C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29C0AB76"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C7C51E1"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Fran7</w:t>
            </w:r>
          </w:p>
        </w:tc>
        <w:tc>
          <w:tcPr>
            <w:tcW w:w="482" w:type="dxa"/>
            <w:tcBorders>
              <w:top w:val="nil"/>
              <w:left w:val="nil"/>
              <w:bottom w:val="single" w:sz="4" w:space="0" w:color="auto"/>
              <w:right w:val="single" w:sz="4" w:space="0" w:color="auto"/>
            </w:tcBorders>
            <w:shd w:val="clear" w:color="auto" w:fill="auto"/>
            <w:noWrap/>
            <w:vAlign w:val="bottom"/>
            <w:hideMark/>
          </w:tcPr>
          <w:p w14:paraId="485E17E7"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5CC7D9CC"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79FB61FD"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BEB22EB"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46A75C8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D9561A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6CF85B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2491BE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1000</w:t>
            </w:r>
          </w:p>
        </w:tc>
      </w:tr>
      <w:tr w:rsidR="00B67D47" w:rsidRPr="00B67D47" w14:paraId="0026FADA"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F7EA455" w14:textId="77777777" w:rsidR="00B67D47" w:rsidRPr="00B67D47" w:rsidRDefault="00B67D47" w:rsidP="00B67D47">
            <w:pPr>
              <w:spacing w:after="0" w:line="240" w:lineRule="auto"/>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Total</w:t>
            </w:r>
          </w:p>
        </w:tc>
        <w:tc>
          <w:tcPr>
            <w:tcW w:w="482" w:type="dxa"/>
            <w:tcBorders>
              <w:top w:val="nil"/>
              <w:left w:val="nil"/>
              <w:bottom w:val="single" w:sz="4" w:space="0" w:color="auto"/>
              <w:right w:val="single" w:sz="4" w:space="0" w:color="auto"/>
            </w:tcBorders>
            <w:shd w:val="clear" w:color="auto" w:fill="auto"/>
            <w:noWrap/>
            <w:vAlign w:val="bottom"/>
            <w:hideMark/>
          </w:tcPr>
          <w:p w14:paraId="18734240"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18C13DE9"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4870D103"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2B0F30DD"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00D260C9"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7000</w:t>
            </w:r>
          </w:p>
        </w:tc>
        <w:tc>
          <w:tcPr>
            <w:tcW w:w="960" w:type="dxa"/>
            <w:tcBorders>
              <w:top w:val="nil"/>
              <w:left w:val="nil"/>
              <w:bottom w:val="single" w:sz="4" w:space="0" w:color="auto"/>
              <w:right w:val="single" w:sz="4" w:space="0" w:color="auto"/>
            </w:tcBorders>
            <w:shd w:val="clear" w:color="auto" w:fill="auto"/>
            <w:noWrap/>
            <w:vAlign w:val="bottom"/>
            <w:hideMark/>
          </w:tcPr>
          <w:p w14:paraId="21D7B1F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7000</w:t>
            </w:r>
          </w:p>
        </w:tc>
        <w:tc>
          <w:tcPr>
            <w:tcW w:w="960" w:type="dxa"/>
            <w:tcBorders>
              <w:top w:val="nil"/>
              <w:left w:val="nil"/>
              <w:bottom w:val="single" w:sz="4" w:space="0" w:color="auto"/>
              <w:right w:val="single" w:sz="4" w:space="0" w:color="auto"/>
            </w:tcBorders>
            <w:shd w:val="clear" w:color="auto" w:fill="auto"/>
            <w:noWrap/>
            <w:vAlign w:val="bottom"/>
            <w:hideMark/>
          </w:tcPr>
          <w:p w14:paraId="6AD364B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7000</w:t>
            </w:r>
          </w:p>
        </w:tc>
        <w:tc>
          <w:tcPr>
            <w:tcW w:w="960" w:type="dxa"/>
            <w:tcBorders>
              <w:top w:val="nil"/>
              <w:left w:val="nil"/>
              <w:bottom w:val="single" w:sz="4" w:space="0" w:color="auto"/>
              <w:right w:val="single" w:sz="4" w:space="0" w:color="auto"/>
            </w:tcBorders>
            <w:shd w:val="clear" w:color="auto" w:fill="auto"/>
            <w:noWrap/>
            <w:vAlign w:val="bottom"/>
            <w:hideMark/>
          </w:tcPr>
          <w:p w14:paraId="4ACB9BD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7000</w:t>
            </w:r>
          </w:p>
        </w:tc>
      </w:tr>
      <w:tr w:rsidR="00B67D47" w:rsidRPr="00B67D47" w14:paraId="04E444F2"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2722BF3"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210CF04F"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086BBF46"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2895993A"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0E2413C6"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1768" w:type="dxa"/>
            <w:tcBorders>
              <w:top w:val="nil"/>
              <w:left w:val="nil"/>
              <w:bottom w:val="single" w:sz="4" w:space="0" w:color="auto"/>
              <w:right w:val="single" w:sz="4" w:space="0" w:color="auto"/>
            </w:tcBorders>
            <w:shd w:val="clear" w:color="auto" w:fill="auto"/>
            <w:noWrap/>
            <w:vAlign w:val="bottom"/>
            <w:hideMark/>
          </w:tcPr>
          <w:p w14:paraId="1917544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2F089D87"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7890224D"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4C80D12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2CBBCF7B"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435BCD9"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5C9AAEDE"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353352EA"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0D00B3CD"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6EFE7C50"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1768" w:type="dxa"/>
            <w:tcBorders>
              <w:top w:val="nil"/>
              <w:left w:val="nil"/>
              <w:bottom w:val="single" w:sz="4" w:space="0" w:color="auto"/>
              <w:right w:val="single" w:sz="4" w:space="0" w:color="auto"/>
            </w:tcBorders>
            <w:shd w:val="clear" w:color="auto" w:fill="auto"/>
            <w:noWrap/>
            <w:vAlign w:val="bottom"/>
            <w:hideMark/>
          </w:tcPr>
          <w:p w14:paraId="33F3F5C9"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3128E913"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09825B91"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68FF7F19"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287E213D"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C135CA7"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COST OF SALES</w:t>
            </w:r>
          </w:p>
        </w:tc>
        <w:tc>
          <w:tcPr>
            <w:tcW w:w="482" w:type="dxa"/>
            <w:tcBorders>
              <w:top w:val="nil"/>
              <w:left w:val="nil"/>
              <w:bottom w:val="single" w:sz="4" w:space="0" w:color="auto"/>
              <w:right w:val="single" w:sz="4" w:space="0" w:color="auto"/>
            </w:tcBorders>
            <w:shd w:val="clear" w:color="auto" w:fill="auto"/>
            <w:noWrap/>
            <w:vAlign w:val="bottom"/>
            <w:hideMark/>
          </w:tcPr>
          <w:p w14:paraId="4DD64AA2"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30FA0C22" w14:textId="77777777" w:rsidR="00B67D47" w:rsidRPr="00B67D47" w:rsidRDefault="00B67D47" w:rsidP="00B67D47">
            <w:pPr>
              <w:spacing w:after="0" w:line="240" w:lineRule="auto"/>
              <w:jc w:val="right"/>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2000</w:t>
            </w:r>
          </w:p>
        </w:tc>
        <w:tc>
          <w:tcPr>
            <w:tcW w:w="403" w:type="dxa"/>
            <w:tcBorders>
              <w:top w:val="nil"/>
              <w:left w:val="nil"/>
              <w:bottom w:val="single" w:sz="4" w:space="0" w:color="auto"/>
              <w:right w:val="single" w:sz="4" w:space="0" w:color="auto"/>
            </w:tcBorders>
            <w:shd w:val="clear" w:color="auto" w:fill="auto"/>
            <w:noWrap/>
            <w:vAlign w:val="bottom"/>
            <w:hideMark/>
          </w:tcPr>
          <w:p w14:paraId="03B041AE"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1BD47513"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1768" w:type="dxa"/>
            <w:tcBorders>
              <w:top w:val="nil"/>
              <w:left w:val="nil"/>
              <w:bottom w:val="single" w:sz="4" w:space="0" w:color="auto"/>
              <w:right w:val="single" w:sz="4" w:space="0" w:color="auto"/>
            </w:tcBorders>
            <w:shd w:val="clear" w:color="auto" w:fill="auto"/>
            <w:noWrap/>
            <w:vAlign w:val="bottom"/>
            <w:hideMark/>
          </w:tcPr>
          <w:p w14:paraId="409C0A9B" w14:textId="77777777" w:rsidR="00B67D47" w:rsidRPr="00B67D47" w:rsidRDefault="00B67D47" w:rsidP="00B67D47">
            <w:pPr>
              <w:spacing w:after="0" w:line="240" w:lineRule="auto"/>
              <w:jc w:val="right"/>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2001</w:t>
            </w:r>
          </w:p>
        </w:tc>
        <w:tc>
          <w:tcPr>
            <w:tcW w:w="960" w:type="dxa"/>
            <w:tcBorders>
              <w:top w:val="nil"/>
              <w:left w:val="nil"/>
              <w:bottom w:val="single" w:sz="4" w:space="0" w:color="auto"/>
              <w:right w:val="single" w:sz="4" w:space="0" w:color="auto"/>
            </w:tcBorders>
            <w:shd w:val="clear" w:color="auto" w:fill="auto"/>
            <w:noWrap/>
            <w:vAlign w:val="bottom"/>
            <w:hideMark/>
          </w:tcPr>
          <w:p w14:paraId="3D4FB8B2"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366D5D1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1C98AEFF"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491434E6"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9CDE84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3B546101"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Oct</w:t>
            </w:r>
          </w:p>
        </w:tc>
        <w:tc>
          <w:tcPr>
            <w:tcW w:w="720" w:type="dxa"/>
            <w:tcBorders>
              <w:top w:val="nil"/>
              <w:left w:val="nil"/>
              <w:bottom w:val="single" w:sz="4" w:space="0" w:color="auto"/>
              <w:right w:val="single" w:sz="4" w:space="0" w:color="auto"/>
            </w:tcBorders>
            <w:shd w:val="clear" w:color="auto" w:fill="auto"/>
            <w:noWrap/>
            <w:vAlign w:val="bottom"/>
            <w:hideMark/>
          </w:tcPr>
          <w:p w14:paraId="2F1A3736"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Nov</w:t>
            </w:r>
          </w:p>
        </w:tc>
        <w:tc>
          <w:tcPr>
            <w:tcW w:w="403" w:type="dxa"/>
            <w:tcBorders>
              <w:top w:val="nil"/>
              <w:left w:val="nil"/>
              <w:bottom w:val="single" w:sz="4" w:space="0" w:color="auto"/>
              <w:right w:val="single" w:sz="4" w:space="0" w:color="auto"/>
            </w:tcBorders>
            <w:shd w:val="clear" w:color="auto" w:fill="auto"/>
            <w:noWrap/>
            <w:vAlign w:val="bottom"/>
            <w:hideMark/>
          </w:tcPr>
          <w:p w14:paraId="1BC4CFE9"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Dec</w:t>
            </w:r>
          </w:p>
        </w:tc>
        <w:tc>
          <w:tcPr>
            <w:tcW w:w="708" w:type="dxa"/>
            <w:tcBorders>
              <w:top w:val="nil"/>
              <w:left w:val="nil"/>
              <w:bottom w:val="single" w:sz="4" w:space="0" w:color="auto"/>
              <w:right w:val="single" w:sz="4" w:space="0" w:color="auto"/>
            </w:tcBorders>
            <w:shd w:val="clear" w:color="auto" w:fill="auto"/>
            <w:noWrap/>
            <w:vAlign w:val="bottom"/>
            <w:hideMark/>
          </w:tcPr>
          <w:p w14:paraId="6868E77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TOTAL</w:t>
            </w:r>
          </w:p>
        </w:tc>
        <w:tc>
          <w:tcPr>
            <w:tcW w:w="1768" w:type="dxa"/>
            <w:tcBorders>
              <w:top w:val="nil"/>
              <w:left w:val="nil"/>
              <w:bottom w:val="single" w:sz="4" w:space="0" w:color="auto"/>
              <w:right w:val="single" w:sz="4" w:space="0" w:color="auto"/>
            </w:tcBorders>
            <w:shd w:val="clear" w:color="auto" w:fill="auto"/>
            <w:noWrap/>
            <w:vAlign w:val="bottom"/>
            <w:hideMark/>
          </w:tcPr>
          <w:p w14:paraId="1B83FD66"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Jan</w:t>
            </w:r>
          </w:p>
        </w:tc>
        <w:tc>
          <w:tcPr>
            <w:tcW w:w="960" w:type="dxa"/>
            <w:tcBorders>
              <w:top w:val="nil"/>
              <w:left w:val="nil"/>
              <w:bottom w:val="single" w:sz="4" w:space="0" w:color="auto"/>
              <w:right w:val="single" w:sz="4" w:space="0" w:color="auto"/>
            </w:tcBorders>
            <w:shd w:val="clear" w:color="auto" w:fill="auto"/>
            <w:noWrap/>
            <w:vAlign w:val="bottom"/>
            <w:hideMark/>
          </w:tcPr>
          <w:p w14:paraId="319CE4A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Feb</w:t>
            </w:r>
          </w:p>
        </w:tc>
        <w:tc>
          <w:tcPr>
            <w:tcW w:w="960" w:type="dxa"/>
            <w:tcBorders>
              <w:top w:val="nil"/>
              <w:left w:val="nil"/>
              <w:bottom w:val="single" w:sz="4" w:space="0" w:color="auto"/>
              <w:right w:val="single" w:sz="4" w:space="0" w:color="auto"/>
            </w:tcBorders>
            <w:shd w:val="clear" w:color="auto" w:fill="auto"/>
            <w:noWrap/>
            <w:vAlign w:val="bottom"/>
            <w:hideMark/>
          </w:tcPr>
          <w:p w14:paraId="6AFBE5A1"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MAR</w:t>
            </w:r>
          </w:p>
        </w:tc>
        <w:tc>
          <w:tcPr>
            <w:tcW w:w="960" w:type="dxa"/>
            <w:tcBorders>
              <w:top w:val="nil"/>
              <w:left w:val="nil"/>
              <w:bottom w:val="single" w:sz="4" w:space="0" w:color="auto"/>
              <w:right w:val="single" w:sz="4" w:space="0" w:color="auto"/>
            </w:tcBorders>
            <w:shd w:val="clear" w:color="auto" w:fill="auto"/>
            <w:noWrap/>
            <w:vAlign w:val="bottom"/>
            <w:hideMark/>
          </w:tcPr>
          <w:p w14:paraId="5CA535F7"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Apr</w:t>
            </w:r>
          </w:p>
        </w:tc>
      </w:tr>
      <w:tr w:rsidR="00B67D47" w:rsidRPr="00B67D47" w14:paraId="18AA56C1"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273E322C"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Fran1</w:t>
            </w:r>
          </w:p>
        </w:tc>
        <w:tc>
          <w:tcPr>
            <w:tcW w:w="482" w:type="dxa"/>
            <w:tcBorders>
              <w:top w:val="nil"/>
              <w:left w:val="nil"/>
              <w:bottom w:val="single" w:sz="4" w:space="0" w:color="auto"/>
              <w:right w:val="single" w:sz="4" w:space="0" w:color="auto"/>
            </w:tcBorders>
            <w:shd w:val="clear" w:color="auto" w:fill="auto"/>
            <w:noWrap/>
            <w:vAlign w:val="bottom"/>
            <w:hideMark/>
          </w:tcPr>
          <w:p w14:paraId="18179AE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5C9F40E0"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6488B5DA"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6BB55C49"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27A2528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641.4</w:t>
            </w:r>
          </w:p>
        </w:tc>
        <w:tc>
          <w:tcPr>
            <w:tcW w:w="960" w:type="dxa"/>
            <w:tcBorders>
              <w:top w:val="nil"/>
              <w:left w:val="nil"/>
              <w:bottom w:val="single" w:sz="4" w:space="0" w:color="auto"/>
              <w:right w:val="single" w:sz="4" w:space="0" w:color="auto"/>
            </w:tcBorders>
            <w:shd w:val="clear" w:color="auto" w:fill="auto"/>
            <w:noWrap/>
            <w:vAlign w:val="bottom"/>
            <w:hideMark/>
          </w:tcPr>
          <w:p w14:paraId="1945088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641.4</w:t>
            </w:r>
          </w:p>
        </w:tc>
        <w:tc>
          <w:tcPr>
            <w:tcW w:w="960" w:type="dxa"/>
            <w:tcBorders>
              <w:top w:val="nil"/>
              <w:left w:val="nil"/>
              <w:bottom w:val="single" w:sz="4" w:space="0" w:color="auto"/>
              <w:right w:val="single" w:sz="4" w:space="0" w:color="auto"/>
            </w:tcBorders>
            <w:shd w:val="clear" w:color="auto" w:fill="auto"/>
            <w:noWrap/>
            <w:vAlign w:val="bottom"/>
            <w:hideMark/>
          </w:tcPr>
          <w:p w14:paraId="08658DDF"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641.4</w:t>
            </w:r>
          </w:p>
        </w:tc>
        <w:tc>
          <w:tcPr>
            <w:tcW w:w="960" w:type="dxa"/>
            <w:tcBorders>
              <w:top w:val="nil"/>
              <w:left w:val="nil"/>
              <w:bottom w:val="single" w:sz="4" w:space="0" w:color="auto"/>
              <w:right w:val="single" w:sz="4" w:space="0" w:color="auto"/>
            </w:tcBorders>
            <w:shd w:val="clear" w:color="auto" w:fill="auto"/>
            <w:noWrap/>
            <w:vAlign w:val="bottom"/>
            <w:hideMark/>
          </w:tcPr>
          <w:p w14:paraId="3B00618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641.4</w:t>
            </w:r>
          </w:p>
        </w:tc>
      </w:tr>
      <w:tr w:rsidR="00B67D47" w:rsidRPr="00B67D47" w14:paraId="4186C016"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9CEF45E"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Fran2</w:t>
            </w:r>
          </w:p>
        </w:tc>
        <w:tc>
          <w:tcPr>
            <w:tcW w:w="482" w:type="dxa"/>
            <w:tcBorders>
              <w:top w:val="nil"/>
              <w:left w:val="nil"/>
              <w:bottom w:val="single" w:sz="4" w:space="0" w:color="auto"/>
              <w:right w:val="single" w:sz="4" w:space="0" w:color="auto"/>
            </w:tcBorders>
            <w:shd w:val="clear" w:color="auto" w:fill="auto"/>
            <w:noWrap/>
            <w:vAlign w:val="bottom"/>
            <w:hideMark/>
          </w:tcPr>
          <w:p w14:paraId="73819436"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D1FC232"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5669C544"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32C19806"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47F1DB3F"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654</w:t>
            </w:r>
          </w:p>
        </w:tc>
        <w:tc>
          <w:tcPr>
            <w:tcW w:w="960" w:type="dxa"/>
            <w:tcBorders>
              <w:top w:val="nil"/>
              <w:left w:val="nil"/>
              <w:bottom w:val="single" w:sz="4" w:space="0" w:color="auto"/>
              <w:right w:val="single" w:sz="4" w:space="0" w:color="auto"/>
            </w:tcBorders>
            <w:shd w:val="clear" w:color="auto" w:fill="auto"/>
            <w:noWrap/>
            <w:vAlign w:val="bottom"/>
            <w:hideMark/>
          </w:tcPr>
          <w:p w14:paraId="2474DB2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654</w:t>
            </w:r>
          </w:p>
        </w:tc>
        <w:tc>
          <w:tcPr>
            <w:tcW w:w="960" w:type="dxa"/>
            <w:tcBorders>
              <w:top w:val="nil"/>
              <w:left w:val="nil"/>
              <w:bottom w:val="single" w:sz="4" w:space="0" w:color="auto"/>
              <w:right w:val="single" w:sz="4" w:space="0" w:color="auto"/>
            </w:tcBorders>
            <w:shd w:val="clear" w:color="auto" w:fill="auto"/>
            <w:noWrap/>
            <w:vAlign w:val="bottom"/>
            <w:hideMark/>
          </w:tcPr>
          <w:p w14:paraId="320823C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654</w:t>
            </w:r>
          </w:p>
        </w:tc>
        <w:tc>
          <w:tcPr>
            <w:tcW w:w="960" w:type="dxa"/>
            <w:tcBorders>
              <w:top w:val="nil"/>
              <w:left w:val="nil"/>
              <w:bottom w:val="single" w:sz="4" w:space="0" w:color="auto"/>
              <w:right w:val="single" w:sz="4" w:space="0" w:color="auto"/>
            </w:tcBorders>
            <w:shd w:val="clear" w:color="auto" w:fill="auto"/>
            <w:noWrap/>
            <w:vAlign w:val="bottom"/>
            <w:hideMark/>
          </w:tcPr>
          <w:p w14:paraId="7D51ADD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654</w:t>
            </w:r>
          </w:p>
        </w:tc>
      </w:tr>
      <w:tr w:rsidR="00B67D47" w:rsidRPr="00B67D47" w14:paraId="40E39454"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6983E1A2"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Fran3</w:t>
            </w:r>
          </w:p>
        </w:tc>
        <w:tc>
          <w:tcPr>
            <w:tcW w:w="482" w:type="dxa"/>
            <w:tcBorders>
              <w:top w:val="nil"/>
              <w:left w:val="nil"/>
              <w:bottom w:val="single" w:sz="4" w:space="0" w:color="auto"/>
              <w:right w:val="single" w:sz="4" w:space="0" w:color="auto"/>
            </w:tcBorders>
            <w:shd w:val="clear" w:color="auto" w:fill="auto"/>
            <w:noWrap/>
            <w:vAlign w:val="bottom"/>
            <w:hideMark/>
          </w:tcPr>
          <w:p w14:paraId="0373F54C"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1296183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232C9568"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006C87EF"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5EA7846F"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645.6</w:t>
            </w:r>
          </w:p>
        </w:tc>
        <w:tc>
          <w:tcPr>
            <w:tcW w:w="960" w:type="dxa"/>
            <w:tcBorders>
              <w:top w:val="nil"/>
              <w:left w:val="nil"/>
              <w:bottom w:val="single" w:sz="4" w:space="0" w:color="auto"/>
              <w:right w:val="single" w:sz="4" w:space="0" w:color="auto"/>
            </w:tcBorders>
            <w:shd w:val="clear" w:color="auto" w:fill="auto"/>
            <w:noWrap/>
            <w:vAlign w:val="bottom"/>
            <w:hideMark/>
          </w:tcPr>
          <w:p w14:paraId="5B90816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645.6</w:t>
            </w:r>
          </w:p>
        </w:tc>
        <w:tc>
          <w:tcPr>
            <w:tcW w:w="960" w:type="dxa"/>
            <w:tcBorders>
              <w:top w:val="nil"/>
              <w:left w:val="nil"/>
              <w:bottom w:val="single" w:sz="4" w:space="0" w:color="auto"/>
              <w:right w:val="single" w:sz="4" w:space="0" w:color="auto"/>
            </w:tcBorders>
            <w:shd w:val="clear" w:color="auto" w:fill="auto"/>
            <w:noWrap/>
            <w:vAlign w:val="bottom"/>
            <w:hideMark/>
          </w:tcPr>
          <w:p w14:paraId="51C0FAA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645.6</w:t>
            </w:r>
          </w:p>
        </w:tc>
        <w:tc>
          <w:tcPr>
            <w:tcW w:w="960" w:type="dxa"/>
            <w:tcBorders>
              <w:top w:val="nil"/>
              <w:left w:val="nil"/>
              <w:bottom w:val="single" w:sz="4" w:space="0" w:color="auto"/>
              <w:right w:val="single" w:sz="4" w:space="0" w:color="auto"/>
            </w:tcBorders>
            <w:shd w:val="clear" w:color="auto" w:fill="auto"/>
            <w:noWrap/>
            <w:vAlign w:val="bottom"/>
            <w:hideMark/>
          </w:tcPr>
          <w:p w14:paraId="735C8EE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645.6</w:t>
            </w:r>
          </w:p>
        </w:tc>
      </w:tr>
      <w:tr w:rsidR="00B67D47" w:rsidRPr="00B67D47" w14:paraId="28073093"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5BE34F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Fran4</w:t>
            </w:r>
          </w:p>
        </w:tc>
        <w:tc>
          <w:tcPr>
            <w:tcW w:w="482" w:type="dxa"/>
            <w:tcBorders>
              <w:top w:val="nil"/>
              <w:left w:val="nil"/>
              <w:bottom w:val="single" w:sz="4" w:space="0" w:color="auto"/>
              <w:right w:val="single" w:sz="4" w:space="0" w:color="auto"/>
            </w:tcBorders>
            <w:shd w:val="clear" w:color="auto" w:fill="auto"/>
            <w:noWrap/>
            <w:vAlign w:val="bottom"/>
            <w:hideMark/>
          </w:tcPr>
          <w:p w14:paraId="1D0257B3"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7DEB2698"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41349ABE"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1A2138E0"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078FB8A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w:t>
            </w:r>
          </w:p>
        </w:tc>
        <w:tc>
          <w:tcPr>
            <w:tcW w:w="960" w:type="dxa"/>
            <w:tcBorders>
              <w:top w:val="nil"/>
              <w:left w:val="nil"/>
              <w:bottom w:val="single" w:sz="4" w:space="0" w:color="auto"/>
              <w:right w:val="single" w:sz="4" w:space="0" w:color="auto"/>
            </w:tcBorders>
            <w:shd w:val="clear" w:color="auto" w:fill="auto"/>
            <w:noWrap/>
            <w:vAlign w:val="bottom"/>
            <w:hideMark/>
          </w:tcPr>
          <w:p w14:paraId="2FAB98E3"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w:t>
            </w:r>
          </w:p>
        </w:tc>
        <w:tc>
          <w:tcPr>
            <w:tcW w:w="960" w:type="dxa"/>
            <w:tcBorders>
              <w:top w:val="nil"/>
              <w:left w:val="nil"/>
              <w:bottom w:val="single" w:sz="4" w:space="0" w:color="auto"/>
              <w:right w:val="single" w:sz="4" w:space="0" w:color="auto"/>
            </w:tcBorders>
            <w:shd w:val="clear" w:color="auto" w:fill="auto"/>
            <w:noWrap/>
            <w:vAlign w:val="bottom"/>
            <w:hideMark/>
          </w:tcPr>
          <w:p w14:paraId="65151B7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w:t>
            </w:r>
          </w:p>
        </w:tc>
        <w:tc>
          <w:tcPr>
            <w:tcW w:w="960" w:type="dxa"/>
            <w:tcBorders>
              <w:top w:val="nil"/>
              <w:left w:val="nil"/>
              <w:bottom w:val="single" w:sz="4" w:space="0" w:color="auto"/>
              <w:right w:val="single" w:sz="4" w:space="0" w:color="auto"/>
            </w:tcBorders>
            <w:shd w:val="clear" w:color="auto" w:fill="auto"/>
            <w:noWrap/>
            <w:vAlign w:val="bottom"/>
            <w:hideMark/>
          </w:tcPr>
          <w:p w14:paraId="75CBD71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645</w:t>
            </w:r>
          </w:p>
        </w:tc>
      </w:tr>
      <w:tr w:rsidR="00B67D47" w:rsidRPr="00B67D47" w14:paraId="78D037E4"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6DF3944"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Fran5</w:t>
            </w:r>
          </w:p>
        </w:tc>
        <w:tc>
          <w:tcPr>
            <w:tcW w:w="482" w:type="dxa"/>
            <w:tcBorders>
              <w:top w:val="nil"/>
              <w:left w:val="nil"/>
              <w:bottom w:val="single" w:sz="4" w:space="0" w:color="auto"/>
              <w:right w:val="single" w:sz="4" w:space="0" w:color="auto"/>
            </w:tcBorders>
            <w:shd w:val="clear" w:color="auto" w:fill="auto"/>
            <w:noWrap/>
            <w:vAlign w:val="bottom"/>
            <w:hideMark/>
          </w:tcPr>
          <w:p w14:paraId="2CA4B295"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563BF8B"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1EB800EE"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14085E3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20141158"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624.2</w:t>
            </w:r>
          </w:p>
        </w:tc>
        <w:tc>
          <w:tcPr>
            <w:tcW w:w="960" w:type="dxa"/>
            <w:tcBorders>
              <w:top w:val="nil"/>
              <w:left w:val="nil"/>
              <w:bottom w:val="single" w:sz="4" w:space="0" w:color="auto"/>
              <w:right w:val="single" w:sz="4" w:space="0" w:color="auto"/>
            </w:tcBorders>
            <w:shd w:val="clear" w:color="auto" w:fill="auto"/>
            <w:noWrap/>
            <w:vAlign w:val="bottom"/>
            <w:hideMark/>
          </w:tcPr>
          <w:p w14:paraId="3CEA25E0"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624.2</w:t>
            </w:r>
          </w:p>
        </w:tc>
        <w:tc>
          <w:tcPr>
            <w:tcW w:w="960" w:type="dxa"/>
            <w:tcBorders>
              <w:top w:val="nil"/>
              <w:left w:val="nil"/>
              <w:bottom w:val="single" w:sz="4" w:space="0" w:color="auto"/>
              <w:right w:val="single" w:sz="4" w:space="0" w:color="auto"/>
            </w:tcBorders>
            <w:shd w:val="clear" w:color="auto" w:fill="auto"/>
            <w:noWrap/>
            <w:vAlign w:val="bottom"/>
            <w:hideMark/>
          </w:tcPr>
          <w:p w14:paraId="7DBBD218"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624.2</w:t>
            </w:r>
          </w:p>
        </w:tc>
        <w:tc>
          <w:tcPr>
            <w:tcW w:w="960" w:type="dxa"/>
            <w:tcBorders>
              <w:top w:val="nil"/>
              <w:left w:val="nil"/>
              <w:bottom w:val="single" w:sz="4" w:space="0" w:color="auto"/>
              <w:right w:val="single" w:sz="4" w:space="0" w:color="auto"/>
            </w:tcBorders>
            <w:shd w:val="clear" w:color="auto" w:fill="auto"/>
            <w:noWrap/>
            <w:vAlign w:val="bottom"/>
            <w:hideMark/>
          </w:tcPr>
          <w:p w14:paraId="2977ED1D"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624.2</w:t>
            </w:r>
          </w:p>
        </w:tc>
      </w:tr>
      <w:tr w:rsidR="00B67D47" w:rsidRPr="00B67D47" w14:paraId="63349B14"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66FD152B"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Fran6</w:t>
            </w:r>
          </w:p>
        </w:tc>
        <w:tc>
          <w:tcPr>
            <w:tcW w:w="482" w:type="dxa"/>
            <w:tcBorders>
              <w:top w:val="nil"/>
              <w:left w:val="nil"/>
              <w:bottom w:val="single" w:sz="4" w:space="0" w:color="auto"/>
              <w:right w:val="single" w:sz="4" w:space="0" w:color="auto"/>
            </w:tcBorders>
            <w:shd w:val="clear" w:color="auto" w:fill="auto"/>
            <w:noWrap/>
            <w:vAlign w:val="bottom"/>
            <w:hideMark/>
          </w:tcPr>
          <w:p w14:paraId="16220FD4"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33C5FF80"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4DE78FEA"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4788E99C"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6A76EB33"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744.4</w:t>
            </w:r>
          </w:p>
        </w:tc>
        <w:tc>
          <w:tcPr>
            <w:tcW w:w="960" w:type="dxa"/>
            <w:tcBorders>
              <w:top w:val="nil"/>
              <w:left w:val="nil"/>
              <w:bottom w:val="single" w:sz="4" w:space="0" w:color="auto"/>
              <w:right w:val="single" w:sz="4" w:space="0" w:color="auto"/>
            </w:tcBorders>
            <w:shd w:val="clear" w:color="auto" w:fill="auto"/>
            <w:noWrap/>
            <w:vAlign w:val="bottom"/>
            <w:hideMark/>
          </w:tcPr>
          <w:p w14:paraId="6F29E21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744.4</w:t>
            </w:r>
          </w:p>
        </w:tc>
        <w:tc>
          <w:tcPr>
            <w:tcW w:w="960" w:type="dxa"/>
            <w:tcBorders>
              <w:top w:val="nil"/>
              <w:left w:val="nil"/>
              <w:bottom w:val="single" w:sz="4" w:space="0" w:color="auto"/>
              <w:right w:val="single" w:sz="4" w:space="0" w:color="auto"/>
            </w:tcBorders>
            <w:shd w:val="clear" w:color="auto" w:fill="auto"/>
            <w:noWrap/>
            <w:vAlign w:val="bottom"/>
            <w:hideMark/>
          </w:tcPr>
          <w:p w14:paraId="34D348A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744.4</w:t>
            </w:r>
          </w:p>
        </w:tc>
        <w:tc>
          <w:tcPr>
            <w:tcW w:w="960" w:type="dxa"/>
            <w:tcBorders>
              <w:top w:val="nil"/>
              <w:left w:val="nil"/>
              <w:bottom w:val="single" w:sz="4" w:space="0" w:color="auto"/>
              <w:right w:val="single" w:sz="4" w:space="0" w:color="auto"/>
            </w:tcBorders>
            <w:shd w:val="clear" w:color="auto" w:fill="auto"/>
            <w:noWrap/>
            <w:vAlign w:val="bottom"/>
            <w:hideMark/>
          </w:tcPr>
          <w:p w14:paraId="2897D0DE"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744.4</w:t>
            </w:r>
          </w:p>
        </w:tc>
      </w:tr>
      <w:tr w:rsidR="00B67D47" w:rsidRPr="00B67D47" w14:paraId="5F8A3A67"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42E449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Fran7</w:t>
            </w:r>
          </w:p>
        </w:tc>
        <w:tc>
          <w:tcPr>
            <w:tcW w:w="482" w:type="dxa"/>
            <w:tcBorders>
              <w:top w:val="nil"/>
              <w:left w:val="nil"/>
              <w:bottom w:val="single" w:sz="4" w:space="0" w:color="auto"/>
              <w:right w:val="single" w:sz="4" w:space="0" w:color="auto"/>
            </w:tcBorders>
            <w:shd w:val="clear" w:color="auto" w:fill="auto"/>
            <w:noWrap/>
            <w:vAlign w:val="bottom"/>
            <w:hideMark/>
          </w:tcPr>
          <w:p w14:paraId="2E09B457"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55827A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61F6E8EB"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58526DB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6D48DAD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640.2</w:t>
            </w:r>
          </w:p>
        </w:tc>
        <w:tc>
          <w:tcPr>
            <w:tcW w:w="960" w:type="dxa"/>
            <w:tcBorders>
              <w:top w:val="nil"/>
              <w:left w:val="nil"/>
              <w:bottom w:val="single" w:sz="4" w:space="0" w:color="auto"/>
              <w:right w:val="single" w:sz="4" w:space="0" w:color="auto"/>
            </w:tcBorders>
            <w:shd w:val="clear" w:color="auto" w:fill="auto"/>
            <w:noWrap/>
            <w:vAlign w:val="bottom"/>
            <w:hideMark/>
          </w:tcPr>
          <w:p w14:paraId="1F00CC51"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640.2</w:t>
            </w:r>
          </w:p>
        </w:tc>
        <w:tc>
          <w:tcPr>
            <w:tcW w:w="960" w:type="dxa"/>
            <w:tcBorders>
              <w:top w:val="nil"/>
              <w:left w:val="nil"/>
              <w:bottom w:val="single" w:sz="4" w:space="0" w:color="auto"/>
              <w:right w:val="single" w:sz="4" w:space="0" w:color="auto"/>
            </w:tcBorders>
            <w:shd w:val="clear" w:color="auto" w:fill="auto"/>
            <w:noWrap/>
            <w:vAlign w:val="bottom"/>
            <w:hideMark/>
          </w:tcPr>
          <w:p w14:paraId="7CAB014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640.2</w:t>
            </w:r>
          </w:p>
        </w:tc>
        <w:tc>
          <w:tcPr>
            <w:tcW w:w="960" w:type="dxa"/>
            <w:tcBorders>
              <w:top w:val="nil"/>
              <w:left w:val="nil"/>
              <w:bottom w:val="single" w:sz="4" w:space="0" w:color="auto"/>
              <w:right w:val="single" w:sz="4" w:space="0" w:color="auto"/>
            </w:tcBorders>
            <w:shd w:val="clear" w:color="auto" w:fill="auto"/>
            <w:noWrap/>
            <w:vAlign w:val="bottom"/>
            <w:hideMark/>
          </w:tcPr>
          <w:p w14:paraId="475D40C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640.2</w:t>
            </w:r>
          </w:p>
        </w:tc>
      </w:tr>
      <w:tr w:rsidR="00B67D47" w:rsidRPr="00B67D47" w14:paraId="352DB837"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4EF58C9" w14:textId="77777777" w:rsidR="00B67D47" w:rsidRPr="00B67D47" w:rsidRDefault="00B67D47" w:rsidP="00B67D47">
            <w:pPr>
              <w:spacing w:after="0" w:line="240" w:lineRule="auto"/>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Total</w:t>
            </w:r>
          </w:p>
        </w:tc>
        <w:tc>
          <w:tcPr>
            <w:tcW w:w="482" w:type="dxa"/>
            <w:tcBorders>
              <w:top w:val="nil"/>
              <w:left w:val="nil"/>
              <w:bottom w:val="single" w:sz="4" w:space="0" w:color="auto"/>
              <w:right w:val="single" w:sz="4" w:space="0" w:color="auto"/>
            </w:tcBorders>
            <w:shd w:val="clear" w:color="auto" w:fill="auto"/>
            <w:noWrap/>
            <w:vAlign w:val="bottom"/>
            <w:hideMark/>
          </w:tcPr>
          <w:p w14:paraId="7D2DE8EA"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654D474D"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60B53D32"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23F99A68"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39A5493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4594.8</w:t>
            </w:r>
          </w:p>
        </w:tc>
        <w:tc>
          <w:tcPr>
            <w:tcW w:w="960" w:type="dxa"/>
            <w:tcBorders>
              <w:top w:val="nil"/>
              <w:left w:val="nil"/>
              <w:bottom w:val="single" w:sz="4" w:space="0" w:color="auto"/>
              <w:right w:val="single" w:sz="4" w:space="0" w:color="auto"/>
            </w:tcBorders>
            <w:shd w:val="clear" w:color="auto" w:fill="auto"/>
            <w:noWrap/>
            <w:vAlign w:val="bottom"/>
            <w:hideMark/>
          </w:tcPr>
          <w:p w14:paraId="14F5CC9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4594.8</w:t>
            </w:r>
          </w:p>
        </w:tc>
        <w:tc>
          <w:tcPr>
            <w:tcW w:w="960" w:type="dxa"/>
            <w:tcBorders>
              <w:top w:val="nil"/>
              <w:left w:val="nil"/>
              <w:bottom w:val="single" w:sz="4" w:space="0" w:color="auto"/>
              <w:right w:val="single" w:sz="4" w:space="0" w:color="auto"/>
            </w:tcBorders>
            <w:shd w:val="clear" w:color="auto" w:fill="auto"/>
            <w:noWrap/>
            <w:vAlign w:val="bottom"/>
            <w:hideMark/>
          </w:tcPr>
          <w:p w14:paraId="34B6BD5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4594.8</w:t>
            </w:r>
          </w:p>
        </w:tc>
        <w:tc>
          <w:tcPr>
            <w:tcW w:w="960" w:type="dxa"/>
            <w:tcBorders>
              <w:top w:val="nil"/>
              <w:left w:val="nil"/>
              <w:bottom w:val="single" w:sz="4" w:space="0" w:color="auto"/>
              <w:right w:val="single" w:sz="4" w:space="0" w:color="auto"/>
            </w:tcBorders>
            <w:shd w:val="clear" w:color="auto" w:fill="auto"/>
            <w:noWrap/>
            <w:vAlign w:val="bottom"/>
            <w:hideMark/>
          </w:tcPr>
          <w:p w14:paraId="618B399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4594.8</w:t>
            </w:r>
          </w:p>
        </w:tc>
      </w:tr>
      <w:tr w:rsidR="00B67D47" w:rsidRPr="00B67D47" w14:paraId="1F954A09"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600E5B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5B790E6B"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4E2B0B84"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6465AF54"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2C04045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1768" w:type="dxa"/>
            <w:tcBorders>
              <w:top w:val="nil"/>
              <w:left w:val="nil"/>
              <w:bottom w:val="single" w:sz="4" w:space="0" w:color="auto"/>
              <w:right w:val="single" w:sz="4" w:space="0" w:color="auto"/>
            </w:tcBorders>
            <w:shd w:val="clear" w:color="auto" w:fill="auto"/>
            <w:noWrap/>
            <w:vAlign w:val="bottom"/>
            <w:hideMark/>
          </w:tcPr>
          <w:p w14:paraId="3126EA0D"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3CEDBEE7"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07C17704"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23FF98CA"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70A03E0A"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D460E24"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439950DF"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6BC05406"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14:paraId="4C64624A"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421B9151"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1768" w:type="dxa"/>
            <w:tcBorders>
              <w:top w:val="nil"/>
              <w:left w:val="nil"/>
              <w:bottom w:val="single" w:sz="4" w:space="0" w:color="auto"/>
              <w:right w:val="single" w:sz="4" w:space="0" w:color="auto"/>
            </w:tcBorders>
            <w:shd w:val="clear" w:color="auto" w:fill="auto"/>
            <w:noWrap/>
            <w:vAlign w:val="bottom"/>
            <w:hideMark/>
          </w:tcPr>
          <w:p w14:paraId="36A2A180"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181A7382"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49CE0B0E"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008B073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7BC8BE26"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E78F1E8"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MARGIN</w:t>
            </w:r>
          </w:p>
        </w:tc>
        <w:tc>
          <w:tcPr>
            <w:tcW w:w="482" w:type="dxa"/>
            <w:tcBorders>
              <w:top w:val="nil"/>
              <w:left w:val="nil"/>
              <w:bottom w:val="single" w:sz="4" w:space="0" w:color="auto"/>
              <w:right w:val="single" w:sz="4" w:space="0" w:color="auto"/>
            </w:tcBorders>
            <w:shd w:val="clear" w:color="auto" w:fill="auto"/>
            <w:noWrap/>
            <w:vAlign w:val="bottom"/>
            <w:hideMark/>
          </w:tcPr>
          <w:p w14:paraId="10E5226F"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4166A4F0" w14:textId="77777777" w:rsidR="00B67D47" w:rsidRPr="00B67D47" w:rsidRDefault="00B67D47" w:rsidP="00B67D47">
            <w:pPr>
              <w:spacing w:after="0" w:line="240" w:lineRule="auto"/>
              <w:jc w:val="right"/>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2000</w:t>
            </w:r>
          </w:p>
        </w:tc>
        <w:tc>
          <w:tcPr>
            <w:tcW w:w="403" w:type="dxa"/>
            <w:tcBorders>
              <w:top w:val="nil"/>
              <w:left w:val="nil"/>
              <w:bottom w:val="single" w:sz="4" w:space="0" w:color="auto"/>
              <w:right w:val="single" w:sz="4" w:space="0" w:color="auto"/>
            </w:tcBorders>
            <w:shd w:val="clear" w:color="auto" w:fill="auto"/>
            <w:noWrap/>
            <w:vAlign w:val="bottom"/>
            <w:hideMark/>
          </w:tcPr>
          <w:p w14:paraId="19D24FE6"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44FF3B0"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 </w:t>
            </w:r>
          </w:p>
        </w:tc>
        <w:tc>
          <w:tcPr>
            <w:tcW w:w="1768" w:type="dxa"/>
            <w:tcBorders>
              <w:top w:val="nil"/>
              <w:left w:val="nil"/>
              <w:bottom w:val="single" w:sz="4" w:space="0" w:color="auto"/>
              <w:right w:val="single" w:sz="4" w:space="0" w:color="auto"/>
            </w:tcBorders>
            <w:shd w:val="clear" w:color="auto" w:fill="auto"/>
            <w:noWrap/>
            <w:vAlign w:val="bottom"/>
            <w:hideMark/>
          </w:tcPr>
          <w:p w14:paraId="7A446533" w14:textId="77777777" w:rsidR="00B67D47" w:rsidRPr="00B67D47" w:rsidRDefault="00B67D47" w:rsidP="00B67D47">
            <w:pPr>
              <w:spacing w:after="0" w:line="240" w:lineRule="auto"/>
              <w:jc w:val="right"/>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2001</w:t>
            </w:r>
          </w:p>
        </w:tc>
        <w:tc>
          <w:tcPr>
            <w:tcW w:w="960" w:type="dxa"/>
            <w:tcBorders>
              <w:top w:val="nil"/>
              <w:left w:val="nil"/>
              <w:bottom w:val="single" w:sz="4" w:space="0" w:color="auto"/>
              <w:right w:val="single" w:sz="4" w:space="0" w:color="auto"/>
            </w:tcBorders>
            <w:shd w:val="clear" w:color="auto" w:fill="auto"/>
            <w:noWrap/>
            <w:vAlign w:val="bottom"/>
            <w:hideMark/>
          </w:tcPr>
          <w:p w14:paraId="2CEB538F"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5AF15C81"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7876AC9B"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r>
      <w:tr w:rsidR="00B67D47" w:rsidRPr="00B67D47" w14:paraId="04AAA89F"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F33C425"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5FF8A185"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Oct</w:t>
            </w:r>
          </w:p>
        </w:tc>
        <w:tc>
          <w:tcPr>
            <w:tcW w:w="720" w:type="dxa"/>
            <w:tcBorders>
              <w:top w:val="nil"/>
              <w:left w:val="nil"/>
              <w:bottom w:val="single" w:sz="4" w:space="0" w:color="auto"/>
              <w:right w:val="single" w:sz="4" w:space="0" w:color="auto"/>
            </w:tcBorders>
            <w:shd w:val="clear" w:color="auto" w:fill="auto"/>
            <w:noWrap/>
            <w:vAlign w:val="bottom"/>
            <w:hideMark/>
          </w:tcPr>
          <w:p w14:paraId="6059629A"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Nov</w:t>
            </w:r>
          </w:p>
        </w:tc>
        <w:tc>
          <w:tcPr>
            <w:tcW w:w="403" w:type="dxa"/>
            <w:tcBorders>
              <w:top w:val="nil"/>
              <w:left w:val="nil"/>
              <w:bottom w:val="single" w:sz="4" w:space="0" w:color="auto"/>
              <w:right w:val="single" w:sz="4" w:space="0" w:color="auto"/>
            </w:tcBorders>
            <w:shd w:val="clear" w:color="auto" w:fill="auto"/>
            <w:noWrap/>
            <w:vAlign w:val="bottom"/>
            <w:hideMark/>
          </w:tcPr>
          <w:p w14:paraId="60288E60"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Dec</w:t>
            </w:r>
          </w:p>
        </w:tc>
        <w:tc>
          <w:tcPr>
            <w:tcW w:w="708" w:type="dxa"/>
            <w:tcBorders>
              <w:top w:val="nil"/>
              <w:left w:val="nil"/>
              <w:bottom w:val="single" w:sz="4" w:space="0" w:color="auto"/>
              <w:right w:val="single" w:sz="4" w:space="0" w:color="auto"/>
            </w:tcBorders>
            <w:shd w:val="clear" w:color="auto" w:fill="auto"/>
            <w:noWrap/>
            <w:vAlign w:val="bottom"/>
            <w:hideMark/>
          </w:tcPr>
          <w:p w14:paraId="0EEAF050"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TOTAL</w:t>
            </w:r>
          </w:p>
        </w:tc>
        <w:tc>
          <w:tcPr>
            <w:tcW w:w="1768" w:type="dxa"/>
            <w:tcBorders>
              <w:top w:val="nil"/>
              <w:left w:val="nil"/>
              <w:bottom w:val="single" w:sz="4" w:space="0" w:color="auto"/>
              <w:right w:val="single" w:sz="4" w:space="0" w:color="auto"/>
            </w:tcBorders>
            <w:shd w:val="clear" w:color="auto" w:fill="auto"/>
            <w:noWrap/>
            <w:vAlign w:val="bottom"/>
            <w:hideMark/>
          </w:tcPr>
          <w:p w14:paraId="6611F511"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Jan</w:t>
            </w:r>
          </w:p>
        </w:tc>
        <w:tc>
          <w:tcPr>
            <w:tcW w:w="960" w:type="dxa"/>
            <w:tcBorders>
              <w:top w:val="nil"/>
              <w:left w:val="nil"/>
              <w:bottom w:val="single" w:sz="4" w:space="0" w:color="auto"/>
              <w:right w:val="single" w:sz="4" w:space="0" w:color="auto"/>
            </w:tcBorders>
            <w:shd w:val="clear" w:color="auto" w:fill="auto"/>
            <w:noWrap/>
            <w:vAlign w:val="bottom"/>
            <w:hideMark/>
          </w:tcPr>
          <w:p w14:paraId="59F37C5E"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Feb</w:t>
            </w:r>
          </w:p>
        </w:tc>
        <w:tc>
          <w:tcPr>
            <w:tcW w:w="960" w:type="dxa"/>
            <w:tcBorders>
              <w:top w:val="nil"/>
              <w:left w:val="nil"/>
              <w:bottom w:val="single" w:sz="4" w:space="0" w:color="auto"/>
              <w:right w:val="single" w:sz="4" w:space="0" w:color="auto"/>
            </w:tcBorders>
            <w:shd w:val="clear" w:color="auto" w:fill="auto"/>
            <w:noWrap/>
            <w:vAlign w:val="bottom"/>
            <w:hideMark/>
          </w:tcPr>
          <w:p w14:paraId="6CF71144"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MAR</w:t>
            </w:r>
          </w:p>
        </w:tc>
        <w:tc>
          <w:tcPr>
            <w:tcW w:w="960" w:type="dxa"/>
            <w:tcBorders>
              <w:top w:val="nil"/>
              <w:left w:val="nil"/>
              <w:bottom w:val="single" w:sz="4" w:space="0" w:color="auto"/>
              <w:right w:val="single" w:sz="4" w:space="0" w:color="auto"/>
            </w:tcBorders>
            <w:shd w:val="clear" w:color="auto" w:fill="auto"/>
            <w:noWrap/>
            <w:vAlign w:val="bottom"/>
            <w:hideMark/>
          </w:tcPr>
          <w:p w14:paraId="5D5E45DA"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Apr</w:t>
            </w:r>
          </w:p>
        </w:tc>
      </w:tr>
      <w:tr w:rsidR="00B67D47" w:rsidRPr="00B67D47" w14:paraId="7981DBF4"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221388DF"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Fran1</w:t>
            </w:r>
          </w:p>
        </w:tc>
        <w:tc>
          <w:tcPr>
            <w:tcW w:w="482" w:type="dxa"/>
            <w:tcBorders>
              <w:top w:val="nil"/>
              <w:left w:val="nil"/>
              <w:bottom w:val="single" w:sz="4" w:space="0" w:color="auto"/>
              <w:right w:val="single" w:sz="4" w:space="0" w:color="auto"/>
            </w:tcBorders>
            <w:shd w:val="clear" w:color="auto" w:fill="auto"/>
            <w:noWrap/>
            <w:vAlign w:val="bottom"/>
            <w:hideMark/>
          </w:tcPr>
          <w:p w14:paraId="627693D3"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7A11E40F"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1B670E8F"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5BA64835"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152D054E"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7B3131F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2956A62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7C30DC56"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358.6</w:t>
            </w:r>
          </w:p>
        </w:tc>
      </w:tr>
      <w:tr w:rsidR="00B67D47" w:rsidRPr="00B67D47" w14:paraId="6049020D"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5E024A4"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Fran2</w:t>
            </w:r>
          </w:p>
        </w:tc>
        <w:tc>
          <w:tcPr>
            <w:tcW w:w="482" w:type="dxa"/>
            <w:tcBorders>
              <w:top w:val="nil"/>
              <w:left w:val="nil"/>
              <w:bottom w:val="single" w:sz="4" w:space="0" w:color="auto"/>
              <w:right w:val="single" w:sz="4" w:space="0" w:color="auto"/>
            </w:tcBorders>
            <w:shd w:val="clear" w:color="auto" w:fill="auto"/>
            <w:noWrap/>
            <w:vAlign w:val="bottom"/>
            <w:hideMark/>
          </w:tcPr>
          <w:p w14:paraId="02EA6AF1"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76155E56"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2CD111B1"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6BA074DC"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05B019A8"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346</w:t>
            </w:r>
          </w:p>
        </w:tc>
        <w:tc>
          <w:tcPr>
            <w:tcW w:w="960" w:type="dxa"/>
            <w:tcBorders>
              <w:top w:val="nil"/>
              <w:left w:val="nil"/>
              <w:bottom w:val="single" w:sz="4" w:space="0" w:color="auto"/>
              <w:right w:val="single" w:sz="4" w:space="0" w:color="auto"/>
            </w:tcBorders>
            <w:shd w:val="clear" w:color="auto" w:fill="auto"/>
            <w:noWrap/>
            <w:vAlign w:val="bottom"/>
            <w:hideMark/>
          </w:tcPr>
          <w:p w14:paraId="4FD4EDB7"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346</w:t>
            </w:r>
          </w:p>
        </w:tc>
        <w:tc>
          <w:tcPr>
            <w:tcW w:w="960" w:type="dxa"/>
            <w:tcBorders>
              <w:top w:val="nil"/>
              <w:left w:val="nil"/>
              <w:bottom w:val="single" w:sz="4" w:space="0" w:color="auto"/>
              <w:right w:val="single" w:sz="4" w:space="0" w:color="auto"/>
            </w:tcBorders>
            <w:shd w:val="clear" w:color="auto" w:fill="auto"/>
            <w:noWrap/>
            <w:vAlign w:val="bottom"/>
            <w:hideMark/>
          </w:tcPr>
          <w:p w14:paraId="36B05B5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346</w:t>
            </w:r>
          </w:p>
        </w:tc>
        <w:tc>
          <w:tcPr>
            <w:tcW w:w="960" w:type="dxa"/>
            <w:tcBorders>
              <w:top w:val="nil"/>
              <w:left w:val="nil"/>
              <w:bottom w:val="single" w:sz="4" w:space="0" w:color="auto"/>
              <w:right w:val="single" w:sz="4" w:space="0" w:color="auto"/>
            </w:tcBorders>
            <w:shd w:val="clear" w:color="auto" w:fill="auto"/>
            <w:noWrap/>
            <w:vAlign w:val="bottom"/>
            <w:hideMark/>
          </w:tcPr>
          <w:p w14:paraId="26AD4551"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346</w:t>
            </w:r>
          </w:p>
        </w:tc>
      </w:tr>
      <w:tr w:rsidR="00B67D47" w:rsidRPr="00B67D47" w14:paraId="67F25E92"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6BE08D74"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Fran3</w:t>
            </w:r>
          </w:p>
        </w:tc>
        <w:tc>
          <w:tcPr>
            <w:tcW w:w="482" w:type="dxa"/>
            <w:tcBorders>
              <w:top w:val="nil"/>
              <w:left w:val="nil"/>
              <w:bottom w:val="single" w:sz="4" w:space="0" w:color="auto"/>
              <w:right w:val="single" w:sz="4" w:space="0" w:color="auto"/>
            </w:tcBorders>
            <w:shd w:val="clear" w:color="auto" w:fill="auto"/>
            <w:noWrap/>
            <w:vAlign w:val="bottom"/>
            <w:hideMark/>
          </w:tcPr>
          <w:p w14:paraId="209F8817"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23349207"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32D2EECF"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612053F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3042F41E"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139BE94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5F5051F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2764FAB3"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354.4</w:t>
            </w:r>
          </w:p>
        </w:tc>
      </w:tr>
      <w:tr w:rsidR="00B67D47" w:rsidRPr="00B67D47" w14:paraId="1B65C512"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822F40F"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Fran4</w:t>
            </w:r>
          </w:p>
        </w:tc>
        <w:tc>
          <w:tcPr>
            <w:tcW w:w="482" w:type="dxa"/>
            <w:tcBorders>
              <w:top w:val="nil"/>
              <w:left w:val="nil"/>
              <w:bottom w:val="single" w:sz="4" w:space="0" w:color="auto"/>
              <w:right w:val="single" w:sz="4" w:space="0" w:color="auto"/>
            </w:tcBorders>
            <w:shd w:val="clear" w:color="auto" w:fill="auto"/>
            <w:noWrap/>
            <w:vAlign w:val="bottom"/>
            <w:hideMark/>
          </w:tcPr>
          <w:p w14:paraId="4FF9C84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3C861E8B"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004E9BE8"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62BFCBDA"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72FC495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355</w:t>
            </w:r>
          </w:p>
        </w:tc>
        <w:tc>
          <w:tcPr>
            <w:tcW w:w="960" w:type="dxa"/>
            <w:tcBorders>
              <w:top w:val="nil"/>
              <w:left w:val="nil"/>
              <w:bottom w:val="single" w:sz="4" w:space="0" w:color="auto"/>
              <w:right w:val="single" w:sz="4" w:space="0" w:color="auto"/>
            </w:tcBorders>
            <w:shd w:val="clear" w:color="auto" w:fill="auto"/>
            <w:noWrap/>
            <w:vAlign w:val="bottom"/>
            <w:hideMark/>
          </w:tcPr>
          <w:p w14:paraId="5397042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355</w:t>
            </w:r>
          </w:p>
        </w:tc>
        <w:tc>
          <w:tcPr>
            <w:tcW w:w="960" w:type="dxa"/>
            <w:tcBorders>
              <w:top w:val="nil"/>
              <w:left w:val="nil"/>
              <w:bottom w:val="single" w:sz="4" w:space="0" w:color="auto"/>
              <w:right w:val="single" w:sz="4" w:space="0" w:color="auto"/>
            </w:tcBorders>
            <w:shd w:val="clear" w:color="auto" w:fill="auto"/>
            <w:noWrap/>
            <w:vAlign w:val="bottom"/>
            <w:hideMark/>
          </w:tcPr>
          <w:p w14:paraId="6386E26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355</w:t>
            </w:r>
          </w:p>
        </w:tc>
        <w:tc>
          <w:tcPr>
            <w:tcW w:w="960" w:type="dxa"/>
            <w:tcBorders>
              <w:top w:val="nil"/>
              <w:left w:val="nil"/>
              <w:bottom w:val="single" w:sz="4" w:space="0" w:color="auto"/>
              <w:right w:val="single" w:sz="4" w:space="0" w:color="auto"/>
            </w:tcBorders>
            <w:shd w:val="clear" w:color="auto" w:fill="auto"/>
            <w:noWrap/>
            <w:vAlign w:val="bottom"/>
            <w:hideMark/>
          </w:tcPr>
          <w:p w14:paraId="48A9210D"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355</w:t>
            </w:r>
          </w:p>
        </w:tc>
      </w:tr>
      <w:tr w:rsidR="00B67D47" w:rsidRPr="00B67D47" w14:paraId="1B4E81FD"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2A45F2BF"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Fran5</w:t>
            </w:r>
          </w:p>
        </w:tc>
        <w:tc>
          <w:tcPr>
            <w:tcW w:w="482" w:type="dxa"/>
            <w:tcBorders>
              <w:top w:val="nil"/>
              <w:left w:val="nil"/>
              <w:bottom w:val="single" w:sz="4" w:space="0" w:color="auto"/>
              <w:right w:val="single" w:sz="4" w:space="0" w:color="auto"/>
            </w:tcBorders>
            <w:shd w:val="clear" w:color="auto" w:fill="auto"/>
            <w:noWrap/>
            <w:vAlign w:val="bottom"/>
            <w:hideMark/>
          </w:tcPr>
          <w:p w14:paraId="587E4D7F"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006FDF40"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5ED4531E"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1285A0EF"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2B7BB98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375.8</w:t>
            </w:r>
          </w:p>
        </w:tc>
        <w:tc>
          <w:tcPr>
            <w:tcW w:w="960" w:type="dxa"/>
            <w:tcBorders>
              <w:top w:val="nil"/>
              <w:left w:val="nil"/>
              <w:bottom w:val="single" w:sz="4" w:space="0" w:color="auto"/>
              <w:right w:val="single" w:sz="4" w:space="0" w:color="auto"/>
            </w:tcBorders>
            <w:shd w:val="clear" w:color="auto" w:fill="auto"/>
            <w:noWrap/>
            <w:vAlign w:val="bottom"/>
            <w:hideMark/>
          </w:tcPr>
          <w:p w14:paraId="44886B0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375.8</w:t>
            </w:r>
          </w:p>
        </w:tc>
        <w:tc>
          <w:tcPr>
            <w:tcW w:w="960" w:type="dxa"/>
            <w:tcBorders>
              <w:top w:val="nil"/>
              <w:left w:val="nil"/>
              <w:bottom w:val="single" w:sz="4" w:space="0" w:color="auto"/>
              <w:right w:val="single" w:sz="4" w:space="0" w:color="auto"/>
            </w:tcBorders>
            <w:shd w:val="clear" w:color="auto" w:fill="auto"/>
            <w:noWrap/>
            <w:vAlign w:val="bottom"/>
            <w:hideMark/>
          </w:tcPr>
          <w:p w14:paraId="407F756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375.8</w:t>
            </w:r>
          </w:p>
        </w:tc>
        <w:tc>
          <w:tcPr>
            <w:tcW w:w="960" w:type="dxa"/>
            <w:tcBorders>
              <w:top w:val="nil"/>
              <w:left w:val="nil"/>
              <w:bottom w:val="single" w:sz="4" w:space="0" w:color="auto"/>
              <w:right w:val="single" w:sz="4" w:space="0" w:color="auto"/>
            </w:tcBorders>
            <w:shd w:val="clear" w:color="auto" w:fill="auto"/>
            <w:noWrap/>
            <w:vAlign w:val="bottom"/>
            <w:hideMark/>
          </w:tcPr>
          <w:p w14:paraId="74C7427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375.8</w:t>
            </w:r>
          </w:p>
        </w:tc>
      </w:tr>
      <w:tr w:rsidR="00B67D47" w:rsidRPr="00B67D47" w14:paraId="18F51A2E"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2DDD92F7"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Fran6</w:t>
            </w:r>
          </w:p>
        </w:tc>
        <w:tc>
          <w:tcPr>
            <w:tcW w:w="482" w:type="dxa"/>
            <w:tcBorders>
              <w:top w:val="nil"/>
              <w:left w:val="nil"/>
              <w:bottom w:val="single" w:sz="4" w:space="0" w:color="auto"/>
              <w:right w:val="single" w:sz="4" w:space="0" w:color="auto"/>
            </w:tcBorders>
            <w:shd w:val="clear" w:color="auto" w:fill="auto"/>
            <w:noWrap/>
            <w:vAlign w:val="bottom"/>
            <w:hideMark/>
          </w:tcPr>
          <w:p w14:paraId="285BCF38"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652967B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007DBA0C"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7256FF8D"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0E96AFF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45E9AA1D"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302FFF6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3C65658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255.6</w:t>
            </w:r>
          </w:p>
        </w:tc>
      </w:tr>
      <w:tr w:rsidR="00B67D47" w:rsidRPr="00B67D47" w14:paraId="4857D5AE"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DFA0F49"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Fran7</w:t>
            </w:r>
          </w:p>
        </w:tc>
        <w:tc>
          <w:tcPr>
            <w:tcW w:w="482" w:type="dxa"/>
            <w:tcBorders>
              <w:top w:val="nil"/>
              <w:left w:val="nil"/>
              <w:bottom w:val="single" w:sz="4" w:space="0" w:color="auto"/>
              <w:right w:val="single" w:sz="4" w:space="0" w:color="auto"/>
            </w:tcBorders>
            <w:shd w:val="clear" w:color="auto" w:fill="auto"/>
            <w:noWrap/>
            <w:vAlign w:val="bottom"/>
            <w:hideMark/>
          </w:tcPr>
          <w:p w14:paraId="4D291C51"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3D301D20"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79DA3C53"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444924FA" w14:textId="77777777" w:rsidR="00B67D47" w:rsidRPr="00B67D47" w:rsidRDefault="00B67D47" w:rsidP="00B67D47">
            <w:pPr>
              <w:spacing w:after="0" w:line="240" w:lineRule="auto"/>
              <w:jc w:val="right"/>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451C6928"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359.8</w:t>
            </w:r>
          </w:p>
        </w:tc>
        <w:tc>
          <w:tcPr>
            <w:tcW w:w="960" w:type="dxa"/>
            <w:tcBorders>
              <w:top w:val="nil"/>
              <w:left w:val="nil"/>
              <w:bottom w:val="single" w:sz="4" w:space="0" w:color="auto"/>
              <w:right w:val="single" w:sz="4" w:space="0" w:color="auto"/>
            </w:tcBorders>
            <w:shd w:val="clear" w:color="auto" w:fill="auto"/>
            <w:noWrap/>
            <w:vAlign w:val="bottom"/>
            <w:hideMark/>
          </w:tcPr>
          <w:p w14:paraId="6DFAF14E"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359.8</w:t>
            </w:r>
          </w:p>
        </w:tc>
        <w:tc>
          <w:tcPr>
            <w:tcW w:w="960" w:type="dxa"/>
            <w:tcBorders>
              <w:top w:val="nil"/>
              <w:left w:val="nil"/>
              <w:bottom w:val="single" w:sz="4" w:space="0" w:color="auto"/>
              <w:right w:val="single" w:sz="4" w:space="0" w:color="auto"/>
            </w:tcBorders>
            <w:shd w:val="clear" w:color="auto" w:fill="auto"/>
            <w:noWrap/>
            <w:vAlign w:val="bottom"/>
            <w:hideMark/>
          </w:tcPr>
          <w:p w14:paraId="4F082C01"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359.8</w:t>
            </w:r>
          </w:p>
        </w:tc>
        <w:tc>
          <w:tcPr>
            <w:tcW w:w="960" w:type="dxa"/>
            <w:tcBorders>
              <w:top w:val="nil"/>
              <w:left w:val="nil"/>
              <w:bottom w:val="single" w:sz="4" w:space="0" w:color="auto"/>
              <w:right w:val="single" w:sz="4" w:space="0" w:color="auto"/>
            </w:tcBorders>
            <w:shd w:val="clear" w:color="auto" w:fill="auto"/>
            <w:noWrap/>
            <w:vAlign w:val="bottom"/>
            <w:hideMark/>
          </w:tcPr>
          <w:p w14:paraId="078D0725"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359.8</w:t>
            </w:r>
          </w:p>
        </w:tc>
      </w:tr>
      <w:tr w:rsidR="00B67D47" w:rsidRPr="00B67D47" w14:paraId="5E741D08"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6CAD59BD" w14:textId="77777777" w:rsidR="00B67D47" w:rsidRPr="00B67D47" w:rsidRDefault="00B67D47" w:rsidP="00B67D47">
            <w:pPr>
              <w:spacing w:after="0" w:line="240" w:lineRule="auto"/>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Total</w:t>
            </w:r>
          </w:p>
        </w:tc>
        <w:tc>
          <w:tcPr>
            <w:tcW w:w="482" w:type="dxa"/>
            <w:tcBorders>
              <w:top w:val="nil"/>
              <w:left w:val="nil"/>
              <w:bottom w:val="single" w:sz="4" w:space="0" w:color="auto"/>
              <w:right w:val="single" w:sz="4" w:space="0" w:color="auto"/>
            </w:tcBorders>
            <w:shd w:val="clear" w:color="auto" w:fill="auto"/>
            <w:noWrap/>
            <w:vAlign w:val="bottom"/>
            <w:hideMark/>
          </w:tcPr>
          <w:p w14:paraId="51588638"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C21F52C"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403" w:type="dxa"/>
            <w:tcBorders>
              <w:top w:val="nil"/>
              <w:left w:val="nil"/>
              <w:bottom w:val="single" w:sz="4" w:space="0" w:color="auto"/>
              <w:right w:val="single" w:sz="4" w:space="0" w:color="auto"/>
            </w:tcBorders>
            <w:shd w:val="clear" w:color="auto" w:fill="auto"/>
            <w:noWrap/>
            <w:vAlign w:val="bottom"/>
            <w:hideMark/>
          </w:tcPr>
          <w:p w14:paraId="4DC7893A"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708" w:type="dxa"/>
            <w:tcBorders>
              <w:top w:val="nil"/>
              <w:left w:val="nil"/>
              <w:bottom w:val="single" w:sz="4" w:space="0" w:color="auto"/>
              <w:right w:val="single" w:sz="4" w:space="0" w:color="auto"/>
            </w:tcBorders>
            <w:shd w:val="clear" w:color="auto" w:fill="auto"/>
            <w:noWrap/>
            <w:vAlign w:val="bottom"/>
            <w:hideMark/>
          </w:tcPr>
          <w:p w14:paraId="7AE853A7"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0</w:t>
            </w:r>
          </w:p>
        </w:tc>
        <w:tc>
          <w:tcPr>
            <w:tcW w:w="1768" w:type="dxa"/>
            <w:tcBorders>
              <w:top w:val="nil"/>
              <w:left w:val="nil"/>
              <w:bottom w:val="single" w:sz="4" w:space="0" w:color="auto"/>
              <w:right w:val="single" w:sz="4" w:space="0" w:color="auto"/>
            </w:tcBorders>
            <w:shd w:val="clear" w:color="auto" w:fill="auto"/>
            <w:noWrap/>
            <w:vAlign w:val="bottom"/>
            <w:hideMark/>
          </w:tcPr>
          <w:p w14:paraId="3DDE28D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2405.2</w:t>
            </w:r>
          </w:p>
        </w:tc>
        <w:tc>
          <w:tcPr>
            <w:tcW w:w="960" w:type="dxa"/>
            <w:tcBorders>
              <w:top w:val="nil"/>
              <w:left w:val="nil"/>
              <w:bottom w:val="single" w:sz="4" w:space="0" w:color="auto"/>
              <w:right w:val="single" w:sz="4" w:space="0" w:color="auto"/>
            </w:tcBorders>
            <w:shd w:val="clear" w:color="auto" w:fill="auto"/>
            <w:noWrap/>
            <w:vAlign w:val="bottom"/>
            <w:hideMark/>
          </w:tcPr>
          <w:p w14:paraId="0ED1FE5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2405.2</w:t>
            </w:r>
          </w:p>
        </w:tc>
        <w:tc>
          <w:tcPr>
            <w:tcW w:w="960" w:type="dxa"/>
            <w:tcBorders>
              <w:top w:val="nil"/>
              <w:left w:val="nil"/>
              <w:bottom w:val="single" w:sz="4" w:space="0" w:color="auto"/>
              <w:right w:val="single" w:sz="4" w:space="0" w:color="auto"/>
            </w:tcBorders>
            <w:shd w:val="clear" w:color="auto" w:fill="auto"/>
            <w:noWrap/>
            <w:vAlign w:val="bottom"/>
            <w:hideMark/>
          </w:tcPr>
          <w:p w14:paraId="29177D4A"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2405.2</w:t>
            </w:r>
          </w:p>
        </w:tc>
        <w:tc>
          <w:tcPr>
            <w:tcW w:w="960" w:type="dxa"/>
            <w:tcBorders>
              <w:top w:val="nil"/>
              <w:left w:val="nil"/>
              <w:bottom w:val="single" w:sz="4" w:space="0" w:color="auto"/>
              <w:right w:val="single" w:sz="4" w:space="0" w:color="auto"/>
            </w:tcBorders>
            <w:shd w:val="clear" w:color="auto" w:fill="auto"/>
            <w:noWrap/>
            <w:vAlign w:val="bottom"/>
            <w:hideMark/>
          </w:tcPr>
          <w:p w14:paraId="052E5B60"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2405.2</w:t>
            </w:r>
          </w:p>
        </w:tc>
      </w:tr>
      <w:tr w:rsidR="00B67D47" w:rsidRPr="00B67D47" w14:paraId="6485D337" w14:textId="77777777" w:rsidTr="00B67D47">
        <w:trPr>
          <w:trHeight w:val="255"/>
        </w:trPr>
        <w:tc>
          <w:tcPr>
            <w:tcW w:w="2559" w:type="dxa"/>
            <w:tcBorders>
              <w:top w:val="nil"/>
              <w:left w:val="nil"/>
              <w:bottom w:val="nil"/>
              <w:right w:val="nil"/>
            </w:tcBorders>
            <w:shd w:val="clear" w:color="auto" w:fill="auto"/>
            <w:noWrap/>
            <w:vAlign w:val="bottom"/>
            <w:hideMark/>
          </w:tcPr>
          <w:p w14:paraId="278AADB9"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482" w:type="dxa"/>
            <w:tcBorders>
              <w:top w:val="nil"/>
              <w:left w:val="nil"/>
              <w:bottom w:val="nil"/>
              <w:right w:val="nil"/>
            </w:tcBorders>
            <w:shd w:val="clear" w:color="auto" w:fill="auto"/>
            <w:noWrap/>
            <w:vAlign w:val="bottom"/>
            <w:hideMark/>
          </w:tcPr>
          <w:p w14:paraId="0E3768AD"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720" w:type="dxa"/>
            <w:tcBorders>
              <w:top w:val="nil"/>
              <w:left w:val="nil"/>
              <w:bottom w:val="nil"/>
              <w:right w:val="nil"/>
            </w:tcBorders>
            <w:shd w:val="clear" w:color="auto" w:fill="auto"/>
            <w:noWrap/>
            <w:vAlign w:val="bottom"/>
            <w:hideMark/>
          </w:tcPr>
          <w:p w14:paraId="7EB77FD9"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403" w:type="dxa"/>
            <w:tcBorders>
              <w:top w:val="nil"/>
              <w:left w:val="nil"/>
              <w:bottom w:val="nil"/>
              <w:right w:val="nil"/>
            </w:tcBorders>
            <w:shd w:val="clear" w:color="auto" w:fill="auto"/>
            <w:noWrap/>
            <w:vAlign w:val="bottom"/>
            <w:hideMark/>
          </w:tcPr>
          <w:p w14:paraId="60B0A137"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708" w:type="dxa"/>
            <w:tcBorders>
              <w:top w:val="nil"/>
              <w:left w:val="nil"/>
              <w:bottom w:val="nil"/>
              <w:right w:val="nil"/>
            </w:tcBorders>
            <w:shd w:val="clear" w:color="auto" w:fill="auto"/>
            <w:noWrap/>
            <w:vAlign w:val="bottom"/>
            <w:hideMark/>
          </w:tcPr>
          <w:p w14:paraId="73259EB5"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nil"/>
              <w:bottom w:val="nil"/>
              <w:right w:val="nil"/>
            </w:tcBorders>
            <w:shd w:val="clear" w:color="auto" w:fill="auto"/>
            <w:noWrap/>
            <w:vAlign w:val="bottom"/>
            <w:hideMark/>
          </w:tcPr>
          <w:p w14:paraId="05467CE5"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C320978"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6A24E36"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9F2CC8"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12DBBB14" w14:textId="77777777" w:rsidTr="00B67D47">
        <w:trPr>
          <w:trHeight w:val="270"/>
        </w:trPr>
        <w:tc>
          <w:tcPr>
            <w:tcW w:w="2559" w:type="dxa"/>
            <w:tcBorders>
              <w:top w:val="nil"/>
              <w:left w:val="nil"/>
              <w:bottom w:val="nil"/>
              <w:right w:val="nil"/>
            </w:tcBorders>
            <w:shd w:val="clear" w:color="auto" w:fill="auto"/>
            <w:noWrap/>
            <w:vAlign w:val="bottom"/>
            <w:hideMark/>
          </w:tcPr>
          <w:p w14:paraId="7D04C7A8"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482" w:type="dxa"/>
            <w:tcBorders>
              <w:top w:val="nil"/>
              <w:left w:val="nil"/>
              <w:bottom w:val="nil"/>
              <w:right w:val="nil"/>
            </w:tcBorders>
            <w:shd w:val="clear" w:color="auto" w:fill="auto"/>
            <w:noWrap/>
            <w:vAlign w:val="bottom"/>
            <w:hideMark/>
          </w:tcPr>
          <w:p w14:paraId="3B6C80B3"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720" w:type="dxa"/>
            <w:tcBorders>
              <w:top w:val="nil"/>
              <w:left w:val="nil"/>
              <w:bottom w:val="nil"/>
              <w:right w:val="nil"/>
            </w:tcBorders>
            <w:shd w:val="clear" w:color="auto" w:fill="auto"/>
            <w:noWrap/>
            <w:vAlign w:val="bottom"/>
            <w:hideMark/>
          </w:tcPr>
          <w:p w14:paraId="4C9238DB"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403" w:type="dxa"/>
            <w:tcBorders>
              <w:top w:val="nil"/>
              <w:left w:val="nil"/>
              <w:bottom w:val="nil"/>
              <w:right w:val="nil"/>
            </w:tcBorders>
            <w:shd w:val="clear" w:color="auto" w:fill="auto"/>
            <w:noWrap/>
            <w:vAlign w:val="bottom"/>
            <w:hideMark/>
          </w:tcPr>
          <w:p w14:paraId="209BFDA1"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708" w:type="dxa"/>
            <w:tcBorders>
              <w:top w:val="nil"/>
              <w:left w:val="nil"/>
              <w:bottom w:val="nil"/>
              <w:right w:val="nil"/>
            </w:tcBorders>
            <w:shd w:val="clear" w:color="auto" w:fill="auto"/>
            <w:noWrap/>
            <w:vAlign w:val="bottom"/>
            <w:hideMark/>
          </w:tcPr>
          <w:p w14:paraId="1B5DDBB0"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nil"/>
              <w:bottom w:val="nil"/>
              <w:right w:val="nil"/>
            </w:tcBorders>
            <w:shd w:val="clear" w:color="auto" w:fill="auto"/>
            <w:noWrap/>
            <w:vAlign w:val="bottom"/>
            <w:hideMark/>
          </w:tcPr>
          <w:p w14:paraId="7AC1AC60"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2FEDCFA"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67057A2"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EDEC296"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16D7AA04" w14:textId="77777777" w:rsidTr="00B67D47">
        <w:trPr>
          <w:trHeight w:val="270"/>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4A5CA"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14:paraId="517900B6"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A1D2727"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nil"/>
              <w:right w:val="nil"/>
            </w:tcBorders>
            <w:shd w:val="clear" w:color="auto" w:fill="auto"/>
            <w:noWrap/>
            <w:vAlign w:val="bottom"/>
            <w:hideMark/>
          </w:tcPr>
          <w:p w14:paraId="3B73BF43" w14:textId="77777777" w:rsidR="00B67D47" w:rsidRPr="00B67D47" w:rsidRDefault="00B67D47" w:rsidP="00B67D47">
            <w:pPr>
              <w:spacing w:after="0" w:line="240" w:lineRule="auto"/>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627D3ABD"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nil"/>
              <w:bottom w:val="nil"/>
              <w:right w:val="nil"/>
            </w:tcBorders>
            <w:shd w:val="clear" w:color="auto" w:fill="auto"/>
            <w:noWrap/>
            <w:vAlign w:val="bottom"/>
            <w:hideMark/>
          </w:tcPr>
          <w:p w14:paraId="794356D9"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767BC25"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1A98DEA"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0B625DE"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3E55ACC2"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6AA21260"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MARGIN PERCENTAGE %</w:t>
            </w:r>
          </w:p>
        </w:tc>
        <w:tc>
          <w:tcPr>
            <w:tcW w:w="482" w:type="dxa"/>
            <w:tcBorders>
              <w:top w:val="nil"/>
              <w:left w:val="nil"/>
              <w:bottom w:val="single" w:sz="4" w:space="0" w:color="auto"/>
              <w:right w:val="single" w:sz="4" w:space="0" w:color="auto"/>
            </w:tcBorders>
            <w:shd w:val="clear" w:color="auto" w:fill="auto"/>
            <w:noWrap/>
            <w:vAlign w:val="bottom"/>
            <w:hideMark/>
          </w:tcPr>
          <w:p w14:paraId="66A7CC2F"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4E5102B6"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nil"/>
              <w:right w:val="nil"/>
            </w:tcBorders>
            <w:shd w:val="clear" w:color="auto" w:fill="auto"/>
            <w:noWrap/>
            <w:vAlign w:val="bottom"/>
            <w:hideMark/>
          </w:tcPr>
          <w:p w14:paraId="14E1DF94" w14:textId="77777777" w:rsidR="00B67D47" w:rsidRPr="00B67D47" w:rsidRDefault="00B67D47" w:rsidP="00B67D47">
            <w:pPr>
              <w:spacing w:after="0" w:line="240" w:lineRule="auto"/>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384AF3FA"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7E950A" w14:textId="77777777" w:rsidR="00B67D47" w:rsidRPr="00B67D47" w:rsidRDefault="00B67D47" w:rsidP="00B67D47">
            <w:pPr>
              <w:spacing w:after="0" w:line="240" w:lineRule="auto"/>
              <w:rPr>
                <w:rFonts w:ascii="Arial" w:eastAsia="Times New Roman" w:hAnsi="Arial" w:cs="Arial"/>
                <w:b/>
                <w:bCs/>
                <w:sz w:val="20"/>
                <w:szCs w:val="20"/>
                <w:u w:val="single"/>
                <w:lang w:eastAsia="en-AU"/>
              </w:rPr>
            </w:pPr>
            <w:r w:rsidRPr="00B67D47">
              <w:rPr>
                <w:rFonts w:ascii="Arial" w:eastAsia="Times New Roman" w:hAnsi="Arial" w:cs="Arial"/>
                <w:b/>
                <w:bCs/>
                <w:sz w:val="20"/>
                <w:szCs w:val="20"/>
                <w:u w:val="single"/>
                <w:lang w:eastAsia="en-AU"/>
              </w:rPr>
              <w:t>TOTAL MARGIN%</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49286498"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2DA7EB65" w14:textId="77777777" w:rsidR="00B67D47" w:rsidRPr="00B67D47" w:rsidRDefault="00B67D47" w:rsidP="00B67D47">
            <w:pPr>
              <w:spacing w:after="0" w:line="240" w:lineRule="auto"/>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1DFE42CE"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0562AD29"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7D152BC"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345FE258"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2000</w:t>
            </w:r>
          </w:p>
        </w:tc>
        <w:tc>
          <w:tcPr>
            <w:tcW w:w="720" w:type="dxa"/>
            <w:tcBorders>
              <w:top w:val="nil"/>
              <w:left w:val="nil"/>
              <w:bottom w:val="single" w:sz="4" w:space="0" w:color="auto"/>
              <w:right w:val="single" w:sz="4" w:space="0" w:color="auto"/>
            </w:tcBorders>
            <w:shd w:val="clear" w:color="auto" w:fill="auto"/>
            <w:noWrap/>
            <w:vAlign w:val="bottom"/>
            <w:hideMark/>
          </w:tcPr>
          <w:p w14:paraId="5D7B211C"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2001</w:t>
            </w:r>
          </w:p>
        </w:tc>
        <w:tc>
          <w:tcPr>
            <w:tcW w:w="403" w:type="dxa"/>
            <w:tcBorders>
              <w:top w:val="nil"/>
              <w:left w:val="nil"/>
              <w:bottom w:val="nil"/>
              <w:right w:val="nil"/>
            </w:tcBorders>
            <w:shd w:val="clear" w:color="auto" w:fill="auto"/>
            <w:noWrap/>
            <w:vAlign w:val="bottom"/>
            <w:hideMark/>
          </w:tcPr>
          <w:p w14:paraId="57B21287"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p>
        </w:tc>
        <w:tc>
          <w:tcPr>
            <w:tcW w:w="708" w:type="dxa"/>
            <w:tcBorders>
              <w:top w:val="nil"/>
              <w:left w:val="nil"/>
              <w:bottom w:val="nil"/>
              <w:right w:val="nil"/>
            </w:tcBorders>
            <w:shd w:val="clear" w:color="auto" w:fill="auto"/>
            <w:noWrap/>
            <w:vAlign w:val="bottom"/>
            <w:hideMark/>
          </w:tcPr>
          <w:p w14:paraId="657D9956"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1E705F59"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4" w:space="0" w:color="auto"/>
              <w:right w:val="single" w:sz="8" w:space="0" w:color="auto"/>
            </w:tcBorders>
            <w:shd w:val="clear" w:color="auto" w:fill="auto"/>
            <w:noWrap/>
            <w:vAlign w:val="bottom"/>
            <w:hideMark/>
          </w:tcPr>
          <w:p w14:paraId="58068A69"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0DF8B703" w14:textId="77777777" w:rsidR="00B67D47" w:rsidRPr="00B67D47" w:rsidRDefault="00B67D47" w:rsidP="00B67D47">
            <w:pPr>
              <w:spacing w:after="0" w:line="240" w:lineRule="auto"/>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1991B1E7"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17EB9F7A"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599A0E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Fran1</w:t>
            </w:r>
          </w:p>
        </w:tc>
        <w:tc>
          <w:tcPr>
            <w:tcW w:w="482" w:type="dxa"/>
            <w:tcBorders>
              <w:top w:val="nil"/>
              <w:left w:val="nil"/>
              <w:bottom w:val="single" w:sz="4" w:space="0" w:color="auto"/>
              <w:right w:val="single" w:sz="4" w:space="0" w:color="auto"/>
            </w:tcBorders>
            <w:shd w:val="clear" w:color="auto" w:fill="auto"/>
            <w:noWrap/>
            <w:vAlign w:val="bottom"/>
            <w:hideMark/>
          </w:tcPr>
          <w:p w14:paraId="61BDF7A2"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4FD1F38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35.86%</w:t>
            </w:r>
          </w:p>
        </w:tc>
        <w:tc>
          <w:tcPr>
            <w:tcW w:w="403" w:type="dxa"/>
            <w:tcBorders>
              <w:top w:val="nil"/>
              <w:left w:val="nil"/>
              <w:bottom w:val="nil"/>
              <w:right w:val="nil"/>
            </w:tcBorders>
            <w:shd w:val="clear" w:color="auto" w:fill="auto"/>
            <w:noWrap/>
            <w:vAlign w:val="bottom"/>
            <w:hideMark/>
          </w:tcPr>
          <w:p w14:paraId="4477FDD9"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4A524114"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50976E89"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2000</w:t>
            </w:r>
          </w:p>
        </w:tc>
        <w:tc>
          <w:tcPr>
            <w:tcW w:w="960" w:type="dxa"/>
            <w:tcBorders>
              <w:top w:val="nil"/>
              <w:left w:val="nil"/>
              <w:bottom w:val="single" w:sz="4" w:space="0" w:color="auto"/>
              <w:right w:val="single" w:sz="8" w:space="0" w:color="auto"/>
            </w:tcBorders>
            <w:shd w:val="clear" w:color="auto" w:fill="auto"/>
            <w:noWrap/>
            <w:vAlign w:val="bottom"/>
            <w:hideMark/>
          </w:tcPr>
          <w:p w14:paraId="5C78688A" w14:textId="77777777" w:rsidR="00B67D47" w:rsidRPr="00B67D47" w:rsidRDefault="00B67D47" w:rsidP="00B67D47">
            <w:pPr>
              <w:spacing w:after="0" w:line="240" w:lineRule="auto"/>
              <w:jc w:val="center"/>
              <w:rPr>
                <w:rFonts w:ascii="Arial" w:eastAsia="Times New Roman" w:hAnsi="Arial" w:cs="Arial"/>
                <w:sz w:val="20"/>
                <w:szCs w:val="20"/>
                <w:lang w:eastAsia="en-AU"/>
              </w:rPr>
            </w:pPr>
            <w:r w:rsidRPr="00B67D47">
              <w:rPr>
                <w:rFonts w:ascii="Arial" w:eastAsia="Times New Roman" w:hAnsi="Arial" w:cs="Arial"/>
                <w:sz w:val="20"/>
                <w:szCs w:val="20"/>
                <w:lang w:eastAsia="en-AU"/>
              </w:rPr>
              <w:t>#DIV/0!</w:t>
            </w:r>
          </w:p>
        </w:tc>
        <w:tc>
          <w:tcPr>
            <w:tcW w:w="960" w:type="dxa"/>
            <w:tcBorders>
              <w:top w:val="nil"/>
              <w:left w:val="nil"/>
              <w:bottom w:val="nil"/>
              <w:right w:val="nil"/>
            </w:tcBorders>
            <w:shd w:val="clear" w:color="auto" w:fill="auto"/>
            <w:noWrap/>
            <w:vAlign w:val="bottom"/>
            <w:hideMark/>
          </w:tcPr>
          <w:p w14:paraId="124F701F" w14:textId="77777777" w:rsidR="00B67D47" w:rsidRPr="00B67D47" w:rsidRDefault="00B67D47" w:rsidP="00B67D47">
            <w:pPr>
              <w:spacing w:after="0" w:line="240" w:lineRule="auto"/>
              <w:jc w:val="center"/>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0C8CFDA7"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725CEE2D"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551BA73"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Fran2</w:t>
            </w:r>
          </w:p>
        </w:tc>
        <w:tc>
          <w:tcPr>
            <w:tcW w:w="482" w:type="dxa"/>
            <w:tcBorders>
              <w:top w:val="nil"/>
              <w:left w:val="nil"/>
              <w:bottom w:val="single" w:sz="4" w:space="0" w:color="auto"/>
              <w:right w:val="single" w:sz="4" w:space="0" w:color="auto"/>
            </w:tcBorders>
            <w:shd w:val="clear" w:color="auto" w:fill="auto"/>
            <w:noWrap/>
            <w:vAlign w:val="bottom"/>
            <w:hideMark/>
          </w:tcPr>
          <w:p w14:paraId="6B6AB148"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771FF96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34.60%</w:t>
            </w:r>
          </w:p>
        </w:tc>
        <w:tc>
          <w:tcPr>
            <w:tcW w:w="403" w:type="dxa"/>
            <w:tcBorders>
              <w:top w:val="nil"/>
              <w:left w:val="nil"/>
              <w:bottom w:val="nil"/>
              <w:right w:val="nil"/>
            </w:tcBorders>
            <w:shd w:val="clear" w:color="auto" w:fill="auto"/>
            <w:noWrap/>
            <w:vAlign w:val="bottom"/>
            <w:hideMark/>
          </w:tcPr>
          <w:p w14:paraId="20AF29E7"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7AE73BC9"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13ED890E"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2001</w:t>
            </w:r>
          </w:p>
        </w:tc>
        <w:tc>
          <w:tcPr>
            <w:tcW w:w="960" w:type="dxa"/>
            <w:tcBorders>
              <w:top w:val="nil"/>
              <w:left w:val="nil"/>
              <w:bottom w:val="single" w:sz="4" w:space="0" w:color="auto"/>
              <w:right w:val="single" w:sz="8" w:space="0" w:color="auto"/>
            </w:tcBorders>
            <w:shd w:val="clear" w:color="auto" w:fill="auto"/>
            <w:noWrap/>
            <w:vAlign w:val="bottom"/>
            <w:hideMark/>
          </w:tcPr>
          <w:p w14:paraId="1AAF9B7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34.36</w:t>
            </w:r>
          </w:p>
        </w:tc>
        <w:tc>
          <w:tcPr>
            <w:tcW w:w="960" w:type="dxa"/>
            <w:tcBorders>
              <w:top w:val="nil"/>
              <w:left w:val="nil"/>
              <w:bottom w:val="nil"/>
              <w:right w:val="nil"/>
            </w:tcBorders>
            <w:shd w:val="clear" w:color="auto" w:fill="auto"/>
            <w:noWrap/>
            <w:vAlign w:val="bottom"/>
            <w:hideMark/>
          </w:tcPr>
          <w:p w14:paraId="5DEB81E9"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2EE3C081"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21819C3C"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22A21F7"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Fran3</w:t>
            </w:r>
          </w:p>
        </w:tc>
        <w:tc>
          <w:tcPr>
            <w:tcW w:w="482" w:type="dxa"/>
            <w:tcBorders>
              <w:top w:val="nil"/>
              <w:left w:val="nil"/>
              <w:bottom w:val="single" w:sz="4" w:space="0" w:color="auto"/>
              <w:right w:val="single" w:sz="4" w:space="0" w:color="auto"/>
            </w:tcBorders>
            <w:shd w:val="clear" w:color="auto" w:fill="auto"/>
            <w:noWrap/>
            <w:vAlign w:val="bottom"/>
            <w:hideMark/>
          </w:tcPr>
          <w:p w14:paraId="5565F70B"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43C333A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35.44%</w:t>
            </w:r>
          </w:p>
        </w:tc>
        <w:tc>
          <w:tcPr>
            <w:tcW w:w="403" w:type="dxa"/>
            <w:tcBorders>
              <w:top w:val="nil"/>
              <w:left w:val="nil"/>
              <w:bottom w:val="nil"/>
              <w:right w:val="nil"/>
            </w:tcBorders>
            <w:shd w:val="clear" w:color="auto" w:fill="auto"/>
            <w:noWrap/>
            <w:vAlign w:val="bottom"/>
            <w:hideMark/>
          </w:tcPr>
          <w:p w14:paraId="32A101D5"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65D00764"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78B87E50"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2002</w:t>
            </w:r>
          </w:p>
        </w:tc>
        <w:tc>
          <w:tcPr>
            <w:tcW w:w="960" w:type="dxa"/>
            <w:tcBorders>
              <w:top w:val="nil"/>
              <w:left w:val="nil"/>
              <w:bottom w:val="single" w:sz="4" w:space="0" w:color="auto"/>
              <w:right w:val="single" w:sz="8" w:space="0" w:color="auto"/>
            </w:tcBorders>
            <w:shd w:val="clear" w:color="auto" w:fill="auto"/>
            <w:noWrap/>
            <w:vAlign w:val="bottom"/>
            <w:hideMark/>
          </w:tcPr>
          <w:p w14:paraId="58D2ADF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34.36</w:t>
            </w:r>
          </w:p>
        </w:tc>
        <w:tc>
          <w:tcPr>
            <w:tcW w:w="960" w:type="dxa"/>
            <w:tcBorders>
              <w:top w:val="nil"/>
              <w:left w:val="nil"/>
              <w:bottom w:val="nil"/>
              <w:right w:val="nil"/>
            </w:tcBorders>
            <w:shd w:val="clear" w:color="auto" w:fill="auto"/>
            <w:noWrap/>
            <w:vAlign w:val="bottom"/>
            <w:hideMark/>
          </w:tcPr>
          <w:p w14:paraId="25697E2E"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5B1A782F"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7DF31896"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45378A0"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Fran4</w:t>
            </w:r>
          </w:p>
        </w:tc>
        <w:tc>
          <w:tcPr>
            <w:tcW w:w="482" w:type="dxa"/>
            <w:tcBorders>
              <w:top w:val="nil"/>
              <w:left w:val="nil"/>
              <w:bottom w:val="single" w:sz="4" w:space="0" w:color="auto"/>
              <w:right w:val="single" w:sz="4" w:space="0" w:color="auto"/>
            </w:tcBorders>
            <w:shd w:val="clear" w:color="auto" w:fill="auto"/>
            <w:noWrap/>
            <w:vAlign w:val="bottom"/>
            <w:hideMark/>
          </w:tcPr>
          <w:p w14:paraId="114748E7"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76C470EC"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35.50%</w:t>
            </w:r>
          </w:p>
        </w:tc>
        <w:tc>
          <w:tcPr>
            <w:tcW w:w="403" w:type="dxa"/>
            <w:tcBorders>
              <w:top w:val="nil"/>
              <w:left w:val="nil"/>
              <w:bottom w:val="nil"/>
              <w:right w:val="nil"/>
            </w:tcBorders>
            <w:shd w:val="clear" w:color="auto" w:fill="auto"/>
            <w:noWrap/>
            <w:vAlign w:val="bottom"/>
            <w:hideMark/>
          </w:tcPr>
          <w:p w14:paraId="692D17FA"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01FDB09C"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7C6CFB87"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2003</w:t>
            </w:r>
          </w:p>
        </w:tc>
        <w:tc>
          <w:tcPr>
            <w:tcW w:w="960" w:type="dxa"/>
            <w:tcBorders>
              <w:top w:val="nil"/>
              <w:left w:val="nil"/>
              <w:bottom w:val="single" w:sz="4" w:space="0" w:color="auto"/>
              <w:right w:val="single" w:sz="8" w:space="0" w:color="auto"/>
            </w:tcBorders>
            <w:shd w:val="clear" w:color="auto" w:fill="auto"/>
            <w:noWrap/>
            <w:vAlign w:val="bottom"/>
            <w:hideMark/>
          </w:tcPr>
          <w:p w14:paraId="7BFA6659"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34.36</w:t>
            </w:r>
          </w:p>
        </w:tc>
        <w:tc>
          <w:tcPr>
            <w:tcW w:w="960" w:type="dxa"/>
            <w:tcBorders>
              <w:top w:val="nil"/>
              <w:left w:val="nil"/>
              <w:bottom w:val="nil"/>
              <w:right w:val="nil"/>
            </w:tcBorders>
            <w:shd w:val="clear" w:color="auto" w:fill="auto"/>
            <w:noWrap/>
            <w:vAlign w:val="bottom"/>
            <w:hideMark/>
          </w:tcPr>
          <w:p w14:paraId="50356249"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2B087166"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3EA66A0E"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72033E15"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Fran5</w:t>
            </w:r>
          </w:p>
        </w:tc>
        <w:tc>
          <w:tcPr>
            <w:tcW w:w="482" w:type="dxa"/>
            <w:tcBorders>
              <w:top w:val="nil"/>
              <w:left w:val="nil"/>
              <w:bottom w:val="single" w:sz="4" w:space="0" w:color="auto"/>
              <w:right w:val="single" w:sz="4" w:space="0" w:color="auto"/>
            </w:tcBorders>
            <w:shd w:val="clear" w:color="auto" w:fill="auto"/>
            <w:noWrap/>
            <w:vAlign w:val="bottom"/>
            <w:hideMark/>
          </w:tcPr>
          <w:p w14:paraId="017194C2"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7D6483F4"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37.58%</w:t>
            </w:r>
          </w:p>
        </w:tc>
        <w:tc>
          <w:tcPr>
            <w:tcW w:w="403" w:type="dxa"/>
            <w:tcBorders>
              <w:top w:val="nil"/>
              <w:left w:val="nil"/>
              <w:bottom w:val="nil"/>
              <w:right w:val="nil"/>
            </w:tcBorders>
            <w:shd w:val="clear" w:color="auto" w:fill="auto"/>
            <w:noWrap/>
            <w:vAlign w:val="bottom"/>
            <w:hideMark/>
          </w:tcPr>
          <w:p w14:paraId="142731AA"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3EA8F5BD"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72E8293A"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2004</w:t>
            </w:r>
          </w:p>
        </w:tc>
        <w:tc>
          <w:tcPr>
            <w:tcW w:w="960" w:type="dxa"/>
            <w:tcBorders>
              <w:top w:val="nil"/>
              <w:left w:val="nil"/>
              <w:bottom w:val="single" w:sz="4" w:space="0" w:color="auto"/>
              <w:right w:val="single" w:sz="8" w:space="0" w:color="auto"/>
            </w:tcBorders>
            <w:shd w:val="clear" w:color="auto" w:fill="auto"/>
            <w:noWrap/>
            <w:vAlign w:val="bottom"/>
            <w:hideMark/>
          </w:tcPr>
          <w:p w14:paraId="4F82808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33.93738</w:t>
            </w:r>
          </w:p>
        </w:tc>
        <w:tc>
          <w:tcPr>
            <w:tcW w:w="960" w:type="dxa"/>
            <w:tcBorders>
              <w:top w:val="nil"/>
              <w:left w:val="nil"/>
              <w:bottom w:val="nil"/>
              <w:right w:val="nil"/>
            </w:tcBorders>
            <w:shd w:val="clear" w:color="auto" w:fill="auto"/>
            <w:noWrap/>
            <w:vAlign w:val="bottom"/>
            <w:hideMark/>
          </w:tcPr>
          <w:p w14:paraId="5C8A32AE"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3CC7236A"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3AA38730"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113F7F0B"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Fran6</w:t>
            </w:r>
          </w:p>
        </w:tc>
        <w:tc>
          <w:tcPr>
            <w:tcW w:w="482" w:type="dxa"/>
            <w:tcBorders>
              <w:top w:val="nil"/>
              <w:left w:val="nil"/>
              <w:bottom w:val="single" w:sz="4" w:space="0" w:color="auto"/>
              <w:right w:val="single" w:sz="4" w:space="0" w:color="auto"/>
            </w:tcBorders>
            <w:shd w:val="clear" w:color="auto" w:fill="auto"/>
            <w:noWrap/>
            <w:vAlign w:val="bottom"/>
            <w:hideMark/>
          </w:tcPr>
          <w:p w14:paraId="4BF9884F"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3EEF2B32"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25.56%</w:t>
            </w:r>
          </w:p>
        </w:tc>
        <w:tc>
          <w:tcPr>
            <w:tcW w:w="403" w:type="dxa"/>
            <w:tcBorders>
              <w:top w:val="nil"/>
              <w:left w:val="nil"/>
              <w:bottom w:val="nil"/>
              <w:right w:val="nil"/>
            </w:tcBorders>
            <w:shd w:val="clear" w:color="auto" w:fill="auto"/>
            <w:noWrap/>
            <w:vAlign w:val="bottom"/>
            <w:hideMark/>
          </w:tcPr>
          <w:p w14:paraId="7858F799"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081FB201"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4" w:space="0" w:color="auto"/>
              <w:right w:val="single" w:sz="4" w:space="0" w:color="auto"/>
            </w:tcBorders>
            <w:shd w:val="clear" w:color="auto" w:fill="auto"/>
            <w:noWrap/>
            <w:vAlign w:val="bottom"/>
            <w:hideMark/>
          </w:tcPr>
          <w:p w14:paraId="42FC88EF" w14:textId="77777777" w:rsidR="00B67D47" w:rsidRPr="00B67D47" w:rsidRDefault="00B67D47" w:rsidP="00B67D47">
            <w:pPr>
              <w:spacing w:after="0" w:line="240" w:lineRule="auto"/>
              <w:jc w:val="right"/>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2005</w:t>
            </w:r>
          </w:p>
        </w:tc>
        <w:tc>
          <w:tcPr>
            <w:tcW w:w="960" w:type="dxa"/>
            <w:tcBorders>
              <w:top w:val="nil"/>
              <w:left w:val="nil"/>
              <w:bottom w:val="single" w:sz="4" w:space="0" w:color="auto"/>
              <w:right w:val="single" w:sz="8" w:space="0" w:color="auto"/>
            </w:tcBorders>
            <w:shd w:val="clear" w:color="auto" w:fill="auto"/>
            <w:noWrap/>
            <w:vAlign w:val="bottom"/>
            <w:hideMark/>
          </w:tcPr>
          <w:p w14:paraId="6D1E17FB"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34.36</w:t>
            </w:r>
          </w:p>
        </w:tc>
        <w:tc>
          <w:tcPr>
            <w:tcW w:w="960" w:type="dxa"/>
            <w:tcBorders>
              <w:top w:val="nil"/>
              <w:left w:val="nil"/>
              <w:bottom w:val="nil"/>
              <w:right w:val="nil"/>
            </w:tcBorders>
            <w:shd w:val="clear" w:color="auto" w:fill="auto"/>
            <w:noWrap/>
            <w:vAlign w:val="bottom"/>
            <w:hideMark/>
          </w:tcPr>
          <w:p w14:paraId="368AEC40"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0A9614AA"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0B8D8F40" w14:textId="77777777" w:rsidTr="00B67D47">
        <w:trPr>
          <w:trHeight w:val="270"/>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2E861694" w14:textId="77777777" w:rsidR="00B67D47" w:rsidRPr="00B67D47" w:rsidRDefault="00B67D47" w:rsidP="00B67D47">
            <w:pPr>
              <w:spacing w:after="0" w:line="240" w:lineRule="auto"/>
              <w:rPr>
                <w:rFonts w:ascii="Arial" w:eastAsia="Times New Roman" w:hAnsi="Arial" w:cs="Arial"/>
                <w:b/>
                <w:bCs/>
                <w:sz w:val="20"/>
                <w:szCs w:val="20"/>
                <w:lang w:eastAsia="en-AU"/>
              </w:rPr>
            </w:pPr>
            <w:r w:rsidRPr="00B67D47">
              <w:rPr>
                <w:rFonts w:ascii="Arial" w:eastAsia="Times New Roman" w:hAnsi="Arial" w:cs="Arial"/>
                <w:b/>
                <w:bCs/>
                <w:sz w:val="20"/>
                <w:szCs w:val="20"/>
                <w:lang w:eastAsia="en-AU"/>
              </w:rPr>
              <w:t>Fran7</w:t>
            </w:r>
          </w:p>
        </w:tc>
        <w:tc>
          <w:tcPr>
            <w:tcW w:w="482" w:type="dxa"/>
            <w:tcBorders>
              <w:top w:val="nil"/>
              <w:left w:val="nil"/>
              <w:bottom w:val="single" w:sz="4" w:space="0" w:color="auto"/>
              <w:right w:val="single" w:sz="4" w:space="0" w:color="auto"/>
            </w:tcBorders>
            <w:shd w:val="clear" w:color="auto" w:fill="auto"/>
            <w:noWrap/>
            <w:vAlign w:val="bottom"/>
            <w:hideMark/>
          </w:tcPr>
          <w:p w14:paraId="691CF2F2"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16A11D2F" w14:textId="77777777" w:rsidR="00B67D47" w:rsidRPr="00B67D47" w:rsidRDefault="00B67D47" w:rsidP="00B67D47">
            <w:pPr>
              <w:spacing w:after="0" w:line="240" w:lineRule="auto"/>
              <w:jc w:val="right"/>
              <w:rPr>
                <w:rFonts w:ascii="Arial" w:eastAsia="Times New Roman" w:hAnsi="Arial" w:cs="Arial"/>
                <w:sz w:val="20"/>
                <w:szCs w:val="20"/>
                <w:lang w:eastAsia="en-AU"/>
              </w:rPr>
            </w:pPr>
            <w:r w:rsidRPr="00B67D47">
              <w:rPr>
                <w:rFonts w:ascii="Arial" w:eastAsia="Times New Roman" w:hAnsi="Arial" w:cs="Arial"/>
                <w:sz w:val="20"/>
                <w:szCs w:val="20"/>
                <w:lang w:eastAsia="en-AU"/>
              </w:rPr>
              <w:t>35.98%</w:t>
            </w:r>
          </w:p>
        </w:tc>
        <w:tc>
          <w:tcPr>
            <w:tcW w:w="403" w:type="dxa"/>
            <w:tcBorders>
              <w:top w:val="nil"/>
              <w:left w:val="nil"/>
              <w:bottom w:val="nil"/>
              <w:right w:val="nil"/>
            </w:tcBorders>
            <w:shd w:val="clear" w:color="auto" w:fill="auto"/>
            <w:noWrap/>
            <w:vAlign w:val="bottom"/>
            <w:hideMark/>
          </w:tcPr>
          <w:p w14:paraId="3DE963CC" w14:textId="77777777" w:rsidR="00B67D47" w:rsidRPr="00B67D47" w:rsidRDefault="00B67D47" w:rsidP="00B67D47">
            <w:pPr>
              <w:spacing w:after="0" w:line="240" w:lineRule="auto"/>
              <w:jc w:val="right"/>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3DA66D24"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single" w:sz="8" w:space="0" w:color="auto"/>
              <w:bottom w:val="single" w:sz="8" w:space="0" w:color="auto"/>
              <w:right w:val="nil"/>
            </w:tcBorders>
            <w:shd w:val="clear" w:color="auto" w:fill="auto"/>
            <w:noWrap/>
            <w:vAlign w:val="bottom"/>
            <w:hideMark/>
          </w:tcPr>
          <w:p w14:paraId="34B5C45D"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single" w:sz="8" w:space="0" w:color="auto"/>
              <w:right w:val="single" w:sz="8" w:space="0" w:color="auto"/>
            </w:tcBorders>
            <w:shd w:val="clear" w:color="auto" w:fill="auto"/>
            <w:noWrap/>
            <w:vAlign w:val="bottom"/>
            <w:hideMark/>
          </w:tcPr>
          <w:p w14:paraId="3C3AE5CC"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3A8E9DEC" w14:textId="77777777" w:rsidR="00B67D47" w:rsidRPr="00B67D47" w:rsidRDefault="00B67D47" w:rsidP="00B67D47">
            <w:pPr>
              <w:spacing w:after="0" w:line="240" w:lineRule="auto"/>
              <w:rPr>
                <w:rFonts w:ascii="Arial" w:eastAsia="Times New Roman" w:hAnsi="Arial" w:cs="Arial"/>
                <w:sz w:val="20"/>
                <w:szCs w:val="20"/>
                <w:lang w:eastAsia="en-AU"/>
              </w:rPr>
            </w:pPr>
          </w:p>
        </w:tc>
        <w:tc>
          <w:tcPr>
            <w:tcW w:w="960" w:type="dxa"/>
            <w:tcBorders>
              <w:top w:val="nil"/>
              <w:left w:val="nil"/>
              <w:bottom w:val="nil"/>
              <w:right w:val="nil"/>
            </w:tcBorders>
            <w:shd w:val="clear" w:color="auto" w:fill="auto"/>
            <w:noWrap/>
            <w:vAlign w:val="bottom"/>
            <w:hideMark/>
          </w:tcPr>
          <w:p w14:paraId="0C4D4645"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386405B6" w14:textId="77777777" w:rsidTr="00B67D47">
        <w:trPr>
          <w:trHeight w:val="255"/>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0BD36FB" w14:textId="77777777" w:rsidR="00B67D47" w:rsidRPr="00B67D47" w:rsidRDefault="00B67D47" w:rsidP="00B67D47">
            <w:pPr>
              <w:spacing w:after="0" w:line="240" w:lineRule="auto"/>
              <w:rPr>
                <w:rFonts w:ascii="Arial" w:eastAsia="Times New Roman" w:hAnsi="Arial" w:cs="Arial"/>
                <w:b/>
                <w:bCs/>
                <w:i/>
                <w:iCs/>
                <w:sz w:val="20"/>
                <w:szCs w:val="20"/>
                <w:lang w:eastAsia="en-AU"/>
              </w:rPr>
            </w:pPr>
            <w:r w:rsidRPr="00B67D47">
              <w:rPr>
                <w:rFonts w:ascii="Arial" w:eastAsia="Times New Roman" w:hAnsi="Arial" w:cs="Arial"/>
                <w:b/>
                <w:bCs/>
                <w:i/>
                <w:iCs/>
                <w:sz w:val="20"/>
                <w:szCs w:val="20"/>
                <w:lang w:eastAsia="en-AU"/>
              </w:rPr>
              <w:t> </w:t>
            </w:r>
          </w:p>
        </w:tc>
        <w:tc>
          <w:tcPr>
            <w:tcW w:w="482" w:type="dxa"/>
            <w:tcBorders>
              <w:top w:val="nil"/>
              <w:left w:val="nil"/>
              <w:bottom w:val="single" w:sz="4" w:space="0" w:color="auto"/>
              <w:right w:val="single" w:sz="4" w:space="0" w:color="auto"/>
            </w:tcBorders>
            <w:shd w:val="clear" w:color="auto" w:fill="auto"/>
            <w:noWrap/>
            <w:vAlign w:val="bottom"/>
            <w:hideMark/>
          </w:tcPr>
          <w:p w14:paraId="05F325E3"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720" w:type="dxa"/>
            <w:tcBorders>
              <w:top w:val="nil"/>
              <w:left w:val="nil"/>
              <w:bottom w:val="single" w:sz="4" w:space="0" w:color="auto"/>
              <w:right w:val="single" w:sz="4" w:space="0" w:color="auto"/>
            </w:tcBorders>
            <w:shd w:val="clear" w:color="auto" w:fill="auto"/>
            <w:noWrap/>
            <w:vAlign w:val="bottom"/>
            <w:hideMark/>
          </w:tcPr>
          <w:p w14:paraId="5C011BC0" w14:textId="77777777" w:rsidR="00B67D47" w:rsidRPr="00B67D47" w:rsidRDefault="00B67D47" w:rsidP="00B67D47">
            <w:pPr>
              <w:spacing w:after="0" w:line="240" w:lineRule="auto"/>
              <w:rPr>
                <w:rFonts w:ascii="Arial" w:eastAsia="Times New Roman" w:hAnsi="Arial" w:cs="Arial"/>
                <w:sz w:val="20"/>
                <w:szCs w:val="20"/>
                <w:lang w:eastAsia="en-AU"/>
              </w:rPr>
            </w:pPr>
            <w:r w:rsidRPr="00B67D47">
              <w:rPr>
                <w:rFonts w:ascii="Arial" w:eastAsia="Times New Roman" w:hAnsi="Arial" w:cs="Arial"/>
                <w:sz w:val="20"/>
                <w:szCs w:val="20"/>
                <w:lang w:eastAsia="en-AU"/>
              </w:rPr>
              <w:t> </w:t>
            </w:r>
          </w:p>
        </w:tc>
        <w:tc>
          <w:tcPr>
            <w:tcW w:w="403" w:type="dxa"/>
            <w:tcBorders>
              <w:top w:val="nil"/>
              <w:left w:val="nil"/>
              <w:bottom w:val="nil"/>
              <w:right w:val="nil"/>
            </w:tcBorders>
            <w:shd w:val="clear" w:color="auto" w:fill="auto"/>
            <w:noWrap/>
            <w:vAlign w:val="bottom"/>
            <w:hideMark/>
          </w:tcPr>
          <w:p w14:paraId="31928DFC" w14:textId="77777777" w:rsidR="00B67D47" w:rsidRPr="00B67D47" w:rsidRDefault="00B67D47" w:rsidP="00B67D47">
            <w:pPr>
              <w:spacing w:after="0" w:line="240" w:lineRule="auto"/>
              <w:rPr>
                <w:rFonts w:ascii="Arial" w:eastAsia="Times New Roman" w:hAnsi="Arial" w:cs="Arial"/>
                <w:sz w:val="20"/>
                <w:szCs w:val="20"/>
                <w:lang w:eastAsia="en-AU"/>
              </w:rPr>
            </w:pPr>
          </w:p>
        </w:tc>
        <w:tc>
          <w:tcPr>
            <w:tcW w:w="708" w:type="dxa"/>
            <w:tcBorders>
              <w:top w:val="nil"/>
              <w:left w:val="nil"/>
              <w:bottom w:val="nil"/>
              <w:right w:val="nil"/>
            </w:tcBorders>
            <w:shd w:val="clear" w:color="auto" w:fill="auto"/>
            <w:noWrap/>
            <w:vAlign w:val="bottom"/>
            <w:hideMark/>
          </w:tcPr>
          <w:p w14:paraId="5E5DD257"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nil"/>
              <w:bottom w:val="nil"/>
              <w:right w:val="nil"/>
            </w:tcBorders>
            <w:shd w:val="clear" w:color="auto" w:fill="auto"/>
            <w:noWrap/>
            <w:vAlign w:val="bottom"/>
            <w:hideMark/>
          </w:tcPr>
          <w:p w14:paraId="505B2C9F"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4CBA182"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2FFD896"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C24BC99"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r w:rsidR="00B67D47" w:rsidRPr="00B67D47" w14:paraId="4F4A5739" w14:textId="77777777" w:rsidTr="00B67D47">
        <w:trPr>
          <w:trHeight w:val="255"/>
        </w:trPr>
        <w:tc>
          <w:tcPr>
            <w:tcW w:w="2559" w:type="dxa"/>
            <w:tcBorders>
              <w:top w:val="nil"/>
              <w:left w:val="nil"/>
              <w:bottom w:val="nil"/>
              <w:right w:val="nil"/>
            </w:tcBorders>
            <w:shd w:val="clear" w:color="auto" w:fill="auto"/>
            <w:noWrap/>
            <w:vAlign w:val="bottom"/>
            <w:hideMark/>
          </w:tcPr>
          <w:p w14:paraId="703BDF92"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482" w:type="dxa"/>
            <w:tcBorders>
              <w:top w:val="nil"/>
              <w:left w:val="nil"/>
              <w:bottom w:val="nil"/>
              <w:right w:val="nil"/>
            </w:tcBorders>
            <w:shd w:val="clear" w:color="auto" w:fill="auto"/>
            <w:noWrap/>
            <w:vAlign w:val="bottom"/>
            <w:hideMark/>
          </w:tcPr>
          <w:p w14:paraId="43FCD6AE"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720" w:type="dxa"/>
            <w:tcBorders>
              <w:top w:val="nil"/>
              <w:left w:val="nil"/>
              <w:bottom w:val="nil"/>
              <w:right w:val="nil"/>
            </w:tcBorders>
            <w:shd w:val="clear" w:color="auto" w:fill="auto"/>
            <w:noWrap/>
            <w:vAlign w:val="bottom"/>
            <w:hideMark/>
          </w:tcPr>
          <w:p w14:paraId="55C4A7C1"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403" w:type="dxa"/>
            <w:tcBorders>
              <w:top w:val="nil"/>
              <w:left w:val="nil"/>
              <w:bottom w:val="nil"/>
              <w:right w:val="nil"/>
            </w:tcBorders>
            <w:shd w:val="clear" w:color="auto" w:fill="auto"/>
            <w:noWrap/>
            <w:vAlign w:val="bottom"/>
            <w:hideMark/>
          </w:tcPr>
          <w:p w14:paraId="74646915"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708" w:type="dxa"/>
            <w:tcBorders>
              <w:top w:val="nil"/>
              <w:left w:val="nil"/>
              <w:bottom w:val="nil"/>
              <w:right w:val="nil"/>
            </w:tcBorders>
            <w:shd w:val="clear" w:color="auto" w:fill="auto"/>
            <w:noWrap/>
            <w:vAlign w:val="bottom"/>
            <w:hideMark/>
          </w:tcPr>
          <w:p w14:paraId="4B203FE4"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1768" w:type="dxa"/>
            <w:tcBorders>
              <w:top w:val="nil"/>
              <w:left w:val="nil"/>
              <w:bottom w:val="nil"/>
              <w:right w:val="nil"/>
            </w:tcBorders>
            <w:shd w:val="clear" w:color="auto" w:fill="auto"/>
            <w:noWrap/>
            <w:vAlign w:val="bottom"/>
            <w:hideMark/>
          </w:tcPr>
          <w:p w14:paraId="2F3FF202"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3340AF2"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E94C60C"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C7E95EB" w14:textId="77777777" w:rsidR="00B67D47" w:rsidRPr="00B67D47" w:rsidRDefault="00B67D47" w:rsidP="00B67D47">
            <w:pPr>
              <w:spacing w:after="0" w:line="240" w:lineRule="auto"/>
              <w:rPr>
                <w:rFonts w:ascii="Times New Roman" w:eastAsia="Times New Roman" w:hAnsi="Times New Roman" w:cs="Times New Roman"/>
                <w:sz w:val="20"/>
                <w:szCs w:val="20"/>
                <w:lang w:eastAsia="en-AU"/>
              </w:rPr>
            </w:pPr>
          </w:p>
        </w:tc>
      </w:tr>
    </w:tbl>
    <w:p w14:paraId="72011379" w14:textId="77777777" w:rsidR="007B3DDD" w:rsidRDefault="007B3DD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5260" w:type="dxa"/>
        <w:tblInd w:w="118" w:type="dxa"/>
        <w:tblLook w:val="04A0" w:firstRow="1" w:lastRow="0" w:firstColumn="1" w:lastColumn="0" w:noHBand="0" w:noVBand="1"/>
      </w:tblPr>
      <w:tblGrid>
        <w:gridCol w:w="1606"/>
        <w:gridCol w:w="960"/>
        <w:gridCol w:w="960"/>
        <w:gridCol w:w="960"/>
        <w:gridCol w:w="960"/>
      </w:tblGrid>
      <w:tr w:rsidR="008E2B63" w:rsidRPr="008E2B63" w14:paraId="54DC45DF" w14:textId="77777777" w:rsidTr="008E2B63">
        <w:trPr>
          <w:trHeight w:val="270"/>
        </w:trPr>
        <w:tc>
          <w:tcPr>
            <w:tcW w:w="1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550D22" w14:textId="77777777" w:rsidR="008E2B63" w:rsidRPr="008E2B63" w:rsidRDefault="008E2B63" w:rsidP="008E2B63">
            <w:pPr>
              <w:spacing w:after="0" w:line="240" w:lineRule="auto"/>
              <w:rPr>
                <w:rFonts w:ascii="Arial" w:eastAsia="Times New Roman" w:hAnsi="Arial" w:cs="Arial"/>
                <w:b/>
                <w:bCs/>
                <w:sz w:val="20"/>
                <w:szCs w:val="20"/>
                <w:lang w:eastAsia="en-AU"/>
              </w:rPr>
            </w:pPr>
            <w:r w:rsidRPr="008E2B63">
              <w:rPr>
                <w:rFonts w:ascii="Arial" w:eastAsia="Times New Roman" w:hAnsi="Arial" w:cs="Arial"/>
                <w:b/>
                <w:bCs/>
                <w:sz w:val="20"/>
                <w:szCs w:val="20"/>
                <w:lang w:eastAsia="en-AU"/>
              </w:rPr>
              <w:lastRenderedPageBreak/>
              <w:t>MARGIN PERCENTAGE</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FE594B7"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586EF44"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4960C26"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1B5CDECE"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r>
      <w:tr w:rsidR="008E2B63" w:rsidRPr="008E2B63" w14:paraId="6A516403"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21716F54"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17C8B1E6"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2002</w:t>
            </w:r>
          </w:p>
        </w:tc>
        <w:tc>
          <w:tcPr>
            <w:tcW w:w="960" w:type="dxa"/>
            <w:tcBorders>
              <w:top w:val="nil"/>
              <w:left w:val="nil"/>
              <w:bottom w:val="single" w:sz="4" w:space="0" w:color="auto"/>
              <w:right w:val="single" w:sz="4" w:space="0" w:color="auto"/>
            </w:tcBorders>
            <w:shd w:val="clear" w:color="auto" w:fill="auto"/>
            <w:noWrap/>
            <w:vAlign w:val="bottom"/>
            <w:hideMark/>
          </w:tcPr>
          <w:p w14:paraId="095D89DE"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2003</w:t>
            </w:r>
          </w:p>
        </w:tc>
        <w:tc>
          <w:tcPr>
            <w:tcW w:w="960" w:type="dxa"/>
            <w:tcBorders>
              <w:top w:val="nil"/>
              <w:left w:val="nil"/>
              <w:bottom w:val="single" w:sz="4" w:space="0" w:color="auto"/>
              <w:right w:val="single" w:sz="4" w:space="0" w:color="auto"/>
            </w:tcBorders>
            <w:shd w:val="clear" w:color="auto" w:fill="auto"/>
            <w:noWrap/>
            <w:vAlign w:val="bottom"/>
            <w:hideMark/>
          </w:tcPr>
          <w:p w14:paraId="647EBDCC"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2004</w:t>
            </w:r>
          </w:p>
        </w:tc>
        <w:tc>
          <w:tcPr>
            <w:tcW w:w="960" w:type="dxa"/>
            <w:tcBorders>
              <w:top w:val="nil"/>
              <w:left w:val="nil"/>
              <w:bottom w:val="single" w:sz="4" w:space="0" w:color="auto"/>
              <w:right w:val="single" w:sz="8" w:space="0" w:color="auto"/>
            </w:tcBorders>
            <w:shd w:val="clear" w:color="auto" w:fill="auto"/>
            <w:noWrap/>
            <w:vAlign w:val="bottom"/>
            <w:hideMark/>
          </w:tcPr>
          <w:p w14:paraId="6D442521"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2005</w:t>
            </w:r>
          </w:p>
        </w:tc>
      </w:tr>
      <w:tr w:rsidR="008E2B63" w:rsidRPr="008E2B63" w14:paraId="1D834F8C"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4F76BF33"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Fran1</w:t>
            </w:r>
          </w:p>
        </w:tc>
        <w:tc>
          <w:tcPr>
            <w:tcW w:w="960" w:type="dxa"/>
            <w:tcBorders>
              <w:top w:val="nil"/>
              <w:left w:val="nil"/>
              <w:bottom w:val="single" w:sz="4" w:space="0" w:color="auto"/>
              <w:right w:val="single" w:sz="4" w:space="0" w:color="auto"/>
            </w:tcBorders>
            <w:shd w:val="clear" w:color="auto" w:fill="auto"/>
            <w:noWrap/>
            <w:vAlign w:val="bottom"/>
            <w:hideMark/>
          </w:tcPr>
          <w:p w14:paraId="1991E7E3"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0D79B993"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11D0E22B"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15815414"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35.86%</w:t>
            </w:r>
          </w:p>
        </w:tc>
      </w:tr>
      <w:tr w:rsidR="008E2B63" w:rsidRPr="008E2B63" w14:paraId="26A833ED"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18F5DE3"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Fran2</w:t>
            </w:r>
          </w:p>
        </w:tc>
        <w:tc>
          <w:tcPr>
            <w:tcW w:w="960" w:type="dxa"/>
            <w:tcBorders>
              <w:top w:val="nil"/>
              <w:left w:val="nil"/>
              <w:bottom w:val="single" w:sz="4" w:space="0" w:color="auto"/>
              <w:right w:val="single" w:sz="4" w:space="0" w:color="auto"/>
            </w:tcBorders>
            <w:shd w:val="clear" w:color="auto" w:fill="auto"/>
            <w:noWrap/>
            <w:vAlign w:val="bottom"/>
            <w:hideMark/>
          </w:tcPr>
          <w:p w14:paraId="0411B7DE"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34.60%</w:t>
            </w:r>
          </w:p>
        </w:tc>
        <w:tc>
          <w:tcPr>
            <w:tcW w:w="960" w:type="dxa"/>
            <w:tcBorders>
              <w:top w:val="nil"/>
              <w:left w:val="nil"/>
              <w:bottom w:val="single" w:sz="4" w:space="0" w:color="auto"/>
              <w:right w:val="single" w:sz="4" w:space="0" w:color="auto"/>
            </w:tcBorders>
            <w:shd w:val="clear" w:color="auto" w:fill="auto"/>
            <w:noWrap/>
            <w:vAlign w:val="bottom"/>
            <w:hideMark/>
          </w:tcPr>
          <w:p w14:paraId="36C7706D"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34.60%</w:t>
            </w:r>
          </w:p>
        </w:tc>
        <w:tc>
          <w:tcPr>
            <w:tcW w:w="960" w:type="dxa"/>
            <w:tcBorders>
              <w:top w:val="nil"/>
              <w:left w:val="nil"/>
              <w:bottom w:val="single" w:sz="4" w:space="0" w:color="auto"/>
              <w:right w:val="single" w:sz="4" w:space="0" w:color="auto"/>
            </w:tcBorders>
            <w:shd w:val="clear" w:color="auto" w:fill="auto"/>
            <w:noWrap/>
            <w:vAlign w:val="bottom"/>
            <w:hideMark/>
          </w:tcPr>
          <w:p w14:paraId="1C30E8F5"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34.60%</w:t>
            </w:r>
          </w:p>
        </w:tc>
        <w:tc>
          <w:tcPr>
            <w:tcW w:w="960" w:type="dxa"/>
            <w:tcBorders>
              <w:top w:val="nil"/>
              <w:left w:val="nil"/>
              <w:bottom w:val="single" w:sz="4" w:space="0" w:color="auto"/>
              <w:right w:val="single" w:sz="4" w:space="0" w:color="auto"/>
            </w:tcBorders>
            <w:shd w:val="clear" w:color="auto" w:fill="auto"/>
            <w:noWrap/>
            <w:vAlign w:val="bottom"/>
            <w:hideMark/>
          </w:tcPr>
          <w:p w14:paraId="1B65ACF0"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34.60%</w:t>
            </w:r>
          </w:p>
        </w:tc>
      </w:tr>
      <w:tr w:rsidR="008E2B63" w:rsidRPr="008E2B63" w14:paraId="3953CA30"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1DDCE28B"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Fran3</w:t>
            </w:r>
          </w:p>
        </w:tc>
        <w:tc>
          <w:tcPr>
            <w:tcW w:w="960" w:type="dxa"/>
            <w:tcBorders>
              <w:top w:val="nil"/>
              <w:left w:val="nil"/>
              <w:bottom w:val="single" w:sz="4" w:space="0" w:color="auto"/>
              <w:right w:val="single" w:sz="4" w:space="0" w:color="auto"/>
            </w:tcBorders>
            <w:shd w:val="clear" w:color="auto" w:fill="auto"/>
            <w:noWrap/>
            <w:vAlign w:val="bottom"/>
            <w:hideMark/>
          </w:tcPr>
          <w:p w14:paraId="3DEBA100"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138C40D0"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069F2DCE"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23ACDAD4"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35.44%</w:t>
            </w:r>
          </w:p>
        </w:tc>
      </w:tr>
      <w:tr w:rsidR="008E2B63" w:rsidRPr="008E2B63" w14:paraId="088AF9C8"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E805EBD"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Fran4</w:t>
            </w:r>
          </w:p>
        </w:tc>
        <w:tc>
          <w:tcPr>
            <w:tcW w:w="960" w:type="dxa"/>
            <w:tcBorders>
              <w:top w:val="nil"/>
              <w:left w:val="nil"/>
              <w:bottom w:val="single" w:sz="4" w:space="0" w:color="auto"/>
              <w:right w:val="single" w:sz="4" w:space="0" w:color="auto"/>
            </w:tcBorders>
            <w:shd w:val="clear" w:color="auto" w:fill="auto"/>
            <w:noWrap/>
            <w:vAlign w:val="bottom"/>
            <w:hideMark/>
          </w:tcPr>
          <w:p w14:paraId="7DBF678D"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35.50%</w:t>
            </w:r>
          </w:p>
        </w:tc>
        <w:tc>
          <w:tcPr>
            <w:tcW w:w="960" w:type="dxa"/>
            <w:tcBorders>
              <w:top w:val="nil"/>
              <w:left w:val="nil"/>
              <w:bottom w:val="single" w:sz="4" w:space="0" w:color="auto"/>
              <w:right w:val="single" w:sz="4" w:space="0" w:color="auto"/>
            </w:tcBorders>
            <w:shd w:val="clear" w:color="auto" w:fill="auto"/>
            <w:noWrap/>
            <w:vAlign w:val="bottom"/>
            <w:hideMark/>
          </w:tcPr>
          <w:p w14:paraId="32F485D5"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35.50%</w:t>
            </w:r>
          </w:p>
        </w:tc>
        <w:tc>
          <w:tcPr>
            <w:tcW w:w="960" w:type="dxa"/>
            <w:tcBorders>
              <w:top w:val="nil"/>
              <w:left w:val="nil"/>
              <w:bottom w:val="single" w:sz="4" w:space="0" w:color="auto"/>
              <w:right w:val="single" w:sz="4" w:space="0" w:color="auto"/>
            </w:tcBorders>
            <w:shd w:val="clear" w:color="auto" w:fill="auto"/>
            <w:noWrap/>
            <w:vAlign w:val="bottom"/>
            <w:hideMark/>
          </w:tcPr>
          <w:p w14:paraId="69BF0EB9"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35.50%</w:t>
            </w:r>
          </w:p>
        </w:tc>
        <w:tc>
          <w:tcPr>
            <w:tcW w:w="960" w:type="dxa"/>
            <w:tcBorders>
              <w:top w:val="nil"/>
              <w:left w:val="nil"/>
              <w:bottom w:val="single" w:sz="4" w:space="0" w:color="auto"/>
              <w:right w:val="single" w:sz="4" w:space="0" w:color="auto"/>
            </w:tcBorders>
            <w:shd w:val="clear" w:color="auto" w:fill="auto"/>
            <w:noWrap/>
            <w:vAlign w:val="bottom"/>
            <w:hideMark/>
          </w:tcPr>
          <w:p w14:paraId="61A4C0F2"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35.50%</w:t>
            </w:r>
          </w:p>
        </w:tc>
      </w:tr>
      <w:tr w:rsidR="008E2B63" w:rsidRPr="008E2B63" w14:paraId="272539DD"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69D166B"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Fran5</w:t>
            </w:r>
          </w:p>
        </w:tc>
        <w:tc>
          <w:tcPr>
            <w:tcW w:w="960" w:type="dxa"/>
            <w:tcBorders>
              <w:top w:val="nil"/>
              <w:left w:val="nil"/>
              <w:bottom w:val="single" w:sz="4" w:space="0" w:color="auto"/>
              <w:right w:val="single" w:sz="4" w:space="0" w:color="auto"/>
            </w:tcBorders>
            <w:shd w:val="clear" w:color="auto" w:fill="auto"/>
            <w:noWrap/>
            <w:vAlign w:val="bottom"/>
            <w:hideMark/>
          </w:tcPr>
          <w:p w14:paraId="6371D984"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37.58%</w:t>
            </w:r>
          </w:p>
        </w:tc>
        <w:tc>
          <w:tcPr>
            <w:tcW w:w="960" w:type="dxa"/>
            <w:tcBorders>
              <w:top w:val="nil"/>
              <w:left w:val="nil"/>
              <w:bottom w:val="single" w:sz="4" w:space="0" w:color="auto"/>
              <w:right w:val="single" w:sz="4" w:space="0" w:color="auto"/>
            </w:tcBorders>
            <w:shd w:val="clear" w:color="auto" w:fill="auto"/>
            <w:noWrap/>
            <w:vAlign w:val="bottom"/>
            <w:hideMark/>
          </w:tcPr>
          <w:p w14:paraId="21B28435"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37.58%</w:t>
            </w:r>
          </w:p>
        </w:tc>
        <w:tc>
          <w:tcPr>
            <w:tcW w:w="960" w:type="dxa"/>
            <w:tcBorders>
              <w:top w:val="nil"/>
              <w:left w:val="nil"/>
              <w:bottom w:val="single" w:sz="4" w:space="0" w:color="auto"/>
              <w:right w:val="single" w:sz="4" w:space="0" w:color="auto"/>
            </w:tcBorders>
            <w:shd w:val="clear" w:color="auto" w:fill="auto"/>
            <w:noWrap/>
            <w:vAlign w:val="bottom"/>
            <w:hideMark/>
          </w:tcPr>
          <w:p w14:paraId="5886A444"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37.58%</w:t>
            </w:r>
          </w:p>
        </w:tc>
        <w:tc>
          <w:tcPr>
            <w:tcW w:w="960" w:type="dxa"/>
            <w:tcBorders>
              <w:top w:val="nil"/>
              <w:left w:val="nil"/>
              <w:bottom w:val="single" w:sz="4" w:space="0" w:color="auto"/>
              <w:right w:val="single" w:sz="4" w:space="0" w:color="auto"/>
            </w:tcBorders>
            <w:shd w:val="clear" w:color="auto" w:fill="auto"/>
            <w:noWrap/>
            <w:vAlign w:val="bottom"/>
            <w:hideMark/>
          </w:tcPr>
          <w:p w14:paraId="4058BBB1"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37.58%</w:t>
            </w:r>
          </w:p>
        </w:tc>
      </w:tr>
      <w:tr w:rsidR="008E2B63" w:rsidRPr="008E2B63" w14:paraId="1173EDE7"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A298E7A"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Fran6</w:t>
            </w:r>
          </w:p>
        </w:tc>
        <w:tc>
          <w:tcPr>
            <w:tcW w:w="960" w:type="dxa"/>
            <w:tcBorders>
              <w:top w:val="nil"/>
              <w:left w:val="nil"/>
              <w:bottom w:val="single" w:sz="4" w:space="0" w:color="auto"/>
              <w:right w:val="single" w:sz="4" w:space="0" w:color="auto"/>
            </w:tcBorders>
            <w:shd w:val="clear" w:color="auto" w:fill="auto"/>
            <w:noWrap/>
            <w:vAlign w:val="bottom"/>
            <w:hideMark/>
          </w:tcPr>
          <w:p w14:paraId="074BCB32"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01BEEDB9"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14B27A4C"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1E0A6FE9"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25.56%</w:t>
            </w:r>
          </w:p>
        </w:tc>
      </w:tr>
      <w:tr w:rsidR="008E2B63" w:rsidRPr="008E2B63" w14:paraId="60AD7DA1" w14:textId="77777777" w:rsidTr="008E2B63">
        <w:trPr>
          <w:trHeight w:val="25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277A697F"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Fran7</w:t>
            </w:r>
          </w:p>
        </w:tc>
        <w:tc>
          <w:tcPr>
            <w:tcW w:w="960" w:type="dxa"/>
            <w:tcBorders>
              <w:top w:val="nil"/>
              <w:left w:val="nil"/>
              <w:bottom w:val="single" w:sz="4" w:space="0" w:color="auto"/>
              <w:right w:val="single" w:sz="4" w:space="0" w:color="auto"/>
            </w:tcBorders>
            <w:shd w:val="clear" w:color="auto" w:fill="auto"/>
            <w:noWrap/>
            <w:vAlign w:val="bottom"/>
            <w:hideMark/>
          </w:tcPr>
          <w:p w14:paraId="1E2DF7EB"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35.98%</w:t>
            </w:r>
          </w:p>
        </w:tc>
        <w:tc>
          <w:tcPr>
            <w:tcW w:w="960" w:type="dxa"/>
            <w:tcBorders>
              <w:top w:val="nil"/>
              <w:left w:val="nil"/>
              <w:bottom w:val="single" w:sz="4" w:space="0" w:color="auto"/>
              <w:right w:val="single" w:sz="4" w:space="0" w:color="auto"/>
            </w:tcBorders>
            <w:shd w:val="clear" w:color="auto" w:fill="auto"/>
            <w:noWrap/>
            <w:vAlign w:val="bottom"/>
            <w:hideMark/>
          </w:tcPr>
          <w:p w14:paraId="648CB07C"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35.98%</w:t>
            </w:r>
          </w:p>
        </w:tc>
        <w:tc>
          <w:tcPr>
            <w:tcW w:w="960" w:type="dxa"/>
            <w:tcBorders>
              <w:top w:val="nil"/>
              <w:left w:val="nil"/>
              <w:bottom w:val="single" w:sz="4" w:space="0" w:color="auto"/>
              <w:right w:val="single" w:sz="4" w:space="0" w:color="auto"/>
            </w:tcBorders>
            <w:shd w:val="clear" w:color="auto" w:fill="auto"/>
            <w:noWrap/>
            <w:vAlign w:val="bottom"/>
            <w:hideMark/>
          </w:tcPr>
          <w:p w14:paraId="045B7525"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35.98%</w:t>
            </w:r>
          </w:p>
        </w:tc>
        <w:tc>
          <w:tcPr>
            <w:tcW w:w="960" w:type="dxa"/>
            <w:tcBorders>
              <w:top w:val="nil"/>
              <w:left w:val="nil"/>
              <w:bottom w:val="single" w:sz="4" w:space="0" w:color="auto"/>
              <w:right w:val="single" w:sz="4" w:space="0" w:color="auto"/>
            </w:tcBorders>
            <w:shd w:val="clear" w:color="auto" w:fill="auto"/>
            <w:noWrap/>
            <w:vAlign w:val="bottom"/>
            <w:hideMark/>
          </w:tcPr>
          <w:p w14:paraId="43A9B5BA" w14:textId="77777777" w:rsidR="008E2B63" w:rsidRPr="008E2B63" w:rsidRDefault="008E2B63" w:rsidP="008E2B63">
            <w:pPr>
              <w:spacing w:after="0" w:line="240" w:lineRule="auto"/>
              <w:jc w:val="right"/>
              <w:rPr>
                <w:rFonts w:ascii="Arial" w:eastAsia="Times New Roman" w:hAnsi="Arial" w:cs="Arial"/>
                <w:sz w:val="20"/>
                <w:szCs w:val="20"/>
                <w:lang w:eastAsia="en-AU"/>
              </w:rPr>
            </w:pPr>
            <w:r w:rsidRPr="008E2B63">
              <w:rPr>
                <w:rFonts w:ascii="Arial" w:eastAsia="Times New Roman" w:hAnsi="Arial" w:cs="Arial"/>
                <w:sz w:val="20"/>
                <w:szCs w:val="20"/>
                <w:lang w:eastAsia="en-AU"/>
              </w:rPr>
              <w:t>35.98%</w:t>
            </w:r>
          </w:p>
        </w:tc>
      </w:tr>
      <w:tr w:rsidR="008E2B63" w:rsidRPr="008E2B63" w14:paraId="01429325" w14:textId="77777777" w:rsidTr="008E2B63">
        <w:trPr>
          <w:trHeight w:val="270"/>
        </w:trPr>
        <w:tc>
          <w:tcPr>
            <w:tcW w:w="1420" w:type="dxa"/>
            <w:tcBorders>
              <w:top w:val="nil"/>
              <w:left w:val="single" w:sz="8" w:space="0" w:color="auto"/>
              <w:bottom w:val="single" w:sz="8" w:space="0" w:color="auto"/>
              <w:right w:val="single" w:sz="4" w:space="0" w:color="auto"/>
            </w:tcBorders>
            <w:shd w:val="clear" w:color="auto" w:fill="auto"/>
            <w:noWrap/>
            <w:vAlign w:val="bottom"/>
            <w:hideMark/>
          </w:tcPr>
          <w:p w14:paraId="7AB97A41"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nil"/>
              <w:left w:val="nil"/>
              <w:bottom w:val="single" w:sz="8" w:space="0" w:color="auto"/>
              <w:right w:val="single" w:sz="4" w:space="0" w:color="auto"/>
            </w:tcBorders>
            <w:shd w:val="clear" w:color="auto" w:fill="auto"/>
            <w:noWrap/>
            <w:vAlign w:val="bottom"/>
            <w:hideMark/>
          </w:tcPr>
          <w:p w14:paraId="3893F79D"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nil"/>
              <w:left w:val="nil"/>
              <w:bottom w:val="single" w:sz="8" w:space="0" w:color="auto"/>
              <w:right w:val="single" w:sz="4" w:space="0" w:color="auto"/>
            </w:tcBorders>
            <w:shd w:val="clear" w:color="auto" w:fill="auto"/>
            <w:noWrap/>
            <w:vAlign w:val="bottom"/>
            <w:hideMark/>
          </w:tcPr>
          <w:p w14:paraId="1F8F205F"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nil"/>
              <w:left w:val="nil"/>
              <w:bottom w:val="single" w:sz="8" w:space="0" w:color="auto"/>
              <w:right w:val="single" w:sz="4" w:space="0" w:color="auto"/>
            </w:tcBorders>
            <w:shd w:val="clear" w:color="auto" w:fill="auto"/>
            <w:noWrap/>
            <w:vAlign w:val="bottom"/>
            <w:hideMark/>
          </w:tcPr>
          <w:p w14:paraId="50D9AA49"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c>
          <w:tcPr>
            <w:tcW w:w="960" w:type="dxa"/>
            <w:tcBorders>
              <w:top w:val="nil"/>
              <w:left w:val="nil"/>
              <w:bottom w:val="single" w:sz="8" w:space="0" w:color="auto"/>
              <w:right w:val="single" w:sz="8" w:space="0" w:color="auto"/>
            </w:tcBorders>
            <w:shd w:val="clear" w:color="auto" w:fill="auto"/>
            <w:noWrap/>
            <w:vAlign w:val="bottom"/>
            <w:hideMark/>
          </w:tcPr>
          <w:p w14:paraId="4966A130" w14:textId="77777777" w:rsidR="008E2B63" w:rsidRPr="008E2B63" w:rsidRDefault="008E2B63" w:rsidP="008E2B63">
            <w:pPr>
              <w:spacing w:after="0" w:line="240" w:lineRule="auto"/>
              <w:rPr>
                <w:rFonts w:ascii="Arial" w:eastAsia="Times New Roman" w:hAnsi="Arial" w:cs="Arial"/>
                <w:sz w:val="20"/>
                <w:szCs w:val="20"/>
                <w:lang w:eastAsia="en-AU"/>
              </w:rPr>
            </w:pPr>
            <w:r w:rsidRPr="008E2B63">
              <w:rPr>
                <w:rFonts w:ascii="Arial" w:eastAsia="Times New Roman" w:hAnsi="Arial" w:cs="Arial"/>
                <w:sz w:val="20"/>
                <w:szCs w:val="20"/>
                <w:lang w:eastAsia="en-AU"/>
              </w:rPr>
              <w:t> </w:t>
            </w:r>
          </w:p>
        </w:tc>
      </w:tr>
    </w:tbl>
    <w:p w14:paraId="7213AAB6" w14:textId="77777777" w:rsidR="0031211A" w:rsidRDefault="0031211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88F1C4" w14:textId="77777777" w:rsidR="008E2B63" w:rsidRDefault="008E2B6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wish to set up a budgeting spread sheet using some of the above. Set out a spread sheet by month for the following 5 years. Include the last months of the current fiscal year. By setting the formulas you can will only have to enter the budgeted margin as a percentage, by franchise</w:t>
      </w:r>
      <w:r w:rsidR="00A33D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dollar value sales by produce group, then rely on the formulas to calculate the other fields. You can </w:t>
      </w:r>
      <w:r w:rsidR="004D7A7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 this as a model working with the numbers until satisfied.</w:t>
      </w:r>
    </w:p>
    <w:p w14:paraId="5BAFD5ED"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AECA54"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94BB33"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86B1"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E2151D"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50A0B9"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32B2F9"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8DC2B"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30BB5"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14C710"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5A660"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6C8A7D"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09C08A" w14:textId="77777777" w:rsidR="004D7A7A" w:rsidRDefault="004D7A7A"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C53E3" w14:textId="77777777" w:rsidR="00DA4C70" w:rsidRDefault="008C7458"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C70">
        <w:rPr>
          <w:b/>
          <w:noProof/>
          <w:color w:val="000000" w:themeColor="text1"/>
          <w:sz w:val="28"/>
          <w:szCs w:val="28"/>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21A6799" wp14:editId="2A05308D">
            <wp:extent cx="5731510" cy="23228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322830"/>
                    </a:xfrm>
                    <a:prstGeom prst="rect">
                      <a:avLst/>
                    </a:prstGeom>
                    <a:noFill/>
                    <a:ln>
                      <a:noFill/>
                    </a:ln>
                  </pic:spPr>
                </pic:pic>
              </a:graphicData>
            </a:graphic>
          </wp:inline>
        </w:drawing>
      </w:r>
    </w:p>
    <w:p w14:paraId="019AF8B8" w14:textId="77777777" w:rsidR="008C7458" w:rsidRDefault="008C7458"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analysing your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parts department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following style of spread sheet will be of an advantage. In this chart we are looking at a simple analysis sales and margin over the previous 12 months.</w:t>
      </w:r>
      <w:r w:rsidR="00920E7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Apart from this you need to consider things in a little more depth.</w:t>
      </w:r>
    </w:p>
    <w:p w14:paraId="314468BC"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72CF7D"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8EAF8F"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F1EB8A"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E5BC30"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7159FA"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58BCF"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162AF"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3AF49"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F869F2"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054E5E"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9C43BD"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F9077"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B5E0CD"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7DDB75"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520">
        <w:rPr>
          <w:b/>
          <w:noProof/>
          <w:color w:val="000000" w:themeColor="text1"/>
          <w:sz w:val="28"/>
          <w:szCs w:val="28"/>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24244E24" wp14:editId="1FD68868">
            <wp:extent cx="5731510" cy="3941464"/>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41464"/>
                    </a:xfrm>
                    <a:prstGeom prst="rect">
                      <a:avLst/>
                    </a:prstGeom>
                    <a:noFill/>
                    <a:ln>
                      <a:noFill/>
                    </a:ln>
                  </pic:spPr>
                </pic:pic>
              </a:graphicData>
            </a:graphic>
          </wp:inline>
        </w:drawing>
      </w:r>
    </w:p>
    <w:p w14:paraId="4D59002E" w14:textId="77777777" w:rsidR="00A77520" w:rsidRDefault="00A7752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need to consider inventory on hand, and aged inventory on hand. What percentage of your inventory is in the moving inventory groups. What percentage is in the dead stock groups, and what are you doing about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reduction.</w:t>
      </w:r>
    </w:p>
    <w:p w14:paraId="6A68B508"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F5E951"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04BA77"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72529A"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D7C306"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1984B"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1C4A4A"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5AD8F2"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416A24"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91EA0D"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CCE20B"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5C0">
        <w:rPr>
          <w:b/>
          <w:noProof/>
          <w:color w:val="000000" w:themeColor="text1"/>
          <w:sz w:val="28"/>
          <w:szCs w:val="28"/>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043BC2A5" wp14:editId="03A6E4A6">
            <wp:extent cx="5731510" cy="47482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748245"/>
                    </a:xfrm>
                    <a:prstGeom prst="rect">
                      <a:avLst/>
                    </a:prstGeom>
                    <a:noFill/>
                    <a:ln>
                      <a:noFill/>
                    </a:ln>
                  </pic:spPr>
                </pic:pic>
              </a:graphicData>
            </a:graphic>
          </wp:inline>
        </w:drawing>
      </w:r>
    </w:p>
    <w:p w14:paraId="00089A5D" w14:textId="77777777" w:rsidR="00D555C0" w:rsidRDefault="006820CD"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pic</w:t>
      </w:r>
      <w:r w:rsidR="002D43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 availability, can be done in several</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ways, split and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 split</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shown in the above spread sheet, number of total lines and percentage of lines filled. Very simple, a little more complicated,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 of complete invoices supplied in full. </w:t>
      </w:r>
      <w:r w:rsidR="002D430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complicated again partial and full supply of a line item. If you have an order placed on you for 10 bolts, you have only 7 on hand, can you count that a 70% fill rate. Remember to keep things as simple as possible.</w:t>
      </w:r>
    </w:p>
    <w:p w14:paraId="65169782" w14:textId="77777777" w:rsidR="002D430F" w:rsidRDefault="002D430F"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Stock order efficiency, most text books would say that your stock order purchases should be between 70% and 80%. This would be dependent on the percentage of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slow moving</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items that you have to procure.</w:t>
      </w:r>
    </w:p>
    <w:p w14:paraId="2EBF3922" w14:textId="77777777" w:rsidR="002D430F" w:rsidRDefault="0059304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Absorbiation</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rate, the percentage contribution by parts and service, to the fixed costs of the business. Experts will say 80% to 90%.</w:t>
      </w:r>
    </w:p>
    <w:p w14:paraId="78FFABD5"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00C75"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9AA490"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5C0">
        <w:rPr>
          <w:b/>
          <w:noProof/>
          <w:color w:val="000000" w:themeColor="text1"/>
          <w:sz w:val="28"/>
          <w:szCs w:val="28"/>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49E6A54" wp14:editId="3C61F0EE">
            <wp:extent cx="5731510" cy="543084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430841"/>
                    </a:xfrm>
                    <a:prstGeom prst="rect">
                      <a:avLst/>
                    </a:prstGeom>
                    <a:noFill/>
                    <a:ln>
                      <a:noFill/>
                    </a:ln>
                  </pic:spPr>
                </pic:pic>
              </a:graphicData>
            </a:graphic>
          </wp:inline>
        </w:drawing>
      </w:r>
    </w:p>
    <w:p w14:paraId="53A83421" w14:textId="77777777" w:rsidR="00593043" w:rsidRDefault="0059304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need to be aware of the details of each of the franchises that you represent. Sales, Margin, GP% also the stocks you hold to service those sales.</w:t>
      </w:r>
    </w:p>
    <w:p w14:paraId="76E4ADBA" w14:textId="77777777" w:rsidR="00D555C0" w:rsidRDefault="00D555C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E9AD4F"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AA898A"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6B44CE"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B6C3A"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B3BB4B"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251E5C"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0AA1C3"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223">
        <w:rPr>
          <w:b/>
          <w:noProof/>
          <w:color w:val="000000" w:themeColor="text1"/>
          <w:sz w:val="28"/>
          <w:szCs w:val="28"/>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464C131" wp14:editId="78542966">
            <wp:extent cx="4533900"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14:paraId="40EC96DF" w14:textId="77777777" w:rsidR="00593043" w:rsidRDefault="0059304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will also need to consider the total stocks you hold to service your total sales. Also doing this by franchise.</w:t>
      </w:r>
    </w:p>
    <w:p w14:paraId="4F64CB78" w14:textId="77777777" w:rsidR="000A0223" w:rsidRDefault="000A0223"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DE87FE"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140D77"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55612D"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7DD81C"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D87F11"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8F814D"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601D73"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567A46"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9DC3CA"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D2008"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2B24A"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2EA37C"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42CDC0"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DC0256"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5270F1" w14:textId="77777777" w:rsidR="00EB2076" w:rsidRDefault="00EB2076"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Addendum 6</w:t>
      </w:r>
    </w:p>
    <w:p w14:paraId="52C37CE8" w14:textId="77777777" w:rsidR="00EB2076" w:rsidRDefault="00EB2076"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Structure &amp; Positions</w:t>
      </w:r>
    </w:p>
    <w:p w14:paraId="309BA255" w14:textId="77777777" w:rsidR="00EB2076" w:rsidRDefault="00EB2076"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Parts Manager. There are Parts Managers and Parts Managers. People may have the same title, but a structure </w:t>
      </w:r>
      <w:r w:rsidR="005161B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2 people to 200 people. The small operation is often a career starting point, from which your career can move forward (often a very good product person) they are learning </w:t>
      </w:r>
      <w:proofErr w:type="gramStart"/>
      <w:r w:rsidR="005161B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w:t>
      </w:r>
      <w:proofErr w:type="gramEnd"/>
      <w:r w:rsidR="005161B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trade. The PM that has a big operation, may have 10 branches 200 staff, sales in the millions, and becomes a </w:t>
      </w:r>
      <w:proofErr w:type="gramStart"/>
      <w:r w:rsidR="005161B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blown</w:t>
      </w:r>
      <w:proofErr w:type="gramEnd"/>
      <w:r w:rsidR="005161B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 manager, and often is not a product person. (a bonus if they are). A large PM will have a structure that the but not limited to the positions that will be described below.</w:t>
      </w:r>
    </w:p>
    <w:p w14:paraId="5DAF51D9" w14:textId="77777777" w:rsidR="005161B2" w:rsidRDefault="005161B2"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Parts Supervisor. </w:t>
      </w:r>
      <w:r w:rsidR="009C68B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position will often be classed as the second in charge, and can be termed as the Assistant PM. In a large operation this position may also be the warehouse manager, and can be considered as a stepping stone and training for the top job.</w:t>
      </w:r>
    </w:p>
    <w:p w14:paraId="29E3C9CD" w14:textId="77777777" w:rsidR="00201DA2" w:rsidRDefault="00201DA2"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Interpreters, parts sales. The people filling this position will often come from </w:t>
      </w:r>
      <w:r w:rsidR="0005602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 different </w:t>
      </w:r>
      <w:proofErr w:type="gramStart"/>
      <w:r w:rsidR="0005602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disciplines,  such</w:t>
      </w:r>
      <w:proofErr w:type="gramEnd"/>
      <w:r w:rsidR="0005602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 warehouse, workshop, other dealers, trainees, tech schools” there purpose is to service and interpret and sell to the end users. This is a career position that can lead to Parts Management, Sales machine and parts, possibly branch management.</w:t>
      </w:r>
    </w:p>
    <w:p w14:paraId="22C17A64" w14:textId="77777777" w:rsidR="0005602C" w:rsidRDefault="0005602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Sales Reps/Product Support Reps. With this position you will be visiting end users, selling spare parts and consumables, advising and recommending a forward plan for future plant maintenance. Advising Machinery sales of client future needs and sales leads. </w:t>
      </w:r>
      <w:proofErr w:type="gramStart"/>
      <w:r w:rsidR="004D477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Often</w:t>
      </w:r>
      <w:proofErr w:type="gramEnd"/>
      <w:r w:rsidR="004D477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will be paid on a retainer and commission. Though I would suggest that commission is only paid if sales go over a set budget. At times the sales are more down to what and how an interpreter handles the client on a daily basis, than the odd visit from the salesman. A sales rep can be tasked with introducing new product into his region, this can be measured, and commission paid on sales. Parts sales reps can often go on to become machine sales reps, or come back inside and continue of the career track to higher management.</w:t>
      </w:r>
    </w:p>
    <w:p w14:paraId="73811BA7" w14:textId="77777777" w:rsidR="004D477C" w:rsidRDefault="004D477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 Product Specialist/Technical Support/Training. </w:t>
      </w:r>
      <w:r w:rsidR="009D099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always need </w:t>
      </w:r>
      <w:r w:rsidR="005B77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your organisation </w:t>
      </w:r>
      <w:r w:rsidR="009D099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have an “Oracle” </w:t>
      </w:r>
      <w:r w:rsidR="005B77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is very product and technically </w:t>
      </w:r>
      <w:proofErr w:type="gramStart"/>
      <w:r w:rsidR="005B77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knowledgeable .</w:t>
      </w:r>
      <w:proofErr w:type="gramEnd"/>
      <w:r w:rsidR="005B77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go to person when technical issues are more than can be handled on the front line, often an older person that has the experience, but no longer has the patience for dealing with the end user on a daily basis. Training of </w:t>
      </w:r>
      <w:proofErr w:type="gramStart"/>
      <w:r w:rsidR="005B77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front line</w:t>
      </w:r>
      <w:proofErr w:type="gramEnd"/>
      <w:r w:rsidR="005B774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staff needs to also be included in their remit.</w:t>
      </w:r>
    </w:p>
    <w:p w14:paraId="3B0EC0E4" w14:textId="77777777" w:rsidR="005B7749" w:rsidRDefault="005B7749"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Emergency order clerk/ Expediter/ Purchasing. In smaller dealerships these duties will often fall to the interpreters, and is considered as part of following the client sale through, this is often a good thing as the client has one stable point for follow up</w:t>
      </w:r>
      <w:r w:rsidR="00E55AD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can remove the possibility for the Duck Shove if things go wrong. In larger dealerships, these duties are </w:t>
      </w:r>
      <w:proofErr w:type="gramStart"/>
      <w:r w:rsidR="00E55AD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segregated ,</w:t>
      </w:r>
      <w:proofErr w:type="gramEnd"/>
      <w:r w:rsidR="00E55AD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a specialist team in the background doing the purchasing, often this is a good thing as it can reduce the opportunity for skulduggery. I have worked with both situations, and would suggest that you have to determine which model you need to use based on your </w:t>
      </w:r>
      <w:proofErr w:type="gramStart"/>
      <w:r w:rsidR="00E55AD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Size</w:t>
      </w:r>
      <w:proofErr w:type="gramEnd"/>
      <w:r w:rsidR="00E55AD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Product Range, Staff Quality,</w:t>
      </w:r>
      <w:r w:rsidR="00E97CD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OEM ordering procedures and order points, Volume of Business, Complexity of ordering procedures”</w:t>
      </w:r>
    </w:p>
    <w:p w14:paraId="400AC1F8" w14:textId="77777777" w:rsidR="00E97CD5" w:rsidRDefault="00E97CD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inventory Clerk/</w:t>
      </w:r>
      <w:r w:rsidR="0003074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Stock Control/</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Purchasing. This will cover the placing of Stock orders on the OEM’s. Based o</w:t>
      </w:r>
      <w:r w:rsidR="007278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your inventory and reorder parameters. Often your first pick availability will be reliant on how well this job is done. This should also include OEM follow up on outstanding purchase orders, and also producing reports on supplier performance, is percentage supply in days, weeks, months. </w:t>
      </w:r>
      <w:proofErr w:type="gramStart"/>
      <w:r w:rsidR="007278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sidR="0072788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074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your stock parameter is 3 months, and you are only getting 75% fill in 3.5 months you will have a problem, and it is this person duty to advise the Parts Manager of these facts and for the PM to decide on a course of action. This person or group will also need to be responsible for the receipting and costing of each shipment. I would suggest the PM looks over the cost sheets and signs off, before the final receipting takes place. (The final check as the PM is </w:t>
      </w:r>
      <w:proofErr w:type="gramStart"/>
      <w:r w:rsidR="0003074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ultimately  responsible</w:t>
      </w:r>
      <w:proofErr w:type="gramEnd"/>
      <w:r w:rsidR="0003074E">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final figures that are entered into the computer.</w:t>
      </w:r>
    </w:p>
    <w:p w14:paraId="77C02A72" w14:textId="77777777" w:rsidR="00B97D14" w:rsidRDefault="00B97D14"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 Warehouse Supervisor. This position has the responsibility of ensuring that Goods that come in and Goods that go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r w:rsidR="00D91D2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happen correctly. Goods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that  come</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do so under 2 distinct divisions, Emergency and Stock. Emergency parts come in and have to be distributed and dispatched as quickly as possible. (Goods received into stock, invoiced and sent to the end user) Stock orders have to be received, and binned into the correct location. The warehouse supervisor will have under his control storemen for picking packing etc. There will also be</w:t>
      </w:r>
      <w:r w:rsidR="00D91D2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forklift drivers truck drivers, delivery drivers. Often this position can be the Assistant Parts Manager.</w:t>
      </w:r>
    </w:p>
    <w:p w14:paraId="22295213" w14:textId="77777777" w:rsidR="00D91D21" w:rsidRDefault="00D91D21"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E63B8" w14:textId="77777777" w:rsidR="00D91D21" w:rsidRDefault="00D91D21"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Addendum 7</w:t>
      </w:r>
    </w:p>
    <w:p w14:paraId="428441E4" w14:textId="77777777" w:rsidR="00D91D21" w:rsidRDefault="00D91D21"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Vrs</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Used Parts</w:t>
      </w:r>
    </w:p>
    <w:p w14:paraId="66E09C92" w14:textId="77777777" w:rsidR="0003074E" w:rsidRDefault="00D91D21"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using second hand parts you can often save money, not just on the cost of the item, but also on down time, especially if the spare part required, is of a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slow moving</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nature.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machine going, reduce down time) You may have an older machine so the expense of keeping the machine going but may not warrant the expenditure of new parts, especially if it is a stand by machine. If dismantling a machine the dealer will use the rule of thumb that you need to get 2 to 3 times the </w:t>
      </w:r>
      <w:r w:rsidR="008F6AF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value of the purchase price of the unit from the sale of </w:t>
      </w:r>
      <w:proofErr w:type="gramStart"/>
      <w:r w:rsidR="008F6AF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major</w:t>
      </w:r>
      <w:proofErr w:type="gramEnd"/>
      <w:r w:rsidR="008F6AF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components, leaving the balance to sell odd bits, the balance of the machine off to the scrap metal dealer.</w:t>
      </w:r>
    </w:p>
    <w:p w14:paraId="51E37796" w14:textId="77777777" w:rsidR="008F6AF0" w:rsidRDefault="008F6AF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wrecking of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machines</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will afford you a higher level of client support, the odd bits brackets, wiring, valves etc. You also have the advantage of being able to take components, engines, transmissions, cylinders, and turn into service exchange, or rebuilt components. Offering a better level of support. </w:t>
      </w:r>
    </w:p>
    <w:p w14:paraId="1E6F9A93" w14:textId="77777777" w:rsidR="008F6AF0" w:rsidRDefault="008F6AF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89AE27" w14:textId="77777777" w:rsidR="008F6AF0" w:rsidRDefault="008F6AF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Addendum 8</w:t>
      </w:r>
    </w:p>
    <w:p w14:paraId="4EEAE336" w14:textId="77777777" w:rsidR="008F6AF0" w:rsidRDefault="008F6AF0"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Training</w:t>
      </w:r>
    </w:p>
    <w:p w14:paraId="241B6EAD" w14:textId="77777777" w:rsidR="004A4145" w:rsidRDefault="004A414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not going to discuss too much on training. This is a specific discipline and goes into most divisions of the industry. Training should cover Sales, Product, Mechanical, Management, Procedure, OH&amp;S.</w:t>
      </w:r>
    </w:p>
    <w:p w14:paraId="4B71B771" w14:textId="77777777" w:rsidR="004A4145" w:rsidRDefault="004A414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Often you will find in dealership training, Mechanical training goes to the workshop, and Product training will often go to the equipment sales people. The parts people often miss out. Often new machine models are released and the parts department is often the last to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w:t>
      </w:r>
      <w:r w:rsidR="00A83D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3D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have worked with different OEM’s and this is often the case)</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w:t>
      </w:r>
      <w:r w:rsidR="00A83D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proofErr w:type="spellStart"/>
      <w:r w:rsidR="00A83D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spellEnd"/>
      <w:r w:rsidR="00A83D7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internal communication issue, and possibly shows a case for management training.</w:t>
      </w:r>
    </w:p>
    <w:p w14:paraId="649746A9" w14:textId="77777777" w:rsidR="00A83D7F" w:rsidRDefault="00A83D7F"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last word on training, I believe product training is the most important, all staff need to undergo some level of product training. The more you know about your product, the flow through will show to your clients, and will usurp sales training to an extent. </w:t>
      </w:r>
    </w:p>
    <w:p w14:paraId="1A7EAEB8" w14:textId="77777777" w:rsidR="00F65642" w:rsidRDefault="00F65642"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017CD9" w14:textId="77777777" w:rsidR="00F65642" w:rsidRDefault="00F65642"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Addendum 9</w:t>
      </w:r>
    </w:p>
    <w:p w14:paraId="191F468F" w14:textId="77777777" w:rsidR="00F65642" w:rsidRDefault="00F65642"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Operation</w:t>
      </w:r>
    </w:p>
    <w:p w14:paraId="5FE2987D" w14:textId="77777777" w:rsidR="005161B2" w:rsidRDefault="00F65642"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 much of this section has been covered in many of the other addendums, and point lists. </w:t>
      </w:r>
      <w:proofErr w:type="gram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cover it again but where it has previously covered, in a smaller narrative.</w:t>
      </w:r>
    </w:p>
    <w:p w14:paraId="1300EAA0" w14:textId="77777777" w:rsidR="00F65642" w:rsidRPr="00F65642" w:rsidRDefault="00F65642" w:rsidP="00F65642">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*Stock </w:t>
      </w:r>
      <w:proofErr w:type="spellStart"/>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vrs</w:t>
      </w:r>
      <w:proofErr w:type="spellEnd"/>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Sales. There are many theories that people will hold. The old rule of thumb is that you should turn your full inventory 3 times (depending on how you calculate stock turn)</w:t>
      </w:r>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a gross margin of 33.3% or a </w:t>
      </w:r>
      <w:proofErr w:type="spellStart"/>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up</w:t>
      </w:r>
      <w:proofErr w:type="spellEnd"/>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50%. If your stock is $100.00 With a 50% Mark up $50.</w:t>
      </w:r>
      <w:proofErr w:type="gramStart"/>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00 ,</w:t>
      </w:r>
      <w:proofErr w:type="gramEnd"/>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3 turns cost of sales is $300.00 Total sales $450.00, Gross Margin $150.00. This is all good and in a perfect world could happen, and some companies do make it happen. What has to be taken into account, Dead Stocks, Extended Lead Times, Client Support Packages, The </w:t>
      </w:r>
      <w:proofErr w:type="gramStart"/>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PLC(</w:t>
      </w:r>
      <w:proofErr w:type="gramEnd"/>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product life cycle) of a machine and the stocks needed to support, The size of your operation. A Branch that works on a </w:t>
      </w:r>
      <w:proofErr w:type="gramStart"/>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week</w:t>
      </w:r>
      <w:proofErr w:type="gramEnd"/>
      <w:r w:rsidR="008F38C7">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lead time for replacement stock and then daily EO’s </w:t>
      </w:r>
      <w:r w:rsidR="00FA6C6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do much better than 3 turns. If you receive 80% fill rate in 3 months, you are going to have problems. </w:t>
      </w:r>
    </w:p>
    <w:p w14:paraId="2535AF3A" w14:textId="77777777" w:rsidR="009D1629" w:rsidRDefault="00EB2076"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7901944" w14:textId="77777777" w:rsidR="009D1629" w:rsidRDefault="009D1629"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Addendum 10</w:t>
      </w:r>
    </w:p>
    <w:p w14:paraId="0E260D57" w14:textId="77777777" w:rsidR="009D1629" w:rsidRDefault="009D1629"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Office.</w:t>
      </w:r>
    </w:p>
    <w:p w14:paraId="64DA6898" w14:textId="77777777" w:rsidR="009D1629" w:rsidRDefault="009D1629"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dealership or business has to have an administration department, normally overseen by the company accountant. On page 67</w:t>
      </w:r>
      <w:r w:rsidR="005B0B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cover their general duties</w:t>
      </w:r>
      <w:r w:rsidR="005B0B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listed below. I don’t intend </w:t>
      </w:r>
      <w:r w:rsidR="00DE022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expand </w:t>
      </w:r>
      <w:proofErr w:type="gramStart"/>
      <w:r w:rsidR="00DE022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excessively </w:t>
      </w:r>
      <w:r w:rsidR="005B0B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into</w:t>
      </w:r>
      <w:proofErr w:type="gramEnd"/>
      <w:r w:rsidR="005B0B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but I will give some warning comment. </w:t>
      </w:r>
    </w:p>
    <w:p w14:paraId="29EB6C95" w14:textId="77777777" w:rsidR="000E7816" w:rsidRDefault="000E781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 accountants like to hold on the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funds  in</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bank account, and often hold back payments to valuable suppliers, this will cause operational problems, such as being put on no supply by your vendor. This will cause 2 separate and problematic issues. You will be unable to supply to your client as you are unable to purchase, it will also drive a wedge between you and your supplier, causing a loss of goodwill.</w:t>
      </w:r>
    </w:p>
    <w:p w14:paraId="47B1500B" w14:textId="77777777" w:rsidR="00E42A19" w:rsidRDefault="000E781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Computer system maintenance, often the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manager will have your computer system supplier do system updates, often without thought for specifically written changes and reports that you have in place.</w:t>
      </w:r>
      <w:r w:rsidR="00E42A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Naturally your system supplier will only be too happy to rewrite and modify afterwards at more expense. It is unfortunate but I have seen this occur on a number of occasions.</w:t>
      </w:r>
    </w:p>
    <w:p w14:paraId="78588D82" w14:textId="77777777" w:rsidR="005B0B04" w:rsidRPr="00590B96" w:rsidRDefault="005B0B04" w:rsidP="005B0B04">
      <w:pPr>
        <w:rPr>
          <w:b/>
          <w:sz w:val="28"/>
          <w:szCs w:val="28"/>
        </w:rPr>
      </w:pPr>
      <w:r>
        <w:rPr>
          <w:b/>
          <w:sz w:val="28"/>
          <w:szCs w:val="28"/>
        </w:rPr>
        <w:t>*</w:t>
      </w:r>
      <w:proofErr w:type="gramStart"/>
      <w:r>
        <w:rPr>
          <w:b/>
          <w:sz w:val="28"/>
          <w:szCs w:val="28"/>
        </w:rPr>
        <w:t xml:space="preserve">Payment </w:t>
      </w:r>
      <w:r w:rsidRPr="00590B96">
        <w:rPr>
          <w:b/>
          <w:sz w:val="28"/>
          <w:szCs w:val="28"/>
        </w:rPr>
        <w:t xml:space="preserve"> creditors</w:t>
      </w:r>
      <w:proofErr w:type="gramEnd"/>
      <w:r>
        <w:rPr>
          <w:b/>
          <w:sz w:val="28"/>
          <w:szCs w:val="28"/>
        </w:rPr>
        <w:t>.</w:t>
      </w:r>
    </w:p>
    <w:p w14:paraId="7839BA6C" w14:textId="77777777" w:rsidR="005B0B04" w:rsidRPr="00590B96" w:rsidRDefault="005B0B04" w:rsidP="005B0B04">
      <w:pPr>
        <w:rPr>
          <w:b/>
          <w:sz w:val="28"/>
          <w:szCs w:val="28"/>
        </w:rPr>
      </w:pPr>
      <w:r w:rsidRPr="00590B96">
        <w:rPr>
          <w:b/>
          <w:sz w:val="28"/>
          <w:szCs w:val="28"/>
        </w:rPr>
        <w:t>*Inventory pricing and receipting of goods</w:t>
      </w:r>
    </w:p>
    <w:p w14:paraId="59B1A75C" w14:textId="77777777" w:rsidR="005B0B04" w:rsidRDefault="005B0B04" w:rsidP="005B0B04">
      <w:pPr>
        <w:rPr>
          <w:b/>
          <w:sz w:val="28"/>
          <w:szCs w:val="28"/>
        </w:rPr>
      </w:pPr>
      <w:r w:rsidRPr="00590B96">
        <w:rPr>
          <w:b/>
          <w:sz w:val="28"/>
          <w:szCs w:val="28"/>
        </w:rPr>
        <w:t>*Pricing of service jobs</w:t>
      </w:r>
    </w:p>
    <w:p w14:paraId="0F6E6471" w14:textId="77777777" w:rsidR="005B0B04" w:rsidRDefault="005B0B04" w:rsidP="005B0B04">
      <w:pPr>
        <w:rPr>
          <w:b/>
          <w:sz w:val="28"/>
          <w:szCs w:val="28"/>
        </w:rPr>
      </w:pPr>
      <w:r>
        <w:rPr>
          <w:b/>
          <w:sz w:val="28"/>
          <w:szCs w:val="28"/>
        </w:rPr>
        <w:t>*Process and follow up warranty claims.</w:t>
      </w:r>
    </w:p>
    <w:p w14:paraId="19100BBC" w14:textId="77777777" w:rsidR="005B0B04" w:rsidRDefault="005B0B04" w:rsidP="005B0B04">
      <w:pPr>
        <w:rPr>
          <w:b/>
          <w:sz w:val="28"/>
          <w:szCs w:val="28"/>
        </w:rPr>
      </w:pPr>
      <w:r>
        <w:rPr>
          <w:b/>
          <w:sz w:val="28"/>
          <w:szCs w:val="28"/>
        </w:rPr>
        <w:t>*Issue and follow up of accounts.</w:t>
      </w:r>
    </w:p>
    <w:p w14:paraId="179EE61E" w14:textId="77777777" w:rsidR="005B0B04" w:rsidRDefault="005B0B04" w:rsidP="005B0B04">
      <w:pPr>
        <w:rPr>
          <w:b/>
          <w:sz w:val="28"/>
          <w:szCs w:val="28"/>
        </w:rPr>
      </w:pPr>
      <w:r>
        <w:rPr>
          <w:b/>
          <w:sz w:val="28"/>
          <w:szCs w:val="28"/>
        </w:rPr>
        <w:t>*</w:t>
      </w:r>
      <w:proofErr w:type="gramStart"/>
      <w:r>
        <w:rPr>
          <w:b/>
          <w:sz w:val="28"/>
          <w:szCs w:val="28"/>
        </w:rPr>
        <w:t>legal</w:t>
      </w:r>
      <w:proofErr w:type="gramEnd"/>
    </w:p>
    <w:p w14:paraId="45EED6ED" w14:textId="77777777" w:rsidR="005B0B04" w:rsidRDefault="005B0B04" w:rsidP="005B0B04">
      <w:pPr>
        <w:rPr>
          <w:b/>
          <w:sz w:val="28"/>
          <w:szCs w:val="28"/>
        </w:rPr>
      </w:pPr>
      <w:r>
        <w:rPr>
          <w:b/>
          <w:sz w:val="28"/>
          <w:szCs w:val="28"/>
        </w:rPr>
        <w:t>*Computer System maintenance.</w:t>
      </w:r>
    </w:p>
    <w:p w14:paraId="76B82D9E" w14:textId="77777777" w:rsidR="005B0B04" w:rsidRDefault="005B0B04" w:rsidP="005B0B04">
      <w:pPr>
        <w:rPr>
          <w:b/>
          <w:sz w:val="28"/>
          <w:szCs w:val="28"/>
        </w:rPr>
      </w:pPr>
      <w:r>
        <w:rPr>
          <w:b/>
          <w:sz w:val="28"/>
          <w:szCs w:val="28"/>
        </w:rPr>
        <w:t>*GST payments</w:t>
      </w:r>
    </w:p>
    <w:p w14:paraId="12BAF957" w14:textId="77777777" w:rsidR="005B0B04" w:rsidRDefault="005B0B04" w:rsidP="005B0B04">
      <w:pPr>
        <w:rPr>
          <w:b/>
          <w:sz w:val="28"/>
          <w:szCs w:val="28"/>
        </w:rPr>
      </w:pPr>
      <w:r>
        <w:rPr>
          <w:b/>
          <w:sz w:val="28"/>
          <w:szCs w:val="28"/>
        </w:rPr>
        <w:t>*Personal, wages.</w:t>
      </w:r>
    </w:p>
    <w:p w14:paraId="29FC4AA9" w14:textId="77777777" w:rsidR="00E42A19" w:rsidRPr="00590B96" w:rsidRDefault="00E42A19" w:rsidP="005B0B04">
      <w:pPr>
        <w:rPr>
          <w:b/>
          <w:sz w:val="28"/>
          <w:szCs w:val="28"/>
        </w:rPr>
      </w:pPr>
      <w:r>
        <w:rPr>
          <w:b/>
          <w:sz w:val="28"/>
          <w:szCs w:val="28"/>
        </w:rPr>
        <w:t>This is as far as I propose to go in this addendum, the other listed points don’t fit under a Marketing remit.</w:t>
      </w:r>
    </w:p>
    <w:p w14:paraId="4EC8F6E2" w14:textId="77777777" w:rsidR="005B0B04" w:rsidRPr="009D1629" w:rsidRDefault="005B0B04"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B40C81"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Glossary Of Terms</w:t>
      </w:r>
    </w:p>
    <w:p w14:paraId="2C506085" w14:textId="77777777" w:rsidR="00562DF2" w:rsidRDefault="00F37B4C"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Push and Pull in terms of inventory movement</w:t>
      </w:r>
      <w:r w:rsidR="00562D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Push inventory through the system is in simple terms, you go and buy product with no previous demand history, on belief that you can sell. You actively promote and sell this product, then in future let the pull function take over. To Pull product through the system, you allow demand history to be the basis of your reorder.</w:t>
      </w:r>
    </w:p>
    <w:p w14:paraId="229395E0" w14:textId="77777777" w:rsidR="00E57599" w:rsidRDefault="00E57599"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Average costing. Spare parts will be normally use a straight average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AUC) That is to say total cost of that line item divided by the quantity on hand.  Though some computer packages will use something called FIFO average. First In First Out. When you look at the costs you will see an AUC for the line, but when sold the computer will keep track of the items cost and then reduce the lines total cost by the actual cost FIFO cost </w:t>
      </w:r>
      <w:r w:rsidR="00C4489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that item. To me this is an overly complicated and confusing system</w:t>
      </w:r>
    </w:p>
    <w:p w14:paraId="12E977C3" w14:textId="77777777" w:rsidR="00F37B4C" w:rsidRPr="00F37B4C" w:rsidRDefault="00562DF2"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1A42EF6" w14:textId="77777777" w:rsidR="00F37B4C" w:rsidRDefault="00F37B4C"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AA52E8"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3B6952"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43CDD"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FCE76"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007F73"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263EE9"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484C35"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A065BE"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6C17B9"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6C4AF"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45B6B"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3FCA7"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B051E9" w14:textId="77777777" w:rsidR="00EE0981" w:rsidRDefault="00EE0981" w:rsidP="00EE0981">
      <w:pPr>
        <w:rPr>
          <w:b/>
          <w:sz w:val="28"/>
          <w:szCs w:val="28"/>
        </w:rPr>
      </w:pPr>
      <w:r>
        <w:rPr>
          <w:b/>
          <w:sz w:val="28"/>
          <w:szCs w:val="28"/>
        </w:rPr>
        <w:t>Client satisfaction surveys</w:t>
      </w:r>
      <w:r w:rsidR="007A1C07">
        <w:rPr>
          <w:b/>
          <w:sz w:val="28"/>
          <w:szCs w:val="28"/>
        </w:rPr>
        <w:t xml:space="preserve"> should be undertaken more of regularly</w:t>
      </w:r>
      <w:r>
        <w:rPr>
          <w:b/>
          <w:sz w:val="28"/>
          <w:szCs w:val="28"/>
        </w:rPr>
        <w:t>, and should be used t</w:t>
      </w:r>
      <w:r w:rsidR="007A1C07">
        <w:rPr>
          <w:b/>
          <w:sz w:val="28"/>
          <w:szCs w:val="28"/>
        </w:rPr>
        <w:t>o gather quality information,</w:t>
      </w:r>
      <w:r>
        <w:rPr>
          <w:b/>
          <w:sz w:val="28"/>
          <w:szCs w:val="28"/>
        </w:rPr>
        <w:t xml:space="preserve"> I believe </w:t>
      </w:r>
      <w:r w:rsidR="00311CBB">
        <w:rPr>
          <w:b/>
          <w:sz w:val="28"/>
          <w:szCs w:val="28"/>
        </w:rPr>
        <w:t>in an open format helps to provi</w:t>
      </w:r>
      <w:r w:rsidR="008777CC">
        <w:rPr>
          <w:b/>
          <w:sz w:val="28"/>
          <w:szCs w:val="28"/>
        </w:rPr>
        <w:t>d</w:t>
      </w:r>
      <w:r w:rsidR="003A01EB">
        <w:rPr>
          <w:b/>
          <w:sz w:val="28"/>
          <w:szCs w:val="28"/>
        </w:rPr>
        <w:t xml:space="preserve">e </w:t>
      </w:r>
      <w:r w:rsidR="00311CBB">
        <w:rPr>
          <w:b/>
          <w:sz w:val="28"/>
          <w:szCs w:val="28"/>
        </w:rPr>
        <w:t xml:space="preserve">lower bias. I have often </w:t>
      </w:r>
      <w:r w:rsidR="002F24DB">
        <w:rPr>
          <w:b/>
          <w:sz w:val="28"/>
          <w:szCs w:val="28"/>
        </w:rPr>
        <w:t xml:space="preserve">viewed </w:t>
      </w:r>
      <w:r w:rsidR="00311CBB">
        <w:rPr>
          <w:b/>
          <w:sz w:val="28"/>
          <w:szCs w:val="28"/>
        </w:rPr>
        <w:t>s</w:t>
      </w:r>
      <w:r>
        <w:rPr>
          <w:b/>
          <w:sz w:val="28"/>
          <w:szCs w:val="28"/>
        </w:rPr>
        <w:t xml:space="preserve">urveys that are undertaken to obtain a specific answer. To best try to obtain unbiased results, the survey needs to be undertaken by an independent researcher or consultant </w:t>
      </w:r>
      <w:r w:rsidR="00311CBB">
        <w:rPr>
          <w:b/>
          <w:sz w:val="28"/>
          <w:szCs w:val="28"/>
        </w:rPr>
        <w:t>that has good industry knowledge. Below is a proforma survey that can be used, though can be modified to be more significant to product or industry format. I have included a perceptual map, a useful tool that can often provide more meaningful data than words, or numbers.</w:t>
      </w:r>
    </w:p>
    <w:p w14:paraId="6D4316CF" w14:textId="77777777" w:rsidR="00EE0981" w:rsidRDefault="00EE0981" w:rsidP="00EE0981">
      <w:pPr>
        <w:jc w:val="center"/>
        <w:rPr>
          <w:b/>
          <w:sz w:val="28"/>
          <w:szCs w:val="28"/>
        </w:rPr>
      </w:pPr>
    </w:p>
    <w:p w14:paraId="41CEE1C2" w14:textId="77777777" w:rsidR="00EE0981" w:rsidRDefault="00EE0981" w:rsidP="00EE0981">
      <w:pPr>
        <w:jc w:val="center"/>
        <w:rPr>
          <w:b/>
          <w:sz w:val="28"/>
          <w:szCs w:val="28"/>
        </w:rPr>
      </w:pPr>
    </w:p>
    <w:p w14:paraId="38B7B24F" w14:textId="77777777" w:rsidR="00FE63A9" w:rsidRDefault="00FE63A9" w:rsidP="00EE0981">
      <w:pPr>
        <w:jc w:val="center"/>
        <w:rPr>
          <w:b/>
          <w:sz w:val="28"/>
          <w:szCs w:val="28"/>
        </w:rPr>
      </w:pPr>
    </w:p>
    <w:p w14:paraId="7A404A93" w14:textId="77777777" w:rsidR="00FE63A9" w:rsidRDefault="00FE63A9" w:rsidP="00EE0981">
      <w:pPr>
        <w:jc w:val="center"/>
        <w:rPr>
          <w:b/>
          <w:sz w:val="28"/>
          <w:szCs w:val="28"/>
        </w:rPr>
      </w:pPr>
    </w:p>
    <w:p w14:paraId="0F79ED5B" w14:textId="77777777" w:rsidR="00FE63A9" w:rsidRDefault="00FE63A9" w:rsidP="00EE0981">
      <w:pPr>
        <w:jc w:val="center"/>
        <w:rPr>
          <w:b/>
          <w:sz w:val="28"/>
          <w:szCs w:val="28"/>
        </w:rPr>
      </w:pPr>
    </w:p>
    <w:p w14:paraId="53936A97" w14:textId="77777777" w:rsidR="00FE63A9" w:rsidRDefault="00FE63A9" w:rsidP="00EE0981">
      <w:pPr>
        <w:jc w:val="center"/>
        <w:rPr>
          <w:b/>
          <w:sz w:val="28"/>
          <w:szCs w:val="28"/>
        </w:rPr>
      </w:pPr>
    </w:p>
    <w:p w14:paraId="596CF4FA" w14:textId="77777777" w:rsidR="00FE63A9" w:rsidRDefault="00FE63A9" w:rsidP="00EE0981">
      <w:pPr>
        <w:jc w:val="center"/>
        <w:rPr>
          <w:b/>
          <w:sz w:val="28"/>
          <w:szCs w:val="28"/>
        </w:rPr>
      </w:pPr>
    </w:p>
    <w:p w14:paraId="43FEF7A8" w14:textId="77777777" w:rsidR="00FE63A9" w:rsidRDefault="00FE63A9" w:rsidP="00EE0981">
      <w:pPr>
        <w:jc w:val="center"/>
        <w:rPr>
          <w:b/>
          <w:sz w:val="28"/>
          <w:szCs w:val="28"/>
        </w:rPr>
      </w:pPr>
    </w:p>
    <w:p w14:paraId="276FC3E5" w14:textId="77777777" w:rsidR="00FE63A9" w:rsidRDefault="00FE63A9" w:rsidP="00EE0981">
      <w:pPr>
        <w:jc w:val="center"/>
        <w:rPr>
          <w:b/>
          <w:sz w:val="28"/>
          <w:szCs w:val="28"/>
        </w:rPr>
      </w:pPr>
    </w:p>
    <w:p w14:paraId="05BAF632" w14:textId="77777777" w:rsidR="00FE63A9" w:rsidRDefault="00FE63A9" w:rsidP="00EE0981">
      <w:pPr>
        <w:jc w:val="center"/>
        <w:rPr>
          <w:b/>
          <w:sz w:val="28"/>
          <w:szCs w:val="28"/>
        </w:rPr>
      </w:pPr>
    </w:p>
    <w:p w14:paraId="70839302" w14:textId="77777777" w:rsidR="00FE63A9" w:rsidRDefault="00FE63A9" w:rsidP="00EE0981">
      <w:pPr>
        <w:jc w:val="center"/>
        <w:rPr>
          <w:b/>
          <w:sz w:val="28"/>
          <w:szCs w:val="28"/>
        </w:rPr>
      </w:pPr>
    </w:p>
    <w:p w14:paraId="02ABB26F" w14:textId="77777777" w:rsidR="00FE63A9" w:rsidRDefault="00FE63A9" w:rsidP="00EE0981">
      <w:pPr>
        <w:jc w:val="center"/>
        <w:rPr>
          <w:b/>
          <w:sz w:val="28"/>
          <w:szCs w:val="28"/>
        </w:rPr>
      </w:pPr>
    </w:p>
    <w:p w14:paraId="0FE905CC" w14:textId="77777777" w:rsidR="00FE63A9" w:rsidRDefault="00FE63A9" w:rsidP="00EE0981">
      <w:pPr>
        <w:jc w:val="center"/>
        <w:rPr>
          <w:b/>
          <w:sz w:val="28"/>
          <w:szCs w:val="28"/>
        </w:rPr>
      </w:pPr>
    </w:p>
    <w:p w14:paraId="799022CC" w14:textId="77777777" w:rsidR="00FE63A9" w:rsidRDefault="00FE63A9" w:rsidP="00EE0981">
      <w:pPr>
        <w:jc w:val="center"/>
        <w:rPr>
          <w:b/>
          <w:sz w:val="28"/>
          <w:szCs w:val="28"/>
        </w:rPr>
      </w:pPr>
    </w:p>
    <w:p w14:paraId="2993EC17" w14:textId="77777777" w:rsidR="00FE63A9" w:rsidRDefault="00FE63A9" w:rsidP="00EE0981">
      <w:pPr>
        <w:jc w:val="center"/>
        <w:rPr>
          <w:b/>
          <w:sz w:val="28"/>
          <w:szCs w:val="28"/>
        </w:rPr>
      </w:pPr>
    </w:p>
    <w:p w14:paraId="2AD4EB20" w14:textId="77777777" w:rsidR="00FE63A9" w:rsidRDefault="00FE63A9" w:rsidP="00EE0981">
      <w:pPr>
        <w:jc w:val="center"/>
        <w:rPr>
          <w:b/>
          <w:sz w:val="28"/>
          <w:szCs w:val="28"/>
        </w:rPr>
      </w:pPr>
    </w:p>
    <w:p w14:paraId="454CEA04" w14:textId="77777777" w:rsidR="00FE63A9" w:rsidRDefault="00FE63A9" w:rsidP="00EE0981">
      <w:pPr>
        <w:jc w:val="center"/>
        <w:rPr>
          <w:b/>
          <w:sz w:val="28"/>
          <w:szCs w:val="28"/>
        </w:rPr>
      </w:pPr>
    </w:p>
    <w:p w14:paraId="32BA688E" w14:textId="77777777" w:rsidR="00EE0981" w:rsidRDefault="00EE0981" w:rsidP="00EE0981">
      <w:pPr>
        <w:jc w:val="center"/>
        <w:rPr>
          <w:b/>
          <w:sz w:val="28"/>
          <w:szCs w:val="28"/>
        </w:rPr>
      </w:pPr>
    </w:p>
    <w:p w14:paraId="3449E5E8" w14:textId="77777777" w:rsidR="00EE0981" w:rsidRPr="00E24633" w:rsidRDefault="00FD39B5" w:rsidP="00EE0981">
      <w:pPr>
        <w:jc w:val="center"/>
        <w:rPr>
          <w:b/>
          <w:sz w:val="28"/>
          <w:szCs w:val="28"/>
        </w:rPr>
      </w:pPr>
      <w:r w:rsidRPr="00E24633">
        <w:rPr>
          <w:b/>
          <w:sz w:val="28"/>
          <w:szCs w:val="28"/>
        </w:rPr>
        <w:lastRenderedPageBreak/>
        <w:t>Client Satisfaction Survey</w:t>
      </w:r>
    </w:p>
    <w:p w14:paraId="1205B25A" w14:textId="77777777" w:rsidR="00FD39B5" w:rsidRPr="00E24633" w:rsidRDefault="00FD39B5" w:rsidP="00FD39B5">
      <w:pPr>
        <w:jc w:val="center"/>
        <w:rPr>
          <w:b/>
          <w:sz w:val="28"/>
          <w:szCs w:val="28"/>
        </w:rPr>
      </w:pPr>
      <w:r w:rsidRPr="00E24633">
        <w:rPr>
          <w:b/>
          <w:sz w:val="28"/>
          <w:szCs w:val="28"/>
        </w:rPr>
        <w:t>RCG Consulting Services</w:t>
      </w:r>
    </w:p>
    <w:p w14:paraId="7F97DB97" w14:textId="77777777" w:rsidR="00FD39B5" w:rsidRDefault="00FD39B5" w:rsidP="00FD39B5">
      <w:pPr>
        <w:jc w:val="center"/>
        <w:rPr>
          <w:sz w:val="28"/>
          <w:szCs w:val="28"/>
        </w:rPr>
      </w:pPr>
      <w:r>
        <w:rPr>
          <w:sz w:val="28"/>
          <w:szCs w:val="28"/>
        </w:rPr>
        <w:t xml:space="preserve">Done For  </w:t>
      </w:r>
    </w:p>
    <w:p w14:paraId="7FD03932" w14:textId="77777777" w:rsidR="00FD39B5" w:rsidRDefault="00FD39B5" w:rsidP="00FD39B5">
      <w:pPr>
        <w:jc w:val="center"/>
        <w:rPr>
          <w:sz w:val="28"/>
          <w:szCs w:val="28"/>
        </w:rPr>
      </w:pPr>
    </w:p>
    <w:p w14:paraId="722F316A" w14:textId="77777777" w:rsidR="00FD39B5" w:rsidRDefault="00FD39B5" w:rsidP="00FD39B5">
      <w:pPr>
        <w:jc w:val="center"/>
        <w:rPr>
          <w:sz w:val="28"/>
          <w:szCs w:val="28"/>
        </w:rPr>
      </w:pPr>
      <w:r>
        <w:rPr>
          <w:sz w:val="28"/>
          <w:szCs w:val="28"/>
        </w:rPr>
        <w:t xml:space="preserve"> </w:t>
      </w:r>
    </w:p>
    <w:p w14:paraId="1787B243" w14:textId="77777777" w:rsidR="00FD39B5" w:rsidRDefault="00FD39B5" w:rsidP="00FD39B5">
      <w:r>
        <w:t xml:space="preserve">Q1/How do you find contacting </w:t>
      </w:r>
      <w:proofErr w:type="spellStart"/>
      <w:proofErr w:type="gramStart"/>
      <w:r>
        <w:t>xxxxxxxxxxxxxxxxxxxxxxxx</w:t>
      </w:r>
      <w:proofErr w:type="spellEnd"/>
      <w:r>
        <w:t xml:space="preserve"> .</w:t>
      </w:r>
      <w:proofErr w:type="gramEnd"/>
      <w:r>
        <w:t xml:space="preserve"> Phone, email. Going to the branch?</w:t>
      </w:r>
    </w:p>
    <w:p w14:paraId="4BCE6677" w14:textId="77777777" w:rsidR="00FD39B5" w:rsidRDefault="00FD39B5" w:rsidP="00FD39B5">
      <w:r>
        <w:t xml:space="preserve">A/ </w:t>
      </w:r>
    </w:p>
    <w:p w14:paraId="483DD0ED" w14:textId="77777777" w:rsidR="00FD39B5" w:rsidRDefault="00FD39B5" w:rsidP="00FD39B5"/>
    <w:p w14:paraId="0684EAF2" w14:textId="77777777" w:rsidR="00FD39B5" w:rsidRDefault="00FD39B5" w:rsidP="00FD39B5"/>
    <w:p w14:paraId="3435E709" w14:textId="77777777" w:rsidR="00FD39B5" w:rsidRDefault="00FD39B5" w:rsidP="00FD39B5"/>
    <w:p w14:paraId="12ED02B0" w14:textId="77777777" w:rsidR="00FD39B5" w:rsidRDefault="00FD39B5" w:rsidP="00FD39B5"/>
    <w:p w14:paraId="298CD92E" w14:textId="77777777" w:rsidR="00FD39B5" w:rsidRDefault="00FD39B5" w:rsidP="00FD39B5">
      <w:r>
        <w:t>Q2/ Do you receive timely replies?</w:t>
      </w:r>
    </w:p>
    <w:p w14:paraId="1B7478E1" w14:textId="77777777" w:rsidR="00FD39B5" w:rsidRDefault="00FD39B5" w:rsidP="00FD39B5">
      <w:r>
        <w:t>A/</w:t>
      </w:r>
    </w:p>
    <w:p w14:paraId="5E4E07EF" w14:textId="77777777" w:rsidR="00FD39B5" w:rsidRDefault="00FD39B5" w:rsidP="00FD39B5"/>
    <w:p w14:paraId="72933E81" w14:textId="77777777" w:rsidR="00FD39B5" w:rsidRDefault="00FD39B5" w:rsidP="00FD39B5"/>
    <w:p w14:paraId="15D1BD2C" w14:textId="77777777" w:rsidR="00FD39B5" w:rsidRDefault="00FD39B5" w:rsidP="00FD39B5">
      <w:r>
        <w:t>Q3</w:t>
      </w:r>
      <w:proofErr w:type="gramStart"/>
      <w:r>
        <w:t>/  Do</w:t>
      </w:r>
      <w:proofErr w:type="gramEnd"/>
      <w:r>
        <w:t xml:space="preserve"> you think the staff you deal with take an active interest in your needs?</w:t>
      </w:r>
    </w:p>
    <w:p w14:paraId="2A530073" w14:textId="77777777" w:rsidR="00FD39B5" w:rsidRDefault="00FD39B5" w:rsidP="00FD39B5">
      <w:r>
        <w:t>A/</w:t>
      </w:r>
    </w:p>
    <w:p w14:paraId="4D450FD9" w14:textId="77777777" w:rsidR="00FD39B5" w:rsidRDefault="00FD39B5" w:rsidP="00FD39B5"/>
    <w:p w14:paraId="6D7DCA07" w14:textId="77777777" w:rsidR="00FD39B5" w:rsidRDefault="00FD39B5" w:rsidP="00FD39B5"/>
    <w:p w14:paraId="0DBC525A" w14:textId="77777777" w:rsidR="00FD39B5" w:rsidRDefault="00FD39B5" w:rsidP="00FD39B5">
      <w:r>
        <w:t xml:space="preserve">Q4/ Do you prefer dealing with dealership personal, or </w:t>
      </w:r>
      <w:proofErr w:type="gramStart"/>
      <w:r>
        <w:t>web based</w:t>
      </w:r>
      <w:proofErr w:type="gramEnd"/>
      <w:r>
        <w:t xml:space="preserve"> sites and or central call houses?</w:t>
      </w:r>
    </w:p>
    <w:p w14:paraId="0CAFF814" w14:textId="77777777" w:rsidR="00FD39B5" w:rsidRDefault="00FD39B5" w:rsidP="00FD39B5">
      <w:r>
        <w:t>A/</w:t>
      </w:r>
    </w:p>
    <w:p w14:paraId="55CCBF47" w14:textId="77777777" w:rsidR="00FD39B5" w:rsidRDefault="00FD39B5" w:rsidP="00FD39B5"/>
    <w:p w14:paraId="2AD2E07C" w14:textId="77777777" w:rsidR="00FD39B5" w:rsidRDefault="00FD39B5" w:rsidP="00FD39B5"/>
    <w:p w14:paraId="76FAB8C7" w14:textId="77777777" w:rsidR="00FD39B5" w:rsidRDefault="00FD39B5" w:rsidP="00FD39B5"/>
    <w:p w14:paraId="0B8FB24B" w14:textId="77777777" w:rsidR="00FD39B5" w:rsidRDefault="00FD39B5" w:rsidP="00FD39B5"/>
    <w:p w14:paraId="22B78E70" w14:textId="77777777" w:rsidR="00FD39B5" w:rsidRDefault="00FD39B5" w:rsidP="00FD39B5">
      <w:r>
        <w:t>Q5/ Do you think suitable parts stocks are held by your supporting location?</w:t>
      </w:r>
    </w:p>
    <w:p w14:paraId="76E01216" w14:textId="77777777" w:rsidR="00FD39B5" w:rsidRDefault="00FD39B5" w:rsidP="00FD39B5">
      <w:r>
        <w:t>A/</w:t>
      </w:r>
    </w:p>
    <w:p w14:paraId="0D22C710" w14:textId="77777777" w:rsidR="00FD39B5" w:rsidRDefault="00FD39B5" w:rsidP="00FD39B5"/>
    <w:p w14:paraId="0A3B680A" w14:textId="77777777" w:rsidR="00FD39B5" w:rsidRDefault="00FD39B5" w:rsidP="00FD39B5"/>
    <w:p w14:paraId="2412F617" w14:textId="77777777" w:rsidR="00FD39B5" w:rsidRDefault="00FD39B5" w:rsidP="00FD39B5"/>
    <w:p w14:paraId="06779B83" w14:textId="77777777" w:rsidR="00FD39B5" w:rsidRDefault="00FD39B5" w:rsidP="00FD39B5"/>
    <w:p w14:paraId="3595AB2F" w14:textId="77777777" w:rsidR="00FD39B5" w:rsidRDefault="00FD39B5" w:rsidP="00FD39B5">
      <w:r>
        <w:t>Q6/Do you think the lead time to supply your full order is satisfactory?</w:t>
      </w:r>
    </w:p>
    <w:p w14:paraId="49D50590" w14:textId="77777777" w:rsidR="00FD39B5" w:rsidRDefault="00FD39B5" w:rsidP="00FD39B5">
      <w:r>
        <w:t>A/</w:t>
      </w:r>
    </w:p>
    <w:p w14:paraId="0C4336D7" w14:textId="77777777" w:rsidR="00FD39B5" w:rsidRDefault="00FD39B5" w:rsidP="00FD39B5"/>
    <w:p w14:paraId="099B7B33" w14:textId="77777777" w:rsidR="00FD39B5" w:rsidRDefault="00FD39B5" w:rsidP="00FD39B5"/>
    <w:p w14:paraId="2CD203A2" w14:textId="77777777" w:rsidR="00FD39B5" w:rsidRDefault="00FD39B5" w:rsidP="00FD39B5">
      <w:r>
        <w:t>Q7/ Do the dealers personal keep you informed on order status, if not would you like constant updates.</w:t>
      </w:r>
    </w:p>
    <w:p w14:paraId="0FE228DC" w14:textId="77777777" w:rsidR="00FD39B5" w:rsidRDefault="00FD39B5" w:rsidP="00FD39B5">
      <w:r>
        <w:t xml:space="preserve">A/ </w:t>
      </w:r>
    </w:p>
    <w:p w14:paraId="72462C94" w14:textId="77777777" w:rsidR="00FD39B5" w:rsidRDefault="00FD39B5" w:rsidP="00FD39B5"/>
    <w:p w14:paraId="09290D80" w14:textId="77777777" w:rsidR="00FD39B5" w:rsidRDefault="00FD39B5" w:rsidP="00FD39B5"/>
    <w:p w14:paraId="06F791FD" w14:textId="77777777" w:rsidR="00FD39B5" w:rsidRDefault="00FD39B5" w:rsidP="00FD39B5"/>
    <w:p w14:paraId="62A84A02" w14:textId="77777777" w:rsidR="00FD39B5" w:rsidRDefault="00FD39B5" w:rsidP="00FD39B5">
      <w:r>
        <w:t>Q8/Does the dealership staff have the product knowledge necessary to help with your requirements.</w:t>
      </w:r>
    </w:p>
    <w:p w14:paraId="6D2C2A48" w14:textId="77777777" w:rsidR="00FD39B5" w:rsidRDefault="00FD39B5" w:rsidP="00FD39B5">
      <w:r>
        <w:t xml:space="preserve">A/ </w:t>
      </w:r>
    </w:p>
    <w:p w14:paraId="525EFA26" w14:textId="77777777" w:rsidR="00FD39B5" w:rsidRDefault="00FD39B5" w:rsidP="00FD39B5"/>
    <w:p w14:paraId="20AF7686" w14:textId="77777777" w:rsidR="00FD39B5" w:rsidRDefault="00FD39B5" w:rsidP="00FD39B5"/>
    <w:p w14:paraId="0662A9AE" w14:textId="77777777" w:rsidR="00FD39B5" w:rsidRDefault="00FD39B5" w:rsidP="00FD39B5"/>
    <w:p w14:paraId="12143821" w14:textId="77777777" w:rsidR="00FD39B5" w:rsidRDefault="00FD39B5" w:rsidP="00FD39B5">
      <w:r>
        <w:t>Q9/ Do the dealership staff consider alternatives to help supply your full order?</w:t>
      </w:r>
    </w:p>
    <w:p w14:paraId="2CB9FB25" w14:textId="77777777" w:rsidR="00FD39B5" w:rsidRDefault="00FD39B5" w:rsidP="00FD39B5">
      <w:r>
        <w:t>A/</w:t>
      </w:r>
    </w:p>
    <w:p w14:paraId="75E473E9" w14:textId="77777777" w:rsidR="00FD39B5" w:rsidRDefault="00FD39B5" w:rsidP="00FD39B5"/>
    <w:p w14:paraId="583F97B2" w14:textId="77777777" w:rsidR="00FD39B5" w:rsidRDefault="00FD39B5" w:rsidP="00FD39B5"/>
    <w:p w14:paraId="1AAB70CB" w14:textId="77777777" w:rsidR="00FD39B5" w:rsidRDefault="00FD39B5" w:rsidP="00FD39B5"/>
    <w:p w14:paraId="3E12C927" w14:textId="77777777" w:rsidR="00FD39B5" w:rsidRDefault="00FD39B5" w:rsidP="00FD39B5">
      <w:r>
        <w:t>Q10/Do you receive timely transport for delivery of your orders. Does the dealer suggest transport or do use your preferred transport.</w:t>
      </w:r>
    </w:p>
    <w:p w14:paraId="71BBB9DA" w14:textId="77777777" w:rsidR="00FD39B5" w:rsidRDefault="00FD39B5" w:rsidP="00FD39B5">
      <w:r>
        <w:t xml:space="preserve">A/ </w:t>
      </w:r>
    </w:p>
    <w:p w14:paraId="49D5D47C" w14:textId="77777777" w:rsidR="00FD39B5" w:rsidRDefault="00FD39B5" w:rsidP="00FD39B5"/>
    <w:p w14:paraId="2B456F4A" w14:textId="77777777" w:rsidR="00FD39B5" w:rsidRDefault="00FD39B5" w:rsidP="00FD39B5"/>
    <w:p w14:paraId="21CB4659" w14:textId="77777777" w:rsidR="00FD39B5" w:rsidRDefault="00FD39B5" w:rsidP="00FD39B5">
      <w:r>
        <w:t xml:space="preserve">Q11/ Is the quality of the spare parts </w:t>
      </w:r>
      <w:proofErr w:type="gramStart"/>
      <w:r>
        <w:t>supplied ,</w:t>
      </w:r>
      <w:proofErr w:type="gramEnd"/>
      <w:r>
        <w:t xml:space="preserve"> at an expected level?</w:t>
      </w:r>
    </w:p>
    <w:p w14:paraId="0E567D5B" w14:textId="77777777" w:rsidR="00FD39B5" w:rsidRDefault="00FD39B5" w:rsidP="00FD39B5">
      <w:r>
        <w:t>A/</w:t>
      </w:r>
    </w:p>
    <w:p w14:paraId="2713C84E" w14:textId="77777777" w:rsidR="00FD39B5" w:rsidRDefault="00FD39B5" w:rsidP="00FD39B5"/>
    <w:p w14:paraId="3CF80D50" w14:textId="77777777" w:rsidR="00FD39B5" w:rsidRDefault="00FD39B5" w:rsidP="00FD39B5"/>
    <w:p w14:paraId="132379A7" w14:textId="77777777" w:rsidR="00FD39B5" w:rsidRDefault="00FD39B5" w:rsidP="00FD39B5">
      <w:r>
        <w:t xml:space="preserve">Q12/Price, do you think parts prices charged are A/ </w:t>
      </w:r>
      <w:proofErr w:type="gramStart"/>
      <w:r>
        <w:t>Fair  B</w:t>
      </w:r>
      <w:proofErr w:type="gramEnd"/>
      <w:r>
        <w:t>/ Market Price  C/ In line with Aftermarket  D/ Overpriced</w:t>
      </w:r>
    </w:p>
    <w:p w14:paraId="52FEA900" w14:textId="77777777" w:rsidR="00FD39B5" w:rsidRDefault="00FD39B5" w:rsidP="00FD39B5"/>
    <w:p w14:paraId="0EA63AB9" w14:textId="77777777" w:rsidR="00FD39B5" w:rsidRDefault="00FD39B5" w:rsidP="00FD39B5"/>
    <w:p w14:paraId="1A2776E5" w14:textId="77777777" w:rsidR="00FD39B5" w:rsidRDefault="00FD39B5" w:rsidP="00FD39B5">
      <w:r>
        <w:t>Q13/ Have you noticed a group of parts that may be expensive?</w:t>
      </w:r>
    </w:p>
    <w:p w14:paraId="7708DEB1" w14:textId="77777777" w:rsidR="00FD39B5" w:rsidRDefault="00FD39B5" w:rsidP="00FD39B5">
      <w:r>
        <w:t xml:space="preserve">A/  </w:t>
      </w:r>
    </w:p>
    <w:p w14:paraId="2A5432A6" w14:textId="77777777" w:rsidR="00FD39B5" w:rsidRDefault="00FD39B5" w:rsidP="00FD39B5"/>
    <w:p w14:paraId="7B27D801" w14:textId="77777777" w:rsidR="00FD39B5" w:rsidRDefault="00FD39B5" w:rsidP="00FD39B5"/>
    <w:p w14:paraId="42968610" w14:textId="77777777" w:rsidR="00FD39B5" w:rsidRDefault="00FD39B5" w:rsidP="00FD39B5">
      <w:r>
        <w:t xml:space="preserve">Q14/ Do you think </w:t>
      </w:r>
      <w:proofErr w:type="spellStart"/>
      <w:r>
        <w:t>xxxxxxxxxxxxxxxxxxxxx</w:t>
      </w:r>
      <w:proofErr w:type="spellEnd"/>
      <w:r>
        <w:t xml:space="preserve"> understand your needs?</w:t>
      </w:r>
    </w:p>
    <w:p w14:paraId="23A1FCA4" w14:textId="77777777" w:rsidR="00FD39B5" w:rsidRDefault="00FD39B5" w:rsidP="00FD39B5">
      <w:r>
        <w:t>A/</w:t>
      </w:r>
    </w:p>
    <w:p w14:paraId="1865D77A" w14:textId="77777777" w:rsidR="00FD39B5" w:rsidRDefault="00FD39B5" w:rsidP="00FD39B5"/>
    <w:p w14:paraId="16082A21" w14:textId="77777777" w:rsidR="00FD39B5" w:rsidRDefault="00FD39B5" w:rsidP="00FD39B5"/>
    <w:p w14:paraId="5245006A" w14:textId="77777777" w:rsidR="00FD39B5" w:rsidRDefault="00FD39B5" w:rsidP="00FD39B5"/>
    <w:p w14:paraId="3C2DC6D6" w14:textId="77777777" w:rsidR="00FD39B5" w:rsidRDefault="00FD39B5" w:rsidP="00FD39B5">
      <w:r>
        <w:t>Q15/ Does the dealership have any staff that go out of their way to take an interest provide a high level of service?</w:t>
      </w:r>
    </w:p>
    <w:p w14:paraId="4331E1E6" w14:textId="77777777" w:rsidR="00FD39B5" w:rsidRDefault="00FD39B5" w:rsidP="00FD39B5">
      <w:r>
        <w:t>A/</w:t>
      </w:r>
    </w:p>
    <w:p w14:paraId="6BB40C71" w14:textId="77777777" w:rsidR="00FD39B5" w:rsidRDefault="00FD39B5" w:rsidP="00FD39B5"/>
    <w:p w14:paraId="754E4DB9" w14:textId="77777777" w:rsidR="00FD39B5" w:rsidRDefault="00FD39B5" w:rsidP="00FD39B5"/>
    <w:p w14:paraId="5808AA04" w14:textId="77777777" w:rsidR="00FD39B5" w:rsidRDefault="00FD39B5" w:rsidP="00FD39B5">
      <w:r>
        <w:t>Q16</w:t>
      </w:r>
      <w:proofErr w:type="gramStart"/>
      <w:r>
        <w:t>/  What</w:t>
      </w:r>
      <w:proofErr w:type="gramEnd"/>
      <w:r>
        <w:t xml:space="preserve"> improvements do you think  the dealership can make to improve the service level.</w:t>
      </w:r>
    </w:p>
    <w:p w14:paraId="5F6F4660" w14:textId="77777777" w:rsidR="00FD39B5" w:rsidRDefault="00FD39B5" w:rsidP="00FD39B5">
      <w:r>
        <w:t>A/</w:t>
      </w:r>
    </w:p>
    <w:p w14:paraId="4AEBB26E" w14:textId="77777777" w:rsidR="00FD39B5" w:rsidRDefault="00FD39B5" w:rsidP="00FD39B5"/>
    <w:p w14:paraId="4F2912D5" w14:textId="77777777" w:rsidR="00FD39B5" w:rsidRDefault="00FD39B5" w:rsidP="00FD39B5"/>
    <w:p w14:paraId="75C44C4B" w14:textId="77777777" w:rsidR="00FE63A9" w:rsidRDefault="00FE63A9" w:rsidP="00FD39B5"/>
    <w:p w14:paraId="06AFCE10" w14:textId="77777777" w:rsidR="00FE63A9" w:rsidRDefault="00FE63A9" w:rsidP="00FD39B5"/>
    <w:p w14:paraId="2180F62F" w14:textId="77777777" w:rsidR="00FE63A9" w:rsidRDefault="00FE63A9" w:rsidP="00FD39B5"/>
    <w:p w14:paraId="6B712FA8" w14:textId="77777777" w:rsidR="00FE63A9" w:rsidRDefault="00FE63A9" w:rsidP="00FD39B5"/>
    <w:p w14:paraId="703E1DEA" w14:textId="77777777" w:rsidR="00FE63A9" w:rsidRDefault="00FE63A9" w:rsidP="00FD39B5"/>
    <w:p w14:paraId="1A0E8AC7" w14:textId="77777777" w:rsidR="00FE63A9" w:rsidRDefault="00FE63A9" w:rsidP="00FD39B5"/>
    <w:p w14:paraId="3AEEB601" w14:textId="77777777" w:rsidR="00FE63A9" w:rsidRDefault="00FE63A9" w:rsidP="00FD39B5"/>
    <w:p w14:paraId="72C929AA" w14:textId="77777777" w:rsidR="00FE63A9" w:rsidRDefault="00FE63A9" w:rsidP="00FD39B5"/>
    <w:p w14:paraId="2A504EC7" w14:textId="77777777" w:rsidR="00FE63A9" w:rsidRDefault="00FE63A9" w:rsidP="00FD39B5"/>
    <w:p w14:paraId="65EAF10C" w14:textId="77777777" w:rsidR="00FE63A9" w:rsidRDefault="00FE63A9" w:rsidP="00FD39B5"/>
    <w:p w14:paraId="012E4184" w14:textId="77777777" w:rsidR="00FD39B5" w:rsidRDefault="00FD39B5" w:rsidP="00FD39B5"/>
    <w:p w14:paraId="6694047F" w14:textId="77777777" w:rsidR="00FD39B5" w:rsidRPr="00B960B9" w:rsidRDefault="00FD39B5" w:rsidP="00FD39B5">
      <w:pPr>
        <w:rPr>
          <w:color w:val="000000"/>
          <w:sz w:val="32"/>
          <w:szCs w:val="32"/>
        </w:rPr>
      </w:pPr>
      <w:r>
        <w:rPr>
          <w:color w:val="000000"/>
          <w:sz w:val="32"/>
          <w:szCs w:val="32"/>
        </w:rPr>
        <w:lastRenderedPageBreak/>
        <w:t xml:space="preserve">                        </w:t>
      </w:r>
      <w:r w:rsidRPr="00B960B9">
        <w:rPr>
          <w:color w:val="000000"/>
          <w:sz w:val="32"/>
          <w:szCs w:val="32"/>
        </w:rPr>
        <w:t>Perceptual Map.  Client Perception</w:t>
      </w:r>
    </w:p>
    <w:p w14:paraId="577D6809" w14:textId="77777777" w:rsidR="00FD39B5" w:rsidRPr="00B960B9" w:rsidRDefault="00FD39B5" w:rsidP="00FD39B5">
      <w:pPr>
        <w:jc w:val="center"/>
        <w:rPr>
          <w:color w:val="000000"/>
          <w:sz w:val="32"/>
          <w:szCs w:val="32"/>
        </w:rPr>
      </w:pPr>
      <w:r w:rsidRPr="00B960B9">
        <w:rPr>
          <w:color w:val="000000"/>
          <w:sz w:val="32"/>
          <w:szCs w:val="32"/>
        </w:rPr>
        <w:t>High Quality</w:t>
      </w:r>
    </w:p>
    <w:p w14:paraId="010CF5CB" w14:textId="77777777" w:rsidR="00FD39B5" w:rsidRPr="00B960B9" w:rsidRDefault="00FD39B5" w:rsidP="00FD39B5">
      <w:pPr>
        <w:jc w:val="center"/>
        <w:rPr>
          <w:color w:val="000000"/>
          <w:sz w:val="32"/>
          <w:szCs w:val="32"/>
        </w:rPr>
      </w:pPr>
      <w:r>
        <w:rPr>
          <w:noProof/>
          <w:lang w:eastAsia="en-AU"/>
        </w:rPr>
        <mc:AlternateContent>
          <mc:Choice Requires="wps">
            <w:drawing>
              <wp:anchor distT="0" distB="0" distL="114299" distR="114299" simplePos="0" relativeHeight="251664384" behindDoc="0" locked="0" layoutInCell="1" allowOverlap="1" wp14:anchorId="4FC51B86" wp14:editId="57BDCC0E">
                <wp:simplePos x="0" y="0"/>
                <wp:positionH relativeFrom="column">
                  <wp:posOffset>2819399</wp:posOffset>
                </wp:positionH>
                <wp:positionV relativeFrom="paragraph">
                  <wp:posOffset>139700</wp:posOffset>
                </wp:positionV>
                <wp:extent cx="38100" cy="4984115"/>
                <wp:effectExtent l="0" t="0" r="19050" b="260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498411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1896344" id="Straight Connector 15"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22pt,11pt" to="225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" strokecolor="#5b9bd5" strokeweight=".5pt">
                <v:stroke joinstyle="miter"/>
                <o:lock v:ext="edit" shapetype="f"/>
              </v:line>
            </w:pict>
          </mc:Fallback>
        </mc:AlternateContent>
      </w:r>
    </w:p>
    <w:p w14:paraId="693E1C06" w14:textId="77777777" w:rsidR="00FD39B5" w:rsidRPr="00B960B9" w:rsidRDefault="00FD39B5" w:rsidP="00FD39B5">
      <w:pPr>
        <w:rPr>
          <w:color w:val="000000"/>
          <w:sz w:val="32"/>
          <w:szCs w:val="32"/>
        </w:rPr>
      </w:pPr>
    </w:p>
    <w:p w14:paraId="0EC603A0" w14:textId="77777777" w:rsidR="00FD39B5" w:rsidRPr="00B960B9" w:rsidRDefault="00FD39B5" w:rsidP="00FD39B5">
      <w:pPr>
        <w:rPr>
          <w:color w:val="000000"/>
          <w:sz w:val="32"/>
          <w:szCs w:val="32"/>
        </w:rPr>
      </w:pPr>
    </w:p>
    <w:p w14:paraId="5D85D037" w14:textId="77777777" w:rsidR="00FD39B5" w:rsidRPr="00B960B9" w:rsidRDefault="00FD39B5" w:rsidP="00FD39B5">
      <w:pPr>
        <w:rPr>
          <w:color w:val="000000"/>
          <w:sz w:val="32"/>
          <w:szCs w:val="32"/>
        </w:rPr>
      </w:pPr>
    </w:p>
    <w:p w14:paraId="7191A592" w14:textId="77777777" w:rsidR="00FD39B5" w:rsidRPr="00B960B9" w:rsidRDefault="00FD39B5" w:rsidP="00FD39B5">
      <w:pPr>
        <w:rPr>
          <w:color w:val="000000"/>
          <w:sz w:val="32"/>
          <w:szCs w:val="32"/>
        </w:rPr>
      </w:pPr>
    </w:p>
    <w:p w14:paraId="7B89B8D6" w14:textId="77777777" w:rsidR="00FD39B5" w:rsidRPr="00B960B9" w:rsidRDefault="00FD39B5" w:rsidP="00FD39B5">
      <w:pPr>
        <w:rPr>
          <w:color w:val="000000"/>
          <w:sz w:val="32"/>
          <w:szCs w:val="32"/>
        </w:rPr>
      </w:pPr>
    </w:p>
    <w:p w14:paraId="6D84F209" w14:textId="77777777" w:rsidR="00FD39B5" w:rsidRPr="00B960B9" w:rsidRDefault="00FD39B5" w:rsidP="00FD39B5">
      <w:pPr>
        <w:rPr>
          <w:color w:val="000000"/>
          <w:sz w:val="32"/>
          <w:szCs w:val="32"/>
        </w:rPr>
      </w:pPr>
      <w:r>
        <w:rPr>
          <w:noProof/>
          <w:lang w:eastAsia="en-AU"/>
        </w:rPr>
        <mc:AlternateContent>
          <mc:Choice Requires="wps">
            <w:drawing>
              <wp:anchor distT="0" distB="0" distL="114300" distR="114300" simplePos="0" relativeHeight="251665408" behindDoc="0" locked="0" layoutInCell="1" allowOverlap="1" wp14:anchorId="274A0FE7" wp14:editId="5F50CA16">
                <wp:simplePos x="0" y="0"/>
                <wp:positionH relativeFrom="column">
                  <wp:posOffset>962025</wp:posOffset>
                </wp:positionH>
                <wp:positionV relativeFrom="paragraph">
                  <wp:posOffset>140335</wp:posOffset>
                </wp:positionV>
                <wp:extent cx="3810000" cy="9525"/>
                <wp:effectExtent l="0" t="0" r="19050" b="285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0"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F75C45" id="Straight Connector 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11.05pt" to="375.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" strokecolor="#5b9bd5" strokeweight=".5pt">
                <v:stroke joinstyle="miter"/>
                <o:lock v:ext="edit" shapetype="f"/>
              </v:line>
            </w:pict>
          </mc:Fallback>
        </mc:AlternateContent>
      </w:r>
      <w:r>
        <w:rPr>
          <w:color w:val="000000"/>
          <w:sz w:val="32"/>
          <w:szCs w:val="32"/>
        </w:rPr>
        <w:t xml:space="preserve">Low </w:t>
      </w:r>
      <w:r w:rsidRPr="00B960B9">
        <w:rPr>
          <w:color w:val="000000"/>
          <w:sz w:val="32"/>
          <w:szCs w:val="32"/>
        </w:rPr>
        <w:t xml:space="preserve">                                                                      </w:t>
      </w:r>
      <w:r>
        <w:rPr>
          <w:color w:val="000000"/>
          <w:sz w:val="32"/>
          <w:szCs w:val="32"/>
        </w:rPr>
        <w:t xml:space="preserve">                          High     </w:t>
      </w:r>
    </w:p>
    <w:p w14:paraId="20462CB2" w14:textId="77777777" w:rsidR="00FD39B5" w:rsidRPr="00B960B9" w:rsidRDefault="00FD39B5" w:rsidP="00FD39B5">
      <w:pPr>
        <w:rPr>
          <w:color w:val="000000"/>
          <w:sz w:val="32"/>
          <w:szCs w:val="32"/>
        </w:rPr>
      </w:pPr>
      <w:r>
        <w:rPr>
          <w:color w:val="000000"/>
          <w:sz w:val="32"/>
          <w:szCs w:val="32"/>
        </w:rPr>
        <w:t>Price</w:t>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t xml:space="preserve">               </w:t>
      </w:r>
      <w:proofErr w:type="spellStart"/>
      <w:r>
        <w:rPr>
          <w:color w:val="000000"/>
          <w:sz w:val="32"/>
          <w:szCs w:val="32"/>
        </w:rPr>
        <w:t>Price</w:t>
      </w:r>
      <w:proofErr w:type="spellEnd"/>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p>
    <w:p w14:paraId="3F2D7205" w14:textId="77777777" w:rsidR="00FD39B5" w:rsidRPr="00B960B9" w:rsidRDefault="00FD39B5" w:rsidP="00FD39B5">
      <w:pPr>
        <w:rPr>
          <w:color w:val="000000"/>
          <w:sz w:val="32"/>
          <w:szCs w:val="32"/>
        </w:rPr>
      </w:pPr>
    </w:p>
    <w:p w14:paraId="4D7BFCFC" w14:textId="77777777" w:rsidR="00FD39B5" w:rsidRPr="00B960B9" w:rsidRDefault="00FD39B5" w:rsidP="00FD39B5">
      <w:pPr>
        <w:rPr>
          <w:color w:val="000000"/>
          <w:sz w:val="32"/>
          <w:szCs w:val="32"/>
        </w:rPr>
      </w:pPr>
    </w:p>
    <w:p w14:paraId="28A54137" w14:textId="77777777" w:rsidR="00FD39B5" w:rsidRPr="00B960B9" w:rsidRDefault="00FD39B5" w:rsidP="00FD39B5">
      <w:pPr>
        <w:rPr>
          <w:color w:val="000000"/>
          <w:sz w:val="32"/>
          <w:szCs w:val="32"/>
        </w:rPr>
      </w:pPr>
    </w:p>
    <w:p w14:paraId="66C3A382" w14:textId="77777777" w:rsidR="00FD39B5" w:rsidRPr="00B960B9" w:rsidRDefault="00FD39B5" w:rsidP="00FD39B5">
      <w:pPr>
        <w:rPr>
          <w:color w:val="000000"/>
          <w:sz w:val="32"/>
          <w:szCs w:val="32"/>
        </w:rPr>
      </w:pPr>
    </w:p>
    <w:p w14:paraId="7A64ABD5" w14:textId="77777777" w:rsidR="00FD39B5" w:rsidRPr="00B960B9" w:rsidRDefault="00FD39B5" w:rsidP="00FD39B5">
      <w:pPr>
        <w:rPr>
          <w:color w:val="000000"/>
          <w:sz w:val="32"/>
          <w:szCs w:val="32"/>
        </w:rPr>
      </w:pPr>
    </w:p>
    <w:p w14:paraId="03210304" w14:textId="77777777" w:rsidR="00FD39B5" w:rsidRDefault="00FD39B5" w:rsidP="00FD39B5">
      <w:pPr>
        <w:rPr>
          <w:sz w:val="28"/>
          <w:szCs w:val="28"/>
        </w:rPr>
      </w:pPr>
    </w:p>
    <w:p w14:paraId="247D7504" w14:textId="77777777" w:rsidR="00FD39B5" w:rsidRDefault="00FD39B5" w:rsidP="00FD39B5">
      <w:pPr>
        <w:rPr>
          <w:sz w:val="28"/>
          <w:szCs w:val="28"/>
        </w:rPr>
      </w:pPr>
    </w:p>
    <w:p w14:paraId="7BFED5A5" w14:textId="77777777" w:rsidR="00FD39B5" w:rsidRDefault="00FD39B5" w:rsidP="00FD39B5">
      <w:pPr>
        <w:jc w:val="center"/>
        <w:rPr>
          <w:sz w:val="28"/>
          <w:szCs w:val="28"/>
        </w:rPr>
      </w:pPr>
      <w:r>
        <w:rPr>
          <w:sz w:val="28"/>
          <w:szCs w:val="28"/>
        </w:rPr>
        <w:t>High Quality</w:t>
      </w:r>
    </w:p>
    <w:p w14:paraId="7A571ED0" w14:textId="77777777" w:rsidR="00FD39B5" w:rsidRDefault="00FD39B5" w:rsidP="00FD39B5">
      <w:pPr>
        <w:rPr>
          <w:sz w:val="28"/>
          <w:szCs w:val="28"/>
        </w:rPr>
      </w:pPr>
    </w:p>
    <w:p w14:paraId="7B4605C6" w14:textId="77777777" w:rsidR="00FD39B5" w:rsidRPr="00E24633" w:rsidRDefault="00FD39B5" w:rsidP="00FD39B5">
      <w:pPr>
        <w:rPr>
          <w:sz w:val="28"/>
          <w:szCs w:val="28"/>
        </w:rPr>
      </w:pPr>
      <w:r>
        <w:rPr>
          <w:sz w:val="28"/>
          <w:szCs w:val="28"/>
        </w:rPr>
        <w:t xml:space="preserve">How do you as a client view </w:t>
      </w:r>
      <w:proofErr w:type="spellStart"/>
      <w:r>
        <w:rPr>
          <w:sz w:val="28"/>
          <w:szCs w:val="28"/>
        </w:rPr>
        <w:t>xxxxxxxxxxxxxxxxx</w:t>
      </w:r>
      <w:proofErr w:type="spellEnd"/>
      <w:r>
        <w:rPr>
          <w:sz w:val="28"/>
          <w:szCs w:val="28"/>
        </w:rPr>
        <w:t>, take into account price, service, availability, personality.</w:t>
      </w:r>
    </w:p>
    <w:p w14:paraId="485872A4" w14:textId="77777777" w:rsidR="00FD39B5" w:rsidRDefault="00FD39B5"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32E535" w14:textId="77777777" w:rsidR="00FE63A9" w:rsidRDefault="00FE63A9"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8FDDC0" w14:textId="77777777" w:rsidR="00FE63A9" w:rsidRDefault="00FE63A9"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3ACAC5" w14:textId="77777777" w:rsidR="00525B1D" w:rsidRDefault="00EC3AD1"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Work Flow</w:t>
      </w:r>
    </w:p>
    <w:p w14:paraId="1381AE01" w14:textId="77777777" w:rsidR="00525B1D" w:rsidRDefault="002E2D89" w:rsidP="00F17650">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D89">
        <w:rPr>
          <w:b/>
          <w:noProof/>
          <w:color w:val="000000" w:themeColor="text1"/>
          <w:sz w:val="28"/>
          <w:szCs w:val="28"/>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9659E89" wp14:editId="0A7FC0DE">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14:paraId="70FD05F2" w14:textId="77777777" w:rsidR="00EC3AD1" w:rsidRDefault="00EC3AD1"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pays to have a documented and structured work flow. The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above</w:t>
      </w:r>
      <w:r w:rsidR="00165BA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65BA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based on site warehouse being nil stock)</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gives a flow that </w:t>
      </w:r>
      <w:r w:rsidR="009666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suit a mechanical workshop needing parts supply in a remote location. Machinery and job types are often located in remote areas, so </w:t>
      </w:r>
      <w:proofErr w:type="spellStart"/>
      <w:r w:rsidR="009666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w:t>
      </w:r>
      <w:proofErr w:type="spellEnd"/>
      <w:r w:rsidR="009666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difficult to jump in a vehicle and drive to a dealer of vendor.</w:t>
      </w:r>
    </w:p>
    <w:p w14:paraId="35DA0DD9" w14:textId="77777777" w:rsidR="00966682" w:rsidRDefault="007A1C07"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pays to have a structured work flo</w:t>
      </w:r>
      <w:r w:rsidR="005A3CF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 especially if you are a </w:t>
      </w:r>
      <w:proofErr w:type="spellStart"/>
      <w:r w:rsidR="005A3CF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 </w:t>
      </w:r>
      <w:r w:rsidR="00165BA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w:t>
      </w:r>
      <w:proofErr w:type="spellEnd"/>
      <w:r w:rsidR="00165BA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with staff moving from branch to branch.</w:t>
      </w:r>
    </w:p>
    <w:p w14:paraId="09521E45"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5FE7C7"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4B854D"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45A3CD"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A9DE97"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D2F01"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9125C8"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636391"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F7988" w14:textId="77777777" w:rsidR="00365DD6" w:rsidRDefault="008F40E8" w:rsidP="00F17650">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C</w:t>
      </w:r>
      <w:r w:rsidR="00365DD6" w:rsidRPr="00365DD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ompany Personal Relationships</w:t>
      </w:r>
    </w:p>
    <w:p w14:paraId="531637AA" w14:textId="77777777" w:rsidR="00365DD6" w:rsidRDefault="00365DD6"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particular </w:t>
      </w:r>
      <w:r w:rsidR="006A365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subject, I intend to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 </w:t>
      </w:r>
      <w:r w:rsidR="006A365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interaction between staff and the benefits that can be der</w:t>
      </w:r>
      <w:r w:rsidR="00963B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ived by having a good personal relationship.</w:t>
      </w:r>
      <w:r w:rsidR="008F40E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of the situations that I will discuss, is no longer viable or possible, given OH&amp;S and corporate liability. But I believe it warrants some examination if only to consider the positive benefits </w:t>
      </w:r>
      <w:r w:rsidR="00EA09A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were derived.</w:t>
      </w:r>
      <w:r w:rsidR="008F40E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6245C2" w14:textId="77777777" w:rsidR="00963B96" w:rsidRDefault="00907054"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days before transactions were </w:t>
      </w:r>
      <w:r w:rsidR="00B044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done online</w:t>
      </w:r>
      <w:r w:rsidR="00B044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44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actually spoke to each other and built relationships.</w:t>
      </w:r>
      <w:r w:rsidR="00387EE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1AE483" w14:textId="77777777" w:rsidR="00387EE2" w:rsidRDefault="00387EE2"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highlight my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opinion</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give some examples that will show the positive benefits.</w:t>
      </w:r>
    </w:p>
    <w:p w14:paraId="49BD68E7" w14:textId="77777777" w:rsidR="00387EE2" w:rsidRDefault="00EA09AB"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Few Beers After Work.</w:t>
      </w:r>
    </w:p>
    <w:p w14:paraId="026E54AB" w14:textId="77777777" w:rsidR="00EA09AB" w:rsidRDefault="00EA09AB"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w:t>
      </w:r>
      <w:r w:rsidR="0013341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longer really happens, and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most companies have banned alcohol and have random testing for drugs and alcohol, for OH&amp;S reasons and also for corporate liability. But many years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was a regular occurrence for people to chip in and buy beer or bottles of wine, and sit around the office, workshop, lunch room, </w:t>
      </w:r>
      <w:r w:rsidR="0013341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work and have a drink</w:t>
      </w:r>
      <w:r w:rsidR="0074632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would discuss all sorts of topics, from football to personal relationships, to holiday plans. The subject that always worked </w:t>
      </w:r>
      <w:proofErr w:type="spellStart"/>
      <w:proofErr w:type="gramStart"/>
      <w:r w:rsidR="0074632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w:t>
      </w:r>
      <w:proofErr w:type="spellEnd"/>
      <w:proofErr w:type="gramEnd"/>
      <w:r w:rsidR="0074632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way into conversation was Work, and what had happened during the day. All the niggly little issues would be discussed and sorted out, in a relaxed atmosphere, before they had a chance to fester and become a big problem. I always found this would create a much happier work place. People would get to know each other on a more personal level, this would in turn </w:t>
      </w:r>
      <w:r w:rsidR="005E2DE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informal and expedient ways of getting action and results. </w:t>
      </w:r>
    </w:p>
    <w:p w14:paraId="5DB2C311" w14:textId="77777777" w:rsidR="005E2DE4" w:rsidRDefault="005E2DE4"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Members of different departments would intermix, often job functions that would often come into conflict, during work hours, could build a friendly relationship that would permeate into the work place.</w:t>
      </w:r>
    </w:p>
    <w:p w14:paraId="2DF23DB1" w14:textId="77777777" w:rsidR="005E2DE4" w:rsidRDefault="005E2DE4"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 social groups would often form</w:t>
      </w:r>
      <w:r w:rsidR="00270BC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BC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often people from different departments, and levels of corporate position, often with a similar geographic location, would go to the football of the movies, or dinner or BBQ’s. This made for a much happier workplace. Often the friendships may carry over for years, </w:t>
      </w:r>
      <w:r w:rsidR="00B85A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has</w:t>
      </w:r>
      <w:r w:rsidR="00270BC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advantage </w:t>
      </w:r>
      <w:r w:rsidR="00B85A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extending your group of contacts</w:t>
      </w:r>
      <w:r w:rsidR="003A506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A506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network </w:t>
      </w:r>
      <w:r w:rsidR="00B85A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B85A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will </w:t>
      </w:r>
      <w:r w:rsidR="00B85A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be useful in future years. I was lucky enough to come from a time when this happened. Now 30 or 40 years later I am still in contact with many of my old work mates, even as our careers have moved in different directions, I can still pick up a phone </w:t>
      </w:r>
      <w:r w:rsidR="003A506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ask for assistance as they can of me.</w:t>
      </w:r>
    </w:p>
    <w:p w14:paraId="413589F7" w14:textId="77777777" w:rsidR="003A5061" w:rsidRDefault="003A5061"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I have disc</w:t>
      </w:r>
      <w:r w:rsidR="00F758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ussed previously i</w:t>
      </w:r>
      <w:r w:rsidR="00D05D3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this thesis, the reliance on O</w:t>
      </w:r>
      <w:r w:rsidR="00F758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nline activity and dealing my well have some perceived advantages especially in labour savings.</w:t>
      </w:r>
      <w:r w:rsidR="00D05D3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have personally never liked this concept especially when used as the prime interface between you and your client. I believe it reduces and cheapens the PRODUCT element of the marketing mix. </w:t>
      </w:r>
      <w:r w:rsidR="00F7585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5D3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2F24D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05D3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also reduce the advantage of In Company Personal Relationships. </w:t>
      </w:r>
      <w:r w:rsidR="00BC29D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offer some examples to expand on my point. </w:t>
      </w:r>
    </w:p>
    <w:p w14:paraId="3DFA9A54" w14:textId="77777777" w:rsidR="008515E1" w:rsidRDefault="008515E1"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days before online ordering</w:t>
      </w:r>
      <w:r w:rsidR="00807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checking </w:t>
      </w:r>
      <w:r w:rsidR="00297E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proofErr w:type="gram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pricing ,</w:t>
      </w:r>
      <w:proofErr w:type="gram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availability and placing of Inter Branch Transfers and orders . You would use the phone!</w:t>
      </w:r>
      <w:r w:rsidR="00297E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D920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Possibly</w:t>
      </w:r>
      <w:proofErr w:type="gramEnd"/>
      <w:r w:rsidR="00D920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place the order by fax)</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While not always the most efficient, the advantage was that you could build up a relationship </w:t>
      </w:r>
      <w:r w:rsidR="00D920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your other branches and suppliers, as could the branches and suppliers with you. When placing orders or IBT’s on line you do just that and hope for the best. (Hope they will follow any special delivery instructions you may request</w:t>
      </w:r>
      <w:r w:rsidR="004636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especially if a 3</w:t>
      </w:r>
      <w:r w:rsidR="00463602" w:rsidRPr="00463602">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4636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party manages your warehouse</w:t>
      </w:r>
      <w:r w:rsidR="00D920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have the personal </w:t>
      </w:r>
      <w:proofErr w:type="gramStart"/>
      <w:r w:rsidR="00D920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relationship</w:t>
      </w:r>
      <w:proofErr w:type="gramEnd"/>
      <w:r w:rsidR="00D920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request a Physical check of the stock, especially if urgent. You can request special attention for delivery that may be not standard. </w:t>
      </w:r>
      <w:r w:rsidR="00807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the</w:t>
      </w:r>
      <w:r w:rsidR="004636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807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to you, remember it’s always a </w:t>
      </w:r>
      <w:proofErr w:type="gramStart"/>
      <w:r w:rsidR="00807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way</w:t>
      </w:r>
      <w:proofErr w:type="gramEnd"/>
      <w:r w:rsidR="00807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street</w:t>
      </w:r>
      <w:r w:rsidR="004636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Should you need to check measurements on a specific item, this can be done, try this if you have a 3</w:t>
      </w:r>
      <w:r w:rsidR="00463602" w:rsidRPr="00463602">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4636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party managing your warehouses. </w:t>
      </w:r>
    </w:p>
    <w:p w14:paraId="51FF5AF0" w14:textId="77777777" w:rsidR="00463602" w:rsidRDefault="00463602"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good relationship will also be a good means of sharing information </w:t>
      </w:r>
      <w:r w:rsidR="0098553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any modifications to machines or the possibility of inter f</w:t>
      </w:r>
      <w:r w:rsidR="003D57B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itting spare parts, that will take the</w:t>
      </w:r>
      <w:r w:rsidR="0098553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place of the actual part number. </w:t>
      </w:r>
      <w:r w:rsidR="00297E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Helping to get your client mobile quickly.</w:t>
      </w:r>
    </w:p>
    <w:p w14:paraId="4C507B89" w14:textId="77777777" w:rsidR="00D14CEB" w:rsidRDefault="00D14CEB"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A00226" w14:textId="77777777" w:rsidR="00D14CEB" w:rsidRDefault="00D14CE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F3B4F" w14:textId="77777777" w:rsidR="00D14CEB" w:rsidRDefault="00D14CE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312EE76" w14:textId="77777777" w:rsidR="0062265D" w:rsidRDefault="0062265D"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AU"/>
        </w:rPr>
        <w:lastRenderedPageBreak/>
        <w:drawing>
          <wp:inline distT="0" distB="0" distL="0" distR="0" wp14:anchorId="6216C8FB" wp14:editId="1F293833">
            <wp:extent cx="5731510" cy="42989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2046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52F783" w14:textId="77777777" w:rsidR="0062265D" w:rsidRDefault="0062265D" w:rsidP="00F17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Komatsu mining excavator receiving a midlife rebuild on a site workshop. Always good business if you can get into a rebuild schedule, and pre order the necessary inventory, on an indent basis.  A good idea to supply the stocks through a rebuild warehouse, so the demand won’t impact your normal trading stocks.</w:t>
      </w:r>
      <w:r w:rsidR="00D14CE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1EE43D8" w14:textId="77777777" w:rsidR="00595D02" w:rsidRDefault="00595D02" w:rsidP="00F17650">
      <w:pPr>
        <w:rPr>
          <w:sz w:val="36"/>
          <w:szCs w:val="36"/>
        </w:rPr>
      </w:pPr>
      <w:r w:rsidRPr="00595D0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Final Synopsis</w:t>
      </w:r>
    </w:p>
    <w:p w14:paraId="1CAD747C" w14:textId="77777777" w:rsidR="00595D02" w:rsidRDefault="00595D02" w:rsidP="00F17650">
      <w:pPr>
        <w:rPr>
          <w:b/>
          <w:sz w:val="28"/>
          <w:szCs w:val="28"/>
        </w:rPr>
      </w:pPr>
      <w:r w:rsidRPr="00595D02">
        <w:rPr>
          <w:sz w:val="36"/>
          <w:szCs w:val="36"/>
        </w:rPr>
        <w:t xml:space="preserve"> </w:t>
      </w:r>
      <w:r w:rsidR="00297E02">
        <w:rPr>
          <w:b/>
          <w:sz w:val="28"/>
          <w:szCs w:val="28"/>
        </w:rPr>
        <w:t>Let us try to pull together in as few words as possible, the central theme of this thesis.</w:t>
      </w:r>
      <w:r w:rsidR="00874C46">
        <w:rPr>
          <w:b/>
          <w:sz w:val="28"/>
          <w:szCs w:val="28"/>
        </w:rPr>
        <w:t xml:space="preserve"> When I started off in my chosen industry more than 40 years ago. We were all product centred people and to an extent I have always remained to an extent partly that. As I grew in experience and position, I began to realise that there must be more to a business philosophy. It was then I discovered Marketing Theory and Principal. I was determined to learn more about it. I decided the best course of action was to go back and study marketing at night school. I soon discovered, that what the Marketing lectures </w:t>
      </w:r>
      <w:r w:rsidR="007C1507">
        <w:rPr>
          <w:b/>
          <w:sz w:val="28"/>
          <w:szCs w:val="28"/>
        </w:rPr>
        <w:t>were teaching was falling into line with the beliefs that I had previously formulated. I was able to spend years at college putting flesh around views already held.</w:t>
      </w:r>
    </w:p>
    <w:p w14:paraId="455A89AB" w14:textId="77777777" w:rsidR="007C1507" w:rsidRDefault="007C1507" w:rsidP="00F17650">
      <w:pPr>
        <w:rPr>
          <w:b/>
          <w:sz w:val="28"/>
          <w:szCs w:val="28"/>
        </w:rPr>
      </w:pPr>
      <w:r>
        <w:rPr>
          <w:b/>
          <w:sz w:val="28"/>
          <w:szCs w:val="28"/>
        </w:rPr>
        <w:t>I have remained to this day a Product and a Marketing Person. The main core being Industrial Marketing. I have held that there are 2 disciplines of marketing, Industrial and Consumer, both using the same marketing theory. I do hold the belief that it would be difficult but not impossible to move between the two.</w:t>
      </w:r>
      <w:r w:rsidR="000A2992">
        <w:rPr>
          <w:b/>
          <w:sz w:val="28"/>
          <w:szCs w:val="28"/>
        </w:rPr>
        <w:t xml:space="preserve"> I remember a Marketing teacher talking about having empathy and feeling for the product that you a marketing. I do believe people have a flair and feeling for one or the other discipline. I know I would find it difficult to market men’s suits and clothing, though you can always use basic marketing theory, but I have no feeling for it.</w:t>
      </w:r>
    </w:p>
    <w:p w14:paraId="3D60500B" w14:textId="77777777" w:rsidR="008E1910" w:rsidRDefault="008E1910" w:rsidP="00F17650">
      <w:pPr>
        <w:rPr>
          <w:b/>
          <w:sz w:val="28"/>
          <w:szCs w:val="28"/>
        </w:rPr>
      </w:pPr>
      <w:r>
        <w:rPr>
          <w:b/>
          <w:sz w:val="28"/>
          <w:szCs w:val="28"/>
        </w:rPr>
        <w:t xml:space="preserve">People often talk about KISS “keep it simple stupid”. But the question </w:t>
      </w:r>
      <w:r w:rsidR="00DA7F63">
        <w:rPr>
          <w:b/>
          <w:sz w:val="28"/>
          <w:szCs w:val="28"/>
        </w:rPr>
        <w:t>should often be asked</w:t>
      </w:r>
      <w:r>
        <w:rPr>
          <w:b/>
          <w:sz w:val="28"/>
          <w:szCs w:val="28"/>
        </w:rPr>
        <w:t xml:space="preserve"> how often to people actually take notice, sometimes we all get to wound up in the “day to day” and don’t see what is actually going on, and take our eyes from the main goal, and stress about the little things. I have tried</w:t>
      </w:r>
      <w:r w:rsidR="00313C37">
        <w:rPr>
          <w:b/>
          <w:sz w:val="28"/>
          <w:szCs w:val="28"/>
        </w:rPr>
        <w:t xml:space="preserve"> to take time to stand back and</w:t>
      </w:r>
      <w:r>
        <w:rPr>
          <w:b/>
          <w:sz w:val="28"/>
          <w:szCs w:val="28"/>
        </w:rPr>
        <w:t xml:space="preserve"> </w:t>
      </w:r>
      <w:r w:rsidR="00313C37">
        <w:rPr>
          <w:b/>
          <w:sz w:val="28"/>
          <w:szCs w:val="28"/>
        </w:rPr>
        <w:t>l</w:t>
      </w:r>
      <w:r w:rsidR="00971F83">
        <w:rPr>
          <w:b/>
          <w:sz w:val="28"/>
          <w:szCs w:val="28"/>
        </w:rPr>
        <w:t xml:space="preserve">ook from “Outside In” </w:t>
      </w:r>
      <w:r>
        <w:rPr>
          <w:b/>
          <w:sz w:val="28"/>
          <w:szCs w:val="28"/>
        </w:rPr>
        <w:t xml:space="preserve">as </w:t>
      </w:r>
      <w:proofErr w:type="spellStart"/>
      <w:r>
        <w:rPr>
          <w:b/>
          <w:sz w:val="28"/>
          <w:szCs w:val="28"/>
        </w:rPr>
        <w:t>apposed</w:t>
      </w:r>
      <w:proofErr w:type="spellEnd"/>
      <w:r>
        <w:rPr>
          <w:b/>
          <w:sz w:val="28"/>
          <w:szCs w:val="28"/>
        </w:rPr>
        <w:t xml:space="preserve"> to “Inside Out”</w:t>
      </w:r>
    </w:p>
    <w:p w14:paraId="32EB978E" w14:textId="77777777" w:rsidR="008E1910" w:rsidRDefault="008E1910" w:rsidP="00F17650">
      <w:pPr>
        <w:rPr>
          <w:b/>
          <w:sz w:val="28"/>
          <w:szCs w:val="28"/>
        </w:rPr>
      </w:pPr>
      <w:r>
        <w:rPr>
          <w:b/>
          <w:sz w:val="28"/>
          <w:szCs w:val="28"/>
        </w:rPr>
        <w:t xml:space="preserve">I hold with the thought that there 2 general means of analysis. Data and feelings, as a marketing person you need to be able to engage the analytical </w:t>
      </w:r>
      <w:r w:rsidR="0025771E">
        <w:rPr>
          <w:b/>
          <w:sz w:val="28"/>
          <w:szCs w:val="28"/>
        </w:rPr>
        <w:t>side of your brain, and the</w:t>
      </w:r>
      <w:r w:rsidR="00313C37">
        <w:rPr>
          <w:b/>
          <w:sz w:val="28"/>
          <w:szCs w:val="28"/>
        </w:rPr>
        <w:t>n</w:t>
      </w:r>
      <w:r w:rsidR="0025771E">
        <w:rPr>
          <w:b/>
          <w:sz w:val="28"/>
          <w:szCs w:val="28"/>
        </w:rPr>
        <w:t xml:space="preserve"> be able to use our empathy and feeling for the product.</w:t>
      </w:r>
    </w:p>
    <w:p w14:paraId="1321E919" w14:textId="77777777" w:rsidR="00313C37" w:rsidRDefault="0025771E" w:rsidP="00F17650">
      <w:pPr>
        <w:rPr>
          <w:b/>
          <w:sz w:val="28"/>
          <w:szCs w:val="28"/>
        </w:rPr>
      </w:pPr>
      <w:r>
        <w:rPr>
          <w:b/>
          <w:sz w:val="28"/>
          <w:szCs w:val="28"/>
        </w:rPr>
        <w:t>People and not computers, I have covered this on a number of occasions in the previous narrative.</w:t>
      </w:r>
      <w:r w:rsidR="00265CE8">
        <w:rPr>
          <w:b/>
          <w:sz w:val="28"/>
          <w:szCs w:val="28"/>
        </w:rPr>
        <w:t xml:space="preserve"> Often “Short Term Gain Giving Long Term Pain”. The issue is </w:t>
      </w:r>
      <w:r w:rsidR="00971F83">
        <w:rPr>
          <w:b/>
          <w:sz w:val="28"/>
          <w:szCs w:val="28"/>
        </w:rPr>
        <w:t>“</w:t>
      </w:r>
      <w:r w:rsidR="00265CE8">
        <w:rPr>
          <w:b/>
          <w:sz w:val="28"/>
          <w:szCs w:val="28"/>
        </w:rPr>
        <w:t>you are not aware that you are re</w:t>
      </w:r>
      <w:r w:rsidR="00D14CEB">
        <w:rPr>
          <w:b/>
          <w:sz w:val="28"/>
          <w:szCs w:val="28"/>
        </w:rPr>
        <w:t>ceiving the pain</w:t>
      </w:r>
      <w:r w:rsidR="00971F83">
        <w:rPr>
          <w:b/>
          <w:sz w:val="28"/>
          <w:szCs w:val="28"/>
        </w:rPr>
        <w:t>”</w:t>
      </w:r>
      <w:r w:rsidR="00D14CEB">
        <w:rPr>
          <w:b/>
          <w:sz w:val="28"/>
          <w:szCs w:val="28"/>
        </w:rPr>
        <w:t>.</w:t>
      </w:r>
      <w:r>
        <w:rPr>
          <w:b/>
          <w:sz w:val="28"/>
          <w:szCs w:val="28"/>
        </w:rPr>
        <w:t xml:space="preserve"> </w:t>
      </w:r>
      <w:r w:rsidR="00E93344">
        <w:rPr>
          <w:b/>
          <w:sz w:val="28"/>
          <w:szCs w:val="28"/>
        </w:rPr>
        <w:t xml:space="preserve">I would like to put forward the postulate that if we went back to more human service, </w:t>
      </w:r>
      <w:r w:rsidR="00E93344">
        <w:rPr>
          <w:b/>
          <w:sz w:val="28"/>
          <w:szCs w:val="28"/>
        </w:rPr>
        <w:lastRenderedPageBreak/>
        <w:t>would we steal a march on our competitors</w:t>
      </w:r>
      <w:r w:rsidR="00313C37">
        <w:rPr>
          <w:b/>
          <w:sz w:val="28"/>
          <w:szCs w:val="28"/>
        </w:rPr>
        <w:t xml:space="preserve">? </w:t>
      </w:r>
      <w:r w:rsidR="00E93344">
        <w:rPr>
          <w:b/>
          <w:sz w:val="28"/>
          <w:szCs w:val="28"/>
        </w:rPr>
        <w:t xml:space="preserve"> What would happen if we went back to drive</w:t>
      </w:r>
      <w:r w:rsidR="00971F83">
        <w:rPr>
          <w:b/>
          <w:sz w:val="28"/>
          <w:szCs w:val="28"/>
        </w:rPr>
        <w:t>way service in service stations?</w:t>
      </w:r>
      <w:r w:rsidR="00E93344">
        <w:rPr>
          <w:b/>
          <w:sz w:val="28"/>
          <w:szCs w:val="28"/>
        </w:rPr>
        <w:t xml:space="preserve"> </w:t>
      </w:r>
      <w:r w:rsidR="00313C37">
        <w:rPr>
          <w:b/>
          <w:sz w:val="28"/>
          <w:szCs w:val="28"/>
        </w:rPr>
        <w:t>(True t</w:t>
      </w:r>
      <w:r w:rsidR="005E0685">
        <w:rPr>
          <w:b/>
          <w:sz w:val="28"/>
          <w:szCs w:val="28"/>
        </w:rPr>
        <w:t>he operator</w:t>
      </w:r>
      <w:r w:rsidR="00313C37">
        <w:rPr>
          <w:b/>
          <w:sz w:val="28"/>
          <w:szCs w:val="28"/>
        </w:rPr>
        <w:t xml:space="preserve"> </w:t>
      </w:r>
      <w:proofErr w:type="gramStart"/>
      <w:r w:rsidR="00313C37">
        <w:rPr>
          <w:b/>
          <w:sz w:val="28"/>
          <w:szCs w:val="28"/>
        </w:rPr>
        <w:t>want</w:t>
      </w:r>
      <w:proofErr w:type="gramEnd"/>
      <w:r w:rsidR="00313C37">
        <w:rPr>
          <w:b/>
          <w:sz w:val="28"/>
          <w:szCs w:val="28"/>
        </w:rPr>
        <w:t xml:space="preserve"> to get you into their shop</w:t>
      </w:r>
      <w:r w:rsidR="005E0685">
        <w:rPr>
          <w:b/>
          <w:sz w:val="28"/>
          <w:szCs w:val="28"/>
        </w:rPr>
        <w:t>,</w:t>
      </w:r>
      <w:r w:rsidR="00313C37">
        <w:rPr>
          <w:b/>
          <w:sz w:val="28"/>
          <w:szCs w:val="28"/>
        </w:rPr>
        <w:t xml:space="preserve"> to </w:t>
      </w:r>
      <w:r w:rsidR="005E0685">
        <w:rPr>
          <w:b/>
          <w:sz w:val="28"/>
          <w:szCs w:val="28"/>
        </w:rPr>
        <w:t>market</w:t>
      </w:r>
      <w:r w:rsidR="00313C37">
        <w:rPr>
          <w:b/>
          <w:sz w:val="28"/>
          <w:szCs w:val="28"/>
        </w:rPr>
        <w:t xml:space="preserve"> the products on the shelves) As a parts supplier have good experienced interpreters on the parts counter. Would this help with Capital sales?</w:t>
      </w:r>
    </w:p>
    <w:p w14:paraId="16F814A3" w14:textId="77777777" w:rsidR="0025771E" w:rsidRDefault="00313C37" w:rsidP="00F17650">
      <w:pPr>
        <w:rPr>
          <w:b/>
          <w:sz w:val="28"/>
          <w:szCs w:val="28"/>
        </w:rPr>
      </w:pPr>
      <w:r>
        <w:rPr>
          <w:b/>
          <w:sz w:val="28"/>
          <w:szCs w:val="28"/>
        </w:rPr>
        <w:t xml:space="preserve">The 4P’s Product, Price, Place, Promotion. To me the base of marketing theory, people do try to improve on by adding more P’s, but WHY, it is a means of overcomplicating what is essentially </w:t>
      </w:r>
      <w:r w:rsidR="00265CE8">
        <w:rPr>
          <w:b/>
          <w:sz w:val="28"/>
          <w:szCs w:val="28"/>
        </w:rPr>
        <w:t xml:space="preserve">an basic and understandable </w:t>
      </w:r>
      <w:proofErr w:type="gramStart"/>
      <w:r w:rsidR="00265CE8">
        <w:rPr>
          <w:b/>
          <w:sz w:val="28"/>
          <w:szCs w:val="28"/>
        </w:rPr>
        <w:t>process.</w:t>
      </w:r>
      <w:r w:rsidR="002E407F">
        <w:rPr>
          <w:b/>
          <w:sz w:val="28"/>
          <w:szCs w:val="28"/>
        </w:rPr>
        <w:t>(</w:t>
      </w:r>
      <w:proofErr w:type="gramEnd"/>
      <w:r w:rsidR="002E407F">
        <w:rPr>
          <w:b/>
          <w:sz w:val="28"/>
          <w:szCs w:val="28"/>
        </w:rPr>
        <w:t xml:space="preserve"> it’s popular to add People as the 5</w:t>
      </w:r>
      <w:r w:rsidR="002E407F" w:rsidRPr="002E407F">
        <w:rPr>
          <w:b/>
          <w:sz w:val="28"/>
          <w:szCs w:val="28"/>
          <w:vertAlign w:val="superscript"/>
        </w:rPr>
        <w:t>th</w:t>
      </w:r>
      <w:r w:rsidR="002E407F">
        <w:rPr>
          <w:b/>
          <w:sz w:val="28"/>
          <w:szCs w:val="28"/>
        </w:rPr>
        <w:t xml:space="preserve"> P, I consider this to be part of Product)</w:t>
      </w:r>
    </w:p>
    <w:p w14:paraId="463C7FAA" w14:textId="77777777" w:rsidR="000A2992" w:rsidRDefault="001828A6" w:rsidP="00F17650">
      <w:pPr>
        <w:rPr>
          <w:b/>
          <w:sz w:val="28"/>
          <w:szCs w:val="28"/>
        </w:rPr>
      </w:pPr>
      <w:r>
        <w:rPr>
          <w:b/>
          <w:sz w:val="28"/>
          <w:szCs w:val="28"/>
        </w:rPr>
        <w:t xml:space="preserve">Analyse, </w:t>
      </w:r>
      <w:r w:rsidR="00BB664B">
        <w:rPr>
          <w:b/>
          <w:sz w:val="28"/>
          <w:szCs w:val="28"/>
        </w:rPr>
        <w:t xml:space="preserve">Take Action, </w:t>
      </w:r>
      <w:proofErr w:type="gramStart"/>
      <w:r w:rsidR="00BB664B">
        <w:rPr>
          <w:b/>
          <w:sz w:val="28"/>
          <w:szCs w:val="28"/>
        </w:rPr>
        <w:t>Don’t</w:t>
      </w:r>
      <w:proofErr w:type="gramEnd"/>
      <w:r w:rsidR="00BB664B">
        <w:rPr>
          <w:b/>
          <w:sz w:val="28"/>
          <w:szCs w:val="28"/>
        </w:rPr>
        <w:t xml:space="preserve"> be distracted, </w:t>
      </w:r>
      <w:r w:rsidR="00394E15">
        <w:rPr>
          <w:b/>
          <w:sz w:val="28"/>
          <w:szCs w:val="28"/>
        </w:rPr>
        <w:t>Always consider External F</w:t>
      </w:r>
      <w:r w:rsidR="00BB664B">
        <w:rPr>
          <w:b/>
          <w:sz w:val="28"/>
          <w:szCs w:val="28"/>
        </w:rPr>
        <w:t>actors</w:t>
      </w:r>
      <w:r>
        <w:rPr>
          <w:b/>
          <w:sz w:val="28"/>
          <w:szCs w:val="28"/>
        </w:rPr>
        <w:t>, Look at your Internal Assets, Follow your plan, Review your Plan. Don’t suffer from Paralysis from Analysis.</w:t>
      </w:r>
    </w:p>
    <w:p w14:paraId="19FA7D6B" w14:textId="77777777" w:rsidR="00727063" w:rsidRDefault="00727063" w:rsidP="00F17650">
      <w:pPr>
        <w:rPr>
          <w:b/>
          <w:sz w:val="28"/>
          <w:szCs w:val="28"/>
        </w:rPr>
      </w:pPr>
    </w:p>
    <w:p w14:paraId="39AA317C" w14:textId="77777777" w:rsidR="00727063" w:rsidRDefault="00727063" w:rsidP="00727063">
      <w:pPr>
        <w:jc w:val="center"/>
        <w:rPr>
          <w:rFonts w:ascii="Bahnschrift SemiBold" w:hAnsi="Bahnschrift SemiBold"/>
          <w:sz w:val="28"/>
          <w:szCs w:val="28"/>
        </w:rPr>
      </w:pPr>
      <w:r>
        <w:rPr>
          <w:rFonts w:ascii="Bahnschrift SemiBold" w:hAnsi="Bahnschrift SemiBold"/>
          <w:sz w:val="28"/>
          <w:szCs w:val="28"/>
        </w:rPr>
        <w:t>Reman (RM) Rebuilt (RB)</w:t>
      </w:r>
    </w:p>
    <w:p w14:paraId="5139440D" w14:textId="77777777" w:rsidR="00727063" w:rsidRDefault="00727063" w:rsidP="00727063">
      <w:pPr>
        <w:jc w:val="center"/>
        <w:rPr>
          <w:rFonts w:ascii="Bahnschrift SemiBold" w:hAnsi="Bahnschrift SemiBold"/>
          <w:sz w:val="28"/>
          <w:szCs w:val="28"/>
        </w:rPr>
      </w:pPr>
      <w:r>
        <w:rPr>
          <w:rFonts w:ascii="Bahnschrift SemiBold" w:hAnsi="Bahnschrift SemiBold"/>
          <w:sz w:val="28"/>
          <w:szCs w:val="28"/>
        </w:rPr>
        <w:t>Product Enquiry Service Exchange</w:t>
      </w:r>
    </w:p>
    <w:p w14:paraId="1CF4970B" w14:textId="77777777" w:rsidR="00727063" w:rsidRDefault="00727063" w:rsidP="00727063">
      <w:pPr>
        <w:jc w:val="center"/>
        <w:rPr>
          <w:rFonts w:ascii="Bahnschrift SemiBold" w:hAnsi="Bahnschrift SemiBold"/>
          <w:sz w:val="28"/>
          <w:szCs w:val="28"/>
        </w:rPr>
      </w:pPr>
      <w:r>
        <w:rPr>
          <w:rFonts w:ascii="Bahnschrift SemiBold" w:hAnsi="Bahnschrift SemiBold"/>
          <w:sz w:val="28"/>
          <w:szCs w:val="28"/>
        </w:rPr>
        <w:t>Working Document</w:t>
      </w:r>
    </w:p>
    <w:p w14:paraId="6E533F2F"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The purpose of this document is to create a working framework that can be implemented to construct </w:t>
      </w:r>
      <w:proofErr w:type="gramStart"/>
      <w:r>
        <w:rPr>
          <w:rFonts w:ascii="Bahnschrift SemiBold" w:hAnsi="Bahnschrift SemiBold"/>
          <w:sz w:val="28"/>
          <w:szCs w:val="28"/>
        </w:rPr>
        <w:t>Reman(</w:t>
      </w:r>
      <w:proofErr w:type="gramEnd"/>
      <w:r>
        <w:rPr>
          <w:rFonts w:ascii="Bahnschrift SemiBold" w:hAnsi="Bahnschrift SemiBold"/>
          <w:sz w:val="28"/>
          <w:szCs w:val="28"/>
        </w:rPr>
        <w:t>RM) Rebuild(RB) service exchange system for the heavy mobile equipment industry.</w:t>
      </w:r>
    </w:p>
    <w:p w14:paraId="0AABE524"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The term Service Exchange is a general umbrella that covers Reman and Rebuilt, the general difference being that a Reman item is supplied by the OEM that you are representing, </w:t>
      </w:r>
      <w:proofErr w:type="gramStart"/>
      <w:r>
        <w:rPr>
          <w:rFonts w:ascii="Bahnschrift SemiBold" w:hAnsi="Bahnschrift SemiBold"/>
          <w:sz w:val="28"/>
          <w:szCs w:val="28"/>
        </w:rPr>
        <w:t>Rebuild</w:t>
      </w:r>
      <w:proofErr w:type="gramEnd"/>
      <w:r>
        <w:rPr>
          <w:rFonts w:ascii="Bahnschrift SemiBold" w:hAnsi="Bahnschrift SemiBold"/>
          <w:sz w:val="28"/>
          <w:szCs w:val="28"/>
        </w:rPr>
        <w:t xml:space="preserve"> will normally cover items that are rebuilt by your own workshop or sublet to an external rebuilder.</w:t>
      </w:r>
    </w:p>
    <w:p w14:paraId="7F823B50"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The advantages with an exchange component, are 2 fold, providing a customer service, with the product availability and a saving in machine down </w:t>
      </w:r>
      <w:proofErr w:type="gramStart"/>
      <w:r>
        <w:rPr>
          <w:rFonts w:ascii="Bahnschrift SemiBold" w:hAnsi="Bahnschrift SemiBold"/>
          <w:sz w:val="28"/>
          <w:szCs w:val="28"/>
        </w:rPr>
        <w:t>time( a</w:t>
      </w:r>
      <w:proofErr w:type="gramEnd"/>
      <w:r>
        <w:rPr>
          <w:rFonts w:ascii="Bahnschrift SemiBold" w:hAnsi="Bahnschrift SemiBold"/>
          <w:sz w:val="28"/>
          <w:szCs w:val="28"/>
        </w:rPr>
        <w:t xml:space="preserve"> component that is ready to go and not having to wait for a workshop rebuild). There is some cost saving, not having to purchase a </w:t>
      </w:r>
      <w:proofErr w:type="gramStart"/>
      <w:r>
        <w:rPr>
          <w:rFonts w:ascii="Bahnschrift SemiBold" w:hAnsi="Bahnschrift SemiBold"/>
          <w:sz w:val="28"/>
          <w:szCs w:val="28"/>
        </w:rPr>
        <w:t>New</w:t>
      </w:r>
      <w:proofErr w:type="gramEnd"/>
      <w:r>
        <w:rPr>
          <w:rFonts w:ascii="Bahnschrift SemiBold" w:hAnsi="Bahnschrift SemiBold"/>
          <w:sz w:val="28"/>
          <w:szCs w:val="28"/>
        </w:rPr>
        <w:t xml:space="preserve"> component. The downside to some end users, is components are repaired an as new condition, so may cost more than some contractors are often prepared to </w:t>
      </w:r>
      <w:proofErr w:type="gramStart"/>
      <w:r>
        <w:rPr>
          <w:rFonts w:ascii="Bahnschrift SemiBold" w:hAnsi="Bahnschrift SemiBold"/>
          <w:sz w:val="28"/>
          <w:szCs w:val="28"/>
        </w:rPr>
        <w:t>spend.(</w:t>
      </w:r>
      <w:proofErr w:type="gramEnd"/>
      <w:r>
        <w:rPr>
          <w:rFonts w:ascii="Bahnschrift SemiBold" w:hAnsi="Bahnschrift SemiBold"/>
          <w:sz w:val="28"/>
          <w:szCs w:val="28"/>
        </w:rPr>
        <w:t>no such thing as a cheap rebuild).</w:t>
      </w:r>
    </w:p>
    <w:p w14:paraId="422A76D4" w14:textId="77777777" w:rsidR="00727063" w:rsidRDefault="00727063" w:rsidP="00727063">
      <w:pPr>
        <w:rPr>
          <w:rFonts w:ascii="Bahnschrift SemiBold" w:hAnsi="Bahnschrift SemiBold"/>
          <w:sz w:val="28"/>
          <w:szCs w:val="28"/>
        </w:rPr>
      </w:pPr>
      <w:r>
        <w:rPr>
          <w:rFonts w:ascii="Bahnschrift SemiBold" w:hAnsi="Bahnschrift SemiBold"/>
          <w:sz w:val="28"/>
          <w:szCs w:val="28"/>
        </w:rPr>
        <w:lastRenderedPageBreak/>
        <w:t>1</w:t>
      </w:r>
      <w:proofErr w:type="gramStart"/>
      <w:r>
        <w:rPr>
          <w:rFonts w:ascii="Bahnschrift SemiBold" w:hAnsi="Bahnschrift SemiBold"/>
          <w:sz w:val="28"/>
          <w:szCs w:val="28"/>
        </w:rPr>
        <w:t>/  Product</w:t>
      </w:r>
      <w:proofErr w:type="gramEnd"/>
      <w:r>
        <w:rPr>
          <w:rFonts w:ascii="Bahnschrift SemiBold" w:hAnsi="Bahnschrift SemiBold"/>
          <w:sz w:val="28"/>
          <w:szCs w:val="28"/>
        </w:rPr>
        <w:t xml:space="preserve"> Enquiries can come in various ways, commonly a direct client enquiry, or a scheduled rebuild. During this stage you will confirm the correct part number or product code, by serial number.</w:t>
      </w:r>
    </w:p>
    <w:p w14:paraId="721D8C23" w14:textId="77777777" w:rsidR="00727063" w:rsidRDefault="00727063" w:rsidP="00727063">
      <w:pPr>
        <w:rPr>
          <w:rFonts w:ascii="Bahnschrift SemiBold" w:hAnsi="Bahnschrift SemiBold"/>
          <w:sz w:val="28"/>
          <w:szCs w:val="28"/>
        </w:rPr>
      </w:pPr>
      <w:r>
        <w:rPr>
          <w:rFonts w:ascii="Bahnschrift SemiBold" w:hAnsi="Bahnschrift SemiBold"/>
          <w:sz w:val="28"/>
          <w:szCs w:val="28"/>
        </w:rPr>
        <w:t>2/ Check availability, Stock on hand in your or another company warehouse, or the OEM’s warehouse.</w:t>
      </w:r>
    </w:p>
    <w:p w14:paraId="729614D8" w14:textId="77777777" w:rsidR="00727063" w:rsidRDefault="00727063" w:rsidP="00727063">
      <w:pPr>
        <w:rPr>
          <w:rFonts w:ascii="Bahnschrift SemiBold" w:hAnsi="Bahnschrift SemiBold"/>
          <w:sz w:val="28"/>
          <w:szCs w:val="28"/>
        </w:rPr>
      </w:pPr>
      <w:r>
        <w:rPr>
          <w:rFonts w:ascii="Bahnschrift SemiBold" w:hAnsi="Bahnschrift SemiBold"/>
          <w:sz w:val="28"/>
          <w:szCs w:val="28"/>
        </w:rPr>
        <w:t>3/ Raise a quotation, clearly showing the core charge, the pre failure condition and terms.  Time scale for return and inspections.</w:t>
      </w:r>
    </w:p>
    <w:p w14:paraId="02AAA5AC" w14:textId="77777777" w:rsidR="00727063" w:rsidRDefault="00727063" w:rsidP="00727063">
      <w:pPr>
        <w:rPr>
          <w:rFonts w:ascii="Bahnschrift SemiBold" w:hAnsi="Bahnschrift SemiBold"/>
          <w:sz w:val="28"/>
          <w:szCs w:val="28"/>
        </w:rPr>
      </w:pPr>
      <w:r>
        <w:rPr>
          <w:rFonts w:ascii="Bahnschrift SemiBold" w:hAnsi="Bahnschrift SemiBold"/>
          <w:sz w:val="28"/>
          <w:szCs w:val="28"/>
        </w:rPr>
        <w:t>4/ Raise an invoice and despatch, at this time you take up the demand within inventory.</w:t>
      </w:r>
    </w:p>
    <w:p w14:paraId="67A26D0E" w14:textId="77777777" w:rsidR="00727063" w:rsidRDefault="00727063" w:rsidP="00727063">
      <w:pPr>
        <w:rPr>
          <w:rFonts w:ascii="Bahnschrift SemiBold" w:hAnsi="Bahnschrift SemiBold"/>
          <w:sz w:val="28"/>
          <w:szCs w:val="28"/>
        </w:rPr>
      </w:pPr>
      <w:r>
        <w:rPr>
          <w:rFonts w:ascii="Bahnschrift SemiBold" w:hAnsi="Bahnschrift SemiBold"/>
          <w:sz w:val="28"/>
          <w:szCs w:val="28"/>
        </w:rPr>
        <w:t>5/ The end user has 14 days to fit and return to your location.</w:t>
      </w:r>
    </w:p>
    <w:p w14:paraId="5D3EAD6B" w14:textId="77777777" w:rsidR="00727063" w:rsidRDefault="00727063" w:rsidP="00727063">
      <w:pPr>
        <w:rPr>
          <w:rFonts w:ascii="Bahnschrift SemiBold" w:hAnsi="Bahnschrift SemiBold"/>
          <w:sz w:val="28"/>
          <w:szCs w:val="28"/>
        </w:rPr>
      </w:pPr>
      <w:r>
        <w:rPr>
          <w:rFonts w:ascii="Bahnschrift SemiBold" w:hAnsi="Bahnschrift SemiBold"/>
          <w:sz w:val="28"/>
          <w:szCs w:val="28"/>
        </w:rPr>
        <w:t>6/ Your workshop will have 14 days to preform and inspection, or have the unit returned to the OEM for inspection.</w:t>
      </w:r>
    </w:p>
    <w:p w14:paraId="488FD1F7" w14:textId="77777777" w:rsidR="00727063" w:rsidRDefault="00727063" w:rsidP="00727063">
      <w:pPr>
        <w:rPr>
          <w:rFonts w:ascii="Bahnschrift SemiBold" w:hAnsi="Bahnschrift SemiBold"/>
          <w:sz w:val="28"/>
          <w:szCs w:val="28"/>
        </w:rPr>
      </w:pPr>
      <w:r>
        <w:rPr>
          <w:rFonts w:ascii="Bahnschrift SemiBold" w:hAnsi="Bahnschrift SemiBold"/>
          <w:sz w:val="28"/>
          <w:szCs w:val="28"/>
        </w:rPr>
        <w:t>7/ A report should be generated, listing the condition of the internals, such as the crankshaft in an engine. If worn beyond specification, it will need to be charged against the core charge.</w:t>
      </w:r>
    </w:p>
    <w:p w14:paraId="5076C061"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8/ Finalize the invoicing and do a credit on the core charge. If the item is in a failure condition the end used gets zero core credit. </w:t>
      </w:r>
    </w:p>
    <w:p w14:paraId="76BF264C" w14:textId="77777777" w:rsidR="00727063" w:rsidRDefault="00727063" w:rsidP="00727063">
      <w:pPr>
        <w:rPr>
          <w:rFonts w:ascii="Bahnschrift SemiBold" w:hAnsi="Bahnschrift SemiBold"/>
          <w:sz w:val="28"/>
          <w:szCs w:val="28"/>
        </w:rPr>
      </w:pPr>
    </w:p>
    <w:p w14:paraId="1E2D2261" w14:textId="77777777" w:rsidR="00727063" w:rsidRDefault="00727063" w:rsidP="00727063">
      <w:pPr>
        <w:rPr>
          <w:rFonts w:ascii="Bahnschrift SemiBold" w:hAnsi="Bahnschrift SemiBold"/>
          <w:sz w:val="28"/>
          <w:szCs w:val="28"/>
        </w:rPr>
      </w:pPr>
    </w:p>
    <w:p w14:paraId="448CA4F3" w14:textId="77777777" w:rsidR="00727063" w:rsidRDefault="00727063" w:rsidP="00727063">
      <w:pPr>
        <w:rPr>
          <w:rFonts w:ascii="Bahnschrift SemiBold" w:hAnsi="Bahnschrift SemiBold"/>
          <w:sz w:val="28"/>
          <w:szCs w:val="28"/>
        </w:rPr>
      </w:pPr>
    </w:p>
    <w:p w14:paraId="62A0E394" w14:textId="77777777" w:rsidR="00727063" w:rsidRDefault="00727063" w:rsidP="00727063">
      <w:pPr>
        <w:rPr>
          <w:rFonts w:ascii="Bahnschrift SemiBold" w:hAnsi="Bahnschrift SemiBold"/>
          <w:sz w:val="28"/>
          <w:szCs w:val="28"/>
        </w:rPr>
      </w:pPr>
    </w:p>
    <w:p w14:paraId="514794C8" w14:textId="77777777" w:rsidR="00727063" w:rsidRPr="00186B8E" w:rsidRDefault="00727063" w:rsidP="00727063">
      <w:pPr>
        <w:rPr>
          <w:rFonts w:ascii="Bahnschrift SemiBold" w:hAnsi="Bahnschrift SemiBold"/>
          <w:sz w:val="36"/>
          <w:szCs w:val="36"/>
        </w:rPr>
      </w:pPr>
      <w:r w:rsidRPr="00186B8E">
        <w:rPr>
          <w:rFonts w:ascii="Bahnschrift SemiBold" w:hAnsi="Bahnschrift SemiBold"/>
          <w:sz w:val="36"/>
          <w:szCs w:val="36"/>
        </w:rPr>
        <w:t>The Reman Rebuild Service Exchange Quality Circle</w:t>
      </w:r>
    </w:p>
    <w:p w14:paraId="4223ABB3" w14:textId="77777777" w:rsidR="00727063" w:rsidRDefault="00727063" w:rsidP="00727063">
      <w:pPr>
        <w:rPr>
          <w:rFonts w:ascii="Bahnschrift SemiBold" w:hAnsi="Bahnschrift SemiBold"/>
          <w:sz w:val="28"/>
          <w:szCs w:val="28"/>
        </w:rPr>
      </w:pPr>
      <w:r>
        <w:rPr>
          <w:noProof/>
        </w:rPr>
        <w:lastRenderedPageBreak/>
        <w:drawing>
          <wp:inline distT="0" distB="0" distL="0" distR="0" wp14:anchorId="0B5DCF67" wp14:editId="28EA51D9">
            <wp:extent cx="6115050" cy="4953000"/>
            <wp:effectExtent l="0" t="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7ED335" w14:textId="77777777" w:rsidR="00727063" w:rsidRDefault="00727063" w:rsidP="00727063">
      <w:pPr>
        <w:rPr>
          <w:rFonts w:ascii="Bahnschrift SemiBold" w:hAnsi="Bahnschrift SemiBold"/>
          <w:sz w:val="28"/>
          <w:szCs w:val="28"/>
        </w:rPr>
      </w:pPr>
    </w:p>
    <w:p w14:paraId="357988A6" w14:textId="77777777" w:rsidR="00727063" w:rsidRDefault="00727063" w:rsidP="00727063">
      <w:pPr>
        <w:rPr>
          <w:rFonts w:ascii="Bahnschrift SemiBold" w:hAnsi="Bahnschrift SemiBold"/>
          <w:sz w:val="32"/>
          <w:szCs w:val="32"/>
        </w:rPr>
      </w:pPr>
      <w:r w:rsidRPr="00043F17">
        <w:rPr>
          <w:rFonts w:ascii="Bahnschrift SemiBold" w:hAnsi="Bahnschrift SemiBold"/>
          <w:sz w:val="32"/>
          <w:szCs w:val="32"/>
        </w:rPr>
        <w:t>Possible Components</w:t>
      </w:r>
    </w:p>
    <w:p w14:paraId="127C0D77" w14:textId="77777777" w:rsidR="00727063" w:rsidRDefault="00727063" w:rsidP="00727063">
      <w:pPr>
        <w:rPr>
          <w:rFonts w:ascii="Bahnschrift SemiBold" w:hAnsi="Bahnschrift SemiBold"/>
          <w:sz w:val="28"/>
          <w:szCs w:val="28"/>
        </w:rPr>
      </w:pPr>
      <w:r w:rsidRPr="00205E54">
        <w:rPr>
          <w:rFonts w:ascii="Bahnschrift SemiBold" w:hAnsi="Bahnschrift SemiBold"/>
          <w:sz w:val="36"/>
          <w:szCs w:val="36"/>
        </w:rPr>
        <w:t>Engines</w:t>
      </w:r>
      <w:r>
        <w:rPr>
          <w:rFonts w:ascii="Bahnschrift SemiBold" w:hAnsi="Bahnschrift SemiBold"/>
          <w:sz w:val="28"/>
          <w:szCs w:val="28"/>
        </w:rPr>
        <w:tab/>
      </w:r>
      <w:r>
        <w:rPr>
          <w:rFonts w:ascii="Bahnschrift SemiBold" w:hAnsi="Bahnschrift SemiBold"/>
          <w:sz w:val="28"/>
          <w:szCs w:val="28"/>
        </w:rPr>
        <w:tab/>
        <w:t>Turbochargers</w:t>
      </w:r>
      <w:r>
        <w:rPr>
          <w:rFonts w:ascii="Bahnschrift SemiBold" w:hAnsi="Bahnschrift SemiBold"/>
          <w:sz w:val="28"/>
          <w:szCs w:val="28"/>
        </w:rPr>
        <w:tab/>
      </w:r>
      <w:r>
        <w:rPr>
          <w:rFonts w:ascii="Bahnschrift SemiBold" w:hAnsi="Bahnschrift SemiBold"/>
          <w:sz w:val="28"/>
          <w:szCs w:val="28"/>
        </w:rPr>
        <w:tab/>
      </w:r>
      <w:r>
        <w:rPr>
          <w:rFonts w:ascii="Bahnschrift SemiBold" w:hAnsi="Bahnschrift SemiBold"/>
          <w:sz w:val="28"/>
          <w:szCs w:val="28"/>
        </w:rPr>
        <w:tab/>
        <w:t>Alternators</w:t>
      </w:r>
    </w:p>
    <w:p w14:paraId="3C1D5ACF" w14:textId="77777777" w:rsidR="00727063" w:rsidRDefault="00727063" w:rsidP="00727063">
      <w:pPr>
        <w:rPr>
          <w:rFonts w:ascii="Bahnschrift SemiBold" w:hAnsi="Bahnschrift SemiBold"/>
          <w:sz w:val="28"/>
          <w:szCs w:val="28"/>
        </w:rPr>
      </w:pPr>
      <w:r>
        <w:rPr>
          <w:rFonts w:ascii="Bahnschrift SemiBold" w:hAnsi="Bahnschrift SemiBold"/>
          <w:sz w:val="28"/>
          <w:szCs w:val="28"/>
        </w:rPr>
        <w:t>Starter Motors</w:t>
      </w:r>
      <w:r>
        <w:rPr>
          <w:rFonts w:ascii="Bahnschrift SemiBold" w:hAnsi="Bahnschrift SemiBold"/>
          <w:sz w:val="28"/>
          <w:szCs w:val="28"/>
        </w:rPr>
        <w:tab/>
        <w:t>Fuel Pumps</w:t>
      </w:r>
      <w:r>
        <w:rPr>
          <w:rFonts w:ascii="Bahnschrift SemiBold" w:hAnsi="Bahnschrift SemiBold"/>
          <w:sz w:val="28"/>
          <w:szCs w:val="28"/>
        </w:rPr>
        <w:tab/>
      </w:r>
      <w:r>
        <w:rPr>
          <w:rFonts w:ascii="Bahnschrift SemiBold" w:hAnsi="Bahnschrift SemiBold"/>
          <w:sz w:val="28"/>
          <w:szCs w:val="28"/>
        </w:rPr>
        <w:tab/>
      </w:r>
      <w:r>
        <w:rPr>
          <w:rFonts w:ascii="Bahnschrift SemiBold" w:hAnsi="Bahnschrift SemiBold"/>
          <w:sz w:val="28"/>
          <w:szCs w:val="28"/>
        </w:rPr>
        <w:tab/>
        <w:t>Cylinder Heads</w:t>
      </w:r>
    </w:p>
    <w:p w14:paraId="4D31831A" w14:textId="77777777" w:rsidR="00727063" w:rsidRDefault="00727063" w:rsidP="00727063">
      <w:pPr>
        <w:rPr>
          <w:rFonts w:ascii="Bahnschrift SemiBold" w:hAnsi="Bahnschrift SemiBold"/>
          <w:sz w:val="28"/>
          <w:szCs w:val="28"/>
        </w:rPr>
      </w:pPr>
      <w:r>
        <w:rPr>
          <w:rFonts w:ascii="Bahnschrift SemiBold" w:hAnsi="Bahnschrift SemiBold"/>
          <w:sz w:val="28"/>
          <w:szCs w:val="28"/>
        </w:rPr>
        <w:t>Radiators</w:t>
      </w:r>
    </w:p>
    <w:p w14:paraId="7F7F565B" w14:textId="77777777" w:rsidR="00727063" w:rsidRDefault="00727063" w:rsidP="00727063">
      <w:pPr>
        <w:rPr>
          <w:rFonts w:ascii="Bahnschrift SemiBold" w:hAnsi="Bahnschrift SemiBold"/>
          <w:sz w:val="28"/>
          <w:szCs w:val="28"/>
        </w:rPr>
      </w:pPr>
    </w:p>
    <w:p w14:paraId="5320E010" w14:textId="77777777" w:rsidR="00727063" w:rsidRDefault="00727063" w:rsidP="00727063">
      <w:pPr>
        <w:rPr>
          <w:rFonts w:ascii="Bahnschrift SemiBold" w:hAnsi="Bahnschrift SemiBold"/>
          <w:sz w:val="28"/>
          <w:szCs w:val="28"/>
        </w:rPr>
      </w:pPr>
      <w:r w:rsidRPr="00205E54">
        <w:rPr>
          <w:rFonts w:ascii="Bahnschrift SemiBold" w:hAnsi="Bahnschrift SemiBold"/>
          <w:sz w:val="36"/>
          <w:szCs w:val="36"/>
        </w:rPr>
        <w:t>Transmissions</w:t>
      </w:r>
      <w:r>
        <w:rPr>
          <w:rFonts w:ascii="Bahnschrift SemiBold" w:hAnsi="Bahnschrift SemiBold"/>
          <w:sz w:val="28"/>
          <w:szCs w:val="28"/>
        </w:rPr>
        <w:t xml:space="preserve"> </w:t>
      </w:r>
      <w:r>
        <w:rPr>
          <w:rFonts w:ascii="Bahnschrift SemiBold" w:hAnsi="Bahnschrift SemiBold"/>
          <w:sz w:val="28"/>
          <w:szCs w:val="28"/>
        </w:rPr>
        <w:tab/>
      </w:r>
      <w:r>
        <w:rPr>
          <w:rFonts w:ascii="Bahnschrift SemiBold" w:hAnsi="Bahnschrift SemiBold"/>
          <w:sz w:val="28"/>
          <w:szCs w:val="28"/>
        </w:rPr>
        <w:tab/>
        <w:t xml:space="preserve">Torque Converters </w:t>
      </w:r>
      <w:r>
        <w:rPr>
          <w:rFonts w:ascii="Bahnschrift SemiBold" w:hAnsi="Bahnschrift SemiBold"/>
          <w:sz w:val="28"/>
          <w:szCs w:val="28"/>
        </w:rPr>
        <w:tab/>
      </w:r>
      <w:proofErr w:type="spellStart"/>
      <w:r>
        <w:rPr>
          <w:rFonts w:ascii="Bahnschrift SemiBold" w:hAnsi="Bahnschrift SemiBold"/>
          <w:sz w:val="28"/>
          <w:szCs w:val="28"/>
        </w:rPr>
        <w:t>Torqueflow</w:t>
      </w:r>
      <w:proofErr w:type="spellEnd"/>
      <w:r>
        <w:rPr>
          <w:rFonts w:ascii="Bahnschrift SemiBold" w:hAnsi="Bahnschrift SemiBold"/>
          <w:sz w:val="28"/>
          <w:szCs w:val="28"/>
        </w:rPr>
        <w:t xml:space="preserve"> Assemblies</w:t>
      </w:r>
    </w:p>
    <w:p w14:paraId="2F409B28" w14:textId="77777777" w:rsidR="00727063" w:rsidRDefault="00727063" w:rsidP="00727063">
      <w:pPr>
        <w:rPr>
          <w:rFonts w:ascii="Bahnschrift SemiBold" w:hAnsi="Bahnschrift SemiBold"/>
          <w:sz w:val="28"/>
          <w:szCs w:val="28"/>
        </w:rPr>
      </w:pPr>
      <w:r>
        <w:rPr>
          <w:rFonts w:ascii="Bahnschrift SemiBold" w:hAnsi="Bahnschrift SemiBold"/>
          <w:sz w:val="28"/>
          <w:szCs w:val="28"/>
        </w:rPr>
        <w:t>Drop Boxes</w:t>
      </w:r>
    </w:p>
    <w:p w14:paraId="5C8D2319" w14:textId="77777777" w:rsidR="00727063" w:rsidRDefault="00727063" w:rsidP="00727063">
      <w:pPr>
        <w:rPr>
          <w:rFonts w:ascii="Bahnschrift SemiBold" w:hAnsi="Bahnschrift SemiBold"/>
          <w:sz w:val="28"/>
          <w:szCs w:val="28"/>
        </w:rPr>
      </w:pPr>
    </w:p>
    <w:p w14:paraId="2D88608E" w14:textId="77777777" w:rsidR="00727063" w:rsidRPr="00205E54" w:rsidRDefault="00727063" w:rsidP="00727063">
      <w:pPr>
        <w:rPr>
          <w:rFonts w:ascii="Bahnschrift SemiBold" w:hAnsi="Bahnschrift SemiBold"/>
          <w:sz w:val="36"/>
          <w:szCs w:val="36"/>
        </w:rPr>
      </w:pPr>
      <w:r w:rsidRPr="00205E54">
        <w:rPr>
          <w:rFonts w:ascii="Bahnschrift SemiBold" w:hAnsi="Bahnschrift SemiBold"/>
          <w:sz w:val="36"/>
          <w:szCs w:val="36"/>
        </w:rPr>
        <w:t>Pumps &amp; Hydraulic Motors</w:t>
      </w:r>
    </w:p>
    <w:p w14:paraId="63ED05B2" w14:textId="77777777" w:rsidR="00727063" w:rsidRDefault="00727063" w:rsidP="00727063">
      <w:pPr>
        <w:rPr>
          <w:rFonts w:ascii="Bahnschrift SemiBold" w:hAnsi="Bahnschrift SemiBold"/>
          <w:sz w:val="28"/>
          <w:szCs w:val="28"/>
        </w:rPr>
      </w:pPr>
      <w:r>
        <w:rPr>
          <w:rFonts w:ascii="Bahnschrift SemiBold" w:hAnsi="Bahnschrift SemiBold"/>
          <w:sz w:val="28"/>
          <w:szCs w:val="28"/>
        </w:rPr>
        <w:lastRenderedPageBreak/>
        <w:t>Main Hydraulic</w:t>
      </w:r>
      <w:r>
        <w:rPr>
          <w:rFonts w:ascii="Bahnschrift SemiBold" w:hAnsi="Bahnschrift SemiBold"/>
          <w:sz w:val="28"/>
          <w:szCs w:val="28"/>
        </w:rPr>
        <w:tab/>
      </w:r>
      <w:r>
        <w:rPr>
          <w:rFonts w:ascii="Bahnschrift SemiBold" w:hAnsi="Bahnschrift SemiBold"/>
          <w:sz w:val="28"/>
          <w:szCs w:val="28"/>
        </w:rPr>
        <w:tab/>
        <w:t>Transmission</w:t>
      </w:r>
      <w:r>
        <w:rPr>
          <w:rFonts w:ascii="Bahnschrift SemiBold" w:hAnsi="Bahnschrift SemiBold"/>
          <w:sz w:val="28"/>
          <w:szCs w:val="28"/>
        </w:rPr>
        <w:tab/>
      </w:r>
      <w:r>
        <w:rPr>
          <w:rFonts w:ascii="Bahnschrift SemiBold" w:hAnsi="Bahnschrift SemiBold"/>
          <w:sz w:val="28"/>
          <w:szCs w:val="28"/>
        </w:rPr>
        <w:tab/>
      </w:r>
      <w:proofErr w:type="gramStart"/>
      <w:r>
        <w:rPr>
          <w:rFonts w:ascii="Bahnschrift SemiBold" w:hAnsi="Bahnschrift SemiBold"/>
          <w:sz w:val="28"/>
          <w:szCs w:val="28"/>
        </w:rPr>
        <w:t xml:space="preserve">Scavenger  </w:t>
      </w:r>
      <w:r>
        <w:rPr>
          <w:rFonts w:ascii="Bahnschrift SemiBold" w:hAnsi="Bahnschrift SemiBold"/>
          <w:sz w:val="28"/>
          <w:szCs w:val="28"/>
        </w:rPr>
        <w:tab/>
      </w:r>
      <w:proofErr w:type="gramEnd"/>
      <w:r>
        <w:rPr>
          <w:rFonts w:ascii="Bahnschrift SemiBold" w:hAnsi="Bahnschrift SemiBold"/>
          <w:sz w:val="28"/>
          <w:szCs w:val="28"/>
        </w:rPr>
        <w:t>Steering</w:t>
      </w:r>
    </w:p>
    <w:p w14:paraId="17005CE7" w14:textId="77777777" w:rsidR="00727063" w:rsidRDefault="00727063" w:rsidP="00727063">
      <w:pPr>
        <w:rPr>
          <w:rFonts w:ascii="Bahnschrift SemiBold" w:hAnsi="Bahnschrift SemiBold"/>
          <w:sz w:val="28"/>
          <w:szCs w:val="28"/>
        </w:rPr>
      </w:pPr>
      <w:r>
        <w:rPr>
          <w:rFonts w:ascii="Bahnschrift SemiBold" w:hAnsi="Bahnschrift SemiBold"/>
          <w:sz w:val="28"/>
          <w:szCs w:val="28"/>
        </w:rPr>
        <w:t>Fan Motors</w:t>
      </w:r>
      <w:r>
        <w:rPr>
          <w:rFonts w:ascii="Bahnschrift SemiBold" w:hAnsi="Bahnschrift SemiBold"/>
          <w:sz w:val="28"/>
          <w:szCs w:val="28"/>
        </w:rPr>
        <w:tab/>
      </w:r>
      <w:r>
        <w:rPr>
          <w:rFonts w:ascii="Bahnschrift SemiBold" w:hAnsi="Bahnschrift SemiBold"/>
          <w:sz w:val="28"/>
          <w:szCs w:val="28"/>
        </w:rPr>
        <w:tab/>
        <w:t>Emergency Steering</w:t>
      </w:r>
      <w:r>
        <w:rPr>
          <w:rFonts w:ascii="Bahnschrift SemiBold" w:hAnsi="Bahnschrift SemiBold"/>
          <w:sz w:val="28"/>
          <w:szCs w:val="28"/>
        </w:rPr>
        <w:tab/>
      </w:r>
      <w:r>
        <w:rPr>
          <w:rFonts w:ascii="Bahnschrift SemiBold" w:hAnsi="Bahnschrift SemiBold"/>
          <w:sz w:val="28"/>
          <w:szCs w:val="28"/>
        </w:rPr>
        <w:tab/>
        <w:t>Swing Box</w:t>
      </w:r>
      <w:r>
        <w:rPr>
          <w:rFonts w:ascii="Bahnschrift SemiBold" w:hAnsi="Bahnschrift SemiBold"/>
          <w:sz w:val="28"/>
          <w:szCs w:val="28"/>
        </w:rPr>
        <w:tab/>
      </w:r>
      <w:r>
        <w:rPr>
          <w:rFonts w:ascii="Bahnschrift SemiBold" w:hAnsi="Bahnschrift SemiBold"/>
          <w:sz w:val="28"/>
          <w:szCs w:val="28"/>
        </w:rPr>
        <w:tab/>
        <w:t>Swing Motor</w:t>
      </w:r>
    </w:p>
    <w:p w14:paraId="03F8B83A" w14:textId="77777777" w:rsidR="00727063" w:rsidRDefault="00727063" w:rsidP="00727063">
      <w:pPr>
        <w:rPr>
          <w:rFonts w:ascii="Bahnschrift SemiBold" w:hAnsi="Bahnschrift SemiBold"/>
          <w:sz w:val="28"/>
          <w:szCs w:val="28"/>
        </w:rPr>
      </w:pPr>
    </w:p>
    <w:p w14:paraId="77C04649" w14:textId="77777777" w:rsidR="00727063" w:rsidRDefault="00727063" w:rsidP="00727063">
      <w:pPr>
        <w:rPr>
          <w:rFonts w:ascii="Bahnschrift SemiBold" w:hAnsi="Bahnschrift SemiBold"/>
          <w:sz w:val="28"/>
          <w:szCs w:val="28"/>
        </w:rPr>
      </w:pPr>
      <w:r w:rsidRPr="00205E54">
        <w:rPr>
          <w:rFonts w:ascii="Bahnschrift SemiBold" w:hAnsi="Bahnschrift SemiBold"/>
          <w:sz w:val="36"/>
          <w:szCs w:val="36"/>
        </w:rPr>
        <w:t>Backends</w:t>
      </w:r>
      <w:r>
        <w:rPr>
          <w:rFonts w:ascii="Bahnschrift SemiBold" w:hAnsi="Bahnschrift SemiBold"/>
          <w:sz w:val="28"/>
          <w:szCs w:val="28"/>
        </w:rPr>
        <w:t xml:space="preserve"> </w:t>
      </w:r>
      <w:r>
        <w:rPr>
          <w:rFonts w:ascii="Bahnschrift SemiBold" w:hAnsi="Bahnschrift SemiBold"/>
          <w:sz w:val="28"/>
          <w:szCs w:val="28"/>
        </w:rPr>
        <w:tab/>
      </w:r>
      <w:r>
        <w:rPr>
          <w:rFonts w:ascii="Bahnschrift SemiBold" w:hAnsi="Bahnschrift SemiBold"/>
          <w:sz w:val="28"/>
          <w:szCs w:val="28"/>
        </w:rPr>
        <w:tab/>
      </w:r>
      <w:r>
        <w:rPr>
          <w:rFonts w:ascii="Bahnschrift SemiBold" w:hAnsi="Bahnschrift SemiBold"/>
          <w:sz w:val="28"/>
          <w:szCs w:val="28"/>
        </w:rPr>
        <w:tab/>
        <w:t>Final Drives</w:t>
      </w:r>
      <w:r>
        <w:rPr>
          <w:rFonts w:ascii="Bahnschrift SemiBold" w:hAnsi="Bahnschrift SemiBold"/>
          <w:sz w:val="28"/>
          <w:szCs w:val="28"/>
        </w:rPr>
        <w:tab/>
      </w:r>
      <w:r>
        <w:rPr>
          <w:rFonts w:ascii="Bahnschrift SemiBold" w:hAnsi="Bahnschrift SemiBold"/>
          <w:sz w:val="28"/>
          <w:szCs w:val="28"/>
        </w:rPr>
        <w:tab/>
        <w:t>Travel Motors</w:t>
      </w:r>
      <w:r>
        <w:rPr>
          <w:rFonts w:ascii="Bahnschrift SemiBold" w:hAnsi="Bahnschrift SemiBold"/>
          <w:sz w:val="28"/>
          <w:szCs w:val="28"/>
        </w:rPr>
        <w:tab/>
        <w:t>Differential Assy</w:t>
      </w:r>
    </w:p>
    <w:p w14:paraId="265547B9"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Diff Centres </w:t>
      </w:r>
      <w:r>
        <w:rPr>
          <w:rFonts w:ascii="Bahnschrift SemiBold" w:hAnsi="Bahnschrift SemiBold"/>
          <w:sz w:val="28"/>
          <w:szCs w:val="28"/>
        </w:rPr>
        <w:tab/>
      </w:r>
      <w:r>
        <w:rPr>
          <w:rFonts w:ascii="Bahnschrift SemiBold" w:hAnsi="Bahnschrift SemiBold"/>
          <w:sz w:val="28"/>
          <w:szCs w:val="28"/>
        </w:rPr>
        <w:tab/>
        <w:t>Brake Clusters</w:t>
      </w:r>
    </w:p>
    <w:p w14:paraId="30AD3895" w14:textId="77777777" w:rsidR="00727063" w:rsidRDefault="00727063" w:rsidP="00727063">
      <w:pPr>
        <w:rPr>
          <w:rFonts w:ascii="Bahnschrift SemiBold" w:hAnsi="Bahnschrift SemiBold"/>
          <w:sz w:val="28"/>
          <w:szCs w:val="28"/>
        </w:rPr>
      </w:pPr>
    </w:p>
    <w:p w14:paraId="006084B3" w14:textId="77777777" w:rsidR="00727063" w:rsidRPr="00F0122A" w:rsidRDefault="00F0122A" w:rsidP="00727063">
      <w:pPr>
        <w:rPr>
          <w:rFonts w:ascii="Bahnschrift SemiBold" w:hAnsi="Bahnschrift SemiBold"/>
          <w:sz w:val="36"/>
          <w:szCs w:val="36"/>
        </w:rPr>
      </w:pPr>
      <w:r>
        <w:rPr>
          <w:rFonts w:ascii="Bahnschrift SemiBold" w:hAnsi="Bahnschrift SemiBold"/>
          <w:sz w:val="36"/>
          <w:szCs w:val="36"/>
        </w:rPr>
        <w:t>General</w:t>
      </w:r>
    </w:p>
    <w:p w14:paraId="11CF6EF8" w14:textId="77777777" w:rsidR="00727063" w:rsidRDefault="00727063" w:rsidP="00727063">
      <w:pPr>
        <w:rPr>
          <w:rFonts w:ascii="Bahnschrift SemiBold" w:hAnsi="Bahnschrift SemiBold"/>
          <w:sz w:val="28"/>
          <w:szCs w:val="28"/>
        </w:rPr>
      </w:pPr>
      <w:r>
        <w:rPr>
          <w:rFonts w:ascii="Bahnschrift SemiBold" w:hAnsi="Bahnschrift SemiBold"/>
          <w:sz w:val="28"/>
          <w:szCs w:val="28"/>
        </w:rPr>
        <w:t>Swing Circles</w:t>
      </w:r>
      <w:r>
        <w:rPr>
          <w:rFonts w:ascii="Bahnschrift SemiBold" w:hAnsi="Bahnschrift SemiBold"/>
          <w:sz w:val="28"/>
          <w:szCs w:val="28"/>
        </w:rPr>
        <w:tab/>
      </w:r>
      <w:r>
        <w:rPr>
          <w:rFonts w:ascii="Bahnschrift SemiBold" w:hAnsi="Bahnschrift SemiBold"/>
          <w:sz w:val="28"/>
          <w:szCs w:val="28"/>
        </w:rPr>
        <w:tab/>
        <w:t>Front Struts</w:t>
      </w:r>
      <w:r>
        <w:rPr>
          <w:rFonts w:ascii="Bahnschrift SemiBold" w:hAnsi="Bahnschrift SemiBold"/>
          <w:sz w:val="28"/>
          <w:szCs w:val="28"/>
        </w:rPr>
        <w:tab/>
      </w:r>
      <w:r>
        <w:rPr>
          <w:rFonts w:ascii="Bahnschrift SemiBold" w:hAnsi="Bahnschrift SemiBold"/>
          <w:sz w:val="28"/>
          <w:szCs w:val="28"/>
        </w:rPr>
        <w:tab/>
        <w:t>Rear Struts</w:t>
      </w:r>
      <w:r>
        <w:rPr>
          <w:rFonts w:ascii="Bahnschrift SemiBold" w:hAnsi="Bahnschrift SemiBold"/>
          <w:sz w:val="28"/>
          <w:szCs w:val="28"/>
        </w:rPr>
        <w:tab/>
        <w:t>Drifters</w:t>
      </w:r>
    </w:p>
    <w:p w14:paraId="5DE0CC74" w14:textId="77777777" w:rsidR="00727063" w:rsidRDefault="00727063" w:rsidP="00727063">
      <w:pPr>
        <w:rPr>
          <w:rFonts w:ascii="Bahnschrift SemiBold" w:hAnsi="Bahnschrift SemiBold"/>
          <w:sz w:val="28"/>
          <w:szCs w:val="28"/>
        </w:rPr>
      </w:pPr>
      <w:r>
        <w:rPr>
          <w:rFonts w:ascii="Bahnschrift SemiBold" w:hAnsi="Bahnschrift SemiBold"/>
          <w:sz w:val="28"/>
          <w:szCs w:val="28"/>
        </w:rPr>
        <w:t>Hydraulic Control Banks</w:t>
      </w:r>
      <w:r>
        <w:rPr>
          <w:rFonts w:ascii="Bahnschrift SemiBold" w:hAnsi="Bahnschrift SemiBold"/>
          <w:sz w:val="28"/>
          <w:szCs w:val="28"/>
        </w:rPr>
        <w:tab/>
      </w:r>
      <w:r>
        <w:rPr>
          <w:rFonts w:ascii="Bahnschrift SemiBold" w:hAnsi="Bahnschrift SemiBold"/>
          <w:sz w:val="28"/>
          <w:szCs w:val="28"/>
        </w:rPr>
        <w:tab/>
      </w:r>
      <w:r>
        <w:rPr>
          <w:rFonts w:ascii="Bahnschrift SemiBold" w:hAnsi="Bahnschrift SemiBold"/>
          <w:sz w:val="28"/>
          <w:szCs w:val="28"/>
        </w:rPr>
        <w:tab/>
      </w:r>
      <w:r>
        <w:rPr>
          <w:rFonts w:ascii="Bahnschrift SemiBold" w:hAnsi="Bahnschrift SemiBold"/>
          <w:sz w:val="28"/>
          <w:szCs w:val="28"/>
        </w:rPr>
        <w:tab/>
        <w:t>Hydraulic Cylinders</w:t>
      </w:r>
    </w:p>
    <w:p w14:paraId="1410545E" w14:textId="77777777" w:rsidR="00727063" w:rsidRDefault="00727063" w:rsidP="00727063">
      <w:pPr>
        <w:rPr>
          <w:rFonts w:ascii="Bahnschrift SemiBold" w:hAnsi="Bahnschrift SemiBold"/>
          <w:sz w:val="28"/>
          <w:szCs w:val="28"/>
        </w:rPr>
      </w:pPr>
      <w:r>
        <w:rPr>
          <w:rFonts w:ascii="Bahnschrift SemiBold" w:hAnsi="Bahnschrift SemiBold"/>
          <w:sz w:val="28"/>
          <w:szCs w:val="28"/>
        </w:rPr>
        <w:t>Cabins</w:t>
      </w:r>
      <w:r>
        <w:rPr>
          <w:rFonts w:ascii="Bahnschrift SemiBold" w:hAnsi="Bahnschrift SemiBold"/>
          <w:sz w:val="28"/>
          <w:szCs w:val="28"/>
        </w:rPr>
        <w:tab/>
      </w:r>
      <w:r>
        <w:rPr>
          <w:rFonts w:ascii="Bahnschrift SemiBold" w:hAnsi="Bahnschrift SemiBold"/>
          <w:sz w:val="28"/>
          <w:szCs w:val="28"/>
        </w:rPr>
        <w:tab/>
      </w:r>
      <w:r>
        <w:rPr>
          <w:rFonts w:ascii="Bahnschrift SemiBold" w:hAnsi="Bahnschrift SemiBold"/>
          <w:sz w:val="28"/>
          <w:szCs w:val="28"/>
        </w:rPr>
        <w:tab/>
        <w:t>Track Frames</w:t>
      </w:r>
      <w:r>
        <w:rPr>
          <w:rFonts w:ascii="Bahnschrift SemiBold" w:hAnsi="Bahnschrift SemiBold"/>
          <w:sz w:val="28"/>
          <w:szCs w:val="28"/>
        </w:rPr>
        <w:tab/>
      </w:r>
    </w:p>
    <w:p w14:paraId="5181581D" w14:textId="77777777" w:rsidR="00727063" w:rsidRDefault="00727063" w:rsidP="00727063">
      <w:pPr>
        <w:rPr>
          <w:rFonts w:ascii="Bahnschrift SemiBold" w:hAnsi="Bahnschrift SemiBold"/>
          <w:sz w:val="28"/>
          <w:szCs w:val="28"/>
        </w:rPr>
      </w:pPr>
    </w:p>
    <w:p w14:paraId="6A1E32B0"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Major components such as an engine will need a different procedure from small items such as a starter motor. It will be up to you to make a decision </w:t>
      </w:r>
      <w:proofErr w:type="gramStart"/>
      <w:r>
        <w:rPr>
          <w:rFonts w:ascii="Bahnschrift SemiBold" w:hAnsi="Bahnschrift SemiBold"/>
          <w:sz w:val="28"/>
          <w:szCs w:val="28"/>
        </w:rPr>
        <w:t>on  the</w:t>
      </w:r>
      <w:proofErr w:type="gramEnd"/>
      <w:r>
        <w:rPr>
          <w:rFonts w:ascii="Bahnschrift SemiBold" w:hAnsi="Bahnschrift SemiBold"/>
          <w:sz w:val="28"/>
          <w:szCs w:val="28"/>
        </w:rPr>
        <w:t xml:space="preserve"> cut off. Engines and transmissions and other major components need to be serialised to track hours in case of warranty issues.</w:t>
      </w:r>
    </w:p>
    <w:p w14:paraId="238B8832" w14:textId="77777777" w:rsidR="00727063" w:rsidRDefault="00727063" w:rsidP="00727063">
      <w:pPr>
        <w:rPr>
          <w:rFonts w:ascii="Bahnschrift SemiBold" w:hAnsi="Bahnschrift SemiBold"/>
          <w:sz w:val="28"/>
          <w:szCs w:val="28"/>
        </w:rPr>
      </w:pPr>
    </w:p>
    <w:p w14:paraId="3AF49C1D"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Warranty. A statement of warranty should be provided with each component, a generic warranty will be provided later in this document.  </w:t>
      </w:r>
    </w:p>
    <w:p w14:paraId="5515D5FB" w14:textId="77777777" w:rsidR="00727063" w:rsidRDefault="00727063" w:rsidP="00727063">
      <w:pPr>
        <w:rPr>
          <w:rFonts w:ascii="Bahnschrift SemiBold" w:hAnsi="Bahnschrift SemiBold"/>
          <w:sz w:val="28"/>
          <w:szCs w:val="28"/>
        </w:rPr>
      </w:pPr>
    </w:p>
    <w:p w14:paraId="41BEE908" w14:textId="77777777" w:rsidR="00727063" w:rsidRDefault="00727063" w:rsidP="00727063">
      <w:pPr>
        <w:rPr>
          <w:rFonts w:ascii="Bahnschrift SemiBold" w:hAnsi="Bahnschrift SemiBold"/>
          <w:sz w:val="28"/>
          <w:szCs w:val="28"/>
        </w:rPr>
      </w:pPr>
      <w:r>
        <w:rPr>
          <w:rFonts w:ascii="Bahnschrift SemiBold" w:hAnsi="Bahnschrift SemiBold"/>
          <w:sz w:val="28"/>
          <w:szCs w:val="28"/>
        </w:rPr>
        <w:t xml:space="preserve">A control document also needs to be provided with the sales invoice, it need to include sales invoice </w:t>
      </w:r>
      <w:proofErr w:type="gramStart"/>
      <w:r>
        <w:rPr>
          <w:rFonts w:ascii="Bahnschrift SemiBold" w:hAnsi="Bahnschrift SemiBold"/>
          <w:sz w:val="28"/>
          <w:szCs w:val="28"/>
        </w:rPr>
        <w:t>number ,</w:t>
      </w:r>
      <w:proofErr w:type="gramEnd"/>
      <w:r>
        <w:rPr>
          <w:rFonts w:ascii="Bahnschrift SemiBold" w:hAnsi="Bahnschrift SemiBold"/>
          <w:sz w:val="28"/>
          <w:szCs w:val="28"/>
        </w:rPr>
        <w:t xml:space="preserve"> machine model , serial number machine, Serial number component, machine hours, date of change out, also a statement of terms, such as 14 days to remove replace and return, warranty voided if control document not correctly filled out.</w:t>
      </w:r>
    </w:p>
    <w:p w14:paraId="53FEB27E" w14:textId="77777777" w:rsidR="00727063" w:rsidRDefault="00727063" w:rsidP="00727063">
      <w:pPr>
        <w:rPr>
          <w:rFonts w:ascii="Bahnschrift SemiBold" w:hAnsi="Bahnschrift SemiBold"/>
          <w:sz w:val="28"/>
          <w:szCs w:val="28"/>
        </w:rPr>
      </w:pPr>
    </w:p>
    <w:p w14:paraId="6D127CC3" w14:textId="77777777" w:rsidR="00727063" w:rsidRDefault="00727063" w:rsidP="00727063">
      <w:pPr>
        <w:rPr>
          <w:rFonts w:ascii="Bahnschrift SemiBold" w:hAnsi="Bahnschrift SemiBold"/>
          <w:sz w:val="28"/>
          <w:szCs w:val="28"/>
        </w:rPr>
      </w:pPr>
      <w:r>
        <w:rPr>
          <w:rFonts w:ascii="Bahnschrift SemiBold" w:hAnsi="Bahnschrift SemiBold"/>
          <w:sz w:val="28"/>
          <w:szCs w:val="28"/>
        </w:rPr>
        <w:lastRenderedPageBreak/>
        <w:t>You also need to track how many times you have turned over a component, a provision needs to be established for a write of each component.</w:t>
      </w:r>
    </w:p>
    <w:p w14:paraId="794941BE" w14:textId="77777777" w:rsidR="00727063" w:rsidRDefault="00727063" w:rsidP="00727063">
      <w:pPr>
        <w:rPr>
          <w:rFonts w:ascii="Bahnschrift SemiBold" w:hAnsi="Bahnschrift SemiBold"/>
          <w:sz w:val="28"/>
          <w:szCs w:val="28"/>
        </w:rPr>
      </w:pPr>
    </w:p>
    <w:p w14:paraId="0A6C0E70" w14:textId="77777777" w:rsidR="00C33D7C" w:rsidRDefault="00727063" w:rsidP="00727063">
      <w:pPr>
        <w:rPr>
          <w:rFonts w:ascii="Bahnschrift SemiBold" w:hAnsi="Bahnschrift SemiBold"/>
          <w:sz w:val="28"/>
          <w:szCs w:val="28"/>
        </w:rPr>
      </w:pPr>
      <w:r>
        <w:rPr>
          <w:rFonts w:ascii="Bahnschrift SemiBold" w:hAnsi="Bahnschrift SemiBold"/>
          <w:sz w:val="28"/>
          <w:szCs w:val="28"/>
        </w:rPr>
        <w:t xml:space="preserve">Core deposits, need to be placed in a suspense account. </w:t>
      </w:r>
      <w:r>
        <w:rPr>
          <w:rFonts w:ascii="Bahnschrift SemiBold" w:hAnsi="Bahnschrift SemiBold"/>
          <w:sz w:val="28"/>
          <w:szCs w:val="28"/>
        </w:rPr>
        <w:tab/>
        <w:t xml:space="preserve">Core credits are then taken out of this account, any uncredited amounts in this pool are </w:t>
      </w:r>
      <w:proofErr w:type="gramStart"/>
      <w:r>
        <w:rPr>
          <w:rFonts w:ascii="Bahnschrift SemiBold" w:hAnsi="Bahnschrift SemiBold"/>
          <w:sz w:val="28"/>
          <w:szCs w:val="28"/>
        </w:rPr>
        <w:t>used  to</w:t>
      </w:r>
      <w:proofErr w:type="gramEnd"/>
      <w:r>
        <w:rPr>
          <w:rFonts w:ascii="Bahnschrift SemiBold" w:hAnsi="Bahnschrift SemiBold"/>
          <w:sz w:val="28"/>
          <w:szCs w:val="28"/>
        </w:rPr>
        <w:t xml:space="preserve"> recover non returned or units that damage is beyond tolerance and or post failure</w:t>
      </w:r>
      <w:r w:rsidR="00F0122A">
        <w:rPr>
          <w:rFonts w:ascii="Bahnschrift SemiBold" w:hAnsi="Bahnschrift SemiBold"/>
          <w:sz w:val="28"/>
          <w:szCs w:val="28"/>
        </w:rPr>
        <w:t>.</w:t>
      </w:r>
      <w:r>
        <w:rPr>
          <w:rFonts w:ascii="Bahnschrift SemiBold" w:hAnsi="Bahnschrift SemiBold"/>
          <w:sz w:val="28"/>
          <w:szCs w:val="28"/>
        </w:rPr>
        <w:t xml:space="preserve"> </w:t>
      </w:r>
    </w:p>
    <w:p w14:paraId="6E728E44" w14:textId="77777777" w:rsidR="007D07BB" w:rsidRDefault="007D07BB" w:rsidP="00727063">
      <w:pPr>
        <w:rPr>
          <w:rFonts w:ascii="Bahnschrift SemiBold" w:hAnsi="Bahnschrift SemiBold"/>
          <w:sz w:val="28"/>
          <w:szCs w:val="28"/>
        </w:rPr>
      </w:pPr>
    </w:p>
    <w:p w14:paraId="3BC8ADA8" w14:textId="77777777" w:rsidR="007D07BB" w:rsidRDefault="007D07BB" w:rsidP="00727063">
      <w:pPr>
        <w:rPr>
          <w:rFonts w:ascii="Bahnschrift SemiBold" w:hAnsi="Bahnschrift SemiBold"/>
          <w:sz w:val="28"/>
          <w:szCs w:val="28"/>
        </w:rPr>
      </w:pPr>
      <w:r>
        <w:rPr>
          <w:rFonts w:ascii="Bahnschrift SemiBold" w:hAnsi="Bahnschrift SemiBold"/>
          <w:sz w:val="28"/>
          <w:szCs w:val="28"/>
        </w:rPr>
        <w:t>A warranty needs to be furnished in the paperwork for each sale/movement. See below a possible proforma warranty statement. Each companies needs may differ so the below form will need to be modified to suit your particular needs. Your company name will need to be fitted into the spaces provided, also your ABN or ACN</w:t>
      </w:r>
    </w:p>
    <w:p w14:paraId="1CBACFB0" w14:textId="77777777" w:rsidR="007D07BB" w:rsidRDefault="007D07BB" w:rsidP="00727063">
      <w:pPr>
        <w:rPr>
          <w:rFonts w:ascii="Bahnschrift SemiBold" w:hAnsi="Bahnschrift SemiBold"/>
          <w:sz w:val="28"/>
          <w:szCs w:val="28"/>
        </w:rPr>
      </w:pPr>
    </w:p>
    <w:p w14:paraId="45BE5B9E" w14:textId="77777777" w:rsidR="007D07BB" w:rsidRDefault="007D07BB" w:rsidP="00727063">
      <w:pPr>
        <w:rPr>
          <w:rFonts w:ascii="Bahnschrift SemiBold" w:hAnsi="Bahnschrift SemiBold"/>
          <w:sz w:val="28"/>
          <w:szCs w:val="28"/>
        </w:rPr>
      </w:pPr>
    </w:p>
    <w:p w14:paraId="32CD9D95" w14:textId="77777777" w:rsidR="009559DC" w:rsidRDefault="009559DC" w:rsidP="00727063">
      <w:pPr>
        <w:rPr>
          <w:rFonts w:ascii="Bahnschrift SemiBold" w:hAnsi="Bahnschrift SemiBold"/>
          <w:sz w:val="28"/>
          <w:szCs w:val="28"/>
        </w:rPr>
      </w:pPr>
    </w:p>
    <w:p w14:paraId="15232729" w14:textId="77777777" w:rsidR="009559DC" w:rsidRDefault="009559DC" w:rsidP="00727063">
      <w:pPr>
        <w:rPr>
          <w:rFonts w:ascii="Bahnschrift SemiBold" w:hAnsi="Bahnschrift SemiBold"/>
          <w:sz w:val="28"/>
          <w:szCs w:val="28"/>
        </w:rPr>
      </w:pPr>
    </w:p>
    <w:p w14:paraId="00A2150F" w14:textId="77777777" w:rsidR="009559DC" w:rsidRDefault="009559DC" w:rsidP="00727063">
      <w:pPr>
        <w:rPr>
          <w:rFonts w:ascii="Bahnschrift SemiBold" w:hAnsi="Bahnschrift SemiBold"/>
          <w:sz w:val="28"/>
          <w:szCs w:val="28"/>
        </w:rPr>
      </w:pPr>
    </w:p>
    <w:p w14:paraId="650E86A9" w14:textId="77777777" w:rsidR="009559DC" w:rsidRDefault="009559DC" w:rsidP="00727063">
      <w:pPr>
        <w:rPr>
          <w:rFonts w:ascii="Bahnschrift SemiBold" w:hAnsi="Bahnschrift SemiBold"/>
          <w:sz w:val="28"/>
          <w:szCs w:val="28"/>
        </w:rPr>
      </w:pPr>
    </w:p>
    <w:p w14:paraId="7950F3A8" w14:textId="77777777" w:rsidR="009559DC" w:rsidRDefault="009559DC" w:rsidP="00727063">
      <w:pPr>
        <w:rPr>
          <w:rFonts w:ascii="Bahnschrift SemiBold" w:hAnsi="Bahnschrift SemiBold"/>
          <w:sz w:val="28"/>
          <w:szCs w:val="28"/>
        </w:rPr>
      </w:pPr>
    </w:p>
    <w:p w14:paraId="31A07FC6" w14:textId="77777777" w:rsidR="009559DC" w:rsidRDefault="009559DC" w:rsidP="00727063">
      <w:pPr>
        <w:rPr>
          <w:rFonts w:ascii="Bahnschrift SemiBold" w:hAnsi="Bahnschrift SemiBold"/>
          <w:sz w:val="28"/>
          <w:szCs w:val="28"/>
        </w:rPr>
      </w:pPr>
    </w:p>
    <w:p w14:paraId="75529FA0" w14:textId="77777777" w:rsidR="009559DC" w:rsidRDefault="009559DC" w:rsidP="00727063">
      <w:pPr>
        <w:rPr>
          <w:rFonts w:ascii="Bahnschrift SemiBold" w:hAnsi="Bahnschrift SemiBold"/>
          <w:sz w:val="28"/>
          <w:szCs w:val="28"/>
        </w:rPr>
      </w:pPr>
    </w:p>
    <w:p w14:paraId="7DC2AF03" w14:textId="77777777" w:rsidR="009559DC" w:rsidRDefault="009559DC" w:rsidP="00727063">
      <w:pPr>
        <w:rPr>
          <w:rFonts w:ascii="Bahnschrift SemiBold" w:hAnsi="Bahnschrift SemiBold"/>
          <w:sz w:val="28"/>
          <w:szCs w:val="28"/>
        </w:rPr>
      </w:pPr>
    </w:p>
    <w:p w14:paraId="30C109E4" w14:textId="77777777" w:rsidR="009559DC" w:rsidRDefault="009559DC" w:rsidP="00727063">
      <w:pPr>
        <w:rPr>
          <w:rFonts w:ascii="Bahnschrift SemiBold" w:hAnsi="Bahnschrift SemiBold"/>
          <w:sz w:val="28"/>
          <w:szCs w:val="28"/>
        </w:rPr>
      </w:pPr>
    </w:p>
    <w:p w14:paraId="78A536C8" w14:textId="77777777" w:rsidR="009559DC" w:rsidRDefault="009559DC" w:rsidP="00727063">
      <w:pPr>
        <w:rPr>
          <w:rFonts w:ascii="Bahnschrift SemiBold" w:hAnsi="Bahnschrift SemiBold"/>
          <w:sz w:val="28"/>
          <w:szCs w:val="28"/>
        </w:rPr>
      </w:pPr>
    </w:p>
    <w:p w14:paraId="75339761" w14:textId="77777777" w:rsidR="009559DC" w:rsidRDefault="009559DC" w:rsidP="00727063">
      <w:pPr>
        <w:rPr>
          <w:rFonts w:ascii="Bahnschrift SemiBold" w:hAnsi="Bahnschrift SemiBold"/>
          <w:sz w:val="28"/>
          <w:szCs w:val="28"/>
        </w:rPr>
      </w:pPr>
    </w:p>
    <w:p w14:paraId="574366D6" w14:textId="77777777" w:rsidR="00C33D7C" w:rsidRDefault="00C33D7C" w:rsidP="00727063">
      <w:pPr>
        <w:rPr>
          <w:rFonts w:ascii="Bahnschrift SemiBold" w:hAnsi="Bahnschrift SemiBold"/>
          <w:sz w:val="28"/>
          <w:szCs w:val="28"/>
        </w:rPr>
      </w:pPr>
    </w:p>
    <w:p w14:paraId="4FCD10A9" w14:textId="77777777" w:rsidR="00C33D7C" w:rsidRDefault="00C33D7C" w:rsidP="00C33D7C">
      <w:pPr>
        <w:jc w:val="center"/>
        <w:rPr>
          <w:rFonts w:ascii="MV Boli" w:hAnsi="MV Boli" w:cs="MV Boli"/>
          <w:b/>
          <w:bCs/>
          <w:sz w:val="56"/>
          <w:szCs w:val="56"/>
        </w:rPr>
      </w:pPr>
      <w:r w:rsidRPr="0010186F">
        <w:rPr>
          <w:rFonts w:ascii="MV Boli" w:hAnsi="MV Boli" w:cs="MV Boli"/>
          <w:b/>
          <w:bCs/>
          <w:sz w:val="56"/>
          <w:szCs w:val="56"/>
        </w:rPr>
        <w:lastRenderedPageBreak/>
        <w:t>Warranty</w:t>
      </w:r>
    </w:p>
    <w:p w14:paraId="0904F2F9" w14:textId="77777777" w:rsidR="00C33D7C" w:rsidRDefault="00C33D7C" w:rsidP="00C33D7C">
      <w:pPr>
        <w:jc w:val="center"/>
        <w:rPr>
          <w:rFonts w:ascii="MV Boli" w:hAnsi="MV Boli" w:cs="MV Boli"/>
          <w:b/>
          <w:bCs/>
          <w:sz w:val="36"/>
          <w:szCs w:val="36"/>
        </w:rPr>
      </w:pPr>
      <w:r>
        <w:rPr>
          <w:rFonts w:ascii="MV Boli" w:hAnsi="MV Boli" w:cs="MV Boli"/>
          <w:b/>
          <w:bCs/>
          <w:sz w:val="36"/>
          <w:szCs w:val="36"/>
        </w:rPr>
        <w:t>Rebuild and Exchange Components</w:t>
      </w:r>
    </w:p>
    <w:p w14:paraId="1DE9EA30" w14:textId="77777777" w:rsidR="00C33D7C" w:rsidRDefault="00C33D7C" w:rsidP="00C33D7C">
      <w:pPr>
        <w:jc w:val="center"/>
        <w:rPr>
          <w:rFonts w:ascii="MV Boli" w:hAnsi="MV Boli" w:cs="MV Boli"/>
          <w:b/>
          <w:bCs/>
          <w:sz w:val="40"/>
          <w:szCs w:val="40"/>
        </w:rPr>
      </w:pPr>
      <w:r>
        <w:rPr>
          <w:rFonts w:ascii="MV Boli" w:hAnsi="MV Boli" w:cs="MV Boli"/>
          <w:b/>
          <w:bCs/>
          <w:sz w:val="40"/>
          <w:szCs w:val="40"/>
        </w:rPr>
        <w:t>XXXXXXX Company</w:t>
      </w:r>
    </w:p>
    <w:p w14:paraId="31CA01F7" w14:textId="77777777" w:rsidR="00C33D7C" w:rsidRDefault="00C33D7C" w:rsidP="00C33D7C">
      <w:pPr>
        <w:jc w:val="center"/>
        <w:rPr>
          <w:rFonts w:ascii="Arial Black" w:hAnsi="Arial Black" w:cs="MV Boli"/>
          <w:b/>
          <w:bCs/>
          <w:sz w:val="28"/>
          <w:szCs w:val="28"/>
        </w:rPr>
      </w:pPr>
      <w:r>
        <w:rPr>
          <w:rFonts w:ascii="Arial Black" w:hAnsi="Arial Black" w:cs="MV Boli"/>
          <w:b/>
          <w:bCs/>
          <w:sz w:val="28"/>
          <w:szCs w:val="28"/>
        </w:rPr>
        <w:t xml:space="preserve">This warranty applies to rebuilt and exchange components which are supplied and installed on XXXXXXX equipment supplied by </w:t>
      </w:r>
      <w:proofErr w:type="spellStart"/>
      <w:r>
        <w:rPr>
          <w:rFonts w:ascii="Arial Black" w:hAnsi="Arial Black" w:cs="MV Boli"/>
          <w:b/>
          <w:bCs/>
          <w:sz w:val="28"/>
          <w:szCs w:val="28"/>
        </w:rPr>
        <w:t>xxxxxxxxx</w:t>
      </w:r>
      <w:proofErr w:type="spellEnd"/>
      <w:r>
        <w:rPr>
          <w:rFonts w:ascii="Arial Black" w:hAnsi="Arial Black" w:cs="MV Boli"/>
          <w:b/>
          <w:bCs/>
          <w:sz w:val="28"/>
          <w:szCs w:val="28"/>
        </w:rPr>
        <w:t xml:space="preserve"> Company</w:t>
      </w:r>
    </w:p>
    <w:p w14:paraId="2DBA21FF" w14:textId="77777777" w:rsidR="00C33D7C" w:rsidRDefault="00C33D7C" w:rsidP="00C33D7C">
      <w:pPr>
        <w:jc w:val="center"/>
        <w:rPr>
          <w:rFonts w:ascii="Arial Black" w:hAnsi="Arial Black" w:cs="MV Boli"/>
          <w:b/>
          <w:bCs/>
          <w:sz w:val="28"/>
          <w:szCs w:val="28"/>
        </w:rPr>
      </w:pPr>
    </w:p>
    <w:p w14:paraId="58B6EF21" w14:textId="77777777" w:rsidR="00C33D7C" w:rsidRDefault="00C33D7C" w:rsidP="00C33D7C">
      <w:pPr>
        <w:rPr>
          <w:rFonts w:ascii="Arial Black" w:hAnsi="Arial Black" w:cs="MV Boli"/>
          <w:b/>
          <w:bCs/>
          <w:sz w:val="28"/>
          <w:szCs w:val="28"/>
        </w:rPr>
      </w:pPr>
      <w:r>
        <w:rPr>
          <w:rFonts w:ascii="Arial Black" w:hAnsi="Arial Black" w:cs="MV Boli"/>
          <w:b/>
          <w:bCs/>
          <w:sz w:val="28"/>
          <w:szCs w:val="28"/>
        </w:rPr>
        <w:t>XXXXXXXXXXXXXXXX Company warrants rebuild and exchange components sold by XXXXXXXXX to be free from defects in material and workmanship for a period of xx months, subject to the terms and conditions.</w:t>
      </w:r>
    </w:p>
    <w:p w14:paraId="7D00A75E" w14:textId="77777777" w:rsidR="00C33D7C" w:rsidRDefault="00C33D7C" w:rsidP="00C33D7C">
      <w:pPr>
        <w:rPr>
          <w:rFonts w:ascii="Arial Black" w:hAnsi="Arial Black" w:cs="MV Boli"/>
          <w:b/>
          <w:bCs/>
          <w:sz w:val="28"/>
          <w:szCs w:val="28"/>
        </w:rPr>
      </w:pPr>
      <w:r>
        <w:rPr>
          <w:rFonts w:ascii="Arial Black" w:hAnsi="Arial Black" w:cs="MV Boli"/>
          <w:b/>
          <w:bCs/>
          <w:sz w:val="28"/>
          <w:szCs w:val="28"/>
        </w:rPr>
        <w:t>1/ The warranty for Reman and Rebuilt components shall be for xx months from the date of purchase.</w:t>
      </w:r>
    </w:p>
    <w:p w14:paraId="1D21ADF2" w14:textId="77777777" w:rsidR="00C33D7C" w:rsidRDefault="00C33D7C" w:rsidP="00C33D7C">
      <w:pPr>
        <w:rPr>
          <w:rFonts w:ascii="Arial Black" w:hAnsi="Arial Black" w:cs="MV Boli"/>
          <w:b/>
          <w:bCs/>
          <w:sz w:val="28"/>
          <w:szCs w:val="28"/>
        </w:rPr>
      </w:pPr>
      <w:r>
        <w:rPr>
          <w:rFonts w:ascii="Arial Black" w:hAnsi="Arial Black" w:cs="MV Boli"/>
          <w:b/>
          <w:bCs/>
          <w:sz w:val="28"/>
          <w:szCs w:val="28"/>
        </w:rPr>
        <w:t xml:space="preserve">2/ During the period of warranty, </w:t>
      </w:r>
      <w:proofErr w:type="spellStart"/>
      <w:r>
        <w:rPr>
          <w:rFonts w:ascii="Arial Black" w:hAnsi="Arial Black" w:cs="MV Boli"/>
          <w:b/>
          <w:bCs/>
          <w:sz w:val="28"/>
          <w:szCs w:val="28"/>
        </w:rPr>
        <w:t>xxxxxxxxx</w:t>
      </w:r>
      <w:proofErr w:type="spellEnd"/>
      <w:r>
        <w:rPr>
          <w:rFonts w:ascii="Arial Black" w:hAnsi="Arial Black" w:cs="MV Boli"/>
          <w:b/>
          <w:bCs/>
          <w:sz w:val="28"/>
          <w:szCs w:val="28"/>
        </w:rPr>
        <w:t xml:space="preserve"> company will provide any </w:t>
      </w:r>
      <w:proofErr w:type="gramStart"/>
      <w:r>
        <w:rPr>
          <w:rFonts w:ascii="Arial Black" w:hAnsi="Arial Black" w:cs="MV Boli"/>
          <w:b/>
          <w:bCs/>
          <w:sz w:val="28"/>
          <w:szCs w:val="28"/>
        </w:rPr>
        <w:t>parts ,</w:t>
      </w:r>
      <w:proofErr w:type="gramEnd"/>
      <w:r>
        <w:rPr>
          <w:rFonts w:ascii="Arial Black" w:hAnsi="Arial Black" w:cs="MV Boli"/>
          <w:b/>
          <w:bCs/>
          <w:sz w:val="28"/>
          <w:szCs w:val="28"/>
        </w:rPr>
        <w:t xml:space="preserve"> new or rebuilt, and or workmanship to repair the failed component. Such items shall be provided without charge. This shall be done during normal work hours, </w:t>
      </w:r>
      <w:proofErr w:type="spellStart"/>
      <w:r>
        <w:rPr>
          <w:rFonts w:ascii="Arial Black" w:hAnsi="Arial Black" w:cs="MV Boli"/>
          <w:b/>
          <w:bCs/>
          <w:sz w:val="28"/>
          <w:szCs w:val="28"/>
        </w:rPr>
        <w:t>xxxxxxxxxx</w:t>
      </w:r>
      <w:proofErr w:type="spellEnd"/>
      <w:r>
        <w:rPr>
          <w:rFonts w:ascii="Arial Black" w:hAnsi="Arial Black" w:cs="MV Boli"/>
          <w:b/>
          <w:bCs/>
          <w:sz w:val="28"/>
          <w:szCs w:val="28"/>
        </w:rPr>
        <w:t xml:space="preserve"> company shall not be liable for removal and replacement of the component.</w:t>
      </w:r>
    </w:p>
    <w:p w14:paraId="301AECDD" w14:textId="77777777" w:rsidR="00C33D7C" w:rsidRDefault="00C33D7C" w:rsidP="00C33D7C">
      <w:pPr>
        <w:rPr>
          <w:rFonts w:ascii="Arial Black" w:hAnsi="Arial Black" w:cs="MV Boli"/>
          <w:b/>
          <w:bCs/>
          <w:sz w:val="28"/>
          <w:szCs w:val="28"/>
        </w:rPr>
      </w:pPr>
      <w:r>
        <w:rPr>
          <w:rFonts w:ascii="Arial Black" w:hAnsi="Arial Black" w:cs="MV Boli"/>
          <w:b/>
          <w:bCs/>
          <w:sz w:val="28"/>
          <w:szCs w:val="28"/>
        </w:rPr>
        <w:t xml:space="preserve">3/ Warranty shall not apply to consumable and electrical items. </w:t>
      </w:r>
      <w:proofErr w:type="gramStart"/>
      <w:r>
        <w:rPr>
          <w:rFonts w:ascii="Arial Black" w:hAnsi="Arial Black" w:cs="MV Boli"/>
          <w:b/>
          <w:bCs/>
          <w:sz w:val="28"/>
          <w:szCs w:val="28"/>
        </w:rPr>
        <w:t>( Such</w:t>
      </w:r>
      <w:proofErr w:type="gramEnd"/>
      <w:r>
        <w:rPr>
          <w:rFonts w:ascii="Arial Black" w:hAnsi="Arial Black" w:cs="MV Boli"/>
          <w:b/>
          <w:bCs/>
          <w:sz w:val="28"/>
          <w:szCs w:val="28"/>
        </w:rPr>
        <w:t xml:space="preserve"> as Hoses, Bulbs, Belts, Tires, Filters, Cables, Brushes) Warranty will not also pertain to defects relating to improper use or existing conditions.(if component is used for a purpose for which it was not designed or incorrect fitment ) XXXXXXXXX Company will </w:t>
      </w:r>
      <w:proofErr w:type="spellStart"/>
      <w:r>
        <w:rPr>
          <w:rFonts w:ascii="Arial Black" w:hAnsi="Arial Black" w:cs="MV Boli"/>
          <w:b/>
          <w:bCs/>
          <w:sz w:val="28"/>
          <w:szCs w:val="28"/>
        </w:rPr>
        <w:t>nor</w:t>
      </w:r>
      <w:proofErr w:type="spellEnd"/>
      <w:r>
        <w:rPr>
          <w:rFonts w:ascii="Arial Black" w:hAnsi="Arial Black" w:cs="MV Boli"/>
          <w:b/>
          <w:bCs/>
          <w:sz w:val="28"/>
          <w:szCs w:val="28"/>
        </w:rPr>
        <w:t xml:space="preserve"> be responsible for any repairs or action taken not approved by XXXXXXXXX Company.</w:t>
      </w:r>
    </w:p>
    <w:p w14:paraId="13FDACDC" w14:textId="77777777" w:rsidR="00C33D7C" w:rsidRDefault="00C33D7C" w:rsidP="00C33D7C">
      <w:pPr>
        <w:rPr>
          <w:rFonts w:ascii="Arial Black" w:hAnsi="Arial Black" w:cs="MV Boli"/>
          <w:b/>
          <w:bCs/>
          <w:sz w:val="28"/>
          <w:szCs w:val="28"/>
        </w:rPr>
      </w:pPr>
      <w:r>
        <w:rPr>
          <w:rFonts w:ascii="Arial Black" w:hAnsi="Arial Black" w:cs="MV Boli"/>
          <w:b/>
          <w:bCs/>
          <w:sz w:val="28"/>
          <w:szCs w:val="28"/>
        </w:rPr>
        <w:lastRenderedPageBreak/>
        <w:t xml:space="preserve">4/ This warranty supersedes any other warranties either written or verbal or implied. </w:t>
      </w:r>
    </w:p>
    <w:p w14:paraId="05DD2DD8" w14:textId="77777777" w:rsidR="00C33D7C" w:rsidRDefault="00C33D7C" w:rsidP="00C33D7C">
      <w:pPr>
        <w:rPr>
          <w:rFonts w:ascii="Arial Black" w:hAnsi="Arial Black" w:cs="MV Boli"/>
          <w:b/>
          <w:bCs/>
          <w:sz w:val="28"/>
          <w:szCs w:val="28"/>
        </w:rPr>
      </w:pPr>
    </w:p>
    <w:p w14:paraId="11347A9C" w14:textId="77777777" w:rsidR="00C33D7C" w:rsidRPr="00E1054C" w:rsidRDefault="00C33D7C" w:rsidP="00C33D7C">
      <w:pPr>
        <w:rPr>
          <w:rFonts w:ascii="Arial Black" w:hAnsi="Arial Black" w:cs="MV Boli"/>
          <w:b/>
          <w:bCs/>
          <w:sz w:val="28"/>
          <w:szCs w:val="28"/>
        </w:rPr>
      </w:pPr>
      <w:r>
        <w:rPr>
          <w:rFonts w:ascii="Arial Black" w:hAnsi="Arial Black" w:cs="MV Boli"/>
          <w:b/>
          <w:bCs/>
          <w:sz w:val="28"/>
          <w:szCs w:val="28"/>
        </w:rPr>
        <w:t>XXXXXXXXXX Company shall not be responsible for any issues such as loss of income, or other damages resulting from the failure of the component.</w:t>
      </w:r>
    </w:p>
    <w:p w14:paraId="25505C8F" w14:textId="77777777" w:rsidR="00C33D7C" w:rsidRPr="00043F17" w:rsidRDefault="00C33D7C" w:rsidP="00727063">
      <w:pPr>
        <w:rPr>
          <w:rFonts w:ascii="Bahnschrift SemiBold" w:hAnsi="Bahnschrift SemiBold"/>
          <w:sz w:val="28"/>
          <w:szCs w:val="28"/>
        </w:rPr>
      </w:pPr>
    </w:p>
    <w:p w14:paraId="16FBA208" w14:textId="77777777" w:rsidR="00727063" w:rsidRDefault="00727063" w:rsidP="00F17650">
      <w:pPr>
        <w:rPr>
          <w:b/>
          <w:sz w:val="28"/>
          <w:szCs w:val="28"/>
        </w:rPr>
      </w:pPr>
    </w:p>
    <w:p w14:paraId="4E83DCB4" w14:textId="77777777" w:rsidR="00727063" w:rsidRDefault="00727063" w:rsidP="00F17650">
      <w:pPr>
        <w:rPr>
          <w:b/>
          <w:sz w:val="28"/>
          <w:szCs w:val="28"/>
        </w:rPr>
      </w:pPr>
    </w:p>
    <w:p w14:paraId="33B6D064" w14:textId="77777777" w:rsidR="00727063" w:rsidRDefault="00727063" w:rsidP="00F17650">
      <w:pPr>
        <w:rPr>
          <w:b/>
          <w:sz w:val="28"/>
          <w:szCs w:val="28"/>
        </w:rPr>
      </w:pPr>
    </w:p>
    <w:p w14:paraId="07654E7E" w14:textId="77777777" w:rsidR="00727063" w:rsidRDefault="00727063" w:rsidP="00F17650">
      <w:pPr>
        <w:rPr>
          <w:b/>
          <w:sz w:val="28"/>
          <w:szCs w:val="28"/>
        </w:rPr>
      </w:pPr>
    </w:p>
    <w:p w14:paraId="5480FA29" w14:textId="77777777" w:rsidR="00727063" w:rsidRDefault="00727063" w:rsidP="00F17650">
      <w:pPr>
        <w:rPr>
          <w:b/>
          <w:sz w:val="28"/>
          <w:szCs w:val="28"/>
        </w:rPr>
      </w:pPr>
    </w:p>
    <w:p w14:paraId="7309CE2F" w14:textId="77777777" w:rsidR="00727063" w:rsidRDefault="00727063" w:rsidP="00F17650">
      <w:pPr>
        <w:rPr>
          <w:b/>
          <w:sz w:val="28"/>
          <w:szCs w:val="28"/>
        </w:rPr>
      </w:pPr>
    </w:p>
    <w:p w14:paraId="5A37D25D" w14:textId="77777777" w:rsidR="00727063" w:rsidRDefault="00727063" w:rsidP="00F17650">
      <w:pPr>
        <w:rPr>
          <w:b/>
          <w:sz w:val="28"/>
          <w:szCs w:val="28"/>
        </w:rPr>
      </w:pPr>
    </w:p>
    <w:p w14:paraId="2A8E2C34" w14:textId="77777777" w:rsidR="00727063" w:rsidRDefault="00727063" w:rsidP="00F17650">
      <w:pPr>
        <w:rPr>
          <w:b/>
          <w:sz w:val="28"/>
          <w:szCs w:val="28"/>
        </w:rPr>
      </w:pPr>
    </w:p>
    <w:p w14:paraId="2B428861" w14:textId="77777777" w:rsidR="00727063" w:rsidRDefault="00727063" w:rsidP="00F17650">
      <w:pPr>
        <w:rPr>
          <w:b/>
          <w:sz w:val="28"/>
          <w:szCs w:val="28"/>
        </w:rPr>
      </w:pPr>
    </w:p>
    <w:p w14:paraId="3276C1A3" w14:textId="77777777" w:rsidR="00727063" w:rsidRDefault="00727063" w:rsidP="00F17650">
      <w:pPr>
        <w:rPr>
          <w:b/>
          <w:sz w:val="28"/>
          <w:szCs w:val="28"/>
        </w:rPr>
      </w:pPr>
    </w:p>
    <w:p w14:paraId="10EF603C" w14:textId="77777777" w:rsidR="00727063" w:rsidRDefault="00727063" w:rsidP="00F17650">
      <w:pPr>
        <w:rPr>
          <w:b/>
          <w:sz w:val="28"/>
          <w:szCs w:val="28"/>
        </w:rPr>
      </w:pPr>
    </w:p>
    <w:p w14:paraId="4A4BA55A" w14:textId="77777777" w:rsidR="00727063" w:rsidRDefault="00727063" w:rsidP="00F17650">
      <w:pPr>
        <w:rPr>
          <w:b/>
          <w:sz w:val="28"/>
          <w:szCs w:val="28"/>
        </w:rPr>
      </w:pPr>
    </w:p>
    <w:p w14:paraId="53135971" w14:textId="77777777" w:rsidR="00727063" w:rsidRDefault="00727063" w:rsidP="00F17650">
      <w:pPr>
        <w:rPr>
          <w:b/>
          <w:sz w:val="28"/>
          <w:szCs w:val="28"/>
        </w:rPr>
      </w:pPr>
    </w:p>
    <w:p w14:paraId="285B2589" w14:textId="77777777" w:rsidR="00727063" w:rsidRDefault="00727063" w:rsidP="00F17650">
      <w:pPr>
        <w:rPr>
          <w:b/>
          <w:sz w:val="28"/>
          <w:szCs w:val="28"/>
        </w:rPr>
      </w:pPr>
    </w:p>
    <w:p w14:paraId="4BBBB84F" w14:textId="77777777" w:rsidR="00727063" w:rsidRDefault="00727063" w:rsidP="00F17650">
      <w:pPr>
        <w:rPr>
          <w:b/>
          <w:sz w:val="28"/>
          <w:szCs w:val="28"/>
        </w:rPr>
      </w:pPr>
    </w:p>
    <w:p w14:paraId="7B9A89BC" w14:textId="77777777" w:rsidR="00727063" w:rsidRDefault="00727063" w:rsidP="00F17650">
      <w:pPr>
        <w:rPr>
          <w:b/>
          <w:sz w:val="28"/>
          <w:szCs w:val="28"/>
        </w:rPr>
      </w:pPr>
    </w:p>
    <w:p w14:paraId="72A2E5BC" w14:textId="77777777" w:rsidR="00727063" w:rsidRDefault="00727063" w:rsidP="00F17650">
      <w:pPr>
        <w:rPr>
          <w:b/>
          <w:sz w:val="28"/>
          <w:szCs w:val="28"/>
        </w:rPr>
      </w:pPr>
    </w:p>
    <w:p w14:paraId="6E5441A0" w14:textId="77777777" w:rsidR="00727063" w:rsidRDefault="00727063" w:rsidP="00F17650">
      <w:pPr>
        <w:rPr>
          <w:b/>
          <w:sz w:val="28"/>
          <w:szCs w:val="28"/>
        </w:rPr>
      </w:pPr>
    </w:p>
    <w:p w14:paraId="3166795B" w14:textId="77777777" w:rsidR="00727063" w:rsidRDefault="00727063" w:rsidP="00F17650">
      <w:pPr>
        <w:rPr>
          <w:b/>
          <w:sz w:val="28"/>
          <w:szCs w:val="28"/>
        </w:rPr>
      </w:pPr>
    </w:p>
    <w:p w14:paraId="434A76FE" w14:textId="77777777" w:rsidR="00727063" w:rsidRPr="00EC0DB8" w:rsidRDefault="00EC0DB8" w:rsidP="00EC0DB8">
      <w:pPr>
        <w:jc w:val="center"/>
        <w:rPr>
          <w:b/>
          <w:sz w:val="40"/>
          <w:szCs w:val="40"/>
        </w:rPr>
      </w:pPr>
      <w:r w:rsidRPr="00EC0DB8">
        <w:rPr>
          <w:b/>
          <w:sz w:val="40"/>
          <w:szCs w:val="40"/>
        </w:rPr>
        <w:lastRenderedPageBreak/>
        <w:t xml:space="preserve">Competitor Profile </w:t>
      </w:r>
    </w:p>
    <w:p w14:paraId="1AC3CD6F" w14:textId="77777777" w:rsidR="00EC0DB8" w:rsidRPr="00EC0DB8" w:rsidRDefault="00EC0DB8" w:rsidP="00EC0DB8">
      <w:pPr>
        <w:jc w:val="center"/>
        <w:rPr>
          <w:b/>
          <w:sz w:val="40"/>
          <w:szCs w:val="40"/>
        </w:rPr>
      </w:pPr>
      <w:r w:rsidRPr="00EC0DB8">
        <w:rPr>
          <w:b/>
          <w:sz w:val="40"/>
          <w:szCs w:val="40"/>
        </w:rPr>
        <w:t>The Battle Map</w:t>
      </w:r>
    </w:p>
    <w:p w14:paraId="64ACE906" w14:textId="77777777" w:rsidR="00727063" w:rsidRDefault="00727063" w:rsidP="00F17650">
      <w:pPr>
        <w:rPr>
          <w:b/>
          <w:sz w:val="28"/>
          <w:szCs w:val="28"/>
        </w:rPr>
      </w:pPr>
    </w:p>
    <w:p w14:paraId="587472E1" w14:textId="77777777" w:rsidR="00727063" w:rsidRDefault="00EC0DB8" w:rsidP="00F17650">
      <w:pPr>
        <w:rPr>
          <w:b/>
          <w:sz w:val="28"/>
          <w:szCs w:val="28"/>
        </w:rPr>
      </w:pPr>
      <w:r>
        <w:rPr>
          <w:b/>
          <w:sz w:val="28"/>
          <w:szCs w:val="28"/>
        </w:rPr>
        <w:t>An in depth understanding of your opposition is a necessary tool.  Consideration of the following points for investigation</w:t>
      </w:r>
      <w:r w:rsidR="00AA4AD6">
        <w:rPr>
          <w:b/>
          <w:sz w:val="28"/>
          <w:szCs w:val="28"/>
        </w:rPr>
        <w:t>, given the structure and size of the business you are investigating.</w:t>
      </w:r>
    </w:p>
    <w:p w14:paraId="06680A91" w14:textId="77777777" w:rsidR="00AA4AD6" w:rsidRDefault="00AA4AD6" w:rsidP="00F17650">
      <w:pPr>
        <w:rPr>
          <w:b/>
          <w:sz w:val="28"/>
          <w:szCs w:val="28"/>
        </w:rPr>
      </w:pPr>
      <w:r>
        <w:rPr>
          <w:b/>
          <w:sz w:val="28"/>
          <w:szCs w:val="28"/>
        </w:rPr>
        <w:t>1/ Origin and Background.</w:t>
      </w:r>
    </w:p>
    <w:p w14:paraId="606A1492" w14:textId="77777777" w:rsidR="00AA4AD6" w:rsidRDefault="00AA4AD6" w:rsidP="00F17650">
      <w:pPr>
        <w:rPr>
          <w:b/>
          <w:sz w:val="28"/>
          <w:szCs w:val="28"/>
        </w:rPr>
      </w:pPr>
      <w:r>
        <w:rPr>
          <w:b/>
          <w:sz w:val="28"/>
          <w:szCs w:val="28"/>
        </w:rPr>
        <w:t xml:space="preserve">2/ Industry reputation. </w:t>
      </w:r>
    </w:p>
    <w:p w14:paraId="60A41235" w14:textId="77777777" w:rsidR="00AA4AD6" w:rsidRDefault="00AA4AD6" w:rsidP="00F17650">
      <w:pPr>
        <w:rPr>
          <w:b/>
          <w:sz w:val="28"/>
          <w:szCs w:val="28"/>
        </w:rPr>
      </w:pPr>
      <w:r>
        <w:rPr>
          <w:b/>
          <w:sz w:val="28"/>
          <w:szCs w:val="28"/>
        </w:rPr>
        <w:t>3/ Corporate objectives and strategies.</w:t>
      </w:r>
    </w:p>
    <w:p w14:paraId="115B6E0C" w14:textId="77777777" w:rsidR="00AA4AD6" w:rsidRDefault="00AA4AD6" w:rsidP="00F17650">
      <w:pPr>
        <w:rPr>
          <w:b/>
          <w:sz w:val="28"/>
          <w:szCs w:val="28"/>
        </w:rPr>
      </w:pPr>
      <w:r>
        <w:rPr>
          <w:b/>
          <w:sz w:val="28"/>
          <w:szCs w:val="28"/>
        </w:rPr>
        <w:t>4/ Market share.</w:t>
      </w:r>
    </w:p>
    <w:p w14:paraId="7B998052" w14:textId="77777777" w:rsidR="00AA4AD6" w:rsidRDefault="00AA4AD6" w:rsidP="00F17650">
      <w:pPr>
        <w:rPr>
          <w:b/>
          <w:sz w:val="28"/>
          <w:szCs w:val="28"/>
        </w:rPr>
      </w:pPr>
      <w:r>
        <w:rPr>
          <w:b/>
          <w:sz w:val="28"/>
          <w:szCs w:val="28"/>
        </w:rPr>
        <w:t>5/ Major Products.</w:t>
      </w:r>
    </w:p>
    <w:p w14:paraId="4ADCD24F" w14:textId="77777777" w:rsidR="00AA4AD6" w:rsidRDefault="00B05121" w:rsidP="00F17650">
      <w:pPr>
        <w:rPr>
          <w:b/>
          <w:sz w:val="28"/>
          <w:szCs w:val="28"/>
        </w:rPr>
      </w:pPr>
      <w:r>
        <w:rPr>
          <w:b/>
          <w:sz w:val="28"/>
          <w:szCs w:val="28"/>
        </w:rPr>
        <w:t>6/ Segment analysis and historic growth.</w:t>
      </w:r>
    </w:p>
    <w:p w14:paraId="147CF8BE" w14:textId="77777777" w:rsidR="00B05121" w:rsidRDefault="00B05121" w:rsidP="00F17650">
      <w:pPr>
        <w:rPr>
          <w:b/>
          <w:sz w:val="28"/>
          <w:szCs w:val="28"/>
        </w:rPr>
      </w:pPr>
      <w:r>
        <w:rPr>
          <w:b/>
          <w:sz w:val="28"/>
          <w:szCs w:val="28"/>
        </w:rPr>
        <w:t>7/ Sales profiles.</w:t>
      </w:r>
    </w:p>
    <w:p w14:paraId="195F54E9" w14:textId="77777777" w:rsidR="00B05121" w:rsidRDefault="00B05121" w:rsidP="00F17650">
      <w:pPr>
        <w:rPr>
          <w:b/>
          <w:sz w:val="28"/>
          <w:szCs w:val="28"/>
        </w:rPr>
      </w:pPr>
      <w:r>
        <w:rPr>
          <w:b/>
          <w:sz w:val="28"/>
          <w:szCs w:val="28"/>
        </w:rPr>
        <w:t>8/ Corporate continuity.</w:t>
      </w:r>
    </w:p>
    <w:p w14:paraId="794937D9" w14:textId="77777777" w:rsidR="00B05121" w:rsidRDefault="00B05121" w:rsidP="00F17650">
      <w:pPr>
        <w:rPr>
          <w:b/>
          <w:sz w:val="28"/>
          <w:szCs w:val="28"/>
        </w:rPr>
      </w:pPr>
      <w:r>
        <w:rPr>
          <w:b/>
          <w:sz w:val="28"/>
          <w:szCs w:val="28"/>
        </w:rPr>
        <w:t xml:space="preserve">9/ </w:t>
      </w:r>
      <w:r w:rsidR="001D56FD">
        <w:rPr>
          <w:b/>
          <w:sz w:val="28"/>
          <w:szCs w:val="28"/>
        </w:rPr>
        <w:t>Recent Trends &amp; Business Developments</w:t>
      </w:r>
    </w:p>
    <w:p w14:paraId="08F06B6F" w14:textId="77777777" w:rsidR="001D56FD" w:rsidRDefault="001D56FD" w:rsidP="00F17650">
      <w:pPr>
        <w:rPr>
          <w:b/>
          <w:sz w:val="28"/>
          <w:szCs w:val="28"/>
        </w:rPr>
      </w:pPr>
      <w:r>
        <w:rPr>
          <w:b/>
          <w:sz w:val="28"/>
          <w:szCs w:val="28"/>
        </w:rPr>
        <w:t>10/ Analysis going back 5 years including the following.</w:t>
      </w:r>
    </w:p>
    <w:p w14:paraId="0A562E82" w14:textId="77777777" w:rsidR="001D56FD" w:rsidRDefault="001D56FD" w:rsidP="00F17650">
      <w:pPr>
        <w:rPr>
          <w:b/>
          <w:sz w:val="28"/>
          <w:szCs w:val="28"/>
        </w:rPr>
      </w:pPr>
      <w:r>
        <w:rPr>
          <w:b/>
          <w:sz w:val="28"/>
          <w:szCs w:val="28"/>
        </w:rPr>
        <w:tab/>
        <w:t>Operating margin.</w:t>
      </w:r>
    </w:p>
    <w:p w14:paraId="2742F902" w14:textId="77777777" w:rsidR="001D56FD" w:rsidRDefault="001D56FD" w:rsidP="00F17650">
      <w:pPr>
        <w:rPr>
          <w:b/>
          <w:sz w:val="28"/>
          <w:szCs w:val="28"/>
        </w:rPr>
      </w:pPr>
      <w:r>
        <w:rPr>
          <w:b/>
          <w:sz w:val="28"/>
          <w:szCs w:val="28"/>
        </w:rPr>
        <w:tab/>
        <w:t>Net Margin.</w:t>
      </w:r>
    </w:p>
    <w:p w14:paraId="4F579C04" w14:textId="77777777" w:rsidR="001D56FD" w:rsidRDefault="001D56FD" w:rsidP="00F17650">
      <w:pPr>
        <w:rPr>
          <w:b/>
          <w:sz w:val="28"/>
          <w:szCs w:val="28"/>
        </w:rPr>
      </w:pPr>
      <w:r>
        <w:rPr>
          <w:b/>
          <w:sz w:val="28"/>
          <w:szCs w:val="28"/>
        </w:rPr>
        <w:tab/>
        <w:t>Debt Ratio</w:t>
      </w:r>
    </w:p>
    <w:p w14:paraId="6F091A92" w14:textId="77777777" w:rsidR="001D56FD" w:rsidRDefault="001D56FD" w:rsidP="00F17650">
      <w:pPr>
        <w:rPr>
          <w:b/>
          <w:sz w:val="28"/>
          <w:szCs w:val="28"/>
        </w:rPr>
      </w:pPr>
      <w:r>
        <w:rPr>
          <w:b/>
          <w:sz w:val="28"/>
          <w:szCs w:val="28"/>
        </w:rPr>
        <w:tab/>
        <w:t>Return on Equity</w:t>
      </w:r>
    </w:p>
    <w:p w14:paraId="4B4D3A11" w14:textId="77777777" w:rsidR="001D56FD" w:rsidRDefault="001D56FD" w:rsidP="00F17650">
      <w:pPr>
        <w:rPr>
          <w:b/>
          <w:sz w:val="28"/>
          <w:szCs w:val="28"/>
        </w:rPr>
      </w:pPr>
      <w:r>
        <w:rPr>
          <w:b/>
          <w:sz w:val="28"/>
          <w:szCs w:val="28"/>
        </w:rPr>
        <w:tab/>
        <w:t>Return on Assets</w:t>
      </w:r>
    </w:p>
    <w:p w14:paraId="6CB96EB9" w14:textId="77777777" w:rsidR="001D56FD" w:rsidRDefault="001D56FD" w:rsidP="00F17650">
      <w:pPr>
        <w:rPr>
          <w:b/>
          <w:sz w:val="28"/>
          <w:szCs w:val="28"/>
        </w:rPr>
      </w:pPr>
      <w:r>
        <w:rPr>
          <w:b/>
          <w:sz w:val="28"/>
          <w:szCs w:val="28"/>
        </w:rPr>
        <w:tab/>
        <w:t>Sales growth</w:t>
      </w:r>
    </w:p>
    <w:p w14:paraId="20D9932A" w14:textId="77777777" w:rsidR="001D56FD" w:rsidRDefault="001D56FD" w:rsidP="00F17650">
      <w:pPr>
        <w:rPr>
          <w:b/>
          <w:sz w:val="28"/>
          <w:szCs w:val="28"/>
        </w:rPr>
      </w:pPr>
      <w:r>
        <w:rPr>
          <w:b/>
          <w:sz w:val="28"/>
          <w:szCs w:val="28"/>
        </w:rPr>
        <w:tab/>
        <w:t>Sales by segment</w:t>
      </w:r>
    </w:p>
    <w:p w14:paraId="55EF71B9" w14:textId="77777777" w:rsidR="001D56FD" w:rsidRDefault="001D56FD" w:rsidP="00F17650">
      <w:pPr>
        <w:rPr>
          <w:b/>
          <w:sz w:val="28"/>
          <w:szCs w:val="28"/>
        </w:rPr>
      </w:pPr>
      <w:r>
        <w:rPr>
          <w:b/>
          <w:sz w:val="28"/>
          <w:szCs w:val="28"/>
        </w:rPr>
        <w:tab/>
        <w:t>Total Sales</w:t>
      </w:r>
    </w:p>
    <w:p w14:paraId="5DEA9A46" w14:textId="77777777" w:rsidR="001D56FD" w:rsidRDefault="00B11A03" w:rsidP="00F17650">
      <w:pPr>
        <w:rPr>
          <w:b/>
          <w:sz w:val="28"/>
          <w:szCs w:val="28"/>
        </w:rPr>
      </w:pPr>
      <w:r>
        <w:rPr>
          <w:b/>
          <w:sz w:val="28"/>
          <w:szCs w:val="28"/>
        </w:rPr>
        <w:t>11/ Strategic Position</w:t>
      </w:r>
    </w:p>
    <w:p w14:paraId="0C2D67FE" w14:textId="77777777" w:rsidR="00B11A03" w:rsidRDefault="00B11A03" w:rsidP="00F17650">
      <w:pPr>
        <w:rPr>
          <w:b/>
          <w:sz w:val="28"/>
          <w:szCs w:val="28"/>
        </w:rPr>
      </w:pPr>
      <w:r>
        <w:rPr>
          <w:b/>
          <w:sz w:val="28"/>
          <w:szCs w:val="28"/>
        </w:rPr>
        <w:tab/>
        <w:t>SWAT analysis</w:t>
      </w:r>
    </w:p>
    <w:p w14:paraId="44FB38B7" w14:textId="77777777" w:rsidR="00B11A03" w:rsidRDefault="00B11A03" w:rsidP="00F17650">
      <w:pPr>
        <w:rPr>
          <w:b/>
          <w:sz w:val="28"/>
          <w:szCs w:val="28"/>
        </w:rPr>
      </w:pPr>
      <w:r>
        <w:rPr>
          <w:b/>
          <w:sz w:val="28"/>
          <w:szCs w:val="28"/>
        </w:rPr>
        <w:lastRenderedPageBreak/>
        <w:tab/>
        <w:t xml:space="preserve">Strategic direction and management </w:t>
      </w:r>
      <w:proofErr w:type="gramStart"/>
      <w:r>
        <w:rPr>
          <w:b/>
          <w:sz w:val="28"/>
          <w:szCs w:val="28"/>
        </w:rPr>
        <w:t>capability .</w:t>
      </w:r>
      <w:proofErr w:type="gramEnd"/>
    </w:p>
    <w:p w14:paraId="74BB9C38" w14:textId="77777777" w:rsidR="00B11A03" w:rsidRDefault="00B11A03" w:rsidP="00F17650">
      <w:pPr>
        <w:rPr>
          <w:b/>
          <w:sz w:val="28"/>
          <w:szCs w:val="28"/>
        </w:rPr>
      </w:pPr>
      <w:r>
        <w:rPr>
          <w:b/>
          <w:sz w:val="28"/>
          <w:szCs w:val="28"/>
        </w:rPr>
        <w:tab/>
        <w:t>Expected performance.</w:t>
      </w:r>
    </w:p>
    <w:p w14:paraId="5C650515" w14:textId="77777777" w:rsidR="00B11A03" w:rsidRDefault="00B11A03" w:rsidP="00F17650">
      <w:pPr>
        <w:rPr>
          <w:b/>
          <w:sz w:val="28"/>
          <w:szCs w:val="28"/>
        </w:rPr>
      </w:pPr>
      <w:r>
        <w:rPr>
          <w:b/>
          <w:sz w:val="28"/>
          <w:szCs w:val="28"/>
        </w:rPr>
        <w:tab/>
        <w:t>What likely strategies would your competitor employ.</w:t>
      </w:r>
    </w:p>
    <w:p w14:paraId="2A80D078" w14:textId="77777777" w:rsidR="00B11A03" w:rsidRDefault="00B11A03" w:rsidP="00F17650">
      <w:pPr>
        <w:rPr>
          <w:b/>
          <w:sz w:val="28"/>
          <w:szCs w:val="28"/>
        </w:rPr>
      </w:pPr>
      <w:r>
        <w:rPr>
          <w:b/>
          <w:sz w:val="28"/>
          <w:szCs w:val="28"/>
        </w:rPr>
        <w:tab/>
        <w:t>Where is your competitor vulnerable.</w:t>
      </w:r>
    </w:p>
    <w:p w14:paraId="2ACA5D44" w14:textId="77777777" w:rsidR="00B11A03" w:rsidRDefault="00B11A03" w:rsidP="00F17650">
      <w:pPr>
        <w:rPr>
          <w:b/>
          <w:sz w:val="28"/>
          <w:szCs w:val="28"/>
        </w:rPr>
      </w:pPr>
      <w:r>
        <w:rPr>
          <w:b/>
          <w:sz w:val="28"/>
          <w:szCs w:val="28"/>
        </w:rPr>
        <w:tab/>
        <w:t>What will provoke the greatest ret</w:t>
      </w:r>
      <w:r w:rsidR="00565A56">
        <w:rPr>
          <w:b/>
          <w:sz w:val="28"/>
          <w:szCs w:val="28"/>
        </w:rPr>
        <w:t>aliation from your competition.</w:t>
      </w:r>
    </w:p>
    <w:p w14:paraId="3068D318" w14:textId="77777777" w:rsidR="00565A56" w:rsidRDefault="00565A56" w:rsidP="00F17650">
      <w:pPr>
        <w:rPr>
          <w:b/>
          <w:sz w:val="28"/>
          <w:szCs w:val="28"/>
        </w:rPr>
      </w:pPr>
      <w:r>
        <w:rPr>
          <w:b/>
          <w:sz w:val="28"/>
          <w:szCs w:val="28"/>
        </w:rPr>
        <w:t xml:space="preserve">12/ Prepare your Battle </w:t>
      </w:r>
      <w:r w:rsidR="00E72562">
        <w:rPr>
          <w:b/>
          <w:sz w:val="28"/>
          <w:szCs w:val="28"/>
        </w:rPr>
        <w:t>Map.</w:t>
      </w:r>
      <w:r w:rsidR="00760EA7">
        <w:rPr>
          <w:b/>
          <w:sz w:val="28"/>
          <w:szCs w:val="28"/>
        </w:rPr>
        <w:t xml:space="preserve"> (Can be part of marketing plan)</w:t>
      </w:r>
    </w:p>
    <w:p w14:paraId="40770DF2" w14:textId="77777777" w:rsidR="00760EA7" w:rsidRDefault="00760EA7" w:rsidP="00F17650">
      <w:pPr>
        <w:rPr>
          <w:b/>
          <w:sz w:val="28"/>
          <w:szCs w:val="28"/>
        </w:rPr>
      </w:pPr>
    </w:p>
    <w:p w14:paraId="325EC8AB" w14:textId="77777777" w:rsidR="00760EA7" w:rsidRDefault="00760EA7" w:rsidP="00F17650">
      <w:pPr>
        <w:rPr>
          <w:b/>
          <w:sz w:val="36"/>
          <w:szCs w:val="36"/>
        </w:rPr>
      </w:pPr>
      <w:r w:rsidRPr="00760EA7">
        <w:rPr>
          <w:b/>
          <w:sz w:val="36"/>
          <w:szCs w:val="36"/>
        </w:rPr>
        <w:t>Fleet Operations</w:t>
      </w:r>
    </w:p>
    <w:p w14:paraId="79451418" w14:textId="77777777" w:rsidR="00760EA7" w:rsidRDefault="00760EA7" w:rsidP="00F17650">
      <w:pPr>
        <w:rPr>
          <w:b/>
          <w:sz w:val="28"/>
          <w:szCs w:val="28"/>
        </w:rPr>
      </w:pPr>
      <w:r>
        <w:rPr>
          <w:b/>
          <w:sz w:val="28"/>
          <w:szCs w:val="28"/>
        </w:rPr>
        <w:t>When coming in to a fleet situation the following points should be of consideration.</w:t>
      </w:r>
      <w:r w:rsidR="00095EB4">
        <w:rPr>
          <w:b/>
          <w:sz w:val="28"/>
          <w:szCs w:val="28"/>
        </w:rPr>
        <w:t xml:space="preserve"> Point form listing.</w:t>
      </w:r>
    </w:p>
    <w:p w14:paraId="6A20E3F6" w14:textId="77777777" w:rsidR="00760EA7" w:rsidRDefault="00760EA7" w:rsidP="00F17650">
      <w:pPr>
        <w:rPr>
          <w:b/>
          <w:sz w:val="28"/>
          <w:szCs w:val="28"/>
        </w:rPr>
      </w:pPr>
      <w:r>
        <w:rPr>
          <w:b/>
          <w:sz w:val="28"/>
          <w:szCs w:val="28"/>
        </w:rPr>
        <w:t>Mobile Fleet, and to an extent Fixed Plant.</w:t>
      </w:r>
      <w:r w:rsidR="00AE0339">
        <w:rPr>
          <w:b/>
          <w:sz w:val="28"/>
          <w:szCs w:val="28"/>
        </w:rPr>
        <w:t xml:space="preserve"> Can organise by plant number, or by group, IE Mobile plant, Crushes, Drills and then plant number.</w:t>
      </w:r>
    </w:p>
    <w:p w14:paraId="0AD64F54" w14:textId="77777777" w:rsidR="00760EA7" w:rsidRDefault="00760EA7" w:rsidP="00F17650">
      <w:pPr>
        <w:rPr>
          <w:b/>
          <w:sz w:val="28"/>
          <w:szCs w:val="28"/>
        </w:rPr>
      </w:pPr>
      <w:r>
        <w:rPr>
          <w:b/>
          <w:sz w:val="28"/>
          <w:szCs w:val="28"/>
        </w:rPr>
        <w:t>A/ Model (fill model Is PC200LC-8)</w:t>
      </w:r>
    </w:p>
    <w:p w14:paraId="5AADFFC3" w14:textId="77777777" w:rsidR="00760EA7" w:rsidRDefault="00760EA7" w:rsidP="00F17650">
      <w:pPr>
        <w:rPr>
          <w:b/>
          <w:sz w:val="28"/>
          <w:szCs w:val="28"/>
        </w:rPr>
      </w:pPr>
      <w:r>
        <w:rPr>
          <w:b/>
          <w:sz w:val="28"/>
          <w:szCs w:val="28"/>
        </w:rPr>
        <w:t>B/ Serial Number</w:t>
      </w:r>
    </w:p>
    <w:p w14:paraId="6039C929" w14:textId="77777777" w:rsidR="00760EA7" w:rsidRDefault="00760EA7" w:rsidP="00F17650">
      <w:pPr>
        <w:rPr>
          <w:b/>
          <w:sz w:val="28"/>
          <w:szCs w:val="28"/>
        </w:rPr>
      </w:pPr>
      <w:r>
        <w:rPr>
          <w:b/>
          <w:sz w:val="28"/>
          <w:szCs w:val="28"/>
        </w:rPr>
        <w:t>C/ Engine Number</w:t>
      </w:r>
    </w:p>
    <w:p w14:paraId="23E70443" w14:textId="77777777" w:rsidR="00760EA7" w:rsidRDefault="00760EA7" w:rsidP="00F17650">
      <w:pPr>
        <w:rPr>
          <w:b/>
          <w:sz w:val="28"/>
          <w:szCs w:val="28"/>
        </w:rPr>
      </w:pPr>
      <w:r>
        <w:rPr>
          <w:b/>
          <w:sz w:val="28"/>
          <w:szCs w:val="28"/>
        </w:rPr>
        <w:t>D/ Hours</w:t>
      </w:r>
    </w:p>
    <w:p w14:paraId="709B3410" w14:textId="77777777" w:rsidR="00760EA7" w:rsidRDefault="00760EA7" w:rsidP="00F17650">
      <w:pPr>
        <w:rPr>
          <w:b/>
          <w:sz w:val="28"/>
          <w:szCs w:val="28"/>
        </w:rPr>
      </w:pPr>
      <w:r>
        <w:rPr>
          <w:b/>
          <w:sz w:val="28"/>
          <w:szCs w:val="28"/>
        </w:rPr>
        <w:t>E/ Component Hours</w:t>
      </w:r>
    </w:p>
    <w:p w14:paraId="0D292CB9" w14:textId="77777777" w:rsidR="00760EA7" w:rsidRDefault="00760EA7" w:rsidP="00F17650">
      <w:pPr>
        <w:rPr>
          <w:b/>
          <w:sz w:val="28"/>
          <w:szCs w:val="28"/>
        </w:rPr>
      </w:pPr>
      <w:r>
        <w:rPr>
          <w:b/>
          <w:sz w:val="28"/>
          <w:szCs w:val="28"/>
        </w:rPr>
        <w:t>F/ Modifications and any component serial numbers</w:t>
      </w:r>
    </w:p>
    <w:p w14:paraId="7FA55FB0" w14:textId="77777777" w:rsidR="00760EA7" w:rsidRDefault="00760EA7" w:rsidP="00F17650">
      <w:pPr>
        <w:rPr>
          <w:b/>
          <w:sz w:val="28"/>
          <w:szCs w:val="28"/>
        </w:rPr>
      </w:pPr>
      <w:r>
        <w:rPr>
          <w:b/>
          <w:sz w:val="28"/>
          <w:szCs w:val="28"/>
        </w:rPr>
        <w:t>G/ Rebuilds</w:t>
      </w:r>
    </w:p>
    <w:p w14:paraId="0654E2C5" w14:textId="77777777" w:rsidR="00760EA7" w:rsidRDefault="00760EA7" w:rsidP="00F17650">
      <w:pPr>
        <w:rPr>
          <w:b/>
          <w:sz w:val="28"/>
          <w:szCs w:val="28"/>
        </w:rPr>
      </w:pPr>
      <w:r>
        <w:rPr>
          <w:b/>
          <w:sz w:val="28"/>
          <w:szCs w:val="28"/>
        </w:rPr>
        <w:t>H/ Build Date</w:t>
      </w:r>
    </w:p>
    <w:p w14:paraId="018C4E8D" w14:textId="77777777" w:rsidR="00760EA7" w:rsidRDefault="00760EA7" w:rsidP="00F17650">
      <w:pPr>
        <w:rPr>
          <w:b/>
          <w:sz w:val="28"/>
          <w:szCs w:val="28"/>
        </w:rPr>
      </w:pPr>
      <w:r>
        <w:rPr>
          <w:b/>
          <w:sz w:val="28"/>
          <w:szCs w:val="28"/>
        </w:rPr>
        <w:t xml:space="preserve">I/ General Condition, Including any </w:t>
      </w:r>
      <w:proofErr w:type="gramStart"/>
      <w:r>
        <w:rPr>
          <w:b/>
          <w:sz w:val="28"/>
          <w:szCs w:val="28"/>
        </w:rPr>
        <w:t>photo’s</w:t>
      </w:r>
      <w:proofErr w:type="gramEnd"/>
      <w:r>
        <w:rPr>
          <w:b/>
          <w:sz w:val="28"/>
          <w:szCs w:val="28"/>
        </w:rPr>
        <w:t>.</w:t>
      </w:r>
    </w:p>
    <w:p w14:paraId="7EAE266D" w14:textId="77777777" w:rsidR="00760EA7" w:rsidRDefault="00760EA7" w:rsidP="00F17650">
      <w:pPr>
        <w:rPr>
          <w:b/>
          <w:sz w:val="28"/>
          <w:szCs w:val="28"/>
        </w:rPr>
      </w:pPr>
    </w:p>
    <w:p w14:paraId="7A050E12" w14:textId="77777777" w:rsidR="00760EA7" w:rsidRDefault="00760EA7" w:rsidP="00F17650">
      <w:pPr>
        <w:rPr>
          <w:b/>
          <w:sz w:val="28"/>
          <w:szCs w:val="28"/>
        </w:rPr>
      </w:pPr>
      <w:r>
        <w:rPr>
          <w:b/>
          <w:sz w:val="28"/>
          <w:szCs w:val="28"/>
        </w:rPr>
        <w:t>INVENTORY</w:t>
      </w:r>
    </w:p>
    <w:p w14:paraId="2EF9B244" w14:textId="77777777" w:rsidR="00760EA7" w:rsidRDefault="00C2311F" w:rsidP="00F17650">
      <w:pPr>
        <w:rPr>
          <w:b/>
          <w:sz w:val="28"/>
          <w:szCs w:val="28"/>
        </w:rPr>
      </w:pPr>
      <w:r>
        <w:rPr>
          <w:b/>
          <w:sz w:val="28"/>
          <w:szCs w:val="28"/>
        </w:rPr>
        <w:t>A/ Machine Parts</w:t>
      </w:r>
    </w:p>
    <w:p w14:paraId="3C389992" w14:textId="77777777" w:rsidR="00C2311F" w:rsidRDefault="00C2311F" w:rsidP="00F17650">
      <w:pPr>
        <w:rPr>
          <w:b/>
          <w:sz w:val="28"/>
          <w:szCs w:val="28"/>
        </w:rPr>
      </w:pPr>
      <w:r>
        <w:rPr>
          <w:b/>
          <w:sz w:val="28"/>
          <w:szCs w:val="28"/>
        </w:rPr>
        <w:t>B/ Crusher Parts</w:t>
      </w:r>
    </w:p>
    <w:p w14:paraId="626838B9" w14:textId="77777777" w:rsidR="00C2311F" w:rsidRDefault="00C2311F" w:rsidP="00F17650">
      <w:pPr>
        <w:rPr>
          <w:b/>
          <w:sz w:val="28"/>
          <w:szCs w:val="28"/>
        </w:rPr>
      </w:pPr>
      <w:r>
        <w:rPr>
          <w:b/>
          <w:sz w:val="28"/>
          <w:szCs w:val="28"/>
        </w:rPr>
        <w:t>C/ Mill Parts</w:t>
      </w:r>
    </w:p>
    <w:p w14:paraId="5355045F" w14:textId="77777777" w:rsidR="00C2311F" w:rsidRDefault="00C2311F" w:rsidP="00F17650">
      <w:pPr>
        <w:rPr>
          <w:b/>
          <w:sz w:val="28"/>
          <w:szCs w:val="28"/>
        </w:rPr>
      </w:pPr>
      <w:r>
        <w:rPr>
          <w:b/>
          <w:sz w:val="28"/>
          <w:szCs w:val="28"/>
        </w:rPr>
        <w:t xml:space="preserve">D/ Drill and Crusher Consumables </w:t>
      </w:r>
    </w:p>
    <w:p w14:paraId="7F959151" w14:textId="77777777" w:rsidR="00C2311F" w:rsidRDefault="00C2311F" w:rsidP="00F17650">
      <w:pPr>
        <w:rPr>
          <w:b/>
          <w:sz w:val="28"/>
          <w:szCs w:val="28"/>
        </w:rPr>
      </w:pPr>
      <w:r>
        <w:rPr>
          <w:b/>
          <w:sz w:val="28"/>
          <w:szCs w:val="28"/>
        </w:rPr>
        <w:lastRenderedPageBreak/>
        <w:t>Warehouse stock levels, are they correct?</w:t>
      </w:r>
    </w:p>
    <w:p w14:paraId="27F4C457" w14:textId="77777777" w:rsidR="00C2311F" w:rsidRDefault="00C2311F" w:rsidP="00F17650">
      <w:pPr>
        <w:rPr>
          <w:b/>
          <w:sz w:val="28"/>
          <w:szCs w:val="28"/>
        </w:rPr>
      </w:pPr>
      <w:r>
        <w:rPr>
          <w:b/>
          <w:sz w:val="28"/>
          <w:szCs w:val="28"/>
        </w:rPr>
        <w:t>General Consumables?</w:t>
      </w:r>
    </w:p>
    <w:p w14:paraId="741D1771" w14:textId="77777777" w:rsidR="00C2311F" w:rsidRDefault="00C2311F" w:rsidP="00F17650">
      <w:pPr>
        <w:rPr>
          <w:b/>
          <w:sz w:val="28"/>
          <w:szCs w:val="28"/>
        </w:rPr>
      </w:pPr>
      <w:r>
        <w:rPr>
          <w:b/>
          <w:sz w:val="28"/>
          <w:szCs w:val="28"/>
        </w:rPr>
        <w:t>Workshop Facilities</w:t>
      </w:r>
    </w:p>
    <w:p w14:paraId="1B194217" w14:textId="77777777" w:rsidR="00C2311F" w:rsidRDefault="00C2311F" w:rsidP="00F17650">
      <w:pPr>
        <w:rPr>
          <w:b/>
          <w:sz w:val="28"/>
          <w:szCs w:val="28"/>
        </w:rPr>
      </w:pPr>
      <w:r>
        <w:rPr>
          <w:b/>
          <w:sz w:val="28"/>
          <w:szCs w:val="28"/>
        </w:rPr>
        <w:t>G.E.T. Teeth, Cutting Edges, Wear Plates</w:t>
      </w:r>
    </w:p>
    <w:p w14:paraId="33091F88" w14:textId="77777777" w:rsidR="00C2311F" w:rsidRDefault="00C2311F" w:rsidP="00F17650">
      <w:pPr>
        <w:rPr>
          <w:b/>
          <w:sz w:val="28"/>
          <w:szCs w:val="28"/>
        </w:rPr>
      </w:pPr>
      <w:r>
        <w:rPr>
          <w:b/>
          <w:sz w:val="28"/>
          <w:szCs w:val="28"/>
        </w:rPr>
        <w:t>Conveyer parts and consumables.</w:t>
      </w:r>
    </w:p>
    <w:p w14:paraId="000B8093" w14:textId="77777777" w:rsidR="00C2311F" w:rsidRDefault="00C2311F" w:rsidP="00F17650">
      <w:pPr>
        <w:rPr>
          <w:b/>
          <w:sz w:val="28"/>
          <w:szCs w:val="28"/>
        </w:rPr>
      </w:pPr>
      <w:r>
        <w:rPr>
          <w:b/>
          <w:sz w:val="28"/>
          <w:szCs w:val="28"/>
        </w:rPr>
        <w:t>Oils and Fuels</w:t>
      </w:r>
    </w:p>
    <w:p w14:paraId="5450248C" w14:textId="77777777" w:rsidR="00C2311F" w:rsidRDefault="00C2311F" w:rsidP="00F17650">
      <w:pPr>
        <w:rPr>
          <w:b/>
          <w:sz w:val="28"/>
          <w:szCs w:val="28"/>
        </w:rPr>
      </w:pPr>
      <w:r>
        <w:rPr>
          <w:b/>
          <w:sz w:val="28"/>
          <w:szCs w:val="28"/>
        </w:rPr>
        <w:t>How does the parts stock relate to your current fleet.</w:t>
      </w:r>
    </w:p>
    <w:p w14:paraId="219701F4" w14:textId="77777777" w:rsidR="00C2311F" w:rsidRDefault="00C2311F" w:rsidP="00F17650">
      <w:pPr>
        <w:rPr>
          <w:b/>
          <w:sz w:val="28"/>
          <w:szCs w:val="28"/>
        </w:rPr>
      </w:pPr>
      <w:r>
        <w:rPr>
          <w:b/>
          <w:sz w:val="28"/>
          <w:szCs w:val="28"/>
        </w:rPr>
        <w:t>Tooling and support vehicles.</w:t>
      </w:r>
    </w:p>
    <w:p w14:paraId="3932AEC1" w14:textId="77777777" w:rsidR="00C2311F" w:rsidRDefault="00C2311F" w:rsidP="00F17650">
      <w:pPr>
        <w:rPr>
          <w:b/>
          <w:sz w:val="28"/>
          <w:szCs w:val="28"/>
        </w:rPr>
      </w:pPr>
      <w:r>
        <w:rPr>
          <w:b/>
          <w:sz w:val="28"/>
          <w:szCs w:val="28"/>
        </w:rPr>
        <w:t>History of any rebuilds done.</w:t>
      </w:r>
    </w:p>
    <w:p w14:paraId="6866F608" w14:textId="77777777" w:rsidR="00C2311F" w:rsidRDefault="00C2311F" w:rsidP="00F17650">
      <w:pPr>
        <w:rPr>
          <w:b/>
          <w:sz w:val="28"/>
          <w:szCs w:val="28"/>
        </w:rPr>
      </w:pPr>
      <w:r>
        <w:rPr>
          <w:b/>
          <w:sz w:val="28"/>
          <w:szCs w:val="28"/>
        </w:rPr>
        <w:t>What if Any B.O.M. Kits</w:t>
      </w:r>
    </w:p>
    <w:p w14:paraId="50F97B87" w14:textId="77777777" w:rsidR="00C2311F" w:rsidRDefault="00C2311F" w:rsidP="00F17650">
      <w:pPr>
        <w:rPr>
          <w:b/>
          <w:sz w:val="28"/>
          <w:szCs w:val="28"/>
        </w:rPr>
      </w:pPr>
      <w:r>
        <w:rPr>
          <w:b/>
          <w:sz w:val="28"/>
          <w:szCs w:val="28"/>
        </w:rPr>
        <w:t>What parts suppliers and contracts and pricing.</w:t>
      </w:r>
    </w:p>
    <w:p w14:paraId="0E04D618" w14:textId="77777777" w:rsidR="00C2311F" w:rsidRDefault="00C2311F" w:rsidP="00F17650">
      <w:pPr>
        <w:rPr>
          <w:b/>
          <w:sz w:val="28"/>
          <w:szCs w:val="28"/>
        </w:rPr>
      </w:pPr>
      <w:r>
        <w:rPr>
          <w:b/>
          <w:sz w:val="28"/>
          <w:szCs w:val="28"/>
        </w:rPr>
        <w:t>What specialized stocks held by vendors at your request.</w:t>
      </w:r>
    </w:p>
    <w:p w14:paraId="6A960758" w14:textId="77777777" w:rsidR="00C2311F" w:rsidRDefault="00A37A2C" w:rsidP="00F17650">
      <w:pPr>
        <w:rPr>
          <w:b/>
          <w:sz w:val="28"/>
          <w:szCs w:val="28"/>
        </w:rPr>
      </w:pPr>
      <w:r>
        <w:rPr>
          <w:b/>
          <w:sz w:val="28"/>
          <w:szCs w:val="28"/>
        </w:rPr>
        <w:t>Has older S.O.H. been written down.</w:t>
      </w:r>
    </w:p>
    <w:p w14:paraId="18A4B6C1" w14:textId="77777777" w:rsidR="00A37A2C" w:rsidRDefault="00A37A2C" w:rsidP="00F17650">
      <w:pPr>
        <w:rPr>
          <w:b/>
          <w:sz w:val="28"/>
          <w:szCs w:val="28"/>
        </w:rPr>
      </w:pPr>
      <w:r>
        <w:rPr>
          <w:b/>
          <w:sz w:val="28"/>
          <w:szCs w:val="28"/>
        </w:rPr>
        <w:t>What is the age of the inventory, A.B.C. Class</w:t>
      </w:r>
    </w:p>
    <w:p w14:paraId="0203C04A" w14:textId="77777777" w:rsidR="00A37A2C" w:rsidRDefault="00A37A2C" w:rsidP="00F17650">
      <w:pPr>
        <w:rPr>
          <w:b/>
          <w:sz w:val="28"/>
          <w:szCs w:val="28"/>
        </w:rPr>
      </w:pPr>
      <w:r>
        <w:rPr>
          <w:b/>
          <w:sz w:val="28"/>
          <w:szCs w:val="28"/>
        </w:rPr>
        <w:t>Has your plant been written down.</w:t>
      </w:r>
    </w:p>
    <w:p w14:paraId="64F496DF" w14:textId="77777777" w:rsidR="00A37A2C" w:rsidRDefault="00A37A2C" w:rsidP="00F17650">
      <w:pPr>
        <w:rPr>
          <w:b/>
          <w:sz w:val="28"/>
          <w:szCs w:val="28"/>
        </w:rPr>
      </w:pPr>
      <w:r>
        <w:rPr>
          <w:b/>
          <w:sz w:val="28"/>
          <w:szCs w:val="28"/>
        </w:rPr>
        <w:t>Do you have the correct plant for your current plan.</w:t>
      </w:r>
    </w:p>
    <w:p w14:paraId="164CC780" w14:textId="77777777" w:rsidR="00A37A2C" w:rsidRDefault="00EE7DB9" w:rsidP="00F17650">
      <w:pPr>
        <w:rPr>
          <w:b/>
          <w:sz w:val="28"/>
          <w:szCs w:val="28"/>
        </w:rPr>
      </w:pPr>
      <w:r>
        <w:rPr>
          <w:b/>
          <w:sz w:val="28"/>
          <w:szCs w:val="28"/>
        </w:rPr>
        <w:t xml:space="preserve">Where can you get </w:t>
      </w:r>
      <w:proofErr w:type="gramStart"/>
      <w:r>
        <w:rPr>
          <w:b/>
          <w:sz w:val="28"/>
          <w:szCs w:val="28"/>
        </w:rPr>
        <w:t>your</w:t>
      </w:r>
      <w:proofErr w:type="gramEnd"/>
      <w:r>
        <w:rPr>
          <w:b/>
          <w:sz w:val="28"/>
          <w:szCs w:val="28"/>
        </w:rPr>
        <w:t xml:space="preserve"> rebuilds done?</w:t>
      </w:r>
    </w:p>
    <w:p w14:paraId="1A8E45DB" w14:textId="77777777" w:rsidR="00EE7DB9" w:rsidRDefault="00EE7DB9" w:rsidP="00F17650">
      <w:pPr>
        <w:rPr>
          <w:b/>
          <w:sz w:val="28"/>
          <w:szCs w:val="28"/>
        </w:rPr>
      </w:pPr>
      <w:r>
        <w:rPr>
          <w:b/>
          <w:sz w:val="28"/>
          <w:szCs w:val="28"/>
        </w:rPr>
        <w:t>Logistics, Australia, Asia, Europe</w:t>
      </w:r>
    </w:p>
    <w:p w14:paraId="5F1A998E" w14:textId="77777777" w:rsidR="00EE7DB9" w:rsidRDefault="00EE7DB9" w:rsidP="00F17650">
      <w:pPr>
        <w:rPr>
          <w:b/>
          <w:sz w:val="28"/>
          <w:szCs w:val="28"/>
        </w:rPr>
      </w:pPr>
      <w:r>
        <w:rPr>
          <w:b/>
          <w:sz w:val="28"/>
          <w:szCs w:val="28"/>
        </w:rPr>
        <w:t>Airport/ Seaport. Duty, GST, International and Domestic freight.</w:t>
      </w:r>
    </w:p>
    <w:p w14:paraId="1A81C2DE" w14:textId="77777777" w:rsidR="00EE7DB9" w:rsidRDefault="00832117" w:rsidP="00F17650">
      <w:pPr>
        <w:rPr>
          <w:b/>
          <w:sz w:val="28"/>
          <w:szCs w:val="28"/>
        </w:rPr>
      </w:pPr>
      <w:r>
        <w:rPr>
          <w:b/>
          <w:sz w:val="28"/>
          <w:szCs w:val="28"/>
        </w:rPr>
        <w:t>Fleet and Inventory operating package. Requisitions and charge out paperwork.</w:t>
      </w:r>
    </w:p>
    <w:p w14:paraId="7F1D6FCC" w14:textId="77777777" w:rsidR="00832117" w:rsidRPr="00760EA7" w:rsidRDefault="00832117" w:rsidP="00F17650">
      <w:pPr>
        <w:rPr>
          <w:b/>
          <w:sz w:val="28"/>
          <w:szCs w:val="28"/>
        </w:rPr>
      </w:pPr>
      <w:r>
        <w:rPr>
          <w:b/>
          <w:sz w:val="28"/>
          <w:szCs w:val="28"/>
        </w:rPr>
        <w:t>Warehouse security.</w:t>
      </w:r>
    </w:p>
    <w:p w14:paraId="2756EB4F" w14:textId="77777777" w:rsidR="00760EA7" w:rsidRDefault="00760EA7" w:rsidP="00F17650">
      <w:pPr>
        <w:rPr>
          <w:b/>
          <w:sz w:val="28"/>
          <w:szCs w:val="28"/>
        </w:rPr>
      </w:pPr>
    </w:p>
    <w:p w14:paraId="4C8DF576" w14:textId="77777777" w:rsidR="00B11A03" w:rsidRDefault="00B11A03" w:rsidP="00F17650">
      <w:pPr>
        <w:rPr>
          <w:b/>
          <w:sz w:val="28"/>
          <w:szCs w:val="28"/>
        </w:rPr>
      </w:pPr>
      <w:r>
        <w:rPr>
          <w:b/>
          <w:sz w:val="28"/>
          <w:szCs w:val="28"/>
        </w:rPr>
        <w:tab/>
      </w:r>
    </w:p>
    <w:p w14:paraId="7D0E9FCF" w14:textId="77777777" w:rsidR="00B11A03" w:rsidRDefault="00B11A03" w:rsidP="00F17650">
      <w:pPr>
        <w:rPr>
          <w:b/>
          <w:sz w:val="28"/>
          <w:szCs w:val="28"/>
        </w:rPr>
      </w:pPr>
      <w:r>
        <w:rPr>
          <w:b/>
          <w:sz w:val="28"/>
          <w:szCs w:val="28"/>
        </w:rPr>
        <w:tab/>
      </w:r>
    </w:p>
    <w:p w14:paraId="3515B047" w14:textId="6D4B3CA2" w:rsidR="00EC0DB8" w:rsidRDefault="00EC0DB8" w:rsidP="00F17650">
      <w:pPr>
        <w:rPr>
          <w:b/>
          <w:sz w:val="28"/>
          <w:szCs w:val="28"/>
        </w:rPr>
      </w:pPr>
    </w:p>
    <w:tbl>
      <w:tblPr>
        <w:tblW w:w="6720" w:type="dxa"/>
        <w:tblLook w:val="04A0" w:firstRow="1" w:lastRow="0" w:firstColumn="1" w:lastColumn="0" w:noHBand="0" w:noVBand="1"/>
      </w:tblPr>
      <w:tblGrid>
        <w:gridCol w:w="6616"/>
        <w:gridCol w:w="266"/>
      </w:tblGrid>
      <w:tr w:rsidR="00BD5CAA" w:rsidRPr="00844F82" w14:paraId="05A53778" w14:textId="77777777" w:rsidTr="00C11F72">
        <w:trPr>
          <w:trHeight w:val="600"/>
        </w:trPr>
        <w:tc>
          <w:tcPr>
            <w:tcW w:w="6720" w:type="dxa"/>
            <w:gridSpan w:val="2"/>
            <w:tcBorders>
              <w:top w:val="single" w:sz="8" w:space="0" w:color="auto"/>
              <w:left w:val="single" w:sz="8" w:space="0" w:color="auto"/>
              <w:bottom w:val="nil"/>
              <w:right w:val="single" w:sz="8" w:space="0" w:color="000000"/>
            </w:tcBorders>
            <w:shd w:val="clear" w:color="000000" w:fill="548235"/>
            <w:noWrap/>
            <w:vAlign w:val="bottom"/>
            <w:hideMark/>
          </w:tcPr>
          <w:p w14:paraId="4714D7BD" w14:textId="77777777" w:rsidR="00BD5CAA" w:rsidRPr="00844F82" w:rsidRDefault="00BD5CAA" w:rsidP="00C11F72">
            <w:pPr>
              <w:spacing w:after="0" w:line="240" w:lineRule="auto"/>
              <w:rPr>
                <w:rFonts w:ascii="Arial" w:eastAsia="Times New Roman" w:hAnsi="Arial" w:cs="Arial"/>
                <w:b/>
                <w:bCs/>
                <w:i/>
                <w:iCs/>
                <w:sz w:val="48"/>
                <w:szCs w:val="48"/>
                <w:u w:val="single"/>
                <w:lang w:eastAsia="en-AU"/>
              </w:rPr>
            </w:pPr>
            <w:r w:rsidRPr="00844F82">
              <w:rPr>
                <w:rFonts w:ascii="Arial" w:eastAsia="Times New Roman" w:hAnsi="Arial" w:cs="Arial"/>
                <w:b/>
                <w:bCs/>
                <w:i/>
                <w:iCs/>
                <w:sz w:val="48"/>
                <w:szCs w:val="48"/>
                <w:u w:val="single"/>
                <w:lang w:eastAsia="en-AU"/>
              </w:rPr>
              <w:lastRenderedPageBreak/>
              <w:t>RCG Consulting Services</w:t>
            </w:r>
          </w:p>
        </w:tc>
      </w:tr>
      <w:tr w:rsidR="00BD5CAA" w:rsidRPr="00844F82" w14:paraId="3EF895B5" w14:textId="77777777" w:rsidTr="00C11F72">
        <w:trPr>
          <w:trHeight w:val="300"/>
        </w:trPr>
        <w:tc>
          <w:tcPr>
            <w:tcW w:w="6616" w:type="dxa"/>
            <w:tcBorders>
              <w:top w:val="nil"/>
              <w:left w:val="single" w:sz="8" w:space="0" w:color="auto"/>
              <w:bottom w:val="nil"/>
              <w:right w:val="nil"/>
            </w:tcBorders>
            <w:shd w:val="clear" w:color="000000" w:fill="548235"/>
            <w:noWrap/>
            <w:vAlign w:val="bottom"/>
            <w:hideMark/>
          </w:tcPr>
          <w:p w14:paraId="2E4DA6D9" w14:textId="77777777" w:rsidR="00BD5CAA" w:rsidRPr="00844F82" w:rsidRDefault="00BD5CAA" w:rsidP="00C11F72">
            <w:pPr>
              <w:spacing w:after="0" w:line="240" w:lineRule="auto"/>
              <w:rPr>
                <w:rFonts w:ascii="Arial" w:eastAsia="Times New Roman" w:hAnsi="Arial" w:cs="Arial"/>
                <w:b/>
                <w:bCs/>
                <w:sz w:val="20"/>
                <w:szCs w:val="20"/>
                <w:lang w:eastAsia="en-AU"/>
              </w:rPr>
            </w:pPr>
            <w:r w:rsidRPr="00844F82">
              <w:rPr>
                <w:rFonts w:ascii="Arial" w:eastAsia="Times New Roman" w:hAnsi="Arial" w:cs="Arial"/>
                <w:b/>
                <w:bCs/>
                <w:sz w:val="20"/>
                <w:szCs w:val="20"/>
                <w:lang w:eastAsia="en-AU"/>
              </w:rPr>
              <w:t>ABN 65188656277   www.rcgconsultingservices.com</w:t>
            </w:r>
          </w:p>
        </w:tc>
        <w:tc>
          <w:tcPr>
            <w:tcW w:w="104" w:type="dxa"/>
            <w:tcBorders>
              <w:top w:val="nil"/>
              <w:left w:val="nil"/>
              <w:bottom w:val="nil"/>
              <w:right w:val="single" w:sz="8" w:space="0" w:color="auto"/>
            </w:tcBorders>
            <w:shd w:val="clear" w:color="000000" w:fill="548235"/>
            <w:noWrap/>
            <w:vAlign w:val="bottom"/>
            <w:hideMark/>
          </w:tcPr>
          <w:p w14:paraId="7406ABC5" w14:textId="77777777" w:rsidR="00BD5CAA" w:rsidRPr="00844F82" w:rsidRDefault="00BD5CAA" w:rsidP="00C11F72">
            <w:pPr>
              <w:spacing w:after="0" w:line="240" w:lineRule="auto"/>
              <w:rPr>
                <w:rFonts w:ascii="Calibri" w:eastAsia="Times New Roman" w:hAnsi="Calibri" w:cs="Calibri"/>
                <w:color w:val="000000"/>
                <w:lang w:eastAsia="en-AU"/>
              </w:rPr>
            </w:pPr>
            <w:r w:rsidRPr="00844F82">
              <w:rPr>
                <w:rFonts w:ascii="Calibri" w:eastAsia="Times New Roman" w:hAnsi="Calibri" w:cs="Calibri"/>
                <w:color w:val="000000"/>
                <w:lang w:eastAsia="en-AU"/>
              </w:rPr>
              <w:t> </w:t>
            </w:r>
          </w:p>
        </w:tc>
      </w:tr>
      <w:tr w:rsidR="00BD5CAA" w:rsidRPr="00844F82" w14:paraId="21C3367A" w14:textId="77777777" w:rsidTr="00C11F72">
        <w:trPr>
          <w:trHeight w:val="315"/>
        </w:trPr>
        <w:tc>
          <w:tcPr>
            <w:tcW w:w="6616" w:type="dxa"/>
            <w:tcBorders>
              <w:top w:val="nil"/>
              <w:left w:val="single" w:sz="8" w:space="0" w:color="auto"/>
              <w:bottom w:val="nil"/>
              <w:right w:val="nil"/>
            </w:tcBorders>
            <w:shd w:val="clear" w:color="000000" w:fill="548235"/>
            <w:noWrap/>
            <w:vAlign w:val="bottom"/>
            <w:hideMark/>
          </w:tcPr>
          <w:p w14:paraId="61942562" w14:textId="77777777" w:rsidR="00BD5CAA" w:rsidRPr="00844F82" w:rsidRDefault="00BD5CAA" w:rsidP="00C11F72">
            <w:pPr>
              <w:spacing w:after="0" w:line="240" w:lineRule="auto"/>
              <w:rPr>
                <w:rFonts w:ascii="Arial" w:eastAsia="Times New Roman" w:hAnsi="Arial" w:cs="Arial"/>
                <w:b/>
                <w:bCs/>
                <w:sz w:val="20"/>
                <w:szCs w:val="20"/>
                <w:lang w:eastAsia="en-AU"/>
              </w:rPr>
            </w:pPr>
            <w:r w:rsidRPr="00844F82">
              <w:rPr>
                <w:rFonts w:ascii="Arial" w:eastAsia="Times New Roman" w:hAnsi="Arial" w:cs="Arial"/>
                <w:b/>
                <w:bCs/>
                <w:sz w:val="20"/>
                <w:szCs w:val="20"/>
                <w:lang w:eastAsia="en-AU"/>
              </w:rPr>
              <w:t>Email roderickgreen@bigpond.com Mob 0404887143</w:t>
            </w:r>
          </w:p>
        </w:tc>
        <w:tc>
          <w:tcPr>
            <w:tcW w:w="104" w:type="dxa"/>
            <w:tcBorders>
              <w:top w:val="nil"/>
              <w:left w:val="nil"/>
              <w:bottom w:val="nil"/>
              <w:right w:val="single" w:sz="8" w:space="0" w:color="auto"/>
            </w:tcBorders>
            <w:shd w:val="clear" w:color="000000" w:fill="548235"/>
            <w:noWrap/>
            <w:vAlign w:val="bottom"/>
            <w:hideMark/>
          </w:tcPr>
          <w:p w14:paraId="0B6AF845" w14:textId="77777777" w:rsidR="00BD5CAA" w:rsidRPr="00844F82" w:rsidRDefault="00BD5CAA" w:rsidP="00C11F72">
            <w:pPr>
              <w:spacing w:after="0" w:line="240" w:lineRule="auto"/>
              <w:rPr>
                <w:rFonts w:ascii="Calibri" w:eastAsia="Times New Roman" w:hAnsi="Calibri" w:cs="Calibri"/>
                <w:color w:val="000000"/>
                <w:lang w:eastAsia="en-AU"/>
              </w:rPr>
            </w:pPr>
            <w:r w:rsidRPr="00844F82">
              <w:rPr>
                <w:rFonts w:ascii="Calibri" w:eastAsia="Times New Roman" w:hAnsi="Calibri" w:cs="Calibri"/>
                <w:color w:val="000000"/>
                <w:lang w:eastAsia="en-AU"/>
              </w:rPr>
              <w:t> </w:t>
            </w:r>
          </w:p>
        </w:tc>
      </w:tr>
      <w:tr w:rsidR="00BD5CAA" w:rsidRPr="00844F82" w14:paraId="5BD5D640" w14:textId="77777777" w:rsidTr="00C11F72">
        <w:trPr>
          <w:trHeight w:val="315"/>
        </w:trPr>
        <w:tc>
          <w:tcPr>
            <w:tcW w:w="6616" w:type="dxa"/>
            <w:tcBorders>
              <w:top w:val="nil"/>
              <w:left w:val="single" w:sz="8" w:space="0" w:color="auto"/>
              <w:bottom w:val="single" w:sz="8" w:space="0" w:color="auto"/>
              <w:right w:val="nil"/>
            </w:tcBorders>
            <w:shd w:val="clear" w:color="000000" w:fill="548235"/>
            <w:noWrap/>
            <w:vAlign w:val="bottom"/>
          </w:tcPr>
          <w:p w14:paraId="590D9DC4" w14:textId="77777777" w:rsidR="00BD5CAA" w:rsidRPr="00844F82" w:rsidRDefault="00BD5CAA" w:rsidP="00C11F72">
            <w:pPr>
              <w:spacing w:after="0" w:line="240" w:lineRule="auto"/>
              <w:rPr>
                <w:rFonts w:ascii="Arial" w:eastAsia="Times New Roman" w:hAnsi="Arial" w:cs="Arial"/>
                <w:b/>
                <w:bCs/>
                <w:sz w:val="20"/>
                <w:szCs w:val="20"/>
                <w:lang w:eastAsia="en-AU"/>
              </w:rPr>
            </w:pPr>
          </w:p>
        </w:tc>
        <w:tc>
          <w:tcPr>
            <w:tcW w:w="104" w:type="dxa"/>
            <w:tcBorders>
              <w:top w:val="nil"/>
              <w:left w:val="nil"/>
              <w:bottom w:val="single" w:sz="8" w:space="0" w:color="auto"/>
              <w:right w:val="single" w:sz="8" w:space="0" w:color="auto"/>
            </w:tcBorders>
            <w:shd w:val="clear" w:color="000000" w:fill="548235"/>
            <w:noWrap/>
            <w:vAlign w:val="bottom"/>
          </w:tcPr>
          <w:p w14:paraId="7A6A51EC" w14:textId="77777777" w:rsidR="00BD5CAA" w:rsidRPr="00844F82" w:rsidRDefault="00BD5CAA" w:rsidP="00C11F72">
            <w:pPr>
              <w:spacing w:after="0" w:line="240" w:lineRule="auto"/>
              <w:rPr>
                <w:rFonts w:ascii="Calibri" w:eastAsia="Times New Roman" w:hAnsi="Calibri" w:cs="Calibri"/>
                <w:color w:val="000000"/>
                <w:lang w:eastAsia="en-AU"/>
              </w:rPr>
            </w:pPr>
          </w:p>
        </w:tc>
      </w:tr>
    </w:tbl>
    <w:p w14:paraId="3589377B" w14:textId="77777777" w:rsidR="00BD5CAA" w:rsidRDefault="00BD5CAA" w:rsidP="00BD5CAA">
      <w:pPr>
        <w:jc w:val="center"/>
        <w:rPr>
          <w:rFonts w:ascii="Times New Roman" w:hAnsi="Times New Roman" w:cs="Times New Roman"/>
          <w:b/>
          <w:bCs/>
          <w:sz w:val="32"/>
          <w:szCs w:val="32"/>
          <w:lang w:val="en-US"/>
        </w:rPr>
      </w:pPr>
    </w:p>
    <w:p w14:paraId="6C22488A" w14:textId="77777777" w:rsidR="00BD5CAA" w:rsidRPr="00F446BD" w:rsidRDefault="00BD5CAA" w:rsidP="00BD5CAA">
      <w:pPr>
        <w:jc w:val="center"/>
        <w:rPr>
          <w:rFonts w:ascii="Times New Roman" w:hAnsi="Times New Roman" w:cs="Times New Roman"/>
          <w:b/>
          <w:bCs/>
          <w:sz w:val="32"/>
          <w:szCs w:val="32"/>
          <w:lang w:val="en-US"/>
        </w:rPr>
      </w:pPr>
      <w:r w:rsidRPr="00F446BD">
        <w:rPr>
          <w:rFonts w:ascii="Times New Roman" w:hAnsi="Times New Roman" w:cs="Times New Roman"/>
          <w:b/>
          <w:bCs/>
          <w:sz w:val="32"/>
          <w:szCs w:val="32"/>
          <w:lang w:val="en-US"/>
        </w:rPr>
        <w:t>B2B Marketing</w:t>
      </w:r>
    </w:p>
    <w:p w14:paraId="7A45D4AF" w14:textId="77777777" w:rsidR="00BD5CAA" w:rsidRDefault="00BD5CAA" w:rsidP="00BD5CAA">
      <w:pPr>
        <w:jc w:val="center"/>
        <w:rPr>
          <w:rFonts w:ascii="Times New Roman" w:hAnsi="Times New Roman" w:cs="Times New Roman"/>
          <w:b/>
          <w:bCs/>
          <w:sz w:val="32"/>
          <w:szCs w:val="32"/>
          <w:lang w:val="en-US"/>
        </w:rPr>
      </w:pPr>
      <w:r w:rsidRPr="00F446BD">
        <w:rPr>
          <w:rFonts w:ascii="Times New Roman" w:hAnsi="Times New Roman" w:cs="Times New Roman"/>
          <w:b/>
          <w:bCs/>
          <w:sz w:val="32"/>
          <w:szCs w:val="32"/>
          <w:lang w:val="en-US"/>
        </w:rPr>
        <w:t>RCG Consulting Services</w:t>
      </w:r>
    </w:p>
    <w:p w14:paraId="63FD35D5"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B2B Marketing or Account Based Marketing shares similarities to what I have always thought of as Data Base or Industrial Marketing, (Trendy new names) differing from consumer or mass marketing. The use of client data bases and induvial segmentation, to build a Bond. As always anything that I write is aimed at an industrial level with an OEM (Original Equipment Manufacturer) dealer and product support slant. This can be transferred to other profiles, such as used equipment, or parts and service suppliers, and other like products.</w:t>
      </w:r>
    </w:p>
    <w:p w14:paraId="04071AC1" w14:textId="77777777" w:rsidR="00BD5CAA" w:rsidRDefault="00BD5CAA" w:rsidP="00BD5CAA">
      <w:pPr>
        <w:rPr>
          <w:rFonts w:ascii="Times New Roman" w:hAnsi="Times New Roman" w:cs="Times New Roman"/>
          <w:b/>
          <w:bCs/>
          <w:sz w:val="28"/>
          <w:szCs w:val="28"/>
          <w:lang w:val="en-US"/>
        </w:rPr>
      </w:pPr>
      <w:r>
        <w:rPr>
          <w:rFonts w:ascii="Times New Roman" w:hAnsi="Times New Roman" w:cs="Times New Roman"/>
          <w:b/>
          <w:bCs/>
          <w:sz w:val="28"/>
          <w:szCs w:val="28"/>
          <w:lang w:val="en-US"/>
        </w:rPr>
        <w:t>How to Setup.</w:t>
      </w:r>
    </w:p>
    <w:p w14:paraId="1F9A0095"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A/ Select a computer package</w:t>
      </w:r>
    </w:p>
    <w:p w14:paraId="72151CE2"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Many years </w:t>
      </w:r>
      <w:proofErr w:type="gramStart"/>
      <w:r>
        <w:rPr>
          <w:rFonts w:ascii="Times New Roman" w:hAnsi="Times New Roman" w:cs="Times New Roman"/>
          <w:b/>
          <w:bCs/>
          <w:sz w:val="24"/>
          <w:szCs w:val="24"/>
          <w:lang w:val="en-US"/>
        </w:rPr>
        <w:t>ago</w:t>
      </w:r>
      <w:proofErr w:type="gramEnd"/>
      <w:r>
        <w:rPr>
          <w:rFonts w:ascii="Times New Roman" w:hAnsi="Times New Roman" w:cs="Times New Roman"/>
          <w:b/>
          <w:bCs/>
          <w:sz w:val="24"/>
          <w:szCs w:val="24"/>
          <w:lang w:val="en-US"/>
        </w:rPr>
        <w:t xml:space="preserve"> we used a package called tracker, also Access Data Base, the main purpose is that you have something that is flexible allowing you to sort data by all fields.  I now use Excel now, can be a bit basic, but allows for segmentation on all fields and allows for setting of fields by requirement, </w:t>
      </w:r>
      <w:proofErr w:type="gramStart"/>
      <w:r>
        <w:rPr>
          <w:rFonts w:ascii="Times New Roman" w:hAnsi="Times New Roman" w:cs="Times New Roman"/>
          <w:b/>
          <w:bCs/>
          <w:sz w:val="24"/>
          <w:szCs w:val="24"/>
          <w:lang w:val="en-US"/>
        </w:rPr>
        <w:t>Most</w:t>
      </w:r>
      <w:proofErr w:type="gramEnd"/>
      <w:r>
        <w:rPr>
          <w:rFonts w:ascii="Times New Roman" w:hAnsi="Times New Roman" w:cs="Times New Roman"/>
          <w:b/>
          <w:bCs/>
          <w:sz w:val="24"/>
          <w:szCs w:val="24"/>
          <w:lang w:val="en-US"/>
        </w:rPr>
        <w:t xml:space="preserve"> full service inventory, sales and accounting packages will allow you to download to excel, and this gives the advantage of being able to transfer data directly into your data base. Always edit your down loads.</w:t>
      </w:r>
    </w:p>
    <w:p w14:paraId="2F01F241"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B/ Use your debtors and potential clients.</w:t>
      </w:r>
    </w:p>
    <w:p w14:paraId="78B76DAB"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To make a start you need to build a base data, you can start with the data already available within your business. Take your debtors listing, as a grouping of already trading clients, insert your necessary fields, contacts, (people, numbers, emails) previous 12 months sales. Don’t send contact pieces to accounting people, target your decision makers. Remember not every client has a trading account and or purchased with you. Input from your own sales sources is necessary. Consider sales call sheets &amp; the buying of existing </w:t>
      </w:r>
      <w:proofErr w:type="gramStart"/>
      <w:r>
        <w:rPr>
          <w:rFonts w:ascii="Times New Roman" w:hAnsi="Times New Roman" w:cs="Times New Roman"/>
          <w:b/>
          <w:bCs/>
          <w:sz w:val="24"/>
          <w:szCs w:val="24"/>
          <w:lang w:val="en-US"/>
        </w:rPr>
        <w:t>data ,</w:t>
      </w:r>
      <w:proofErr w:type="gramEnd"/>
      <w:r>
        <w:rPr>
          <w:rFonts w:ascii="Times New Roman" w:hAnsi="Times New Roman" w:cs="Times New Roman"/>
          <w:b/>
          <w:bCs/>
          <w:sz w:val="24"/>
          <w:szCs w:val="24"/>
          <w:lang w:val="en-US"/>
        </w:rPr>
        <w:t xml:space="preserve"> trade associations membership lists.</w:t>
      </w:r>
    </w:p>
    <w:p w14:paraId="2FF732F5"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C/ Select the necessary data fields.</w:t>
      </w:r>
    </w:p>
    <w:p w14:paraId="396AA1F8"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You will need to give thought to what fields you will require. If you are using Excel adding new fields is an easy process. “You will need to give thought to which product groups you select”, IE Engine, Hardware, Undercarriage, Drive Line Franchise, Product Group Subgroup, ETC Possibly download from your main package.</w:t>
      </w:r>
    </w:p>
    <w:p w14:paraId="4AD46D14"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You also need include the normal admin type fields, once again possibly not all but a good start. You will always select dependent on your situation. Control number, Business Name, Account Number, Contact Name, Address, Contacts (Phone, email, </w:t>
      </w:r>
      <w:r>
        <w:rPr>
          <w:rFonts w:ascii="Times New Roman" w:hAnsi="Times New Roman" w:cs="Times New Roman"/>
          <w:b/>
          <w:bCs/>
          <w:sz w:val="24"/>
          <w:szCs w:val="24"/>
          <w:lang w:val="en-US"/>
        </w:rPr>
        <w:lastRenderedPageBreak/>
        <w:t xml:space="preserve">address, Website) Industry Segment, Geographic Segment, Locations, Trade or End User, Contacts Position, Short space for personal notes, (Birthdays, Wife’s name, Football Team) Always be consistent with your data input, </w:t>
      </w:r>
      <w:proofErr w:type="gramStart"/>
      <w:r>
        <w:rPr>
          <w:rFonts w:ascii="Times New Roman" w:hAnsi="Times New Roman" w:cs="Times New Roman"/>
          <w:b/>
          <w:bCs/>
          <w:sz w:val="24"/>
          <w:szCs w:val="24"/>
          <w:lang w:val="en-US"/>
        </w:rPr>
        <w:t>IE  a</w:t>
      </w:r>
      <w:proofErr w:type="gramEnd"/>
      <w:r>
        <w:rPr>
          <w:rFonts w:ascii="Times New Roman" w:hAnsi="Times New Roman" w:cs="Times New Roman"/>
          <w:b/>
          <w:bCs/>
          <w:sz w:val="24"/>
          <w:szCs w:val="24"/>
          <w:lang w:val="en-US"/>
        </w:rPr>
        <w:t xml:space="preserve"> Maintenance Manager should always be called exactly that.</w:t>
      </w:r>
    </w:p>
    <w:p w14:paraId="526964C4"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Here I would like to talk further on market segmentation. Above I have listed a number of possible fields. I have always held that you need a major sort field that the data can wrap itself around. For our industry I would use the </w:t>
      </w:r>
      <w:proofErr w:type="gramStart"/>
      <w:r>
        <w:rPr>
          <w:rFonts w:ascii="Times New Roman" w:hAnsi="Times New Roman" w:cs="Times New Roman"/>
          <w:b/>
          <w:bCs/>
          <w:sz w:val="24"/>
          <w:szCs w:val="24"/>
          <w:lang w:val="en-US"/>
        </w:rPr>
        <w:t>Industry</w:t>
      </w:r>
      <w:proofErr w:type="gramEnd"/>
      <w:r>
        <w:rPr>
          <w:rFonts w:ascii="Times New Roman" w:hAnsi="Times New Roman" w:cs="Times New Roman"/>
          <w:b/>
          <w:bCs/>
          <w:sz w:val="24"/>
          <w:szCs w:val="24"/>
          <w:lang w:val="en-US"/>
        </w:rPr>
        <w:t xml:space="preserve"> segment, and you may utilize the following, Construction, Transport, Mining, Logistics, Forestry, Government, Trade, Quarrying. These of course can be broken down further, I would suggest you don’t go </w:t>
      </w:r>
      <w:proofErr w:type="spellStart"/>
      <w:r>
        <w:rPr>
          <w:rFonts w:ascii="Times New Roman" w:hAnsi="Times New Roman" w:cs="Times New Roman"/>
          <w:b/>
          <w:bCs/>
          <w:sz w:val="24"/>
          <w:szCs w:val="24"/>
          <w:lang w:val="en-US"/>
        </w:rPr>
        <w:t>to</w:t>
      </w:r>
      <w:proofErr w:type="spellEnd"/>
      <w:r>
        <w:rPr>
          <w:rFonts w:ascii="Times New Roman" w:hAnsi="Times New Roman" w:cs="Times New Roman"/>
          <w:b/>
          <w:bCs/>
          <w:sz w:val="24"/>
          <w:szCs w:val="24"/>
          <w:lang w:val="en-US"/>
        </w:rPr>
        <w:t xml:space="preserve"> far. You may find it helpful to go “Government Local” or “Mining Gold”</w:t>
      </w:r>
    </w:p>
    <w:p w14:paraId="304B9E80"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D/ Multi Location</w:t>
      </w:r>
    </w:p>
    <w:p w14:paraId="600C7289"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Consider that clients often have more than one location and these locations have input into purchases;</w:t>
      </w:r>
    </w:p>
    <w:p w14:paraId="5892CA09"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E/ Start off with your top 10 or 20 clients, get the system working well with them, then embed the next group of smaller clients, keep on with this until you are complete.</w:t>
      </w:r>
    </w:p>
    <w:p w14:paraId="125D9410"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G/ Product selection and product extension. Establish products already sold to the client then use to extend the product range. Often you will have other products that can go through the pipeline.</w:t>
      </w:r>
    </w:p>
    <w:p w14:paraId="2B05E6A8"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 Differentiation between Marketing and Sales.  Sales are the tradesman that do up the nuts and bolts of marketing, also a path of MIS (marketing Information System). Marketing generates and provides the tools and environment for sales action.” Multi Chanel Marketing” is another of the buzz phrases often spoken about, and simply means how you relate with your customer, (Sales People Field, Sales People internal, Web Based Dealing giving stimulus response action, Person to Person by </w:t>
      </w:r>
      <w:proofErr w:type="gramStart"/>
      <w:r>
        <w:rPr>
          <w:rFonts w:ascii="Times New Roman" w:hAnsi="Times New Roman" w:cs="Times New Roman"/>
          <w:b/>
          <w:bCs/>
          <w:sz w:val="24"/>
          <w:szCs w:val="24"/>
          <w:lang w:val="en-US"/>
        </w:rPr>
        <w:t>phone ,</w:t>
      </w:r>
      <w:proofErr w:type="gramEnd"/>
      <w:r>
        <w:rPr>
          <w:rFonts w:ascii="Times New Roman" w:hAnsi="Times New Roman" w:cs="Times New Roman"/>
          <w:b/>
          <w:bCs/>
          <w:sz w:val="24"/>
          <w:szCs w:val="24"/>
          <w:lang w:val="en-US"/>
        </w:rPr>
        <w:t xml:space="preserve"> direct mail or email, Media Advertising, Use of Activation codes to unlock pricing offers.</w:t>
      </w:r>
    </w:p>
    <w:p w14:paraId="1C6E8164"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I/ Cycle of Business, Machines, Parts, Service. Sales feeding information to Marketing and in reverse, these departments receiving information and sales leads from marketing.</w:t>
      </w:r>
    </w:p>
    <w:p w14:paraId="5666A24F"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How often are machines replaced of purchased, when will replacement machines enter the purchase funnel. What group of spare parts are purchased from you. IE does your filter group not preform.</w:t>
      </w:r>
    </w:p>
    <w:p w14:paraId="3A6D8764"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Most of the replacement machines are done on SMR hours not always on percentage write down on accounting periods. Your product support people should be feeding hours back to Marketing. </w:t>
      </w:r>
    </w:p>
    <w:p w14:paraId="16EFE73D"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Service Reps and Sales People need to also be watching and listening and reporting back to Marketing on </w:t>
      </w:r>
      <w:proofErr w:type="spellStart"/>
      <w:r>
        <w:rPr>
          <w:rFonts w:ascii="Times New Roman" w:hAnsi="Times New Roman" w:cs="Times New Roman"/>
          <w:b/>
          <w:bCs/>
          <w:sz w:val="24"/>
          <w:szCs w:val="24"/>
          <w:lang w:val="en-US"/>
        </w:rPr>
        <w:t>up coming</w:t>
      </w:r>
      <w:proofErr w:type="spellEnd"/>
      <w:r>
        <w:rPr>
          <w:rFonts w:ascii="Times New Roman" w:hAnsi="Times New Roman" w:cs="Times New Roman"/>
          <w:b/>
          <w:bCs/>
          <w:sz w:val="24"/>
          <w:szCs w:val="24"/>
          <w:lang w:val="en-US"/>
        </w:rPr>
        <w:t xml:space="preserve"> projects, often companies will mobilize for projects that have been tendered, Purchases of plant will often be needed, and have to be included to the sales pipeline. (Machines /Parts/ Service)</w:t>
      </w:r>
    </w:p>
    <w:p w14:paraId="0C86D5D2"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J/ Data Strategy</w:t>
      </w:r>
    </w:p>
    <w:p w14:paraId="2BC597C8"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Weekly meetings (Best as a </w:t>
      </w:r>
      <w:proofErr w:type="spellStart"/>
      <w:r>
        <w:rPr>
          <w:rFonts w:ascii="Times New Roman" w:hAnsi="Times New Roman" w:cs="Times New Roman"/>
          <w:b/>
          <w:bCs/>
          <w:sz w:val="24"/>
          <w:szCs w:val="24"/>
          <w:lang w:val="en-US"/>
        </w:rPr>
        <w:t>start up</w:t>
      </w:r>
      <w:proofErr w:type="spellEnd"/>
      <w:r>
        <w:rPr>
          <w:rFonts w:ascii="Times New Roman" w:hAnsi="Times New Roman" w:cs="Times New Roman"/>
          <w:b/>
          <w:bCs/>
          <w:sz w:val="24"/>
          <w:szCs w:val="24"/>
          <w:lang w:val="en-US"/>
        </w:rPr>
        <w:t xml:space="preserve"> meeting first thing Monday mornings) between Marketing, Sales, Spare Parts and Service. Review the previous weeks data and set priorities for the following week.</w:t>
      </w:r>
    </w:p>
    <w:p w14:paraId="565C99DD" w14:textId="55971D6A"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Working in with the cycle of </w:t>
      </w:r>
      <w:proofErr w:type="gramStart"/>
      <w:r>
        <w:rPr>
          <w:rFonts w:ascii="Times New Roman" w:hAnsi="Times New Roman" w:cs="Times New Roman"/>
          <w:b/>
          <w:bCs/>
          <w:sz w:val="24"/>
          <w:szCs w:val="24"/>
          <w:lang w:val="en-US"/>
        </w:rPr>
        <w:t>busines</w:t>
      </w:r>
      <w:r w:rsidR="00070547">
        <w:rPr>
          <w:rFonts w:ascii="Times New Roman" w:hAnsi="Times New Roman" w:cs="Times New Roman"/>
          <w:b/>
          <w:bCs/>
          <w:sz w:val="24"/>
          <w:szCs w:val="24"/>
          <w:lang w:val="en-US"/>
        </w:rPr>
        <w:t xml:space="preserve">s </w:t>
      </w:r>
      <w:r>
        <w:rPr>
          <w:rFonts w:ascii="Times New Roman" w:hAnsi="Times New Roman" w:cs="Times New Roman"/>
          <w:b/>
          <w:bCs/>
          <w:sz w:val="24"/>
          <w:szCs w:val="24"/>
          <w:lang w:val="en-US"/>
        </w:rPr>
        <w:t>,</w:t>
      </w:r>
      <w:proofErr w:type="gramEnd"/>
      <w:r>
        <w:rPr>
          <w:rFonts w:ascii="Times New Roman" w:hAnsi="Times New Roman" w:cs="Times New Roman"/>
          <w:b/>
          <w:bCs/>
          <w:sz w:val="24"/>
          <w:szCs w:val="24"/>
          <w:lang w:val="en-US"/>
        </w:rPr>
        <w:t xml:space="preserve"> PSR’s (Product Support Reps) Feeding data back to Marketing and data forwarding to sales, Data going to Rebuild, allowing scheduled rebuilds to be quoted.</w:t>
      </w:r>
    </w:p>
    <w:p w14:paraId="398794B1"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K/ Plans and Personalization Action</w:t>
      </w:r>
    </w:p>
    <w:p w14:paraId="2160293D"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This requires a knowledge of your clients work specialties, machine specifications, operational style, decision makers. You are unable to develop a personalized action plan, without this data.</w:t>
      </w:r>
    </w:p>
    <w:p w14:paraId="011AC1F6"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Plans for top 10 or 20% of clients or business, Initial starting point. Always consider the 80/20 principle.</w:t>
      </w:r>
    </w:p>
    <w:p w14:paraId="7A8FA1B4"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 Reporting and Measurement </w:t>
      </w:r>
    </w:p>
    <w:p w14:paraId="733B5E17"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Base level, (current sales) Budgets and Actual. You can also utilize the </w:t>
      </w:r>
      <w:proofErr w:type="gramStart"/>
      <w:r>
        <w:rPr>
          <w:rFonts w:ascii="Times New Roman" w:hAnsi="Times New Roman" w:cs="Times New Roman"/>
          <w:b/>
          <w:bCs/>
          <w:sz w:val="24"/>
          <w:szCs w:val="24"/>
          <w:lang w:val="en-US"/>
        </w:rPr>
        <w:t>standard  reports</w:t>
      </w:r>
      <w:proofErr w:type="gramEnd"/>
      <w:r>
        <w:rPr>
          <w:rFonts w:ascii="Times New Roman" w:hAnsi="Times New Roman" w:cs="Times New Roman"/>
          <w:b/>
          <w:bCs/>
          <w:sz w:val="24"/>
          <w:szCs w:val="24"/>
          <w:lang w:val="en-US"/>
        </w:rPr>
        <w:t xml:space="preserve"> from your main package.</w:t>
      </w:r>
    </w:p>
    <w:p w14:paraId="47958CB8"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M/ Review and take action. Insist on lost sales reports, analyses and tabulation may lead to the discovery of ingrained weakness.  Corrective action can be taken</w:t>
      </w:r>
    </w:p>
    <w:p w14:paraId="4F444C21"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b/>
        <w:t>Was budget achieved Yes/No, reasons. If yes why, if no why. What is driving the result. Economic conditions, Opposition product quality, price, service. The release of budget for capital works. An increase in the price of Gold.</w:t>
      </w:r>
    </w:p>
    <w:p w14:paraId="0A296D4D" w14:textId="77777777" w:rsidR="00BD5CAA" w:rsidRDefault="00BD5CAA" w:rsidP="00BD5CAA">
      <w:pPr>
        <w:rPr>
          <w:rFonts w:ascii="Times New Roman" w:hAnsi="Times New Roman" w:cs="Times New Roman"/>
          <w:b/>
          <w:bCs/>
          <w:sz w:val="24"/>
          <w:szCs w:val="24"/>
          <w:lang w:val="en-US"/>
        </w:rPr>
      </w:pPr>
    </w:p>
    <w:p w14:paraId="7252D83E"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Set future budgets, buy customer for machine purchase and parts and service.  Consider the machine sales pipeline, separate by month, apply the current lead time, do you have sufficient inventory on hand or on order. Consider future projects, a buyer of opposition equipment may consider you, if your opposition does not have stock on hand.</w:t>
      </w:r>
    </w:p>
    <w:p w14:paraId="6F3EC858"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ROMI (Return on Marketing Investment) is often spoken about. Put simply are your marketing efforts covering costs and producing increased profit. The other side of this is if you are not spending on Marketing are you going backwards. How much must you spend just to hold your position? The measurement of this is difficult to almost impossible, and </w:t>
      </w:r>
      <w:proofErr w:type="spellStart"/>
      <w:r>
        <w:rPr>
          <w:rFonts w:ascii="Times New Roman" w:hAnsi="Times New Roman" w:cs="Times New Roman"/>
          <w:b/>
          <w:bCs/>
          <w:sz w:val="24"/>
          <w:szCs w:val="24"/>
          <w:lang w:val="en-US"/>
        </w:rPr>
        <w:t>some times</w:t>
      </w:r>
      <w:proofErr w:type="spellEnd"/>
      <w:r>
        <w:rPr>
          <w:rFonts w:ascii="Times New Roman" w:hAnsi="Times New Roman" w:cs="Times New Roman"/>
          <w:b/>
          <w:bCs/>
          <w:sz w:val="24"/>
          <w:szCs w:val="24"/>
          <w:lang w:val="en-US"/>
        </w:rPr>
        <w:t xml:space="preserve"> you must rely on just Gut Feel. 3 often spoken about points of measurement are </w:t>
      </w:r>
      <w:proofErr w:type="gramStart"/>
      <w:r>
        <w:rPr>
          <w:rFonts w:ascii="Times New Roman" w:hAnsi="Times New Roman" w:cs="Times New Roman"/>
          <w:b/>
          <w:bCs/>
          <w:sz w:val="24"/>
          <w:szCs w:val="24"/>
          <w:lang w:val="en-US"/>
        </w:rPr>
        <w:t>“ Revenue</w:t>
      </w:r>
      <w:proofErr w:type="gramEnd"/>
      <w:r>
        <w:rPr>
          <w:rFonts w:ascii="Times New Roman" w:hAnsi="Times New Roman" w:cs="Times New Roman"/>
          <w:b/>
          <w:bCs/>
          <w:sz w:val="24"/>
          <w:szCs w:val="24"/>
          <w:lang w:val="en-US"/>
        </w:rPr>
        <w:t>, Relationship, Reputation” Revenue being a tangible guide, Positive or Negative movement can and will impact Revenue.</w:t>
      </w:r>
    </w:p>
    <w:p w14:paraId="5698C1B1" w14:textId="77777777" w:rsidR="00BD5CAA" w:rsidRDefault="00BD5CAA" w:rsidP="00BD5CAA">
      <w:pPr>
        <w:rPr>
          <w:rFonts w:ascii="Times New Roman" w:hAnsi="Times New Roman" w:cs="Times New Roman"/>
          <w:b/>
          <w:bCs/>
          <w:sz w:val="24"/>
          <w:szCs w:val="24"/>
          <w:lang w:val="en-US"/>
        </w:rPr>
      </w:pPr>
    </w:p>
    <w:p w14:paraId="3D4B8888"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N/ How to maintain relationship between your organization and your clients.</w:t>
      </w:r>
    </w:p>
    <w:p w14:paraId="15C18C18" w14:textId="77777777" w:rsidR="00BD5CAA" w:rsidRDefault="00BD5CAA" w:rsidP="00BD5CAA">
      <w:pPr>
        <w:rPr>
          <w:rFonts w:ascii="Times New Roman" w:hAnsi="Times New Roman" w:cs="Times New Roman"/>
          <w:b/>
          <w:bCs/>
          <w:sz w:val="24"/>
          <w:szCs w:val="24"/>
          <w:lang w:val="en-US"/>
        </w:rPr>
      </w:pPr>
      <w:r>
        <w:rPr>
          <w:rFonts w:ascii="Times New Roman" w:hAnsi="Times New Roman" w:cs="Times New Roman"/>
          <w:b/>
          <w:bCs/>
          <w:sz w:val="24"/>
          <w:szCs w:val="24"/>
          <w:lang w:val="en-US"/>
        </w:rPr>
        <w:tab/>
        <w:t xml:space="preserve">This is possibly the most important subject, so I have left to last.  It is often said that “The Customer is never Wrong” This I don’t agree with. They are often wrong! and can try to play all sort of games to gain an advantage. “They must be allowed to Believe that they are Right” when wrong. </w:t>
      </w:r>
    </w:p>
    <w:p w14:paraId="3D284185"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The question is how to manage the relationship. What works with one client may and often will differ from another. You have to ensure you consider all positions that are involved in buying decisions, neglecting the person that buys spare parts and favoring the person that person that organizes the service work will lead to problems and bad will, they may buy all the competitive products elsewhere or sit on invoices that are due for payment, there are many other situations that may play out.   </w:t>
      </w:r>
    </w:p>
    <w:p w14:paraId="4C666C20"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There are many different ways to stay in contact I’m going to list in point form, you can choose from the list or come up with your own. Training on product and maintenance or operator training. Entertainment most people understand what is required. Rebates on parts and service against a budget or target. User Purchase Points, </w:t>
      </w:r>
      <w:proofErr w:type="gramStart"/>
      <w:r>
        <w:rPr>
          <w:rFonts w:ascii="Times New Roman" w:hAnsi="Times New Roman" w:cs="Times New Roman"/>
          <w:b/>
          <w:bCs/>
          <w:sz w:val="24"/>
          <w:szCs w:val="24"/>
          <w:lang w:val="en-US"/>
        </w:rPr>
        <w:t>Spend</w:t>
      </w:r>
      <w:proofErr w:type="gramEnd"/>
      <w:r>
        <w:rPr>
          <w:rFonts w:ascii="Times New Roman" w:hAnsi="Times New Roman" w:cs="Times New Roman"/>
          <w:b/>
          <w:bCs/>
          <w:sz w:val="24"/>
          <w:szCs w:val="24"/>
          <w:lang w:val="en-US"/>
        </w:rPr>
        <w:t xml:space="preserve"> to a level and receive points towards free gifts or merchandise, the more you spend the more points. Budgets and Targets, Internal Trade shows at the </w:t>
      </w:r>
      <w:proofErr w:type="gramStart"/>
      <w:r>
        <w:rPr>
          <w:rFonts w:ascii="Times New Roman" w:hAnsi="Times New Roman" w:cs="Times New Roman"/>
          <w:b/>
          <w:bCs/>
          <w:sz w:val="24"/>
          <w:szCs w:val="24"/>
          <w:lang w:val="en-US"/>
        </w:rPr>
        <w:t>clients</w:t>
      </w:r>
      <w:proofErr w:type="gramEnd"/>
      <w:r>
        <w:rPr>
          <w:rFonts w:ascii="Times New Roman" w:hAnsi="Times New Roman" w:cs="Times New Roman"/>
          <w:b/>
          <w:bCs/>
          <w:sz w:val="24"/>
          <w:szCs w:val="24"/>
          <w:lang w:val="en-US"/>
        </w:rPr>
        <w:t xml:space="preserve"> premises, present the advantages of your products, features and benefits. Know your </w:t>
      </w:r>
      <w:proofErr w:type="gramStart"/>
      <w:r>
        <w:rPr>
          <w:rFonts w:ascii="Times New Roman" w:hAnsi="Times New Roman" w:cs="Times New Roman"/>
          <w:b/>
          <w:bCs/>
          <w:sz w:val="24"/>
          <w:szCs w:val="24"/>
          <w:lang w:val="en-US"/>
        </w:rPr>
        <w:t>clients</w:t>
      </w:r>
      <w:proofErr w:type="gramEnd"/>
      <w:r>
        <w:rPr>
          <w:rFonts w:ascii="Times New Roman" w:hAnsi="Times New Roman" w:cs="Times New Roman"/>
          <w:b/>
          <w:bCs/>
          <w:sz w:val="24"/>
          <w:szCs w:val="24"/>
          <w:lang w:val="en-US"/>
        </w:rPr>
        <w:t xml:space="preserve"> personal interests and work in social interactions. Befriend on Facebook or </w:t>
      </w:r>
      <w:proofErr w:type="spellStart"/>
      <w:r>
        <w:rPr>
          <w:rFonts w:ascii="Times New Roman" w:hAnsi="Times New Roman" w:cs="Times New Roman"/>
          <w:b/>
          <w:bCs/>
          <w:sz w:val="24"/>
          <w:szCs w:val="24"/>
          <w:lang w:val="en-US"/>
        </w:rPr>
        <w:t>Linkedin</w:t>
      </w:r>
      <w:proofErr w:type="spellEnd"/>
      <w:r>
        <w:rPr>
          <w:rFonts w:ascii="Times New Roman" w:hAnsi="Times New Roman" w:cs="Times New Roman"/>
          <w:b/>
          <w:bCs/>
          <w:sz w:val="24"/>
          <w:szCs w:val="24"/>
          <w:lang w:val="en-US"/>
        </w:rPr>
        <w:t>. Put on staff BBQ’s, Visits to local football matches. Organize client bus tours to job sites of interest. (Possibly a quarry with a new crusher. The quarry owner may also subsidize, as they will also be promoting their products to possible end users)</w:t>
      </w:r>
    </w:p>
    <w:p w14:paraId="104ED52E" w14:textId="77777777" w:rsidR="00BD5CAA" w:rsidRDefault="00BD5CAA" w:rsidP="00BD5CAA">
      <w:pPr>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It is often said that Customer experience should be considered part of product differentiation. Possibly the use of a perceptual map as an aid in understanding </w:t>
      </w:r>
      <w:proofErr w:type="spellStart"/>
      <w:r>
        <w:rPr>
          <w:rFonts w:ascii="Times New Roman" w:hAnsi="Times New Roman" w:cs="Times New Roman"/>
          <w:b/>
          <w:bCs/>
          <w:sz w:val="24"/>
          <w:szCs w:val="24"/>
          <w:lang w:val="en-US"/>
        </w:rPr>
        <w:t>custome</w:t>
      </w:r>
      <w:proofErr w:type="spellEnd"/>
      <w:r>
        <w:rPr>
          <w:rFonts w:ascii="Times New Roman" w:hAnsi="Times New Roman" w:cs="Times New Roman"/>
          <w:b/>
          <w:bCs/>
          <w:sz w:val="24"/>
          <w:szCs w:val="24"/>
          <w:lang w:val="en-US"/>
        </w:rPr>
        <w:t xml:space="preserve"> perception.</w:t>
      </w:r>
    </w:p>
    <w:p w14:paraId="3B54F91D" w14:textId="77777777" w:rsidR="00BD5CAA" w:rsidRDefault="00BD5CAA" w:rsidP="00BD5CAA">
      <w:pPr>
        <w:ind w:firstLine="720"/>
        <w:rPr>
          <w:rFonts w:ascii="Times New Roman" w:hAnsi="Times New Roman" w:cs="Times New Roman"/>
          <w:b/>
          <w:bCs/>
          <w:sz w:val="24"/>
          <w:szCs w:val="24"/>
          <w:lang w:val="en-US"/>
        </w:rPr>
      </w:pPr>
    </w:p>
    <w:p w14:paraId="45E5983D" w14:textId="77777777" w:rsidR="00BD5CAA" w:rsidRDefault="00BD5CAA" w:rsidP="00BD5CAA">
      <w:pPr>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There are 2 other points I will make as a separate Line.</w:t>
      </w:r>
    </w:p>
    <w:p w14:paraId="140E39AC" w14:textId="77777777" w:rsidR="00BD5CAA" w:rsidRDefault="00BD5CAA" w:rsidP="00BD5CAA">
      <w:pPr>
        <w:ind w:firstLine="720"/>
        <w:jc w:val="center"/>
        <w:rPr>
          <w:rFonts w:ascii="Times New Roman" w:hAnsi="Times New Roman" w:cs="Times New Roman"/>
          <w:b/>
          <w:bCs/>
          <w:sz w:val="24"/>
          <w:szCs w:val="24"/>
          <w:lang w:val="en-US"/>
        </w:rPr>
      </w:pPr>
    </w:p>
    <w:p w14:paraId="00C74957" w14:textId="77777777" w:rsidR="00BD5CAA" w:rsidRDefault="00BD5CAA" w:rsidP="00BD5CAA">
      <w:pPr>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NEVER USE THE WORD DISCOUNT.</w:t>
      </w:r>
    </w:p>
    <w:p w14:paraId="78553783" w14:textId="77777777" w:rsidR="00BD5CAA" w:rsidRDefault="00BD5CAA" w:rsidP="00BD5CAA">
      <w:pPr>
        <w:ind w:firstLine="720"/>
        <w:jc w:val="center"/>
        <w:rPr>
          <w:rFonts w:ascii="Times New Roman" w:hAnsi="Times New Roman" w:cs="Times New Roman"/>
          <w:b/>
          <w:bCs/>
          <w:sz w:val="24"/>
          <w:szCs w:val="24"/>
          <w:lang w:val="en-US"/>
        </w:rPr>
      </w:pPr>
    </w:p>
    <w:p w14:paraId="783FA389" w14:textId="77777777" w:rsidR="00BD5CAA" w:rsidRPr="0081642C" w:rsidRDefault="00BD5CAA" w:rsidP="00BD5CAA">
      <w:pPr>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ALWAYS FOLLOW UP AN ONLINE ENQUIRY WITH A PERSONAL RESPONSE “A PHONE CALL” NEVER RESPOND WITH AN ONLINE REPLY.</w:t>
      </w:r>
    </w:p>
    <w:p w14:paraId="7A62075D" w14:textId="42F52623" w:rsidR="00BD5CAA" w:rsidRDefault="00BD5CAA" w:rsidP="00F17650">
      <w:pPr>
        <w:rPr>
          <w:b/>
          <w:sz w:val="28"/>
          <w:szCs w:val="28"/>
        </w:rPr>
      </w:pPr>
    </w:p>
    <w:p w14:paraId="51C4DF5C" w14:textId="08B9B3AD" w:rsidR="00AA70C7" w:rsidRDefault="00AA70C7" w:rsidP="00F17650">
      <w:pPr>
        <w:rPr>
          <w:b/>
          <w:sz w:val="28"/>
          <w:szCs w:val="28"/>
        </w:rPr>
      </w:pPr>
    </w:p>
    <w:p w14:paraId="572EB2DC" w14:textId="359098E9" w:rsidR="00AA70C7" w:rsidRDefault="00AA70C7" w:rsidP="00F17650">
      <w:pPr>
        <w:rPr>
          <w:b/>
          <w:sz w:val="28"/>
          <w:szCs w:val="28"/>
        </w:rPr>
      </w:pPr>
    </w:p>
    <w:p w14:paraId="0746E735" w14:textId="46209772" w:rsidR="00AA70C7" w:rsidRDefault="00AA70C7" w:rsidP="00F17650">
      <w:pPr>
        <w:rPr>
          <w:b/>
          <w:sz w:val="28"/>
          <w:szCs w:val="28"/>
        </w:rPr>
      </w:pPr>
    </w:p>
    <w:p w14:paraId="6B5EDD48" w14:textId="315C1070" w:rsidR="00AA70C7" w:rsidRDefault="00AA70C7" w:rsidP="00F17650">
      <w:pPr>
        <w:rPr>
          <w:b/>
          <w:sz w:val="28"/>
          <w:szCs w:val="28"/>
        </w:rPr>
      </w:pPr>
    </w:p>
    <w:p w14:paraId="33EF6723" w14:textId="02548A60" w:rsidR="00AA70C7" w:rsidRDefault="00AA70C7" w:rsidP="00F17650">
      <w:pPr>
        <w:rPr>
          <w:b/>
          <w:sz w:val="28"/>
          <w:szCs w:val="28"/>
        </w:rPr>
      </w:pPr>
    </w:p>
    <w:p w14:paraId="004D447E" w14:textId="2F49516C" w:rsidR="00AA70C7" w:rsidRDefault="00AA70C7" w:rsidP="00F17650">
      <w:pPr>
        <w:rPr>
          <w:b/>
          <w:sz w:val="28"/>
          <w:szCs w:val="28"/>
        </w:rPr>
      </w:pPr>
    </w:p>
    <w:p w14:paraId="3FEC25EC" w14:textId="0C56D83E" w:rsidR="00AA70C7" w:rsidRPr="001C18B2" w:rsidRDefault="00AA70C7" w:rsidP="001C18B2">
      <w:pPr>
        <w:rPr>
          <w:b/>
          <w:bCs/>
          <w:sz w:val="40"/>
          <w:szCs w:val="40"/>
          <w:u w:val="single"/>
          <w:lang w:val="en-US"/>
        </w:rPr>
      </w:pPr>
    </w:p>
    <w:p w14:paraId="6177A8DF" w14:textId="77777777" w:rsidR="00AA70C7" w:rsidRPr="00CD7A32" w:rsidRDefault="00AA70C7" w:rsidP="00AA70C7">
      <w:pPr>
        <w:rPr>
          <w:b/>
          <w:bCs/>
          <w:lang w:val="en-US"/>
        </w:rPr>
      </w:pPr>
    </w:p>
    <w:p w14:paraId="0B54CE6F" w14:textId="77777777" w:rsidR="001C18B2" w:rsidRDefault="001C18B2" w:rsidP="001C18B2">
      <w:pPr>
        <w:jc w:val="center"/>
        <w:rPr>
          <w:b/>
          <w:bCs/>
          <w:sz w:val="40"/>
          <w:szCs w:val="40"/>
          <w:u w:val="single"/>
          <w:lang w:val="en-US"/>
        </w:rPr>
      </w:pPr>
      <w:r>
        <w:rPr>
          <w:b/>
          <w:bCs/>
          <w:sz w:val="40"/>
          <w:szCs w:val="40"/>
          <w:u w:val="single"/>
          <w:lang w:val="en-US"/>
        </w:rPr>
        <w:t>Marketing Through Operational</w:t>
      </w:r>
    </w:p>
    <w:p w14:paraId="4F802DD3" w14:textId="77777777" w:rsidR="001C18B2" w:rsidRDefault="001C18B2" w:rsidP="001C18B2">
      <w:pPr>
        <w:jc w:val="center"/>
        <w:rPr>
          <w:b/>
          <w:bCs/>
          <w:sz w:val="40"/>
          <w:szCs w:val="40"/>
          <w:u w:val="single"/>
          <w:lang w:val="en-US"/>
        </w:rPr>
      </w:pPr>
      <w:r>
        <w:rPr>
          <w:b/>
          <w:bCs/>
          <w:sz w:val="40"/>
          <w:szCs w:val="40"/>
          <w:u w:val="single"/>
          <w:lang w:val="en-US"/>
        </w:rPr>
        <w:t xml:space="preserve">Excellence </w:t>
      </w:r>
    </w:p>
    <w:p w14:paraId="036AC5A8" w14:textId="77777777" w:rsidR="001C18B2" w:rsidRDefault="001C18B2" w:rsidP="001C18B2">
      <w:pPr>
        <w:jc w:val="center"/>
        <w:rPr>
          <w:b/>
          <w:bCs/>
          <w:sz w:val="32"/>
          <w:szCs w:val="32"/>
          <w:u w:val="single"/>
          <w:lang w:val="en-US"/>
        </w:rPr>
      </w:pPr>
      <w:r>
        <w:rPr>
          <w:b/>
          <w:bCs/>
          <w:sz w:val="32"/>
          <w:szCs w:val="32"/>
          <w:u w:val="single"/>
          <w:lang w:val="en-US"/>
        </w:rPr>
        <w:t>To set you above the rest.</w:t>
      </w:r>
    </w:p>
    <w:p w14:paraId="322D74E1" w14:textId="77777777" w:rsidR="001C18B2" w:rsidRPr="00CD7A32" w:rsidRDefault="001C18B2" w:rsidP="001C18B2">
      <w:pPr>
        <w:jc w:val="center"/>
        <w:rPr>
          <w:b/>
          <w:bCs/>
          <w:sz w:val="32"/>
          <w:szCs w:val="32"/>
          <w:u w:val="single"/>
          <w:lang w:val="en-US"/>
        </w:rPr>
      </w:pPr>
      <w:proofErr w:type="gramStart"/>
      <w:r>
        <w:rPr>
          <w:b/>
          <w:bCs/>
          <w:sz w:val="32"/>
          <w:szCs w:val="32"/>
          <w:u w:val="single"/>
          <w:lang w:val="en-US"/>
        </w:rPr>
        <w:t>“ Take</w:t>
      </w:r>
      <w:proofErr w:type="gramEnd"/>
      <w:r>
        <w:rPr>
          <w:b/>
          <w:bCs/>
          <w:sz w:val="32"/>
          <w:szCs w:val="32"/>
          <w:u w:val="single"/>
          <w:lang w:val="en-US"/>
        </w:rPr>
        <w:t xml:space="preserve"> responsibility for the transaction you initiate, From enquiry to delivery” </w:t>
      </w:r>
    </w:p>
    <w:p w14:paraId="14E9B415" w14:textId="77777777" w:rsidR="001C18B2" w:rsidRDefault="001C18B2" w:rsidP="001C18B2">
      <w:pPr>
        <w:rPr>
          <w:b/>
          <w:bCs/>
          <w:lang w:val="en-US"/>
        </w:rPr>
      </w:pPr>
      <w:r>
        <w:rPr>
          <w:b/>
          <w:bCs/>
          <w:lang w:val="en-US"/>
        </w:rPr>
        <w:t xml:space="preserve">This paper reflects a heavy industrial slant based on an OEM machinery dealer. The ideals and general grist </w:t>
      </w:r>
      <w:proofErr w:type="gramStart"/>
      <w:r>
        <w:rPr>
          <w:b/>
          <w:bCs/>
          <w:lang w:val="en-US"/>
        </w:rPr>
        <w:t>is</w:t>
      </w:r>
      <w:proofErr w:type="gramEnd"/>
      <w:r>
        <w:rPr>
          <w:b/>
          <w:bCs/>
          <w:lang w:val="en-US"/>
        </w:rPr>
        <w:t xml:space="preserve"> adaptable for any other like industry. As a procedure this attitude can be included in the Product and Promotion elements of the Marketing Mix.  Operational Excellence is the most powerful tool for maintaining business and keeping repeat Capital business. I write mostly in point form, for ease of reading and often to make the point more thought provoking. Think about applying to your situation.</w:t>
      </w:r>
    </w:p>
    <w:p w14:paraId="64AE4306" w14:textId="77777777" w:rsidR="001C18B2" w:rsidRDefault="001C18B2" w:rsidP="001C18B2">
      <w:pPr>
        <w:rPr>
          <w:b/>
          <w:bCs/>
          <w:lang w:val="en-US"/>
        </w:rPr>
      </w:pPr>
    </w:p>
    <w:p w14:paraId="0C4E1C44" w14:textId="77777777" w:rsidR="001C18B2" w:rsidRDefault="001C18B2" w:rsidP="001C18B2">
      <w:pPr>
        <w:rPr>
          <w:b/>
          <w:bCs/>
          <w:lang w:val="en-US"/>
        </w:rPr>
      </w:pPr>
      <w:r>
        <w:rPr>
          <w:b/>
          <w:bCs/>
          <w:lang w:val="en-US"/>
        </w:rPr>
        <w:t>1/ Customer Service in the After Market. Product Support. This is the nub of this paper.</w:t>
      </w:r>
    </w:p>
    <w:p w14:paraId="2B9F2370" w14:textId="77777777" w:rsidR="001C18B2" w:rsidRDefault="001C18B2" w:rsidP="001C18B2">
      <w:pPr>
        <w:rPr>
          <w:b/>
          <w:bCs/>
          <w:lang w:val="en-US"/>
        </w:rPr>
      </w:pPr>
      <w:r>
        <w:rPr>
          <w:b/>
          <w:bCs/>
          <w:lang w:val="en-US"/>
        </w:rPr>
        <w:t>A; Who is your client?</w:t>
      </w:r>
    </w:p>
    <w:p w14:paraId="131F4526" w14:textId="77777777" w:rsidR="001C18B2" w:rsidRDefault="001C18B2" w:rsidP="001C18B2">
      <w:pPr>
        <w:rPr>
          <w:b/>
          <w:bCs/>
          <w:lang w:val="en-US"/>
        </w:rPr>
      </w:pPr>
      <w:r>
        <w:rPr>
          <w:b/>
          <w:bCs/>
          <w:lang w:val="en-US"/>
        </w:rPr>
        <w:t>B; Top 80%, By volume, Value, Sales.</w:t>
      </w:r>
    </w:p>
    <w:p w14:paraId="31AC84E5" w14:textId="77777777" w:rsidR="001C18B2" w:rsidRDefault="001C18B2" w:rsidP="001C18B2">
      <w:pPr>
        <w:rPr>
          <w:b/>
          <w:bCs/>
          <w:lang w:val="en-US"/>
        </w:rPr>
      </w:pPr>
      <w:r>
        <w:rPr>
          <w:b/>
          <w:bCs/>
          <w:lang w:val="en-US"/>
        </w:rPr>
        <w:t>C; Target those not yet clients.</w:t>
      </w:r>
    </w:p>
    <w:p w14:paraId="4273009C" w14:textId="77777777" w:rsidR="001C18B2" w:rsidRDefault="001C18B2" w:rsidP="001C18B2">
      <w:pPr>
        <w:rPr>
          <w:b/>
          <w:bCs/>
          <w:lang w:val="en-US"/>
        </w:rPr>
      </w:pPr>
      <w:r>
        <w:rPr>
          <w:b/>
          <w:bCs/>
          <w:lang w:val="en-US"/>
        </w:rPr>
        <w:t>D; Consider the Bottom 20% can you improve them.</w:t>
      </w:r>
    </w:p>
    <w:p w14:paraId="50EB3C15" w14:textId="77777777" w:rsidR="001C18B2" w:rsidRDefault="001C18B2" w:rsidP="001C18B2">
      <w:pPr>
        <w:rPr>
          <w:b/>
          <w:bCs/>
          <w:lang w:val="en-US"/>
        </w:rPr>
      </w:pPr>
      <w:r>
        <w:rPr>
          <w:b/>
          <w:bCs/>
          <w:lang w:val="en-US"/>
        </w:rPr>
        <w:t xml:space="preserve">E; Encourage the sharing of information </w:t>
      </w:r>
      <w:proofErr w:type="gramStart"/>
      <w:r>
        <w:rPr>
          <w:b/>
          <w:bCs/>
          <w:lang w:val="en-US"/>
        </w:rPr>
        <w:t>between  external</w:t>
      </w:r>
      <w:proofErr w:type="gramEnd"/>
      <w:r>
        <w:rPr>
          <w:b/>
          <w:bCs/>
          <w:lang w:val="en-US"/>
        </w:rPr>
        <w:t xml:space="preserve"> sales people and internal sales and operational personal.</w:t>
      </w:r>
    </w:p>
    <w:p w14:paraId="6B6CE28B" w14:textId="77777777" w:rsidR="001C18B2" w:rsidRDefault="001C18B2" w:rsidP="001C18B2">
      <w:pPr>
        <w:rPr>
          <w:b/>
          <w:bCs/>
          <w:lang w:val="en-US"/>
        </w:rPr>
      </w:pPr>
    </w:p>
    <w:p w14:paraId="4B3BE46F" w14:textId="77777777" w:rsidR="001C18B2" w:rsidRDefault="001C18B2" w:rsidP="001C18B2">
      <w:pPr>
        <w:rPr>
          <w:b/>
          <w:bCs/>
          <w:lang w:val="en-US"/>
        </w:rPr>
      </w:pPr>
    </w:p>
    <w:p w14:paraId="53B74C91" w14:textId="77777777" w:rsidR="001C18B2" w:rsidRDefault="001C18B2" w:rsidP="001C18B2">
      <w:pPr>
        <w:rPr>
          <w:b/>
          <w:bCs/>
          <w:lang w:val="en-US"/>
        </w:rPr>
      </w:pPr>
    </w:p>
    <w:p w14:paraId="3A013323" w14:textId="77777777" w:rsidR="001C18B2" w:rsidRDefault="001C18B2" w:rsidP="001C18B2">
      <w:pPr>
        <w:rPr>
          <w:b/>
          <w:bCs/>
          <w:lang w:val="en-US"/>
        </w:rPr>
      </w:pPr>
      <w:r>
        <w:rPr>
          <w:b/>
          <w:bCs/>
          <w:lang w:val="en-US"/>
        </w:rPr>
        <w:t>2/ Interaction with Clients.</w:t>
      </w:r>
    </w:p>
    <w:p w14:paraId="5B13A519" w14:textId="77777777" w:rsidR="001C18B2" w:rsidRDefault="001C18B2" w:rsidP="001C18B2">
      <w:pPr>
        <w:rPr>
          <w:b/>
          <w:bCs/>
          <w:lang w:val="en-US"/>
        </w:rPr>
      </w:pPr>
      <w:r>
        <w:rPr>
          <w:b/>
          <w:bCs/>
          <w:lang w:val="en-US"/>
        </w:rPr>
        <w:t>A; Talk and get to know the person, always find time to stop, say hello and have a short chat.</w:t>
      </w:r>
    </w:p>
    <w:p w14:paraId="1BB192B1" w14:textId="77777777" w:rsidR="001C18B2" w:rsidRDefault="001C18B2" w:rsidP="001C18B2">
      <w:pPr>
        <w:rPr>
          <w:b/>
          <w:bCs/>
          <w:lang w:val="en-US"/>
        </w:rPr>
      </w:pPr>
      <w:r>
        <w:rPr>
          <w:b/>
          <w:bCs/>
          <w:lang w:val="en-US"/>
        </w:rPr>
        <w:t>B; Learn about them and their issues.</w:t>
      </w:r>
    </w:p>
    <w:p w14:paraId="06554547" w14:textId="77777777" w:rsidR="001C18B2" w:rsidRDefault="001C18B2" w:rsidP="001C18B2">
      <w:pPr>
        <w:rPr>
          <w:b/>
          <w:bCs/>
          <w:lang w:val="en-US"/>
        </w:rPr>
      </w:pPr>
    </w:p>
    <w:p w14:paraId="104F7862" w14:textId="77777777" w:rsidR="001C18B2" w:rsidRDefault="001C18B2" w:rsidP="001C18B2">
      <w:pPr>
        <w:rPr>
          <w:b/>
          <w:bCs/>
          <w:lang w:val="en-US"/>
        </w:rPr>
      </w:pPr>
    </w:p>
    <w:p w14:paraId="53C9F4EF" w14:textId="77777777" w:rsidR="001C18B2" w:rsidRDefault="001C18B2" w:rsidP="001C18B2">
      <w:pPr>
        <w:rPr>
          <w:b/>
          <w:bCs/>
          <w:lang w:val="en-US"/>
        </w:rPr>
      </w:pPr>
      <w:r>
        <w:rPr>
          <w:b/>
          <w:bCs/>
          <w:lang w:val="en-US"/>
        </w:rPr>
        <w:t>3/ Staff Attitude.</w:t>
      </w:r>
    </w:p>
    <w:p w14:paraId="05C64A8C" w14:textId="77777777" w:rsidR="001C18B2" w:rsidRDefault="001C18B2" w:rsidP="001C18B2">
      <w:pPr>
        <w:rPr>
          <w:b/>
          <w:bCs/>
          <w:lang w:val="en-US"/>
        </w:rPr>
      </w:pPr>
      <w:r>
        <w:rPr>
          <w:b/>
          <w:bCs/>
          <w:lang w:val="en-US"/>
        </w:rPr>
        <w:t xml:space="preserve">A; Good product training. </w:t>
      </w:r>
    </w:p>
    <w:p w14:paraId="2326888B" w14:textId="77777777" w:rsidR="001C18B2" w:rsidRDefault="001C18B2" w:rsidP="001C18B2">
      <w:pPr>
        <w:rPr>
          <w:b/>
          <w:bCs/>
          <w:lang w:val="en-US"/>
        </w:rPr>
      </w:pPr>
      <w:r>
        <w:rPr>
          <w:b/>
          <w:bCs/>
          <w:lang w:val="en-US"/>
        </w:rPr>
        <w:t xml:space="preserve">B: Fitters bad mouthing product. Often your fitters will badmouth product, they are sent to repair, </w:t>
      </w:r>
      <w:proofErr w:type="gramStart"/>
      <w:r>
        <w:rPr>
          <w:b/>
          <w:bCs/>
          <w:lang w:val="en-US"/>
        </w:rPr>
        <w:t>This</w:t>
      </w:r>
      <w:proofErr w:type="gramEnd"/>
      <w:r>
        <w:rPr>
          <w:b/>
          <w:bCs/>
          <w:lang w:val="en-US"/>
        </w:rPr>
        <w:t xml:space="preserve"> needs to be trained out of them, make them say good things about your brand.</w:t>
      </w:r>
    </w:p>
    <w:p w14:paraId="1851125E" w14:textId="77777777" w:rsidR="001C18B2" w:rsidRDefault="001C18B2" w:rsidP="001C18B2">
      <w:pPr>
        <w:rPr>
          <w:b/>
          <w:bCs/>
          <w:lang w:val="en-US"/>
        </w:rPr>
      </w:pPr>
      <w:r>
        <w:rPr>
          <w:b/>
          <w:bCs/>
          <w:lang w:val="en-US"/>
        </w:rPr>
        <w:lastRenderedPageBreak/>
        <w:t>C; Accounts departments being unresponsive. They can cause trouble by being small minded and not see the bigger picture.</w:t>
      </w:r>
    </w:p>
    <w:p w14:paraId="793A59C4" w14:textId="77777777" w:rsidR="001C18B2" w:rsidRDefault="001C18B2" w:rsidP="001C18B2">
      <w:pPr>
        <w:rPr>
          <w:b/>
          <w:bCs/>
          <w:lang w:val="en-US"/>
        </w:rPr>
      </w:pPr>
    </w:p>
    <w:p w14:paraId="4E92A831" w14:textId="77777777" w:rsidR="001C18B2" w:rsidRDefault="001C18B2" w:rsidP="001C18B2">
      <w:pPr>
        <w:rPr>
          <w:b/>
          <w:bCs/>
          <w:lang w:val="en-US"/>
        </w:rPr>
      </w:pPr>
    </w:p>
    <w:p w14:paraId="6B4B4088" w14:textId="77777777" w:rsidR="001C18B2" w:rsidRDefault="001C18B2" w:rsidP="001C18B2">
      <w:pPr>
        <w:rPr>
          <w:b/>
          <w:bCs/>
          <w:lang w:val="en-US"/>
        </w:rPr>
      </w:pPr>
      <w:r>
        <w:rPr>
          <w:b/>
          <w:bCs/>
          <w:lang w:val="en-US"/>
        </w:rPr>
        <w:t>4/ Always look for support alternatives.</w:t>
      </w:r>
    </w:p>
    <w:p w14:paraId="40F78E5A" w14:textId="77777777" w:rsidR="001C18B2" w:rsidRDefault="001C18B2" w:rsidP="001C18B2">
      <w:pPr>
        <w:rPr>
          <w:b/>
          <w:bCs/>
          <w:lang w:val="en-US"/>
        </w:rPr>
      </w:pPr>
      <w:r>
        <w:rPr>
          <w:b/>
          <w:bCs/>
          <w:lang w:val="en-US"/>
        </w:rPr>
        <w:t xml:space="preserve">A; There are mostly more than one solution to a machine down situation. You can use a </w:t>
      </w:r>
      <w:proofErr w:type="gramStart"/>
      <w:r>
        <w:rPr>
          <w:b/>
          <w:bCs/>
          <w:lang w:val="en-US"/>
        </w:rPr>
        <w:t>‘ Double</w:t>
      </w:r>
      <w:proofErr w:type="gramEnd"/>
      <w:r>
        <w:rPr>
          <w:b/>
          <w:bCs/>
          <w:lang w:val="en-US"/>
        </w:rPr>
        <w:t xml:space="preserve"> Lip Seal, when a Single Lip Seal is Required’ </w:t>
      </w:r>
    </w:p>
    <w:p w14:paraId="741CF0BA" w14:textId="77777777" w:rsidR="001C18B2" w:rsidRDefault="001C18B2" w:rsidP="001C18B2">
      <w:pPr>
        <w:rPr>
          <w:b/>
          <w:bCs/>
          <w:lang w:val="en-US"/>
        </w:rPr>
      </w:pPr>
    </w:p>
    <w:p w14:paraId="154C0E34" w14:textId="77777777" w:rsidR="001C18B2" w:rsidRDefault="001C18B2" w:rsidP="001C18B2">
      <w:pPr>
        <w:rPr>
          <w:b/>
          <w:bCs/>
          <w:lang w:val="en-US"/>
        </w:rPr>
      </w:pPr>
    </w:p>
    <w:p w14:paraId="21C99378" w14:textId="77777777" w:rsidR="001C18B2" w:rsidRDefault="001C18B2" w:rsidP="001C18B2">
      <w:pPr>
        <w:rPr>
          <w:b/>
          <w:bCs/>
          <w:lang w:val="en-US"/>
        </w:rPr>
      </w:pPr>
      <w:r>
        <w:rPr>
          <w:b/>
          <w:bCs/>
          <w:lang w:val="en-US"/>
        </w:rPr>
        <w:t>5/ Workshop repairs done correctly and on time and at fair market price.</w:t>
      </w:r>
    </w:p>
    <w:p w14:paraId="4D2B2D5F" w14:textId="77777777" w:rsidR="001C18B2" w:rsidRDefault="001C18B2" w:rsidP="001C18B2">
      <w:pPr>
        <w:rPr>
          <w:b/>
          <w:bCs/>
          <w:lang w:val="en-US"/>
        </w:rPr>
      </w:pPr>
      <w:r>
        <w:rPr>
          <w:b/>
          <w:bCs/>
          <w:lang w:val="en-US"/>
        </w:rPr>
        <w:t>A; Ensure and sign off on work, no loading of hours. Most machine owners will always have a good idea on how long a mechanical job should take.</w:t>
      </w:r>
    </w:p>
    <w:p w14:paraId="0C7879FE" w14:textId="77777777" w:rsidR="001C18B2" w:rsidRDefault="001C18B2" w:rsidP="001C18B2">
      <w:pPr>
        <w:rPr>
          <w:b/>
          <w:bCs/>
          <w:lang w:val="en-US"/>
        </w:rPr>
      </w:pPr>
    </w:p>
    <w:p w14:paraId="04ECCF02" w14:textId="77777777" w:rsidR="001C18B2" w:rsidRDefault="001C18B2" w:rsidP="001C18B2">
      <w:pPr>
        <w:rPr>
          <w:b/>
          <w:bCs/>
          <w:lang w:val="en-US"/>
        </w:rPr>
      </w:pPr>
    </w:p>
    <w:p w14:paraId="0BCE2904" w14:textId="77777777" w:rsidR="001C18B2" w:rsidRDefault="001C18B2" w:rsidP="001C18B2">
      <w:pPr>
        <w:rPr>
          <w:b/>
          <w:bCs/>
          <w:lang w:val="en-US"/>
        </w:rPr>
      </w:pPr>
      <w:r>
        <w:rPr>
          <w:b/>
          <w:bCs/>
          <w:lang w:val="en-US"/>
        </w:rPr>
        <w:t>6/ Understanding your clients needs and recommending the best product.</w:t>
      </w:r>
    </w:p>
    <w:p w14:paraId="7F083526" w14:textId="77777777" w:rsidR="001C18B2" w:rsidRDefault="001C18B2" w:rsidP="001C18B2">
      <w:pPr>
        <w:rPr>
          <w:b/>
          <w:bCs/>
          <w:lang w:val="en-US"/>
        </w:rPr>
      </w:pPr>
      <w:r>
        <w:rPr>
          <w:b/>
          <w:bCs/>
          <w:lang w:val="en-US"/>
        </w:rPr>
        <w:t>A; Understand the industry in which your products are required.</w:t>
      </w:r>
    </w:p>
    <w:p w14:paraId="78EBE392" w14:textId="77777777" w:rsidR="001C18B2" w:rsidRDefault="001C18B2" w:rsidP="001C18B2">
      <w:pPr>
        <w:rPr>
          <w:b/>
          <w:bCs/>
          <w:lang w:val="en-US"/>
        </w:rPr>
      </w:pPr>
      <w:r>
        <w:rPr>
          <w:b/>
          <w:bCs/>
          <w:lang w:val="en-US"/>
        </w:rPr>
        <w:t>B; A good working knowledge of industrial process.</w:t>
      </w:r>
    </w:p>
    <w:p w14:paraId="0C86401E" w14:textId="77777777" w:rsidR="001C18B2" w:rsidRDefault="001C18B2" w:rsidP="001C18B2">
      <w:pPr>
        <w:rPr>
          <w:b/>
          <w:bCs/>
          <w:lang w:val="en-US"/>
        </w:rPr>
      </w:pPr>
      <w:r>
        <w:rPr>
          <w:b/>
          <w:bCs/>
          <w:lang w:val="en-US"/>
        </w:rPr>
        <w:t>C; Training should be given on the different market segments you operate in.</w:t>
      </w:r>
    </w:p>
    <w:p w14:paraId="15567DEB" w14:textId="77777777" w:rsidR="001C18B2" w:rsidRDefault="001C18B2" w:rsidP="001C18B2">
      <w:pPr>
        <w:rPr>
          <w:b/>
          <w:bCs/>
          <w:lang w:val="en-US"/>
        </w:rPr>
      </w:pPr>
    </w:p>
    <w:p w14:paraId="32294AA2" w14:textId="77777777" w:rsidR="001C18B2" w:rsidRDefault="001C18B2" w:rsidP="001C18B2">
      <w:pPr>
        <w:rPr>
          <w:b/>
          <w:bCs/>
          <w:lang w:val="en-US"/>
        </w:rPr>
      </w:pPr>
    </w:p>
    <w:p w14:paraId="7520ED68" w14:textId="77777777" w:rsidR="001C18B2" w:rsidRDefault="001C18B2" w:rsidP="001C18B2">
      <w:pPr>
        <w:rPr>
          <w:b/>
          <w:bCs/>
          <w:lang w:val="en-US"/>
        </w:rPr>
      </w:pPr>
    </w:p>
    <w:p w14:paraId="0B40B6B4" w14:textId="77777777" w:rsidR="001C18B2" w:rsidRDefault="001C18B2" w:rsidP="001C18B2">
      <w:pPr>
        <w:rPr>
          <w:b/>
          <w:bCs/>
          <w:lang w:val="en-US"/>
        </w:rPr>
      </w:pPr>
      <w:r>
        <w:rPr>
          <w:b/>
          <w:bCs/>
          <w:lang w:val="en-US"/>
        </w:rPr>
        <w:t xml:space="preserve">7/ Training and motivation </w:t>
      </w:r>
      <w:proofErr w:type="gramStart"/>
      <w:r>
        <w:rPr>
          <w:b/>
          <w:bCs/>
          <w:lang w:val="en-US"/>
        </w:rPr>
        <w:t>( All</w:t>
      </w:r>
      <w:proofErr w:type="gramEnd"/>
      <w:r>
        <w:rPr>
          <w:b/>
          <w:bCs/>
          <w:lang w:val="en-US"/>
        </w:rPr>
        <w:t xml:space="preserve"> Departments)</w:t>
      </w:r>
    </w:p>
    <w:p w14:paraId="4CADDE0C" w14:textId="77777777" w:rsidR="001C18B2" w:rsidRDefault="001C18B2" w:rsidP="001C18B2">
      <w:pPr>
        <w:rPr>
          <w:b/>
          <w:bCs/>
          <w:lang w:val="en-US"/>
        </w:rPr>
      </w:pPr>
      <w:r>
        <w:rPr>
          <w:b/>
          <w:bCs/>
          <w:lang w:val="en-US"/>
        </w:rPr>
        <w:t>A; Treat each department evenly, no use treating service (Maintenance) like super stars and Spare parts as inferior. Don’t want the whipping boy, syndrome.</w:t>
      </w:r>
    </w:p>
    <w:p w14:paraId="452C5736" w14:textId="77777777" w:rsidR="001C18B2" w:rsidRDefault="001C18B2" w:rsidP="001C18B2">
      <w:pPr>
        <w:rPr>
          <w:b/>
          <w:bCs/>
          <w:lang w:val="en-US"/>
        </w:rPr>
      </w:pPr>
    </w:p>
    <w:p w14:paraId="511A9F30" w14:textId="77777777" w:rsidR="001C18B2" w:rsidRDefault="001C18B2" w:rsidP="001C18B2">
      <w:pPr>
        <w:rPr>
          <w:b/>
          <w:bCs/>
          <w:lang w:val="en-US"/>
        </w:rPr>
      </w:pPr>
    </w:p>
    <w:p w14:paraId="0559D5D9" w14:textId="77777777" w:rsidR="001C18B2" w:rsidRDefault="001C18B2" w:rsidP="001C18B2">
      <w:pPr>
        <w:rPr>
          <w:b/>
          <w:bCs/>
          <w:lang w:val="en-US"/>
        </w:rPr>
      </w:pPr>
    </w:p>
    <w:p w14:paraId="626D9E67" w14:textId="77777777" w:rsidR="001C18B2" w:rsidRDefault="001C18B2" w:rsidP="001C18B2">
      <w:pPr>
        <w:rPr>
          <w:b/>
          <w:bCs/>
          <w:lang w:val="en-US"/>
        </w:rPr>
      </w:pPr>
      <w:r>
        <w:rPr>
          <w:b/>
          <w:bCs/>
          <w:lang w:val="en-US"/>
        </w:rPr>
        <w:t>8/ Working with subcontractors.</w:t>
      </w:r>
    </w:p>
    <w:p w14:paraId="2262B494" w14:textId="77777777" w:rsidR="001C18B2" w:rsidRDefault="001C18B2" w:rsidP="001C18B2">
      <w:pPr>
        <w:rPr>
          <w:b/>
          <w:bCs/>
          <w:lang w:val="en-US"/>
        </w:rPr>
      </w:pPr>
      <w:r>
        <w:rPr>
          <w:b/>
          <w:bCs/>
          <w:lang w:val="en-US"/>
        </w:rPr>
        <w:t xml:space="preserve">A; Warehouse, Transport, </w:t>
      </w:r>
      <w:proofErr w:type="gramStart"/>
      <w:r>
        <w:rPr>
          <w:b/>
          <w:bCs/>
          <w:lang w:val="en-US"/>
        </w:rPr>
        <w:t>Ensuring</w:t>
      </w:r>
      <w:proofErr w:type="gramEnd"/>
      <w:r>
        <w:rPr>
          <w:b/>
          <w:bCs/>
          <w:lang w:val="en-US"/>
        </w:rPr>
        <w:t xml:space="preserve"> transport companies can provide assistance and react when things go wrong. A direct line of interface needs to be </w:t>
      </w:r>
      <w:proofErr w:type="gramStart"/>
      <w:r>
        <w:rPr>
          <w:b/>
          <w:bCs/>
          <w:lang w:val="en-US"/>
        </w:rPr>
        <w:t>established ,</w:t>
      </w:r>
      <w:proofErr w:type="gramEnd"/>
      <w:r>
        <w:rPr>
          <w:b/>
          <w:bCs/>
          <w:lang w:val="en-US"/>
        </w:rPr>
        <w:t xml:space="preserve"> official and unofficial. Problems often occur when you have 3</w:t>
      </w:r>
      <w:r w:rsidRPr="00E62F97">
        <w:rPr>
          <w:b/>
          <w:bCs/>
          <w:vertAlign w:val="superscript"/>
          <w:lang w:val="en-US"/>
        </w:rPr>
        <w:t>rd</w:t>
      </w:r>
      <w:r>
        <w:rPr>
          <w:b/>
          <w:bCs/>
          <w:lang w:val="en-US"/>
        </w:rPr>
        <w:t xml:space="preserve"> party warehousing and dispatch.</w:t>
      </w:r>
    </w:p>
    <w:p w14:paraId="3FB65F77" w14:textId="77777777" w:rsidR="001C18B2" w:rsidRDefault="001C18B2" w:rsidP="001C18B2">
      <w:pPr>
        <w:rPr>
          <w:b/>
          <w:bCs/>
          <w:lang w:val="en-US"/>
        </w:rPr>
      </w:pPr>
    </w:p>
    <w:p w14:paraId="52793FEE" w14:textId="77777777" w:rsidR="001C18B2" w:rsidRDefault="001C18B2" w:rsidP="001C18B2">
      <w:pPr>
        <w:rPr>
          <w:b/>
          <w:bCs/>
          <w:lang w:val="en-US"/>
        </w:rPr>
      </w:pPr>
    </w:p>
    <w:p w14:paraId="1096764A" w14:textId="77777777" w:rsidR="001C18B2" w:rsidRDefault="001C18B2" w:rsidP="001C18B2">
      <w:pPr>
        <w:rPr>
          <w:b/>
          <w:bCs/>
          <w:lang w:val="en-US"/>
        </w:rPr>
      </w:pPr>
    </w:p>
    <w:p w14:paraId="7744ACC7" w14:textId="77777777" w:rsidR="001C18B2" w:rsidRDefault="001C18B2" w:rsidP="001C18B2">
      <w:pPr>
        <w:rPr>
          <w:b/>
          <w:bCs/>
          <w:lang w:val="en-US"/>
        </w:rPr>
      </w:pPr>
      <w:r>
        <w:rPr>
          <w:b/>
          <w:bCs/>
          <w:lang w:val="en-US"/>
        </w:rPr>
        <w:t>9/ Flow and system and always able to provide the client with relevant information.</w:t>
      </w:r>
    </w:p>
    <w:p w14:paraId="20A53B77" w14:textId="77777777" w:rsidR="001C18B2" w:rsidRDefault="001C18B2" w:rsidP="001C18B2">
      <w:pPr>
        <w:rPr>
          <w:b/>
          <w:bCs/>
          <w:lang w:val="en-US"/>
        </w:rPr>
      </w:pPr>
      <w:r>
        <w:rPr>
          <w:b/>
          <w:bCs/>
          <w:lang w:val="en-US"/>
        </w:rPr>
        <w:t>A; Do you have a documented consistent work flow, that is visible.</w:t>
      </w:r>
    </w:p>
    <w:p w14:paraId="7DE710BB" w14:textId="77777777" w:rsidR="001C18B2" w:rsidRDefault="001C18B2" w:rsidP="001C18B2">
      <w:pPr>
        <w:rPr>
          <w:b/>
          <w:bCs/>
          <w:lang w:val="en-US"/>
        </w:rPr>
      </w:pPr>
    </w:p>
    <w:p w14:paraId="2479C13C" w14:textId="77777777" w:rsidR="001C18B2" w:rsidRDefault="001C18B2" w:rsidP="001C18B2">
      <w:pPr>
        <w:rPr>
          <w:b/>
          <w:bCs/>
          <w:lang w:val="en-US"/>
        </w:rPr>
      </w:pPr>
    </w:p>
    <w:p w14:paraId="6DF6D277" w14:textId="77777777" w:rsidR="001C18B2" w:rsidRDefault="001C18B2" w:rsidP="001C18B2">
      <w:pPr>
        <w:rPr>
          <w:b/>
          <w:bCs/>
          <w:lang w:val="en-US"/>
        </w:rPr>
      </w:pPr>
      <w:r>
        <w:rPr>
          <w:b/>
          <w:bCs/>
          <w:lang w:val="en-US"/>
        </w:rPr>
        <w:t>10/ Operating in difficult and remote locations.</w:t>
      </w:r>
    </w:p>
    <w:p w14:paraId="30F51DDC" w14:textId="77777777" w:rsidR="001C18B2" w:rsidRDefault="001C18B2" w:rsidP="001C18B2">
      <w:pPr>
        <w:rPr>
          <w:b/>
          <w:bCs/>
          <w:lang w:val="en-US"/>
        </w:rPr>
      </w:pPr>
      <w:r>
        <w:rPr>
          <w:b/>
          <w:bCs/>
          <w:lang w:val="en-US"/>
        </w:rPr>
        <w:t>A; A big advantage can be obtained by providing outstanding support in difficult and remote locations.</w:t>
      </w:r>
    </w:p>
    <w:p w14:paraId="468759DD" w14:textId="77777777" w:rsidR="001C18B2" w:rsidRDefault="001C18B2" w:rsidP="001C18B2">
      <w:pPr>
        <w:rPr>
          <w:b/>
          <w:bCs/>
          <w:lang w:val="en-US"/>
        </w:rPr>
      </w:pPr>
    </w:p>
    <w:p w14:paraId="518F3E10" w14:textId="77777777" w:rsidR="001C18B2" w:rsidRDefault="001C18B2" w:rsidP="001C18B2">
      <w:pPr>
        <w:rPr>
          <w:b/>
          <w:bCs/>
          <w:lang w:val="en-US"/>
        </w:rPr>
      </w:pPr>
    </w:p>
    <w:p w14:paraId="7F4CD04A" w14:textId="77777777" w:rsidR="001C18B2" w:rsidRDefault="001C18B2" w:rsidP="001C18B2">
      <w:pPr>
        <w:rPr>
          <w:b/>
          <w:bCs/>
          <w:lang w:val="en-US"/>
        </w:rPr>
      </w:pPr>
      <w:r>
        <w:rPr>
          <w:b/>
          <w:bCs/>
          <w:lang w:val="en-US"/>
        </w:rPr>
        <w:t>11/ Competitive environment.</w:t>
      </w:r>
    </w:p>
    <w:p w14:paraId="40DF96FA" w14:textId="77777777" w:rsidR="001C18B2" w:rsidRDefault="001C18B2" w:rsidP="001C18B2">
      <w:pPr>
        <w:rPr>
          <w:b/>
          <w:bCs/>
          <w:lang w:val="en-US"/>
        </w:rPr>
      </w:pPr>
      <w:r>
        <w:rPr>
          <w:b/>
          <w:bCs/>
          <w:lang w:val="en-US"/>
        </w:rPr>
        <w:t>A; How to standout in an even market, a lot of similar products, and level pricing.</w:t>
      </w:r>
    </w:p>
    <w:p w14:paraId="5CAFC478" w14:textId="77777777" w:rsidR="001C18B2" w:rsidRDefault="001C18B2" w:rsidP="001C18B2">
      <w:pPr>
        <w:rPr>
          <w:b/>
          <w:bCs/>
          <w:lang w:val="en-US"/>
        </w:rPr>
      </w:pPr>
    </w:p>
    <w:p w14:paraId="5E110CA7" w14:textId="77777777" w:rsidR="001C18B2" w:rsidRDefault="001C18B2" w:rsidP="001C18B2">
      <w:pPr>
        <w:rPr>
          <w:b/>
          <w:bCs/>
          <w:lang w:val="en-US"/>
        </w:rPr>
      </w:pPr>
    </w:p>
    <w:p w14:paraId="4F1F536F" w14:textId="77777777" w:rsidR="001C18B2" w:rsidRDefault="001C18B2" w:rsidP="001C18B2">
      <w:pPr>
        <w:rPr>
          <w:b/>
          <w:bCs/>
          <w:lang w:val="en-US"/>
        </w:rPr>
      </w:pPr>
    </w:p>
    <w:p w14:paraId="7FD0B152" w14:textId="77777777" w:rsidR="001C18B2" w:rsidRDefault="001C18B2" w:rsidP="001C18B2">
      <w:pPr>
        <w:rPr>
          <w:b/>
          <w:bCs/>
          <w:lang w:val="en-US"/>
        </w:rPr>
      </w:pPr>
      <w:r>
        <w:rPr>
          <w:b/>
          <w:bCs/>
          <w:lang w:val="en-US"/>
        </w:rPr>
        <w:t>12/ Continuity of customer service and responsibility.</w:t>
      </w:r>
    </w:p>
    <w:p w14:paraId="042F9B7E" w14:textId="77777777" w:rsidR="001C18B2" w:rsidRDefault="001C18B2" w:rsidP="001C18B2">
      <w:pPr>
        <w:rPr>
          <w:b/>
          <w:bCs/>
          <w:lang w:val="en-US"/>
        </w:rPr>
      </w:pPr>
      <w:r>
        <w:rPr>
          <w:b/>
          <w:bCs/>
          <w:lang w:val="en-US"/>
        </w:rPr>
        <w:t xml:space="preserve">A; All interactions </w:t>
      </w:r>
      <w:proofErr w:type="gramStart"/>
      <w:r>
        <w:rPr>
          <w:b/>
          <w:bCs/>
          <w:lang w:val="en-US"/>
        </w:rPr>
        <w:t>handled  in</w:t>
      </w:r>
      <w:proofErr w:type="gramEnd"/>
      <w:r>
        <w:rPr>
          <w:b/>
          <w:bCs/>
          <w:lang w:val="en-US"/>
        </w:rPr>
        <w:t xml:space="preserve"> the same manner, with staff taking responsibility for each interaction they handle.</w:t>
      </w:r>
    </w:p>
    <w:p w14:paraId="316CD843" w14:textId="77777777" w:rsidR="001C18B2" w:rsidRDefault="001C18B2" w:rsidP="001C18B2">
      <w:pPr>
        <w:rPr>
          <w:b/>
          <w:bCs/>
          <w:lang w:val="en-US"/>
        </w:rPr>
      </w:pPr>
    </w:p>
    <w:p w14:paraId="37B1519D" w14:textId="77777777" w:rsidR="001C18B2" w:rsidRDefault="001C18B2" w:rsidP="001C18B2">
      <w:pPr>
        <w:rPr>
          <w:b/>
          <w:bCs/>
          <w:lang w:val="en-US"/>
        </w:rPr>
      </w:pPr>
    </w:p>
    <w:p w14:paraId="2894D49F" w14:textId="77777777" w:rsidR="001C18B2" w:rsidRDefault="001C18B2" w:rsidP="001C18B2">
      <w:pPr>
        <w:rPr>
          <w:b/>
          <w:bCs/>
          <w:lang w:val="en-US"/>
        </w:rPr>
      </w:pPr>
    </w:p>
    <w:p w14:paraId="70AD9068" w14:textId="77777777" w:rsidR="001C18B2" w:rsidRDefault="001C18B2" w:rsidP="001C18B2">
      <w:pPr>
        <w:rPr>
          <w:b/>
          <w:bCs/>
          <w:lang w:val="en-US"/>
        </w:rPr>
      </w:pPr>
      <w:r>
        <w:rPr>
          <w:b/>
          <w:bCs/>
          <w:lang w:val="en-US"/>
        </w:rPr>
        <w:t>13/ Separation of responsibility.</w:t>
      </w:r>
    </w:p>
    <w:p w14:paraId="4D89CBE8" w14:textId="77777777" w:rsidR="001C18B2" w:rsidRDefault="001C18B2" w:rsidP="001C18B2">
      <w:pPr>
        <w:rPr>
          <w:b/>
          <w:bCs/>
          <w:lang w:val="en-US"/>
        </w:rPr>
      </w:pPr>
      <w:r>
        <w:rPr>
          <w:b/>
          <w:bCs/>
          <w:lang w:val="en-US"/>
        </w:rPr>
        <w:t>A; The process of supply often requires many different hands, this required you to be able to look in and provide client information.</w:t>
      </w:r>
    </w:p>
    <w:p w14:paraId="3A60734D" w14:textId="77777777" w:rsidR="001C18B2" w:rsidRDefault="001C18B2" w:rsidP="001C18B2">
      <w:pPr>
        <w:rPr>
          <w:b/>
          <w:bCs/>
          <w:lang w:val="en-US"/>
        </w:rPr>
      </w:pPr>
    </w:p>
    <w:p w14:paraId="213419A8" w14:textId="77777777" w:rsidR="001C18B2" w:rsidRDefault="001C18B2" w:rsidP="001C18B2">
      <w:pPr>
        <w:rPr>
          <w:b/>
          <w:bCs/>
          <w:lang w:val="en-US"/>
        </w:rPr>
      </w:pPr>
    </w:p>
    <w:p w14:paraId="66C8FCD9" w14:textId="77777777" w:rsidR="001C18B2" w:rsidRDefault="001C18B2" w:rsidP="001C18B2">
      <w:pPr>
        <w:rPr>
          <w:b/>
          <w:bCs/>
          <w:lang w:val="en-US"/>
        </w:rPr>
      </w:pPr>
      <w:r>
        <w:rPr>
          <w:b/>
          <w:bCs/>
          <w:lang w:val="en-US"/>
        </w:rPr>
        <w:t>14/ Outline of work place.</w:t>
      </w:r>
    </w:p>
    <w:p w14:paraId="47990139" w14:textId="77777777" w:rsidR="001C18B2" w:rsidRDefault="001C18B2" w:rsidP="001C18B2">
      <w:pPr>
        <w:rPr>
          <w:b/>
          <w:bCs/>
          <w:lang w:val="en-US"/>
        </w:rPr>
      </w:pPr>
      <w:r>
        <w:rPr>
          <w:b/>
          <w:bCs/>
          <w:lang w:val="en-US"/>
        </w:rPr>
        <w:t xml:space="preserve">A; Outline of functions I.e. Spare Parts, </w:t>
      </w:r>
      <w:proofErr w:type="gramStart"/>
      <w:r>
        <w:rPr>
          <w:b/>
          <w:bCs/>
          <w:lang w:val="en-US"/>
        </w:rPr>
        <w:t>Service ,</w:t>
      </w:r>
      <w:proofErr w:type="gramEnd"/>
      <w:r>
        <w:rPr>
          <w:b/>
          <w:bCs/>
          <w:lang w:val="en-US"/>
        </w:rPr>
        <w:t xml:space="preserve"> Accounts.</w:t>
      </w:r>
    </w:p>
    <w:p w14:paraId="53D0D33A" w14:textId="77777777" w:rsidR="001C18B2" w:rsidRDefault="001C18B2" w:rsidP="001C18B2">
      <w:pPr>
        <w:rPr>
          <w:b/>
          <w:bCs/>
          <w:lang w:val="en-US"/>
        </w:rPr>
      </w:pPr>
    </w:p>
    <w:p w14:paraId="0D444B04" w14:textId="77777777" w:rsidR="001C18B2" w:rsidRDefault="001C18B2" w:rsidP="001C18B2">
      <w:pPr>
        <w:rPr>
          <w:b/>
          <w:bCs/>
          <w:lang w:val="en-US"/>
        </w:rPr>
      </w:pPr>
    </w:p>
    <w:p w14:paraId="0FFE7DFF" w14:textId="77777777" w:rsidR="001C18B2" w:rsidRDefault="001C18B2" w:rsidP="001C18B2">
      <w:pPr>
        <w:rPr>
          <w:b/>
          <w:bCs/>
          <w:lang w:val="en-US"/>
        </w:rPr>
      </w:pPr>
      <w:r>
        <w:rPr>
          <w:b/>
          <w:bCs/>
          <w:lang w:val="en-US"/>
        </w:rPr>
        <w:t xml:space="preserve">15/ How Marketing can relate to the work place. </w:t>
      </w:r>
    </w:p>
    <w:p w14:paraId="31345330" w14:textId="77777777" w:rsidR="001C18B2" w:rsidRDefault="001C18B2" w:rsidP="001C18B2">
      <w:pPr>
        <w:rPr>
          <w:b/>
          <w:bCs/>
          <w:lang w:val="en-US"/>
        </w:rPr>
      </w:pPr>
      <w:r>
        <w:rPr>
          <w:b/>
          <w:bCs/>
          <w:lang w:val="en-US"/>
        </w:rPr>
        <w:t>A; High level of service, all departments increased the value of your service to the end user.</w:t>
      </w:r>
    </w:p>
    <w:p w14:paraId="5EE8EF19" w14:textId="77777777" w:rsidR="00DF452C" w:rsidRDefault="00DF452C" w:rsidP="00DF452C">
      <w:pPr>
        <w:jc w:val="center"/>
        <w:rPr>
          <w:rFonts w:ascii="Copperplate Gothic Bold" w:hAnsi="Copperplate Gothic Bold"/>
          <w:sz w:val="44"/>
          <w:szCs w:val="44"/>
          <w:lang w:val="en-US"/>
        </w:rPr>
      </w:pPr>
      <w:bookmarkStart w:id="0" w:name="_Hlk120265477"/>
      <w:r>
        <w:rPr>
          <w:rFonts w:ascii="Copperplate Gothic Bold" w:hAnsi="Copperplate Gothic Bold"/>
          <w:sz w:val="44"/>
          <w:szCs w:val="44"/>
          <w:lang w:val="en-US"/>
        </w:rPr>
        <w:lastRenderedPageBreak/>
        <w:t>Dynamic Action</w:t>
      </w:r>
    </w:p>
    <w:p w14:paraId="29298CD1" w14:textId="77777777" w:rsidR="00DF452C" w:rsidRDefault="00DF452C" w:rsidP="00DF452C">
      <w:pPr>
        <w:jc w:val="center"/>
        <w:rPr>
          <w:rFonts w:ascii="Copperplate Gothic Bold" w:hAnsi="Copperplate Gothic Bold"/>
          <w:sz w:val="44"/>
          <w:szCs w:val="44"/>
          <w:lang w:val="en-US"/>
        </w:rPr>
      </w:pPr>
      <w:r>
        <w:rPr>
          <w:rFonts w:ascii="Copperplate Gothic Bold" w:hAnsi="Copperplate Gothic Bold"/>
          <w:sz w:val="44"/>
          <w:szCs w:val="44"/>
          <w:lang w:val="en-US"/>
        </w:rPr>
        <w:t>This is a People Industry</w:t>
      </w:r>
    </w:p>
    <w:p w14:paraId="3A0BF5A2" w14:textId="26DD805B" w:rsidR="00DF452C" w:rsidRDefault="00DF452C" w:rsidP="00DF452C">
      <w:pPr>
        <w:rPr>
          <w:rFonts w:ascii="Arial Rounded MT Bold" w:hAnsi="Arial Rounded MT Bold"/>
          <w:sz w:val="28"/>
          <w:szCs w:val="28"/>
          <w:lang w:val="en-US"/>
        </w:rPr>
      </w:pPr>
      <w:r>
        <w:rPr>
          <w:rFonts w:ascii="Arial Rounded MT Bold" w:hAnsi="Arial Rounded MT Bold"/>
          <w:sz w:val="28"/>
          <w:szCs w:val="28"/>
          <w:lang w:val="en-US"/>
        </w:rPr>
        <w:t>In the days of computer interface, the chances of dealing with a human are getting less, and reduces an important marketing opportunity.</w:t>
      </w:r>
      <w:r w:rsidR="00AC3290">
        <w:rPr>
          <w:rFonts w:ascii="Arial Rounded MT Bold" w:hAnsi="Arial Rounded MT Bold"/>
          <w:sz w:val="28"/>
          <w:szCs w:val="28"/>
          <w:lang w:val="en-US"/>
        </w:rPr>
        <w:t xml:space="preserve"> I would like to briefly touch on the following points to provoke some thought.</w:t>
      </w:r>
    </w:p>
    <w:p w14:paraId="77DB1B2B" w14:textId="24B0D1FA"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1/ </w:t>
      </w:r>
      <w:r w:rsidR="00DF452C">
        <w:rPr>
          <w:rFonts w:ascii="Arial Rounded MT Bold" w:hAnsi="Arial Rounded MT Bold"/>
          <w:sz w:val="28"/>
          <w:szCs w:val="28"/>
          <w:lang w:val="en-US"/>
        </w:rPr>
        <w:t>Person to person to build relationships.</w:t>
      </w:r>
    </w:p>
    <w:p w14:paraId="2BAE403A" w14:textId="4E033F28"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2/ </w:t>
      </w:r>
      <w:r w:rsidR="00DF452C">
        <w:rPr>
          <w:rFonts w:ascii="Arial Rounded MT Bold" w:hAnsi="Arial Rounded MT Bold"/>
          <w:sz w:val="28"/>
          <w:szCs w:val="28"/>
          <w:lang w:val="en-US"/>
        </w:rPr>
        <w:t>Improve the service and customer satisfaction.</w:t>
      </w:r>
    </w:p>
    <w:p w14:paraId="56E2B16F" w14:textId="5DEB9AB5"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3/ </w:t>
      </w:r>
      <w:r w:rsidR="00DF452C">
        <w:rPr>
          <w:rFonts w:ascii="Arial Rounded MT Bold" w:hAnsi="Arial Rounded MT Bold"/>
          <w:sz w:val="28"/>
          <w:szCs w:val="28"/>
          <w:lang w:val="en-US"/>
        </w:rPr>
        <w:t>Online may be cost effective</w:t>
      </w:r>
      <w:r w:rsidR="006355DE">
        <w:rPr>
          <w:rFonts w:ascii="Arial Rounded MT Bold" w:hAnsi="Arial Rounded MT Bold"/>
          <w:sz w:val="28"/>
          <w:szCs w:val="28"/>
          <w:lang w:val="en-US"/>
        </w:rPr>
        <w:t xml:space="preserve"> in the short term</w:t>
      </w:r>
      <w:r w:rsidR="00DF452C">
        <w:rPr>
          <w:rFonts w:ascii="Arial Rounded MT Bold" w:hAnsi="Arial Rounded MT Bold"/>
          <w:sz w:val="28"/>
          <w:szCs w:val="28"/>
          <w:lang w:val="en-US"/>
        </w:rPr>
        <w:t>.</w:t>
      </w:r>
    </w:p>
    <w:p w14:paraId="51BDCA49" w14:textId="789FF374"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4/ </w:t>
      </w:r>
      <w:r w:rsidR="00DF452C">
        <w:rPr>
          <w:rFonts w:ascii="Arial Rounded MT Bold" w:hAnsi="Arial Rounded MT Bold"/>
          <w:sz w:val="28"/>
          <w:szCs w:val="28"/>
          <w:lang w:val="en-US"/>
        </w:rPr>
        <w:t xml:space="preserve">Central phone room, interpreters </w:t>
      </w:r>
      <w:r w:rsidR="006355DE">
        <w:rPr>
          <w:rFonts w:ascii="Arial Rounded MT Bold" w:hAnsi="Arial Rounded MT Bold"/>
          <w:sz w:val="28"/>
          <w:szCs w:val="28"/>
          <w:lang w:val="en-US"/>
        </w:rPr>
        <w:t>need to take</w:t>
      </w:r>
      <w:r w:rsidR="00DF452C">
        <w:rPr>
          <w:rFonts w:ascii="Arial Rounded MT Bold" w:hAnsi="Arial Rounded MT Bold"/>
          <w:sz w:val="28"/>
          <w:szCs w:val="28"/>
          <w:lang w:val="en-US"/>
        </w:rPr>
        <w:t xml:space="preserve"> ownership.</w:t>
      </w:r>
    </w:p>
    <w:p w14:paraId="79063FFD" w14:textId="79C562A7"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5/ </w:t>
      </w:r>
      <w:r w:rsidR="00DF452C">
        <w:rPr>
          <w:rFonts w:ascii="Arial Rounded MT Bold" w:hAnsi="Arial Rounded MT Bold"/>
          <w:sz w:val="28"/>
          <w:szCs w:val="28"/>
          <w:lang w:val="en-US"/>
        </w:rPr>
        <w:t>A good interpreter provides more than parts they provide solutions.</w:t>
      </w:r>
    </w:p>
    <w:p w14:paraId="7FD1B535" w14:textId="12B1D8F0"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6/ </w:t>
      </w:r>
      <w:r w:rsidR="00DF452C">
        <w:rPr>
          <w:rFonts w:ascii="Arial Rounded MT Bold" w:hAnsi="Arial Rounded MT Bold"/>
          <w:sz w:val="28"/>
          <w:szCs w:val="28"/>
          <w:lang w:val="en-US"/>
        </w:rPr>
        <w:t>Companies going away from personal service</w:t>
      </w:r>
      <w:r w:rsidR="006355DE">
        <w:rPr>
          <w:rFonts w:ascii="Arial Rounded MT Bold" w:hAnsi="Arial Rounded MT Bold"/>
          <w:sz w:val="28"/>
          <w:szCs w:val="28"/>
          <w:lang w:val="en-US"/>
        </w:rPr>
        <w:t xml:space="preserve"> causing severe client frustration</w:t>
      </w:r>
      <w:r w:rsidR="00DF452C">
        <w:rPr>
          <w:rFonts w:ascii="Arial Rounded MT Bold" w:hAnsi="Arial Rounded MT Bold"/>
          <w:sz w:val="28"/>
          <w:szCs w:val="28"/>
          <w:lang w:val="en-US"/>
        </w:rPr>
        <w:t>.</w:t>
      </w:r>
    </w:p>
    <w:p w14:paraId="2B21AC77" w14:textId="2163567C"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7/ </w:t>
      </w:r>
      <w:r w:rsidR="00DF452C">
        <w:rPr>
          <w:rFonts w:ascii="Arial Rounded MT Bold" w:hAnsi="Arial Rounded MT Bold"/>
          <w:sz w:val="28"/>
          <w:szCs w:val="28"/>
          <w:lang w:val="en-US"/>
        </w:rPr>
        <w:t>Good parts service can lead to machine sales.</w:t>
      </w:r>
    </w:p>
    <w:p w14:paraId="45E20E99" w14:textId="3EEDB730"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8/ </w:t>
      </w:r>
      <w:r w:rsidR="00DF452C">
        <w:rPr>
          <w:rFonts w:ascii="Arial Rounded MT Bold" w:hAnsi="Arial Rounded MT Bold"/>
          <w:sz w:val="28"/>
          <w:szCs w:val="28"/>
          <w:lang w:val="en-US"/>
        </w:rPr>
        <w:t>Only people can rebuild fractured relationships.</w:t>
      </w:r>
    </w:p>
    <w:p w14:paraId="0C56D45C" w14:textId="4BDC37DE" w:rsidR="00DF452C" w:rsidRDefault="00AC3290" w:rsidP="00DF452C">
      <w:pPr>
        <w:rPr>
          <w:rFonts w:ascii="Arial Rounded MT Bold" w:hAnsi="Arial Rounded MT Bold"/>
          <w:sz w:val="28"/>
          <w:szCs w:val="28"/>
          <w:lang w:val="en-US"/>
        </w:rPr>
      </w:pPr>
      <w:r>
        <w:rPr>
          <w:rFonts w:ascii="Arial Rounded MT Bold" w:hAnsi="Arial Rounded MT Bold"/>
          <w:sz w:val="28"/>
          <w:szCs w:val="28"/>
          <w:lang w:val="en-US"/>
        </w:rPr>
        <w:t xml:space="preserve">9/ </w:t>
      </w:r>
      <w:r w:rsidR="00DF452C">
        <w:rPr>
          <w:rFonts w:ascii="Arial Rounded MT Bold" w:hAnsi="Arial Rounded MT Bold"/>
          <w:sz w:val="28"/>
          <w:szCs w:val="28"/>
          <w:lang w:val="en-US"/>
        </w:rPr>
        <w:t>When you build a relationship, you can gain further business that may have been going elsewhere.</w:t>
      </w:r>
    </w:p>
    <w:p w14:paraId="7A1D798D" w14:textId="5A5820D4" w:rsidR="00DF452C" w:rsidRPr="006355DE" w:rsidRDefault="00AC3290" w:rsidP="00DF452C">
      <w:pPr>
        <w:rPr>
          <w:rFonts w:ascii="Arial Rounded MT Bold" w:hAnsi="Arial Rounded MT Bold"/>
          <w:sz w:val="28"/>
          <w:szCs w:val="28"/>
          <w:u w:val="single"/>
          <w:lang w:val="en-US"/>
        </w:rPr>
      </w:pPr>
      <w:r w:rsidRPr="006355DE">
        <w:rPr>
          <w:rFonts w:ascii="Arial Rounded MT Bold" w:hAnsi="Arial Rounded MT Bold"/>
          <w:sz w:val="28"/>
          <w:szCs w:val="28"/>
          <w:u w:val="single"/>
          <w:lang w:val="en-US"/>
        </w:rPr>
        <w:t xml:space="preserve">10/ </w:t>
      </w:r>
      <w:r w:rsidR="00DF452C" w:rsidRPr="006355DE">
        <w:rPr>
          <w:rFonts w:ascii="Arial Rounded MT Bold" w:hAnsi="Arial Rounded MT Bold"/>
          <w:sz w:val="28"/>
          <w:szCs w:val="28"/>
          <w:u w:val="single"/>
          <w:lang w:val="en-US"/>
        </w:rPr>
        <w:t xml:space="preserve">A company that takes a </w:t>
      </w:r>
      <w:proofErr w:type="gramStart"/>
      <w:r w:rsidR="00DF452C" w:rsidRPr="006355DE">
        <w:rPr>
          <w:rFonts w:ascii="Arial Rounded MT Bold" w:hAnsi="Arial Rounded MT Bold"/>
          <w:sz w:val="28"/>
          <w:szCs w:val="28"/>
          <w:u w:val="single"/>
          <w:lang w:val="en-US"/>
        </w:rPr>
        <w:t>proactive step</w:t>
      </w:r>
      <w:r w:rsidR="006355DE">
        <w:rPr>
          <w:rFonts w:ascii="Arial Rounded MT Bold" w:hAnsi="Arial Rounded MT Bold"/>
          <w:sz w:val="28"/>
          <w:szCs w:val="28"/>
          <w:u w:val="single"/>
          <w:lang w:val="en-US"/>
        </w:rPr>
        <w:t>s</w:t>
      </w:r>
      <w:proofErr w:type="gramEnd"/>
      <w:r w:rsidR="00DF452C" w:rsidRPr="006355DE">
        <w:rPr>
          <w:rFonts w:ascii="Arial Rounded MT Bold" w:hAnsi="Arial Rounded MT Bold"/>
          <w:sz w:val="28"/>
          <w:szCs w:val="28"/>
          <w:u w:val="single"/>
          <w:lang w:val="en-US"/>
        </w:rPr>
        <w:t xml:space="preserve"> towards personal contact will gain an advantage over there opposition.</w:t>
      </w:r>
    </w:p>
    <w:p w14:paraId="57CD15E6" w14:textId="77777777" w:rsidR="00DF452C" w:rsidRDefault="00DF452C" w:rsidP="00DF452C">
      <w:pPr>
        <w:rPr>
          <w:rFonts w:ascii="Arial Rounded MT Bold" w:hAnsi="Arial Rounded MT Bold"/>
          <w:sz w:val="28"/>
          <w:szCs w:val="28"/>
          <w:lang w:val="en-US"/>
        </w:rPr>
      </w:pPr>
    </w:p>
    <w:p w14:paraId="71CE062C" w14:textId="2D470EAF" w:rsidR="00DF452C" w:rsidRDefault="00DF452C" w:rsidP="00DF452C">
      <w:pPr>
        <w:rPr>
          <w:rFonts w:ascii="Arial Rounded MT Bold" w:hAnsi="Arial Rounded MT Bold"/>
          <w:lang w:val="en-US"/>
        </w:rPr>
      </w:pPr>
      <w:r>
        <w:rPr>
          <w:rFonts w:ascii="Arial Rounded MT Bold" w:hAnsi="Arial Rounded MT Bold"/>
          <w:lang w:val="en-US"/>
        </w:rPr>
        <w:t xml:space="preserve">In these days of doing most things online, the art of customer service is Gone, </w:t>
      </w:r>
      <w:proofErr w:type="gramStart"/>
      <w:r>
        <w:rPr>
          <w:rFonts w:ascii="Arial Rounded MT Bold" w:hAnsi="Arial Rounded MT Bold"/>
          <w:lang w:val="en-US"/>
        </w:rPr>
        <w:t>Some</w:t>
      </w:r>
      <w:proofErr w:type="gramEnd"/>
      <w:r>
        <w:rPr>
          <w:rFonts w:ascii="Arial Rounded MT Bold" w:hAnsi="Arial Rounded MT Bold"/>
          <w:lang w:val="en-US"/>
        </w:rPr>
        <w:t xml:space="preserve"> purchasing groups will like on line access, they miss out on the connection and the chance to network. I find it a contradiction that people will spend money</w:t>
      </w:r>
      <w:r w:rsidR="00EE0677">
        <w:rPr>
          <w:rFonts w:ascii="Arial Rounded MT Bold" w:hAnsi="Arial Rounded MT Bold"/>
          <w:lang w:val="en-US"/>
        </w:rPr>
        <w:t xml:space="preserve"> and time</w:t>
      </w:r>
      <w:r>
        <w:rPr>
          <w:rFonts w:ascii="Arial Rounded MT Bold" w:hAnsi="Arial Rounded MT Bold"/>
          <w:lang w:val="en-US"/>
        </w:rPr>
        <w:t xml:space="preserve"> to go to networking functions at expense, but will do as much as possible on line. </w:t>
      </w:r>
    </w:p>
    <w:p w14:paraId="07CFBC3A" w14:textId="5AC41850" w:rsidR="00DF452C" w:rsidRPr="0042185E" w:rsidRDefault="00DF452C" w:rsidP="00DF452C">
      <w:pPr>
        <w:rPr>
          <w:rFonts w:ascii="Arial Rounded MT Bold" w:hAnsi="Arial Rounded MT Bold"/>
          <w:lang w:val="en-US"/>
        </w:rPr>
      </w:pPr>
      <w:r>
        <w:rPr>
          <w:rFonts w:ascii="Arial Rounded MT Bold" w:hAnsi="Arial Rounded MT Bold"/>
          <w:lang w:val="en-US"/>
        </w:rPr>
        <w:t xml:space="preserve">Many years </w:t>
      </w:r>
      <w:proofErr w:type="gramStart"/>
      <w:r>
        <w:rPr>
          <w:rFonts w:ascii="Arial Rounded MT Bold" w:hAnsi="Arial Rounded MT Bold"/>
          <w:lang w:val="en-US"/>
        </w:rPr>
        <w:t>ago</w:t>
      </w:r>
      <w:proofErr w:type="gramEnd"/>
      <w:r>
        <w:rPr>
          <w:rFonts w:ascii="Arial Rounded MT Bold" w:hAnsi="Arial Rounded MT Bold"/>
          <w:lang w:val="en-US"/>
        </w:rPr>
        <w:t xml:space="preserve"> while working at Komatsu in Melbourne, we had one particular customer, his opinion that most of the OEM’s are all much the same quality and service. He once told me that the reason he continued to buy Komatsu was when he came into the branch everyone found time to stop and say hello, and when he </w:t>
      </w:r>
      <w:proofErr w:type="gramStart"/>
      <w:r w:rsidR="00EE0677">
        <w:rPr>
          <w:rFonts w:ascii="Arial Rounded MT Bold" w:hAnsi="Arial Rounded MT Bold"/>
          <w:lang w:val="en-US"/>
        </w:rPr>
        <w:t xml:space="preserve">phoned </w:t>
      </w:r>
      <w:r>
        <w:rPr>
          <w:rFonts w:ascii="Arial Rounded MT Bold" w:hAnsi="Arial Rounded MT Bold"/>
          <w:lang w:val="en-US"/>
        </w:rPr>
        <w:t xml:space="preserve"> he</w:t>
      </w:r>
      <w:proofErr w:type="gramEnd"/>
      <w:r>
        <w:rPr>
          <w:rFonts w:ascii="Arial Rounded MT Bold" w:hAnsi="Arial Rounded MT Bold"/>
          <w:lang w:val="en-US"/>
        </w:rPr>
        <w:t xml:space="preserve"> always got a helpful and friendly response. This incident happened many years ago</w:t>
      </w:r>
      <w:r w:rsidR="00EE0677">
        <w:rPr>
          <w:rFonts w:ascii="Arial Rounded MT Bold" w:hAnsi="Arial Rounded MT Bold"/>
          <w:lang w:val="en-US"/>
        </w:rPr>
        <w:t xml:space="preserve"> </w:t>
      </w:r>
      <w:proofErr w:type="gramStart"/>
      <w:r w:rsidR="00EE0677">
        <w:rPr>
          <w:rFonts w:ascii="Arial Rounded MT Bold" w:hAnsi="Arial Rounded MT Bold"/>
          <w:lang w:val="en-US"/>
        </w:rPr>
        <w:t xml:space="preserve">and </w:t>
      </w:r>
      <w:r>
        <w:rPr>
          <w:rFonts w:ascii="Arial Rounded MT Bold" w:hAnsi="Arial Rounded MT Bold"/>
          <w:lang w:val="en-US"/>
        </w:rPr>
        <w:t xml:space="preserve"> very</w:t>
      </w:r>
      <w:proofErr w:type="gramEnd"/>
      <w:r>
        <w:rPr>
          <w:rFonts w:ascii="Arial Rounded MT Bold" w:hAnsi="Arial Rounded MT Bold"/>
          <w:lang w:val="en-US"/>
        </w:rPr>
        <w:t xml:space="preserve"> much made sense to me, I have </w:t>
      </w:r>
      <w:r w:rsidR="00EE0677">
        <w:rPr>
          <w:rFonts w:ascii="Arial Rounded MT Bold" w:hAnsi="Arial Rounded MT Bold"/>
          <w:lang w:val="en-US"/>
        </w:rPr>
        <w:t xml:space="preserve">always </w:t>
      </w:r>
      <w:r>
        <w:rPr>
          <w:rFonts w:ascii="Arial Rounded MT Bold" w:hAnsi="Arial Rounded MT Bold"/>
          <w:lang w:val="en-US"/>
        </w:rPr>
        <w:t xml:space="preserve">done my best to </w:t>
      </w:r>
      <w:r w:rsidR="00EE0677">
        <w:rPr>
          <w:rFonts w:ascii="Arial Rounded MT Bold" w:hAnsi="Arial Rounded MT Bold"/>
          <w:lang w:val="en-US"/>
        </w:rPr>
        <w:t>bear this</w:t>
      </w:r>
      <w:r>
        <w:rPr>
          <w:rFonts w:ascii="Arial Rounded MT Bold" w:hAnsi="Arial Rounded MT Bold"/>
          <w:lang w:val="en-US"/>
        </w:rPr>
        <w:t xml:space="preserve"> in mind throughout my career.</w:t>
      </w:r>
    </w:p>
    <w:bookmarkEnd w:id="0"/>
    <w:p w14:paraId="21EC9551" w14:textId="77777777" w:rsidR="00AA70C7" w:rsidRPr="00297E02" w:rsidRDefault="00AA70C7" w:rsidP="00F17650">
      <w:pPr>
        <w:rPr>
          <w:b/>
          <w:sz w:val="28"/>
          <w:szCs w:val="28"/>
        </w:rPr>
      </w:pPr>
    </w:p>
    <w:sectPr w:rsidR="00AA70C7" w:rsidRPr="00297E02" w:rsidSect="004D7A7A">
      <w:headerReference w:type="default" r:id="rId28"/>
      <w:footerReference w:type="default" r:id="rId29"/>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0F81" w14:textId="77777777" w:rsidR="00BE4829" w:rsidRDefault="00BE4829" w:rsidP="00841943">
      <w:pPr>
        <w:spacing w:after="0" w:line="240" w:lineRule="auto"/>
      </w:pPr>
      <w:r>
        <w:separator/>
      </w:r>
    </w:p>
  </w:endnote>
  <w:endnote w:type="continuationSeparator" w:id="0">
    <w:p w14:paraId="6C0BA04D" w14:textId="77777777" w:rsidR="00BE4829" w:rsidRDefault="00BE4829" w:rsidP="00841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Engravers MT">
    <w:altName w:val="Palatino Linotype"/>
    <w:panose1 w:val="0209070708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V Boli">
    <w:panose1 w:val="02000500030200090000"/>
    <w:charset w:val="00"/>
    <w:family w:val="auto"/>
    <w:pitch w:val="variable"/>
    <w:sig w:usb0="00000003" w:usb1="00000000" w:usb2="000001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353534"/>
      <w:docPartObj>
        <w:docPartGallery w:val="Page Numbers (Bottom of Page)"/>
        <w:docPartUnique/>
      </w:docPartObj>
    </w:sdtPr>
    <w:sdtEndPr>
      <w:rPr>
        <w:color w:val="7F7F7F" w:themeColor="background1" w:themeShade="7F"/>
        <w:spacing w:val="60"/>
      </w:rPr>
    </w:sdtEndPr>
    <w:sdtContent>
      <w:p w14:paraId="3FA378F0" w14:textId="77777777" w:rsidR="00760EA7" w:rsidRDefault="00760EA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72</w:t>
        </w:r>
        <w:r>
          <w:rPr>
            <w:noProof/>
          </w:rPr>
          <w:fldChar w:fldCharType="end"/>
        </w:r>
        <w:r>
          <w:t xml:space="preserve"> | </w:t>
        </w:r>
        <w:r>
          <w:rPr>
            <w:color w:val="7F7F7F" w:themeColor="background1" w:themeShade="7F"/>
            <w:spacing w:val="60"/>
          </w:rPr>
          <w:t>Page</w:t>
        </w:r>
      </w:p>
    </w:sdtContent>
  </w:sdt>
  <w:p w14:paraId="7D6374B6" w14:textId="77777777" w:rsidR="00760EA7" w:rsidRPr="00E85303" w:rsidRDefault="00760EA7">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C71C" w14:textId="77777777" w:rsidR="00BE4829" w:rsidRDefault="00BE4829" w:rsidP="00841943">
      <w:pPr>
        <w:spacing w:after="0" w:line="240" w:lineRule="auto"/>
      </w:pPr>
      <w:r>
        <w:separator/>
      </w:r>
    </w:p>
  </w:footnote>
  <w:footnote w:type="continuationSeparator" w:id="0">
    <w:p w14:paraId="333F02F0" w14:textId="77777777" w:rsidR="00BE4829" w:rsidRDefault="00BE4829" w:rsidP="00841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1BD2" w14:textId="77777777" w:rsidR="00760EA7" w:rsidRDefault="00760EA7">
    <w:pPr>
      <w:pStyle w:val="Header"/>
    </w:pPr>
    <w:r>
      <w:t>Marketing Plan Checklist RCG Consulting Services</w:t>
    </w:r>
  </w:p>
  <w:p w14:paraId="026C1E6F" w14:textId="77777777" w:rsidR="00760EA7" w:rsidRDefault="00760EA7">
    <w:pPr>
      <w:pStyle w:val="Header"/>
    </w:pPr>
  </w:p>
  <w:p w14:paraId="08D84552" w14:textId="77777777" w:rsidR="00760EA7" w:rsidRDefault="00760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835"/>
    <w:multiLevelType w:val="hybridMultilevel"/>
    <w:tmpl w:val="8D487110"/>
    <w:lvl w:ilvl="0" w:tplc="872C37B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58D5596"/>
    <w:multiLevelType w:val="hybridMultilevel"/>
    <w:tmpl w:val="49BAEE98"/>
    <w:lvl w:ilvl="0" w:tplc="3C70F69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C15AF6"/>
    <w:multiLevelType w:val="hybridMultilevel"/>
    <w:tmpl w:val="6E648D76"/>
    <w:lvl w:ilvl="0" w:tplc="142E7E8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2456094">
    <w:abstractNumId w:val="1"/>
  </w:num>
  <w:num w:numId="2" w16cid:durableId="542404377">
    <w:abstractNumId w:val="2"/>
  </w:num>
  <w:num w:numId="3" w16cid:durableId="1551769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A6"/>
    <w:rsid w:val="00000691"/>
    <w:rsid w:val="000075A4"/>
    <w:rsid w:val="000127C2"/>
    <w:rsid w:val="000131B1"/>
    <w:rsid w:val="000150A1"/>
    <w:rsid w:val="00015CCC"/>
    <w:rsid w:val="00016C49"/>
    <w:rsid w:val="00022700"/>
    <w:rsid w:val="000248F9"/>
    <w:rsid w:val="0003074E"/>
    <w:rsid w:val="00034476"/>
    <w:rsid w:val="00042BCB"/>
    <w:rsid w:val="00044E2C"/>
    <w:rsid w:val="0005602C"/>
    <w:rsid w:val="000635CE"/>
    <w:rsid w:val="000658E5"/>
    <w:rsid w:val="000700ED"/>
    <w:rsid w:val="00070547"/>
    <w:rsid w:val="0008178B"/>
    <w:rsid w:val="0008289D"/>
    <w:rsid w:val="00084A68"/>
    <w:rsid w:val="00094056"/>
    <w:rsid w:val="00095EB4"/>
    <w:rsid w:val="00096913"/>
    <w:rsid w:val="000970AE"/>
    <w:rsid w:val="000A0223"/>
    <w:rsid w:val="000A0A00"/>
    <w:rsid w:val="000A1087"/>
    <w:rsid w:val="000A14C7"/>
    <w:rsid w:val="000A2992"/>
    <w:rsid w:val="000A38A1"/>
    <w:rsid w:val="000A696C"/>
    <w:rsid w:val="000A6E4B"/>
    <w:rsid w:val="000A7224"/>
    <w:rsid w:val="000B0A60"/>
    <w:rsid w:val="000C184B"/>
    <w:rsid w:val="000C52B7"/>
    <w:rsid w:val="000D3C14"/>
    <w:rsid w:val="000E0B43"/>
    <w:rsid w:val="000E3BB6"/>
    <w:rsid w:val="000E7816"/>
    <w:rsid w:val="000F0C91"/>
    <w:rsid w:val="000F1581"/>
    <w:rsid w:val="000F69F8"/>
    <w:rsid w:val="00101388"/>
    <w:rsid w:val="00105FA8"/>
    <w:rsid w:val="0010643C"/>
    <w:rsid w:val="00106E7C"/>
    <w:rsid w:val="00110306"/>
    <w:rsid w:val="00111671"/>
    <w:rsid w:val="0011594B"/>
    <w:rsid w:val="00122063"/>
    <w:rsid w:val="00130B88"/>
    <w:rsid w:val="00131E32"/>
    <w:rsid w:val="00133415"/>
    <w:rsid w:val="001409E5"/>
    <w:rsid w:val="0014279B"/>
    <w:rsid w:val="00146796"/>
    <w:rsid w:val="00150A4B"/>
    <w:rsid w:val="00150A69"/>
    <w:rsid w:val="0015246C"/>
    <w:rsid w:val="00161E67"/>
    <w:rsid w:val="00163042"/>
    <w:rsid w:val="00163C8B"/>
    <w:rsid w:val="00165BA1"/>
    <w:rsid w:val="001820A2"/>
    <w:rsid w:val="00182130"/>
    <w:rsid w:val="00182891"/>
    <w:rsid w:val="001828A6"/>
    <w:rsid w:val="00184EAF"/>
    <w:rsid w:val="001A16BF"/>
    <w:rsid w:val="001A38FD"/>
    <w:rsid w:val="001A43B8"/>
    <w:rsid w:val="001A6A8B"/>
    <w:rsid w:val="001B303B"/>
    <w:rsid w:val="001B3E1B"/>
    <w:rsid w:val="001B6741"/>
    <w:rsid w:val="001B6BC4"/>
    <w:rsid w:val="001C18B2"/>
    <w:rsid w:val="001C6249"/>
    <w:rsid w:val="001C6B40"/>
    <w:rsid w:val="001D07AC"/>
    <w:rsid w:val="001D0D93"/>
    <w:rsid w:val="001D56FD"/>
    <w:rsid w:val="001D6A15"/>
    <w:rsid w:val="001E39CF"/>
    <w:rsid w:val="001E5804"/>
    <w:rsid w:val="001E7029"/>
    <w:rsid w:val="001F1680"/>
    <w:rsid w:val="001F2292"/>
    <w:rsid w:val="001F64C8"/>
    <w:rsid w:val="00201DA2"/>
    <w:rsid w:val="002024A4"/>
    <w:rsid w:val="00205E54"/>
    <w:rsid w:val="00211897"/>
    <w:rsid w:val="002141D1"/>
    <w:rsid w:val="00217300"/>
    <w:rsid w:val="00221236"/>
    <w:rsid w:val="00230F22"/>
    <w:rsid w:val="0023253F"/>
    <w:rsid w:val="00234A7E"/>
    <w:rsid w:val="00236553"/>
    <w:rsid w:val="002509E5"/>
    <w:rsid w:val="002513FE"/>
    <w:rsid w:val="00251E5E"/>
    <w:rsid w:val="00254777"/>
    <w:rsid w:val="002556E1"/>
    <w:rsid w:val="0025771E"/>
    <w:rsid w:val="00263766"/>
    <w:rsid w:val="002649F8"/>
    <w:rsid w:val="00265CE8"/>
    <w:rsid w:val="00270BCE"/>
    <w:rsid w:val="00277E9B"/>
    <w:rsid w:val="00284EAB"/>
    <w:rsid w:val="00286BA1"/>
    <w:rsid w:val="00290170"/>
    <w:rsid w:val="00290FFB"/>
    <w:rsid w:val="00297E02"/>
    <w:rsid w:val="002A086A"/>
    <w:rsid w:val="002A35B8"/>
    <w:rsid w:val="002B0133"/>
    <w:rsid w:val="002B203F"/>
    <w:rsid w:val="002B260E"/>
    <w:rsid w:val="002B5202"/>
    <w:rsid w:val="002B7787"/>
    <w:rsid w:val="002C215C"/>
    <w:rsid w:val="002C2F1F"/>
    <w:rsid w:val="002D06EC"/>
    <w:rsid w:val="002D430F"/>
    <w:rsid w:val="002E268D"/>
    <w:rsid w:val="002E2BEE"/>
    <w:rsid w:val="002E2D89"/>
    <w:rsid w:val="002E407F"/>
    <w:rsid w:val="002E791E"/>
    <w:rsid w:val="002F24DB"/>
    <w:rsid w:val="002F56D1"/>
    <w:rsid w:val="00301F34"/>
    <w:rsid w:val="00310A45"/>
    <w:rsid w:val="00311CBB"/>
    <w:rsid w:val="0031210A"/>
    <w:rsid w:val="0031211A"/>
    <w:rsid w:val="00312D58"/>
    <w:rsid w:val="00313C37"/>
    <w:rsid w:val="0031682B"/>
    <w:rsid w:val="0031768A"/>
    <w:rsid w:val="00317F7D"/>
    <w:rsid w:val="00321835"/>
    <w:rsid w:val="003279B5"/>
    <w:rsid w:val="00333ED2"/>
    <w:rsid w:val="003346E8"/>
    <w:rsid w:val="00335EE3"/>
    <w:rsid w:val="00341BA1"/>
    <w:rsid w:val="00342C2A"/>
    <w:rsid w:val="00344296"/>
    <w:rsid w:val="00356856"/>
    <w:rsid w:val="00360F2D"/>
    <w:rsid w:val="00361DB4"/>
    <w:rsid w:val="00364E03"/>
    <w:rsid w:val="00365DD6"/>
    <w:rsid w:val="00366447"/>
    <w:rsid w:val="0037003D"/>
    <w:rsid w:val="0038710D"/>
    <w:rsid w:val="0038788C"/>
    <w:rsid w:val="00387EE2"/>
    <w:rsid w:val="00390106"/>
    <w:rsid w:val="00392646"/>
    <w:rsid w:val="00392749"/>
    <w:rsid w:val="00394E15"/>
    <w:rsid w:val="003A01EB"/>
    <w:rsid w:val="003A2B74"/>
    <w:rsid w:val="003A5061"/>
    <w:rsid w:val="003B30B7"/>
    <w:rsid w:val="003B49FE"/>
    <w:rsid w:val="003C3FDF"/>
    <w:rsid w:val="003D4D52"/>
    <w:rsid w:val="003D57B7"/>
    <w:rsid w:val="003D64DE"/>
    <w:rsid w:val="003D6B89"/>
    <w:rsid w:val="003D71A8"/>
    <w:rsid w:val="003E0BB4"/>
    <w:rsid w:val="003E1B6A"/>
    <w:rsid w:val="003E5E44"/>
    <w:rsid w:val="003E6A08"/>
    <w:rsid w:val="003F2CB5"/>
    <w:rsid w:val="003F5508"/>
    <w:rsid w:val="004030D9"/>
    <w:rsid w:val="00407DB2"/>
    <w:rsid w:val="00410830"/>
    <w:rsid w:val="00410904"/>
    <w:rsid w:val="00411D83"/>
    <w:rsid w:val="00414EED"/>
    <w:rsid w:val="004163B4"/>
    <w:rsid w:val="004221BC"/>
    <w:rsid w:val="004232B9"/>
    <w:rsid w:val="0042652E"/>
    <w:rsid w:val="00426C81"/>
    <w:rsid w:val="004300E7"/>
    <w:rsid w:val="0043056E"/>
    <w:rsid w:val="00435029"/>
    <w:rsid w:val="004368C7"/>
    <w:rsid w:val="00441484"/>
    <w:rsid w:val="00444684"/>
    <w:rsid w:val="00451441"/>
    <w:rsid w:val="00460A49"/>
    <w:rsid w:val="00463602"/>
    <w:rsid w:val="00465E7A"/>
    <w:rsid w:val="004700DA"/>
    <w:rsid w:val="00470467"/>
    <w:rsid w:val="00483182"/>
    <w:rsid w:val="0048558B"/>
    <w:rsid w:val="00492D7D"/>
    <w:rsid w:val="004957BC"/>
    <w:rsid w:val="004A2CA7"/>
    <w:rsid w:val="004A33DC"/>
    <w:rsid w:val="004A4145"/>
    <w:rsid w:val="004B332B"/>
    <w:rsid w:val="004B33DE"/>
    <w:rsid w:val="004C4A59"/>
    <w:rsid w:val="004D477C"/>
    <w:rsid w:val="004D7A7A"/>
    <w:rsid w:val="004E22D6"/>
    <w:rsid w:val="004E55E1"/>
    <w:rsid w:val="004E7A8B"/>
    <w:rsid w:val="004F6AAD"/>
    <w:rsid w:val="004F6B98"/>
    <w:rsid w:val="004F7E4B"/>
    <w:rsid w:val="00501987"/>
    <w:rsid w:val="00506C0D"/>
    <w:rsid w:val="005161B2"/>
    <w:rsid w:val="00524736"/>
    <w:rsid w:val="00525B1D"/>
    <w:rsid w:val="0052657D"/>
    <w:rsid w:val="005314EE"/>
    <w:rsid w:val="00534E19"/>
    <w:rsid w:val="00535CB0"/>
    <w:rsid w:val="005361CB"/>
    <w:rsid w:val="00536D88"/>
    <w:rsid w:val="00544F22"/>
    <w:rsid w:val="00545D8B"/>
    <w:rsid w:val="005523A3"/>
    <w:rsid w:val="00562DF2"/>
    <w:rsid w:val="00563B31"/>
    <w:rsid w:val="00565A56"/>
    <w:rsid w:val="00566D02"/>
    <w:rsid w:val="00567AF4"/>
    <w:rsid w:val="00573256"/>
    <w:rsid w:val="005751BF"/>
    <w:rsid w:val="00575F4C"/>
    <w:rsid w:val="00581952"/>
    <w:rsid w:val="005830B3"/>
    <w:rsid w:val="00583B37"/>
    <w:rsid w:val="00590B96"/>
    <w:rsid w:val="00591ABE"/>
    <w:rsid w:val="00593043"/>
    <w:rsid w:val="0059376A"/>
    <w:rsid w:val="005950FA"/>
    <w:rsid w:val="00595D02"/>
    <w:rsid w:val="005A3CFE"/>
    <w:rsid w:val="005A7214"/>
    <w:rsid w:val="005B0B04"/>
    <w:rsid w:val="005B36BF"/>
    <w:rsid w:val="005B36FE"/>
    <w:rsid w:val="005B68ED"/>
    <w:rsid w:val="005B7749"/>
    <w:rsid w:val="005C5F60"/>
    <w:rsid w:val="005C699D"/>
    <w:rsid w:val="005D091C"/>
    <w:rsid w:val="005D128D"/>
    <w:rsid w:val="005D2319"/>
    <w:rsid w:val="005E0685"/>
    <w:rsid w:val="005E2DE4"/>
    <w:rsid w:val="005E3BE1"/>
    <w:rsid w:val="005E5D38"/>
    <w:rsid w:val="005F0383"/>
    <w:rsid w:val="005F1765"/>
    <w:rsid w:val="00602F10"/>
    <w:rsid w:val="00607D27"/>
    <w:rsid w:val="006110D1"/>
    <w:rsid w:val="00613BE3"/>
    <w:rsid w:val="0062265D"/>
    <w:rsid w:val="006238EB"/>
    <w:rsid w:val="00632B20"/>
    <w:rsid w:val="0063319B"/>
    <w:rsid w:val="006355DE"/>
    <w:rsid w:val="006369FE"/>
    <w:rsid w:val="00640D70"/>
    <w:rsid w:val="0064260F"/>
    <w:rsid w:val="006428B8"/>
    <w:rsid w:val="00644D26"/>
    <w:rsid w:val="006502BE"/>
    <w:rsid w:val="00650FD0"/>
    <w:rsid w:val="00653FD8"/>
    <w:rsid w:val="00657059"/>
    <w:rsid w:val="006627CA"/>
    <w:rsid w:val="00675ECD"/>
    <w:rsid w:val="00677653"/>
    <w:rsid w:val="006816AD"/>
    <w:rsid w:val="006820CD"/>
    <w:rsid w:val="006854B0"/>
    <w:rsid w:val="00692787"/>
    <w:rsid w:val="00696FAD"/>
    <w:rsid w:val="00697B0F"/>
    <w:rsid w:val="006A365D"/>
    <w:rsid w:val="006A45A6"/>
    <w:rsid w:val="006A6118"/>
    <w:rsid w:val="006A757F"/>
    <w:rsid w:val="006B4613"/>
    <w:rsid w:val="006B74B2"/>
    <w:rsid w:val="006B7D5F"/>
    <w:rsid w:val="006C0A4E"/>
    <w:rsid w:val="006C3ABF"/>
    <w:rsid w:val="006C61A3"/>
    <w:rsid w:val="006C6252"/>
    <w:rsid w:val="006D2092"/>
    <w:rsid w:val="006D6656"/>
    <w:rsid w:val="006D6E64"/>
    <w:rsid w:val="006E1D8F"/>
    <w:rsid w:val="006E6F2D"/>
    <w:rsid w:val="006F1A8B"/>
    <w:rsid w:val="006F3D96"/>
    <w:rsid w:val="006F5AC1"/>
    <w:rsid w:val="007014EA"/>
    <w:rsid w:val="00701A30"/>
    <w:rsid w:val="00704221"/>
    <w:rsid w:val="0071020D"/>
    <w:rsid w:val="0071032D"/>
    <w:rsid w:val="00712E57"/>
    <w:rsid w:val="00712E68"/>
    <w:rsid w:val="00724613"/>
    <w:rsid w:val="0072509F"/>
    <w:rsid w:val="00727063"/>
    <w:rsid w:val="0072788C"/>
    <w:rsid w:val="00730503"/>
    <w:rsid w:val="007307CC"/>
    <w:rsid w:val="00732EE3"/>
    <w:rsid w:val="00734D7F"/>
    <w:rsid w:val="00742019"/>
    <w:rsid w:val="00743972"/>
    <w:rsid w:val="007459E7"/>
    <w:rsid w:val="00746322"/>
    <w:rsid w:val="00752F40"/>
    <w:rsid w:val="0075303B"/>
    <w:rsid w:val="00757D4E"/>
    <w:rsid w:val="00760EA7"/>
    <w:rsid w:val="00763DB5"/>
    <w:rsid w:val="00764D76"/>
    <w:rsid w:val="00766B39"/>
    <w:rsid w:val="007763A8"/>
    <w:rsid w:val="00776A79"/>
    <w:rsid w:val="00777136"/>
    <w:rsid w:val="00785668"/>
    <w:rsid w:val="00787A67"/>
    <w:rsid w:val="007903FF"/>
    <w:rsid w:val="00791C5B"/>
    <w:rsid w:val="00792A2B"/>
    <w:rsid w:val="00793C92"/>
    <w:rsid w:val="007958F8"/>
    <w:rsid w:val="00797DD9"/>
    <w:rsid w:val="007A0DD0"/>
    <w:rsid w:val="007A1C07"/>
    <w:rsid w:val="007A4D86"/>
    <w:rsid w:val="007B3DDD"/>
    <w:rsid w:val="007B4B8A"/>
    <w:rsid w:val="007C047F"/>
    <w:rsid w:val="007C1507"/>
    <w:rsid w:val="007C3613"/>
    <w:rsid w:val="007C45F8"/>
    <w:rsid w:val="007C5E58"/>
    <w:rsid w:val="007C5EB9"/>
    <w:rsid w:val="007D07BB"/>
    <w:rsid w:val="007D0EFB"/>
    <w:rsid w:val="007D35C2"/>
    <w:rsid w:val="007D50D8"/>
    <w:rsid w:val="007E0EDD"/>
    <w:rsid w:val="007E54DA"/>
    <w:rsid w:val="007E5BC6"/>
    <w:rsid w:val="00807831"/>
    <w:rsid w:val="0081021F"/>
    <w:rsid w:val="00811E0B"/>
    <w:rsid w:val="00823961"/>
    <w:rsid w:val="00824106"/>
    <w:rsid w:val="00824DF0"/>
    <w:rsid w:val="00825776"/>
    <w:rsid w:val="00830481"/>
    <w:rsid w:val="00830B53"/>
    <w:rsid w:val="00832117"/>
    <w:rsid w:val="00833C91"/>
    <w:rsid w:val="008356FF"/>
    <w:rsid w:val="00841943"/>
    <w:rsid w:val="00841EED"/>
    <w:rsid w:val="008426A7"/>
    <w:rsid w:val="00845BD2"/>
    <w:rsid w:val="00846619"/>
    <w:rsid w:val="008466D4"/>
    <w:rsid w:val="00846E39"/>
    <w:rsid w:val="0084758F"/>
    <w:rsid w:val="008515E1"/>
    <w:rsid w:val="00851984"/>
    <w:rsid w:val="00855217"/>
    <w:rsid w:val="00855AD4"/>
    <w:rsid w:val="00873A32"/>
    <w:rsid w:val="00874C46"/>
    <w:rsid w:val="008777CC"/>
    <w:rsid w:val="00877C5A"/>
    <w:rsid w:val="0088613B"/>
    <w:rsid w:val="008874FE"/>
    <w:rsid w:val="00890D6F"/>
    <w:rsid w:val="00890E65"/>
    <w:rsid w:val="00891D62"/>
    <w:rsid w:val="008A234F"/>
    <w:rsid w:val="008A30B3"/>
    <w:rsid w:val="008A5505"/>
    <w:rsid w:val="008A6E64"/>
    <w:rsid w:val="008B0BFF"/>
    <w:rsid w:val="008B373D"/>
    <w:rsid w:val="008B4F0B"/>
    <w:rsid w:val="008C08A2"/>
    <w:rsid w:val="008C1532"/>
    <w:rsid w:val="008C4494"/>
    <w:rsid w:val="008C4F5F"/>
    <w:rsid w:val="008C61CD"/>
    <w:rsid w:val="008C7458"/>
    <w:rsid w:val="008D1E93"/>
    <w:rsid w:val="008D355C"/>
    <w:rsid w:val="008D79C0"/>
    <w:rsid w:val="008E1910"/>
    <w:rsid w:val="008E2B63"/>
    <w:rsid w:val="008E5FAF"/>
    <w:rsid w:val="008E6354"/>
    <w:rsid w:val="008E7B88"/>
    <w:rsid w:val="008F166C"/>
    <w:rsid w:val="008F38C7"/>
    <w:rsid w:val="008F40E8"/>
    <w:rsid w:val="008F6AF0"/>
    <w:rsid w:val="00905130"/>
    <w:rsid w:val="00907054"/>
    <w:rsid w:val="00907103"/>
    <w:rsid w:val="00913A6D"/>
    <w:rsid w:val="00917E4F"/>
    <w:rsid w:val="00920E7D"/>
    <w:rsid w:val="0092444F"/>
    <w:rsid w:val="00930D36"/>
    <w:rsid w:val="00943BDE"/>
    <w:rsid w:val="009460DE"/>
    <w:rsid w:val="00950463"/>
    <w:rsid w:val="009559DC"/>
    <w:rsid w:val="009601CF"/>
    <w:rsid w:val="00963B96"/>
    <w:rsid w:val="00966682"/>
    <w:rsid w:val="00966FC9"/>
    <w:rsid w:val="0097120D"/>
    <w:rsid w:val="00971F83"/>
    <w:rsid w:val="00981BBB"/>
    <w:rsid w:val="00982767"/>
    <w:rsid w:val="00985537"/>
    <w:rsid w:val="00995C3C"/>
    <w:rsid w:val="00996E57"/>
    <w:rsid w:val="009A3D0C"/>
    <w:rsid w:val="009B18E5"/>
    <w:rsid w:val="009B4148"/>
    <w:rsid w:val="009C68B7"/>
    <w:rsid w:val="009D0247"/>
    <w:rsid w:val="009D0998"/>
    <w:rsid w:val="009D1629"/>
    <w:rsid w:val="009D2771"/>
    <w:rsid w:val="009D3564"/>
    <w:rsid w:val="009D5100"/>
    <w:rsid w:val="009D520F"/>
    <w:rsid w:val="009D5C96"/>
    <w:rsid w:val="009D6449"/>
    <w:rsid w:val="009D7A78"/>
    <w:rsid w:val="009E5B28"/>
    <w:rsid w:val="009E7B47"/>
    <w:rsid w:val="009F498C"/>
    <w:rsid w:val="00A03E89"/>
    <w:rsid w:val="00A10F76"/>
    <w:rsid w:val="00A1563D"/>
    <w:rsid w:val="00A23CC1"/>
    <w:rsid w:val="00A33DB7"/>
    <w:rsid w:val="00A35D34"/>
    <w:rsid w:val="00A375AB"/>
    <w:rsid w:val="00A37628"/>
    <w:rsid w:val="00A37A2C"/>
    <w:rsid w:val="00A37FBB"/>
    <w:rsid w:val="00A434CA"/>
    <w:rsid w:val="00A46F4D"/>
    <w:rsid w:val="00A479D0"/>
    <w:rsid w:val="00A509BE"/>
    <w:rsid w:val="00A55F27"/>
    <w:rsid w:val="00A635F6"/>
    <w:rsid w:val="00A65E99"/>
    <w:rsid w:val="00A66448"/>
    <w:rsid w:val="00A7203C"/>
    <w:rsid w:val="00A7419F"/>
    <w:rsid w:val="00A75D87"/>
    <w:rsid w:val="00A77520"/>
    <w:rsid w:val="00A803FE"/>
    <w:rsid w:val="00A80662"/>
    <w:rsid w:val="00A80741"/>
    <w:rsid w:val="00A83A69"/>
    <w:rsid w:val="00A83D7F"/>
    <w:rsid w:val="00A84FE7"/>
    <w:rsid w:val="00A92B6E"/>
    <w:rsid w:val="00A92E4D"/>
    <w:rsid w:val="00A95BA3"/>
    <w:rsid w:val="00AA2E4F"/>
    <w:rsid w:val="00AA3580"/>
    <w:rsid w:val="00AA3645"/>
    <w:rsid w:val="00AA4AD6"/>
    <w:rsid w:val="00AA5EDA"/>
    <w:rsid w:val="00AA6A7F"/>
    <w:rsid w:val="00AA70C7"/>
    <w:rsid w:val="00AB0773"/>
    <w:rsid w:val="00AB2BA6"/>
    <w:rsid w:val="00AB5111"/>
    <w:rsid w:val="00AC3290"/>
    <w:rsid w:val="00AC59F9"/>
    <w:rsid w:val="00AE0339"/>
    <w:rsid w:val="00AE6ADE"/>
    <w:rsid w:val="00AF2904"/>
    <w:rsid w:val="00AF4C08"/>
    <w:rsid w:val="00B010EC"/>
    <w:rsid w:val="00B04462"/>
    <w:rsid w:val="00B05121"/>
    <w:rsid w:val="00B1040D"/>
    <w:rsid w:val="00B1105B"/>
    <w:rsid w:val="00B11A03"/>
    <w:rsid w:val="00B126D2"/>
    <w:rsid w:val="00B150E4"/>
    <w:rsid w:val="00B1551D"/>
    <w:rsid w:val="00B21FFC"/>
    <w:rsid w:val="00B2327D"/>
    <w:rsid w:val="00B24BF1"/>
    <w:rsid w:val="00B24ED1"/>
    <w:rsid w:val="00B2751C"/>
    <w:rsid w:val="00B33E86"/>
    <w:rsid w:val="00B35EA5"/>
    <w:rsid w:val="00B409DF"/>
    <w:rsid w:val="00B40A8F"/>
    <w:rsid w:val="00B428AB"/>
    <w:rsid w:val="00B47AC5"/>
    <w:rsid w:val="00B62CDB"/>
    <w:rsid w:val="00B67D47"/>
    <w:rsid w:val="00B72E8E"/>
    <w:rsid w:val="00B74BC1"/>
    <w:rsid w:val="00B74E16"/>
    <w:rsid w:val="00B801F2"/>
    <w:rsid w:val="00B85AD9"/>
    <w:rsid w:val="00B85F58"/>
    <w:rsid w:val="00B90D8A"/>
    <w:rsid w:val="00B91837"/>
    <w:rsid w:val="00B93F08"/>
    <w:rsid w:val="00B961D6"/>
    <w:rsid w:val="00B97D14"/>
    <w:rsid w:val="00BB16C6"/>
    <w:rsid w:val="00BB4CA1"/>
    <w:rsid w:val="00BB664B"/>
    <w:rsid w:val="00BB6768"/>
    <w:rsid w:val="00BC131B"/>
    <w:rsid w:val="00BC29D2"/>
    <w:rsid w:val="00BC4991"/>
    <w:rsid w:val="00BC5E81"/>
    <w:rsid w:val="00BD21CB"/>
    <w:rsid w:val="00BD5CAA"/>
    <w:rsid w:val="00BE3EA6"/>
    <w:rsid w:val="00BE4829"/>
    <w:rsid w:val="00BE67C9"/>
    <w:rsid w:val="00BF6224"/>
    <w:rsid w:val="00BF64B1"/>
    <w:rsid w:val="00C05273"/>
    <w:rsid w:val="00C11BAD"/>
    <w:rsid w:val="00C13EE1"/>
    <w:rsid w:val="00C14751"/>
    <w:rsid w:val="00C2311F"/>
    <w:rsid w:val="00C26676"/>
    <w:rsid w:val="00C26FA7"/>
    <w:rsid w:val="00C31F9D"/>
    <w:rsid w:val="00C32843"/>
    <w:rsid w:val="00C33D7C"/>
    <w:rsid w:val="00C374EB"/>
    <w:rsid w:val="00C378C8"/>
    <w:rsid w:val="00C40119"/>
    <w:rsid w:val="00C40DC0"/>
    <w:rsid w:val="00C427FF"/>
    <w:rsid w:val="00C432E5"/>
    <w:rsid w:val="00C44891"/>
    <w:rsid w:val="00C52E70"/>
    <w:rsid w:val="00C54105"/>
    <w:rsid w:val="00C56E3D"/>
    <w:rsid w:val="00C66152"/>
    <w:rsid w:val="00C70249"/>
    <w:rsid w:val="00C745BE"/>
    <w:rsid w:val="00C769DA"/>
    <w:rsid w:val="00C854EC"/>
    <w:rsid w:val="00C9234F"/>
    <w:rsid w:val="00C92F41"/>
    <w:rsid w:val="00C95CB7"/>
    <w:rsid w:val="00CA11A7"/>
    <w:rsid w:val="00CA464A"/>
    <w:rsid w:val="00CA56E0"/>
    <w:rsid w:val="00CA77AD"/>
    <w:rsid w:val="00CB145F"/>
    <w:rsid w:val="00CB24DC"/>
    <w:rsid w:val="00CB27CB"/>
    <w:rsid w:val="00CC62A2"/>
    <w:rsid w:val="00CC664D"/>
    <w:rsid w:val="00CC6D22"/>
    <w:rsid w:val="00CD6854"/>
    <w:rsid w:val="00CE3CEC"/>
    <w:rsid w:val="00CF3289"/>
    <w:rsid w:val="00D05D3C"/>
    <w:rsid w:val="00D06C4E"/>
    <w:rsid w:val="00D110AD"/>
    <w:rsid w:val="00D14CEB"/>
    <w:rsid w:val="00D22EE6"/>
    <w:rsid w:val="00D23728"/>
    <w:rsid w:val="00D2646D"/>
    <w:rsid w:val="00D32945"/>
    <w:rsid w:val="00D355E7"/>
    <w:rsid w:val="00D53016"/>
    <w:rsid w:val="00D545D5"/>
    <w:rsid w:val="00D54A3D"/>
    <w:rsid w:val="00D555C0"/>
    <w:rsid w:val="00D5560F"/>
    <w:rsid w:val="00D557A8"/>
    <w:rsid w:val="00D5678C"/>
    <w:rsid w:val="00D63765"/>
    <w:rsid w:val="00D6583E"/>
    <w:rsid w:val="00D670EB"/>
    <w:rsid w:val="00D768CF"/>
    <w:rsid w:val="00D8052E"/>
    <w:rsid w:val="00D82EAB"/>
    <w:rsid w:val="00D91D21"/>
    <w:rsid w:val="00D92033"/>
    <w:rsid w:val="00DA0DC4"/>
    <w:rsid w:val="00DA2EF8"/>
    <w:rsid w:val="00DA4C70"/>
    <w:rsid w:val="00DA7F63"/>
    <w:rsid w:val="00DB0CFE"/>
    <w:rsid w:val="00DB5ED2"/>
    <w:rsid w:val="00DB6210"/>
    <w:rsid w:val="00DB63C2"/>
    <w:rsid w:val="00DC44EB"/>
    <w:rsid w:val="00DD0683"/>
    <w:rsid w:val="00DD0FF7"/>
    <w:rsid w:val="00DD3F5C"/>
    <w:rsid w:val="00DD7685"/>
    <w:rsid w:val="00DE0227"/>
    <w:rsid w:val="00DE1530"/>
    <w:rsid w:val="00DE3AF1"/>
    <w:rsid w:val="00DE55DD"/>
    <w:rsid w:val="00DF319F"/>
    <w:rsid w:val="00DF452C"/>
    <w:rsid w:val="00E015ED"/>
    <w:rsid w:val="00E03F30"/>
    <w:rsid w:val="00E047CE"/>
    <w:rsid w:val="00E04A7E"/>
    <w:rsid w:val="00E05A56"/>
    <w:rsid w:val="00E07DAF"/>
    <w:rsid w:val="00E150A6"/>
    <w:rsid w:val="00E32E35"/>
    <w:rsid w:val="00E41BC4"/>
    <w:rsid w:val="00E42A19"/>
    <w:rsid w:val="00E43CE3"/>
    <w:rsid w:val="00E51CCD"/>
    <w:rsid w:val="00E55852"/>
    <w:rsid w:val="00E55AD4"/>
    <w:rsid w:val="00E57587"/>
    <w:rsid w:val="00E57599"/>
    <w:rsid w:val="00E670AC"/>
    <w:rsid w:val="00E72562"/>
    <w:rsid w:val="00E73320"/>
    <w:rsid w:val="00E85303"/>
    <w:rsid w:val="00E854FB"/>
    <w:rsid w:val="00E86F69"/>
    <w:rsid w:val="00E87569"/>
    <w:rsid w:val="00E91CA9"/>
    <w:rsid w:val="00E93135"/>
    <w:rsid w:val="00E93344"/>
    <w:rsid w:val="00E93709"/>
    <w:rsid w:val="00E9512D"/>
    <w:rsid w:val="00E97CD5"/>
    <w:rsid w:val="00EA09AB"/>
    <w:rsid w:val="00EA1C5A"/>
    <w:rsid w:val="00EB07A1"/>
    <w:rsid w:val="00EB0895"/>
    <w:rsid w:val="00EB2076"/>
    <w:rsid w:val="00EB33E0"/>
    <w:rsid w:val="00EC0326"/>
    <w:rsid w:val="00EC0DB8"/>
    <w:rsid w:val="00EC3AD1"/>
    <w:rsid w:val="00EC616F"/>
    <w:rsid w:val="00EC69AC"/>
    <w:rsid w:val="00ED0EA7"/>
    <w:rsid w:val="00ED1374"/>
    <w:rsid w:val="00ED2713"/>
    <w:rsid w:val="00EE02DC"/>
    <w:rsid w:val="00EE0677"/>
    <w:rsid w:val="00EE0981"/>
    <w:rsid w:val="00EE2079"/>
    <w:rsid w:val="00EE2799"/>
    <w:rsid w:val="00EE7DB9"/>
    <w:rsid w:val="00EE7E72"/>
    <w:rsid w:val="00EF004E"/>
    <w:rsid w:val="00EF5526"/>
    <w:rsid w:val="00EF7209"/>
    <w:rsid w:val="00F0122A"/>
    <w:rsid w:val="00F04422"/>
    <w:rsid w:val="00F077E4"/>
    <w:rsid w:val="00F1032E"/>
    <w:rsid w:val="00F16C5A"/>
    <w:rsid w:val="00F17650"/>
    <w:rsid w:val="00F25591"/>
    <w:rsid w:val="00F314E2"/>
    <w:rsid w:val="00F338E4"/>
    <w:rsid w:val="00F37B4C"/>
    <w:rsid w:val="00F4511A"/>
    <w:rsid w:val="00F64ADF"/>
    <w:rsid w:val="00F65642"/>
    <w:rsid w:val="00F65ADA"/>
    <w:rsid w:val="00F7263F"/>
    <w:rsid w:val="00F741B9"/>
    <w:rsid w:val="00F7585B"/>
    <w:rsid w:val="00F77D02"/>
    <w:rsid w:val="00F80504"/>
    <w:rsid w:val="00F80FC0"/>
    <w:rsid w:val="00F94AA8"/>
    <w:rsid w:val="00F94FF8"/>
    <w:rsid w:val="00FA2895"/>
    <w:rsid w:val="00FA3E00"/>
    <w:rsid w:val="00FA6C64"/>
    <w:rsid w:val="00FB11D1"/>
    <w:rsid w:val="00FB4C76"/>
    <w:rsid w:val="00FC1504"/>
    <w:rsid w:val="00FC1B62"/>
    <w:rsid w:val="00FC3D93"/>
    <w:rsid w:val="00FC5FAF"/>
    <w:rsid w:val="00FC636B"/>
    <w:rsid w:val="00FD03DF"/>
    <w:rsid w:val="00FD0CF0"/>
    <w:rsid w:val="00FD39B5"/>
    <w:rsid w:val="00FE109B"/>
    <w:rsid w:val="00FE1386"/>
    <w:rsid w:val="00FE3068"/>
    <w:rsid w:val="00FE63A9"/>
    <w:rsid w:val="00FF0AF3"/>
    <w:rsid w:val="00FF42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0D329"/>
  <w15:docId w15:val="{0918C79B-5EE4-40E3-A5B9-697262A9B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BB4"/>
    <w:rPr>
      <w:color w:val="0563C1" w:themeColor="hyperlink"/>
      <w:u w:val="single"/>
    </w:rPr>
  </w:style>
  <w:style w:type="paragraph" w:styleId="Header">
    <w:name w:val="header"/>
    <w:basedOn w:val="Normal"/>
    <w:link w:val="HeaderChar"/>
    <w:uiPriority w:val="99"/>
    <w:unhideWhenUsed/>
    <w:rsid w:val="008419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943"/>
  </w:style>
  <w:style w:type="paragraph" w:styleId="Footer">
    <w:name w:val="footer"/>
    <w:basedOn w:val="Normal"/>
    <w:link w:val="FooterChar"/>
    <w:uiPriority w:val="99"/>
    <w:unhideWhenUsed/>
    <w:rsid w:val="008419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943"/>
  </w:style>
  <w:style w:type="paragraph" w:styleId="ListParagraph">
    <w:name w:val="List Paragraph"/>
    <w:basedOn w:val="Normal"/>
    <w:uiPriority w:val="34"/>
    <w:qFormat/>
    <w:rsid w:val="006F3D96"/>
    <w:pPr>
      <w:ind w:left="720"/>
      <w:contextualSpacing/>
    </w:pPr>
  </w:style>
  <w:style w:type="paragraph" w:styleId="BalloonText">
    <w:name w:val="Balloon Text"/>
    <w:basedOn w:val="Normal"/>
    <w:link w:val="BalloonTextChar"/>
    <w:uiPriority w:val="99"/>
    <w:semiHidden/>
    <w:unhideWhenUsed/>
    <w:rsid w:val="00B24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BF1"/>
    <w:rPr>
      <w:rFonts w:ascii="Tahoma" w:hAnsi="Tahoma" w:cs="Tahoma"/>
      <w:sz w:val="16"/>
      <w:szCs w:val="16"/>
    </w:rPr>
  </w:style>
  <w:style w:type="character" w:styleId="UnresolvedMention">
    <w:name w:val="Unresolved Mention"/>
    <w:basedOn w:val="DefaultParagraphFont"/>
    <w:uiPriority w:val="99"/>
    <w:semiHidden/>
    <w:unhideWhenUsed/>
    <w:rsid w:val="001427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35302">
      <w:bodyDiv w:val="1"/>
      <w:marLeft w:val="0"/>
      <w:marRight w:val="0"/>
      <w:marTop w:val="0"/>
      <w:marBottom w:val="0"/>
      <w:divBdr>
        <w:top w:val="none" w:sz="0" w:space="0" w:color="auto"/>
        <w:left w:val="none" w:sz="0" w:space="0" w:color="auto"/>
        <w:bottom w:val="none" w:sz="0" w:space="0" w:color="auto"/>
        <w:right w:val="none" w:sz="0" w:space="0" w:color="auto"/>
      </w:divBdr>
    </w:div>
    <w:div w:id="323582074">
      <w:bodyDiv w:val="1"/>
      <w:marLeft w:val="0"/>
      <w:marRight w:val="0"/>
      <w:marTop w:val="0"/>
      <w:marBottom w:val="0"/>
      <w:divBdr>
        <w:top w:val="none" w:sz="0" w:space="0" w:color="auto"/>
        <w:left w:val="none" w:sz="0" w:space="0" w:color="auto"/>
        <w:bottom w:val="none" w:sz="0" w:space="0" w:color="auto"/>
        <w:right w:val="none" w:sz="0" w:space="0" w:color="auto"/>
      </w:divBdr>
    </w:div>
    <w:div w:id="346103048">
      <w:bodyDiv w:val="1"/>
      <w:marLeft w:val="0"/>
      <w:marRight w:val="0"/>
      <w:marTop w:val="0"/>
      <w:marBottom w:val="0"/>
      <w:divBdr>
        <w:top w:val="none" w:sz="0" w:space="0" w:color="auto"/>
        <w:left w:val="none" w:sz="0" w:space="0" w:color="auto"/>
        <w:bottom w:val="none" w:sz="0" w:space="0" w:color="auto"/>
        <w:right w:val="none" w:sz="0" w:space="0" w:color="auto"/>
      </w:divBdr>
      <w:divsChild>
        <w:div w:id="113064901">
          <w:marLeft w:val="547"/>
          <w:marRight w:val="0"/>
          <w:marTop w:val="0"/>
          <w:marBottom w:val="0"/>
          <w:divBdr>
            <w:top w:val="none" w:sz="0" w:space="0" w:color="auto"/>
            <w:left w:val="none" w:sz="0" w:space="0" w:color="auto"/>
            <w:bottom w:val="none" w:sz="0" w:space="0" w:color="auto"/>
            <w:right w:val="none" w:sz="0" w:space="0" w:color="auto"/>
          </w:divBdr>
        </w:div>
      </w:divsChild>
    </w:div>
    <w:div w:id="347800750">
      <w:bodyDiv w:val="1"/>
      <w:marLeft w:val="0"/>
      <w:marRight w:val="0"/>
      <w:marTop w:val="0"/>
      <w:marBottom w:val="0"/>
      <w:divBdr>
        <w:top w:val="none" w:sz="0" w:space="0" w:color="auto"/>
        <w:left w:val="none" w:sz="0" w:space="0" w:color="auto"/>
        <w:bottom w:val="none" w:sz="0" w:space="0" w:color="auto"/>
        <w:right w:val="none" w:sz="0" w:space="0" w:color="auto"/>
      </w:divBdr>
      <w:divsChild>
        <w:div w:id="1250889506">
          <w:marLeft w:val="547"/>
          <w:marRight w:val="0"/>
          <w:marTop w:val="0"/>
          <w:marBottom w:val="0"/>
          <w:divBdr>
            <w:top w:val="none" w:sz="0" w:space="0" w:color="auto"/>
            <w:left w:val="none" w:sz="0" w:space="0" w:color="auto"/>
            <w:bottom w:val="none" w:sz="0" w:space="0" w:color="auto"/>
            <w:right w:val="none" w:sz="0" w:space="0" w:color="auto"/>
          </w:divBdr>
        </w:div>
      </w:divsChild>
    </w:div>
    <w:div w:id="380397893">
      <w:bodyDiv w:val="1"/>
      <w:marLeft w:val="0"/>
      <w:marRight w:val="0"/>
      <w:marTop w:val="0"/>
      <w:marBottom w:val="0"/>
      <w:divBdr>
        <w:top w:val="none" w:sz="0" w:space="0" w:color="auto"/>
        <w:left w:val="none" w:sz="0" w:space="0" w:color="auto"/>
        <w:bottom w:val="none" w:sz="0" w:space="0" w:color="auto"/>
        <w:right w:val="none" w:sz="0" w:space="0" w:color="auto"/>
      </w:divBdr>
    </w:div>
    <w:div w:id="552080451">
      <w:bodyDiv w:val="1"/>
      <w:marLeft w:val="0"/>
      <w:marRight w:val="0"/>
      <w:marTop w:val="0"/>
      <w:marBottom w:val="0"/>
      <w:divBdr>
        <w:top w:val="none" w:sz="0" w:space="0" w:color="auto"/>
        <w:left w:val="none" w:sz="0" w:space="0" w:color="auto"/>
        <w:bottom w:val="none" w:sz="0" w:space="0" w:color="auto"/>
        <w:right w:val="none" w:sz="0" w:space="0" w:color="auto"/>
      </w:divBdr>
    </w:div>
    <w:div w:id="695351869">
      <w:bodyDiv w:val="1"/>
      <w:marLeft w:val="0"/>
      <w:marRight w:val="0"/>
      <w:marTop w:val="0"/>
      <w:marBottom w:val="0"/>
      <w:divBdr>
        <w:top w:val="none" w:sz="0" w:space="0" w:color="auto"/>
        <w:left w:val="none" w:sz="0" w:space="0" w:color="auto"/>
        <w:bottom w:val="none" w:sz="0" w:space="0" w:color="auto"/>
        <w:right w:val="none" w:sz="0" w:space="0" w:color="auto"/>
      </w:divBdr>
    </w:div>
    <w:div w:id="901409907">
      <w:bodyDiv w:val="1"/>
      <w:marLeft w:val="0"/>
      <w:marRight w:val="0"/>
      <w:marTop w:val="0"/>
      <w:marBottom w:val="0"/>
      <w:divBdr>
        <w:top w:val="none" w:sz="0" w:space="0" w:color="auto"/>
        <w:left w:val="none" w:sz="0" w:space="0" w:color="auto"/>
        <w:bottom w:val="none" w:sz="0" w:space="0" w:color="auto"/>
        <w:right w:val="none" w:sz="0" w:space="0" w:color="auto"/>
      </w:divBdr>
    </w:div>
    <w:div w:id="1028602562">
      <w:bodyDiv w:val="1"/>
      <w:marLeft w:val="0"/>
      <w:marRight w:val="0"/>
      <w:marTop w:val="0"/>
      <w:marBottom w:val="0"/>
      <w:divBdr>
        <w:top w:val="none" w:sz="0" w:space="0" w:color="auto"/>
        <w:left w:val="none" w:sz="0" w:space="0" w:color="auto"/>
        <w:bottom w:val="none" w:sz="0" w:space="0" w:color="auto"/>
        <w:right w:val="none" w:sz="0" w:space="0" w:color="auto"/>
      </w:divBdr>
    </w:div>
    <w:div w:id="1108818261">
      <w:bodyDiv w:val="1"/>
      <w:marLeft w:val="0"/>
      <w:marRight w:val="0"/>
      <w:marTop w:val="0"/>
      <w:marBottom w:val="0"/>
      <w:divBdr>
        <w:top w:val="none" w:sz="0" w:space="0" w:color="auto"/>
        <w:left w:val="none" w:sz="0" w:space="0" w:color="auto"/>
        <w:bottom w:val="none" w:sz="0" w:space="0" w:color="auto"/>
        <w:right w:val="none" w:sz="0" w:space="0" w:color="auto"/>
      </w:divBdr>
    </w:div>
    <w:div w:id="1147673132">
      <w:bodyDiv w:val="1"/>
      <w:marLeft w:val="0"/>
      <w:marRight w:val="0"/>
      <w:marTop w:val="0"/>
      <w:marBottom w:val="0"/>
      <w:divBdr>
        <w:top w:val="none" w:sz="0" w:space="0" w:color="auto"/>
        <w:left w:val="none" w:sz="0" w:space="0" w:color="auto"/>
        <w:bottom w:val="none" w:sz="0" w:space="0" w:color="auto"/>
        <w:right w:val="none" w:sz="0" w:space="0" w:color="auto"/>
      </w:divBdr>
    </w:div>
    <w:div w:id="1400904638">
      <w:bodyDiv w:val="1"/>
      <w:marLeft w:val="0"/>
      <w:marRight w:val="0"/>
      <w:marTop w:val="0"/>
      <w:marBottom w:val="0"/>
      <w:divBdr>
        <w:top w:val="none" w:sz="0" w:space="0" w:color="auto"/>
        <w:left w:val="none" w:sz="0" w:space="0" w:color="auto"/>
        <w:bottom w:val="none" w:sz="0" w:space="0" w:color="auto"/>
        <w:right w:val="none" w:sz="0" w:space="0" w:color="auto"/>
      </w:divBdr>
    </w:div>
    <w:div w:id="1431588575">
      <w:bodyDiv w:val="1"/>
      <w:marLeft w:val="0"/>
      <w:marRight w:val="0"/>
      <w:marTop w:val="0"/>
      <w:marBottom w:val="0"/>
      <w:divBdr>
        <w:top w:val="none" w:sz="0" w:space="0" w:color="auto"/>
        <w:left w:val="none" w:sz="0" w:space="0" w:color="auto"/>
        <w:bottom w:val="none" w:sz="0" w:space="0" w:color="auto"/>
        <w:right w:val="none" w:sz="0" w:space="0" w:color="auto"/>
      </w:divBdr>
    </w:div>
    <w:div w:id="1484396594">
      <w:bodyDiv w:val="1"/>
      <w:marLeft w:val="0"/>
      <w:marRight w:val="0"/>
      <w:marTop w:val="0"/>
      <w:marBottom w:val="0"/>
      <w:divBdr>
        <w:top w:val="none" w:sz="0" w:space="0" w:color="auto"/>
        <w:left w:val="none" w:sz="0" w:space="0" w:color="auto"/>
        <w:bottom w:val="none" w:sz="0" w:space="0" w:color="auto"/>
        <w:right w:val="none" w:sz="0" w:space="0" w:color="auto"/>
      </w:divBdr>
    </w:div>
    <w:div w:id="1548101619">
      <w:bodyDiv w:val="1"/>
      <w:marLeft w:val="0"/>
      <w:marRight w:val="0"/>
      <w:marTop w:val="0"/>
      <w:marBottom w:val="0"/>
      <w:divBdr>
        <w:top w:val="none" w:sz="0" w:space="0" w:color="auto"/>
        <w:left w:val="none" w:sz="0" w:space="0" w:color="auto"/>
        <w:bottom w:val="none" w:sz="0" w:space="0" w:color="auto"/>
        <w:right w:val="none" w:sz="0" w:space="0" w:color="auto"/>
      </w:divBdr>
    </w:div>
    <w:div w:id="170767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erickgreen@bigpond.com" TargetMode="Externa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cgconsultingservices.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diagramDrawing" Target="diagrams/drawing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FB520-37F2-4819-8143-0EB00A9AA3D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AU"/>
        </a:p>
      </dgm:t>
    </dgm:pt>
    <dgm:pt modelId="{BF378325-4E3B-4CF8-AA7E-1A7522BB8333}">
      <dgm:prSet phldrT="[Text]"/>
      <dgm:spPr/>
      <dgm:t>
        <a:bodyPr/>
        <a:lstStyle/>
        <a:p>
          <a:r>
            <a:rPr lang="en-AU"/>
            <a:t>Product Enquire</a:t>
          </a:r>
        </a:p>
      </dgm:t>
    </dgm:pt>
    <dgm:pt modelId="{4D2677F9-8BF0-494D-A283-7C81DECDFBB3}" type="parTrans" cxnId="{D2306C87-47A5-4E2E-8171-D8B25AE699FD}">
      <dgm:prSet/>
      <dgm:spPr/>
      <dgm:t>
        <a:bodyPr/>
        <a:lstStyle/>
        <a:p>
          <a:endParaRPr lang="en-AU"/>
        </a:p>
      </dgm:t>
    </dgm:pt>
    <dgm:pt modelId="{E2D07D58-BAF0-4858-8172-1B303A3781F0}" type="sibTrans" cxnId="{D2306C87-47A5-4E2E-8171-D8B25AE699FD}">
      <dgm:prSet/>
      <dgm:spPr/>
      <dgm:t>
        <a:bodyPr/>
        <a:lstStyle/>
        <a:p>
          <a:endParaRPr lang="en-AU"/>
        </a:p>
      </dgm:t>
    </dgm:pt>
    <dgm:pt modelId="{196027AD-3231-45BE-89F8-64CC7C822A29}">
      <dgm:prSet phldrT="[Text]"/>
      <dgm:spPr/>
      <dgm:t>
        <a:bodyPr/>
        <a:lstStyle/>
        <a:p>
          <a:r>
            <a:rPr lang="en-AU"/>
            <a:t>Check Stock</a:t>
          </a:r>
        </a:p>
      </dgm:t>
    </dgm:pt>
    <dgm:pt modelId="{301E4A42-4D87-4F74-95C4-397EB18038EA}" type="parTrans" cxnId="{1D9A02D0-4019-4ACD-BB77-D1F5B0A1E3E9}">
      <dgm:prSet/>
      <dgm:spPr/>
      <dgm:t>
        <a:bodyPr/>
        <a:lstStyle/>
        <a:p>
          <a:endParaRPr lang="en-AU"/>
        </a:p>
      </dgm:t>
    </dgm:pt>
    <dgm:pt modelId="{C85DEE96-4F08-4764-96D4-F88032D6349F}" type="sibTrans" cxnId="{1D9A02D0-4019-4ACD-BB77-D1F5B0A1E3E9}">
      <dgm:prSet/>
      <dgm:spPr/>
      <dgm:t>
        <a:bodyPr/>
        <a:lstStyle/>
        <a:p>
          <a:endParaRPr lang="en-AU"/>
        </a:p>
      </dgm:t>
    </dgm:pt>
    <dgm:pt modelId="{C99640D8-F5BA-4F33-8ED6-09797C233555}">
      <dgm:prSet phldrT="[Text]"/>
      <dgm:spPr/>
      <dgm:t>
        <a:bodyPr/>
        <a:lstStyle/>
        <a:p>
          <a:r>
            <a:rPr lang="en-AU"/>
            <a:t>Raise Core Credit</a:t>
          </a:r>
        </a:p>
      </dgm:t>
    </dgm:pt>
    <dgm:pt modelId="{3E98C8D8-3608-4024-B9DD-61B29B382945}" type="parTrans" cxnId="{EBE2640D-C89D-45F8-82AE-C50107551CC3}">
      <dgm:prSet/>
      <dgm:spPr/>
      <dgm:t>
        <a:bodyPr/>
        <a:lstStyle/>
        <a:p>
          <a:endParaRPr lang="en-AU"/>
        </a:p>
      </dgm:t>
    </dgm:pt>
    <dgm:pt modelId="{60AD3F8E-60E7-4E63-90CE-63A935A72407}" type="sibTrans" cxnId="{EBE2640D-C89D-45F8-82AE-C50107551CC3}">
      <dgm:prSet/>
      <dgm:spPr/>
      <dgm:t>
        <a:bodyPr/>
        <a:lstStyle/>
        <a:p>
          <a:endParaRPr lang="en-AU"/>
        </a:p>
      </dgm:t>
    </dgm:pt>
    <dgm:pt modelId="{1CC9FDD1-F5FD-47AD-B658-4FD34D10F317}">
      <dgm:prSet phldrT="[Text]"/>
      <dgm:spPr/>
      <dgm:t>
        <a:bodyPr/>
        <a:lstStyle/>
        <a:p>
          <a:r>
            <a:rPr lang="en-AU"/>
            <a:t>Repair Core or Return to OEM</a:t>
          </a:r>
        </a:p>
      </dgm:t>
    </dgm:pt>
    <dgm:pt modelId="{2A9B8C97-F1D4-450E-AA5A-25C547B1EB94}" type="parTrans" cxnId="{6875BBE6-4868-4B52-81DA-6DBFDFA3BA0D}">
      <dgm:prSet/>
      <dgm:spPr/>
      <dgm:t>
        <a:bodyPr/>
        <a:lstStyle/>
        <a:p>
          <a:endParaRPr lang="en-AU"/>
        </a:p>
      </dgm:t>
    </dgm:pt>
    <dgm:pt modelId="{EFAD0841-FA97-4060-867B-16157F0CD495}" type="sibTrans" cxnId="{6875BBE6-4868-4B52-81DA-6DBFDFA3BA0D}">
      <dgm:prSet/>
      <dgm:spPr/>
      <dgm:t>
        <a:bodyPr/>
        <a:lstStyle/>
        <a:p>
          <a:endParaRPr lang="en-AU"/>
        </a:p>
      </dgm:t>
    </dgm:pt>
    <dgm:pt modelId="{64DC61CC-18D8-4879-BA82-08D7D622D39C}">
      <dgm:prSet phldrT="[Text]"/>
      <dgm:spPr/>
      <dgm:t>
        <a:bodyPr/>
        <a:lstStyle/>
        <a:p>
          <a:r>
            <a:rPr lang="en-AU"/>
            <a:t>Receive into Stock from Workshop, or Reorder from OEM</a:t>
          </a:r>
        </a:p>
      </dgm:t>
    </dgm:pt>
    <dgm:pt modelId="{2B8597C3-9071-4176-B02F-709EEF9944B0}" type="parTrans" cxnId="{01E936C6-7394-4AE5-B73B-FDB4E968DB14}">
      <dgm:prSet/>
      <dgm:spPr/>
      <dgm:t>
        <a:bodyPr/>
        <a:lstStyle/>
        <a:p>
          <a:endParaRPr lang="en-AU"/>
        </a:p>
      </dgm:t>
    </dgm:pt>
    <dgm:pt modelId="{8DFE9250-F5FB-4D0E-A2CD-B0E0B500D567}" type="sibTrans" cxnId="{01E936C6-7394-4AE5-B73B-FDB4E968DB14}">
      <dgm:prSet/>
      <dgm:spPr/>
      <dgm:t>
        <a:bodyPr/>
        <a:lstStyle/>
        <a:p>
          <a:endParaRPr lang="en-AU"/>
        </a:p>
      </dgm:t>
    </dgm:pt>
    <dgm:pt modelId="{DD986410-1691-482F-95A6-B94140462C89}">
      <dgm:prSet phldrT="[Text]"/>
      <dgm:spPr/>
      <dgm:t>
        <a:bodyPr/>
        <a:lstStyle/>
        <a:p>
          <a:r>
            <a:rPr lang="en-AU"/>
            <a:t>Raise Quotation</a:t>
          </a:r>
        </a:p>
      </dgm:t>
    </dgm:pt>
    <dgm:pt modelId="{0F8EC555-9AD6-4743-B48B-D29B8C201AAF}" type="parTrans" cxnId="{0F9FFCBB-B8D9-4434-B620-7A77D14FA3BE}">
      <dgm:prSet/>
      <dgm:spPr/>
      <dgm:t>
        <a:bodyPr/>
        <a:lstStyle/>
        <a:p>
          <a:endParaRPr lang="en-AU"/>
        </a:p>
      </dgm:t>
    </dgm:pt>
    <dgm:pt modelId="{F9E878DE-E304-4D06-917A-67335FEA49C6}" type="sibTrans" cxnId="{0F9FFCBB-B8D9-4434-B620-7A77D14FA3BE}">
      <dgm:prSet/>
      <dgm:spPr/>
      <dgm:t>
        <a:bodyPr/>
        <a:lstStyle/>
        <a:p>
          <a:endParaRPr lang="en-AU"/>
        </a:p>
      </dgm:t>
    </dgm:pt>
    <dgm:pt modelId="{6D956E5D-7D37-4FCA-B78D-439D3D8A0C12}">
      <dgm:prSet phldrT="[Text]"/>
      <dgm:spPr/>
      <dgm:t>
        <a:bodyPr/>
        <a:lstStyle/>
        <a:p>
          <a:r>
            <a:rPr lang="en-AU"/>
            <a:t>Invoice and Despatch</a:t>
          </a:r>
        </a:p>
      </dgm:t>
    </dgm:pt>
    <dgm:pt modelId="{36BDC666-5E1E-4EBF-8A28-BF0936447A08}" type="parTrans" cxnId="{AABDD184-19FB-44CB-92DA-9ABE11F51B33}">
      <dgm:prSet/>
      <dgm:spPr/>
      <dgm:t>
        <a:bodyPr/>
        <a:lstStyle/>
        <a:p>
          <a:endParaRPr lang="en-AU"/>
        </a:p>
      </dgm:t>
    </dgm:pt>
    <dgm:pt modelId="{C0402087-B21C-43B5-AA15-1980B07EE8D4}" type="sibTrans" cxnId="{AABDD184-19FB-44CB-92DA-9ABE11F51B33}">
      <dgm:prSet/>
      <dgm:spPr/>
      <dgm:t>
        <a:bodyPr/>
        <a:lstStyle/>
        <a:p>
          <a:endParaRPr lang="en-AU"/>
        </a:p>
      </dgm:t>
    </dgm:pt>
    <dgm:pt modelId="{2FA0763C-8B52-422A-A551-EE637438E432}">
      <dgm:prSet phldrT="[Text]"/>
      <dgm:spPr/>
      <dgm:t>
        <a:bodyPr/>
        <a:lstStyle/>
        <a:p>
          <a:r>
            <a:rPr lang="en-AU"/>
            <a:t>14 Days for Fit and Return</a:t>
          </a:r>
        </a:p>
      </dgm:t>
    </dgm:pt>
    <dgm:pt modelId="{BE59DA2D-C6B3-4E95-98DB-A1D34B654372}" type="parTrans" cxnId="{B6C90973-A251-439D-8FC2-84DA1BA9F6BE}">
      <dgm:prSet/>
      <dgm:spPr/>
      <dgm:t>
        <a:bodyPr/>
        <a:lstStyle/>
        <a:p>
          <a:endParaRPr lang="en-AU"/>
        </a:p>
      </dgm:t>
    </dgm:pt>
    <dgm:pt modelId="{4977E802-8518-4B20-916E-439764682379}" type="sibTrans" cxnId="{B6C90973-A251-439D-8FC2-84DA1BA9F6BE}">
      <dgm:prSet/>
      <dgm:spPr/>
      <dgm:t>
        <a:bodyPr/>
        <a:lstStyle/>
        <a:p>
          <a:endParaRPr lang="en-AU"/>
        </a:p>
      </dgm:t>
    </dgm:pt>
    <dgm:pt modelId="{945873EA-C964-402B-98EC-F1963EFE84E5}">
      <dgm:prSet phldrT="[Text]"/>
      <dgm:spPr/>
      <dgm:t>
        <a:bodyPr/>
        <a:lstStyle/>
        <a:p>
          <a:r>
            <a:rPr lang="en-AU"/>
            <a:t>Finalize Invoicing</a:t>
          </a:r>
        </a:p>
      </dgm:t>
    </dgm:pt>
    <dgm:pt modelId="{B9CBBF14-9F0D-4D8B-BA0E-F4B23333AFDB}" type="parTrans" cxnId="{A842D36C-B7DF-44EB-B492-253AB78EB6CB}">
      <dgm:prSet/>
      <dgm:spPr/>
      <dgm:t>
        <a:bodyPr/>
        <a:lstStyle/>
        <a:p>
          <a:endParaRPr lang="en-AU"/>
        </a:p>
      </dgm:t>
    </dgm:pt>
    <dgm:pt modelId="{35353E67-E90A-4CF1-A38F-FB8822007C69}" type="sibTrans" cxnId="{A842D36C-B7DF-44EB-B492-253AB78EB6CB}">
      <dgm:prSet/>
      <dgm:spPr/>
      <dgm:t>
        <a:bodyPr/>
        <a:lstStyle/>
        <a:p>
          <a:endParaRPr lang="en-AU"/>
        </a:p>
      </dgm:t>
    </dgm:pt>
    <dgm:pt modelId="{DBC3237D-DCD8-4A4B-AD43-33B189D724E7}">
      <dgm:prSet phldrT="[Text]"/>
      <dgm:spPr/>
      <dgm:t>
        <a:bodyPr/>
        <a:lstStyle/>
        <a:p>
          <a:r>
            <a:rPr lang="en-AU"/>
            <a:t>14 days to inspect</a:t>
          </a:r>
        </a:p>
      </dgm:t>
    </dgm:pt>
    <dgm:pt modelId="{C61DBBBF-326D-4A5A-9982-C4D6C2AE0082}" type="parTrans" cxnId="{C788EF06-584F-4DE3-B265-9289C5A80AC6}">
      <dgm:prSet/>
      <dgm:spPr/>
      <dgm:t>
        <a:bodyPr/>
        <a:lstStyle/>
        <a:p>
          <a:endParaRPr lang="en-AU"/>
        </a:p>
      </dgm:t>
    </dgm:pt>
    <dgm:pt modelId="{CBFA1149-86CD-4995-80D8-01733B8F0780}" type="sibTrans" cxnId="{C788EF06-584F-4DE3-B265-9289C5A80AC6}">
      <dgm:prSet/>
      <dgm:spPr/>
      <dgm:t>
        <a:bodyPr/>
        <a:lstStyle/>
        <a:p>
          <a:endParaRPr lang="en-AU"/>
        </a:p>
      </dgm:t>
    </dgm:pt>
    <dgm:pt modelId="{995AC6D1-7177-425D-8288-E55711958800}">
      <dgm:prSet phldrT="[Text]"/>
      <dgm:spPr/>
      <dgm:t>
        <a:bodyPr/>
        <a:lstStyle/>
        <a:p>
          <a:r>
            <a:rPr lang="en-AU"/>
            <a:t>Produce Condition Report</a:t>
          </a:r>
        </a:p>
        <a:p>
          <a:endParaRPr lang="en-AU"/>
        </a:p>
      </dgm:t>
    </dgm:pt>
    <dgm:pt modelId="{243C4A97-789A-43A4-8F98-55F0DEED34E7}" type="parTrans" cxnId="{A28A3273-92A3-440E-B048-8151E1820902}">
      <dgm:prSet/>
      <dgm:spPr/>
      <dgm:t>
        <a:bodyPr/>
        <a:lstStyle/>
        <a:p>
          <a:endParaRPr lang="en-AU"/>
        </a:p>
      </dgm:t>
    </dgm:pt>
    <dgm:pt modelId="{D5745F09-A0F6-470D-BD31-5DB2FA457407}" type="sibTrans" cxnId="{A28A3273-92A3-440E-B048-8151E1820902}">
      <dgm:prSet/>
      <dgm:spPr/>
      <dgm:t>
        <a:bodyPr/>
        <a:lstStyle/>
        <a:p>
          <a:endParaRPr lang="en-AU"/>
        </a:p>
      </dgm:t>
    </dgm:pt>
    <dgm:pt modelId="{5573D3A0-4EE1-41E4-855E-2A84423E823D}" type="pres">
      <dgm:prSet presAssocID="{AC6FB520-37F2-4819-8143-0EB00A9AA3D4}" presName="cycle" presStyleCnt="0">
        <dgm:presLayoutVars>
          <dgm:dir/>
          <dgm:resizeHandles val="exact"/>
        </dgm:presLayoutVars>
      </dgm:prSet>
      <dgm:spPr/>
    </dgm:pt>
    <dgm:pt modelId="{2321F1F4-FF0E-4F3D-931A-A9C7ED833491}" type="pres">
      <dgm:prSet presAssocID="{BF378325-4E3B-4CF8-AA7E-1A7522BB8333}" presName="node" presStyleLbl="node1" presStyleIdx="0" presStyleCnt="11">
        <dgm:presLayoutVars>
          <dgm:bulletEnabled val="1"/>
        </dgm:presLayoutVars>
      </dgm:prSet>
      <dgm:spPr/>
    </dgm:pt>
    <dgm:pt modelId="{77B75F79-BCFC-40B6-82DB-570078321554}" type="pres">
      <dgm:prSet presAssocID="{BF378325-4E3B-4CF8-AA7E-1A7522BB8333}" presName="spNode" presStyleCnt="0"/>
      <dgm:spPr/>
    </dgm:pt>
    <dgm:pt modelId="{D938A421-897D-491C-88FB-DE79A2C2A3FE}" type="pres">
      <dgm:prSet presAssocID="{E2D07D58-BAF0-4858-8172-1B303A3781F0}" presName="sibTrans" presStyleLbl="sibTrans1D1" presStyleIdx="0" presStyleCnt="11"/>
      <dgm:spPr/>
    </dgm:pt>
    <dgm:pt modelId="{FDD3EBCC-E1A8-4A76-89C4-6BC006180508}" type="pres">
      <dgm:prSet presAssocID="{196027AD-3231-45BE-89F8-64CC7C822A29}" presName="node" presStyleLbl="node1" presStyleIdx="1" presStyleCnt="11">
        <dgm:presLayoutVars>
          <dgm:bulletEnabled val="1"/>
        </dgm:presLayoutVars>
      </dgm:prSet>
      <dgm:spPr/>
    </dgm:pt>
    <dgm:pt modelId="{AA5BA48F-7DA2-45C1-B900-ABEA8B87DE5A}" type="pres">
      <dgm:prSet presAssocID="{196027AD-3231-45BE-89F8-64CC7C822A29}" presName="spNode" presStyleCnt="0"/>
      <dgm:spPr/>
    </dgm:pt>
    <dgm:pt modelId="{6F96A1AD-7A00-4788-8E18-D1F5438CEE4D}" type="pres">
      <dgm:prSet presAssocID="{C85DEE96-4F08-4764-96D4-F88032D6349F}" presName="sibTrans" presStyleLbl="sibTrans1D1" presStyleIdx="1" presStyleCnt="11"/>
      <dgm:spPr/>
    </dgm:pt>
    <dgm:pt modelId="{C9BE16DD-29CF-4712-855D-C2F1AA853B01}" type="pres">
      <dgm:prSet presAssocID="{DD986410-1691-482F-95A6-B94140462C89}" presName="node" presStyleLbl="node1" presStyleIdx="2" presStyleCnt="11">
        <dgm:presLayoutVars>
          <dgm:bulletEnabled val="1"/>
        </dgm:presLayoutVars>
      </dgm:prSet>
      <dgm:spPr/>
    </dgm:pt>
    <dgm:pt modelId="{FC85FFE9-4012-4F5B-84E7-DD1EBD26969E}" type="pres">
      <dgm:prSet presAssocID="{DD986410-1691-482F-95A6-B94140462C89}" presName="spNode" presStyleCnt="0"/>
      <dgm:spPr/>
    </dgm:pt>
    <dgm:pt modelId="{1DB8470B-8A82-45E5-93EC-706C64994D58}" type="pres">
      <dgm:prSet presAssocID="{F9E878DE-E304-4D06-917A-67335FEA49C6}" presName="sibTrans" presStyleLbl="sibTrans1D1" presStyleIdx="2" presStyleCnt="11"/>
      <dgm:spPr/>
    </dgm:pt>
    <dgm:pt modelId="{5DBB38A3-AC95-47AE-8CF8-D29B487566AC}" type="pres">
      <dgm:prSet presAssocID="{6D956E5D-7D37-4FCA-B78D-439D3D8A0C12}" presName="node" presStyleLbl="node1" presStyleIdx="3" presStyleCnt="11">
        <dgm:presLayoutVars>
          <dgm:bulletEnabled val="1"/>
        </dgm:presLayoutVars>
      </dgm:prSet>
      <dgm:spPr/>
    </dgm:pt>
    <dgm:pt modelId="{A6C2E9C5-9B7D-4D0C-859F-639C1A1348DD}" type="pres">
      <dgm:prSet presAssocID="{6D956E5D-7D37-4FCA-B78D-439D3D8A0C12}" presName="spNode" presStyleCnt="0"/>
      <dgm:spPr/>
    </dgm:pt>
    <dgm:pt modelId="{A669C44B-30E5-4246-A9B9-967A7E0F71BF}" type="pres">
      <dgm:prSet presAssocID="{C0402087-B21C-43B5-AA15-1980B07EE8D4}" presName="sibTrans" presStyleLbl="sibTrans1D1" presStyleIdx="3" presStyleCnt="11"/>
      <dgm:spPr/>
    </dgm:pt>
    <dgm:pt modelId="{494C00B2-62EF-450C-8B8B-73646F2018F7}" type="pres">
      <dgm:prSet presAssocID="{2FA0763C-8B52-422A-A551-EE637438E432}" presName="node" presStyleLbl="node1" presStyleIdx="4" presStyleCnt="11">
        <dgm:presLayoutVars>
          <dgm:bulletEnabled val="1"/>
        </dgm:presLayoutVars>
      </dgm:prSet>
      <dgm:spPr/>
    </dgm:pt>
    <dgm:pt modelId="{48DAE8C8-8B49-4A8D-A4D6-8EC58C3A9093}" type="pres">
      <dgm:prSet presAssocID="{2FA0763C-8B52-422A-A551-EE637438E432}" presName="spNode" presStyleCnt="0"/>
      <dgm:spPr/>
    </dgm:pt>
    <dgm:pt modelId="{E5F1F838-A654-4997-BFA1-06F1659C1B2B}" type="pres">
      <dgm:prSet presAssocID="{4977E802-8518-4B20-916E-439764682379}" presName="sibTrans" presStyleLbl="sibTrans1D1" presStyleIdx="4" presStyleCnt="11"/>
      <dgm:spPr/>
    </dgm:pt>
    <dgm:pt modelId="{9710007A-5A1D-468C-B07E-5F5862E01634}" type="pres">
      <dgm:prSet presAssocID="{DBC3237D-DCD8-4A4B-AD43-33B189D724E7}" presName="node" presStyleLbl="node1" presStyleIdx="5" presStyleCnt="11">
        <dgm:presLayoutVars>
          <dgm:bulletEnabled val="1"/>
        </dgm:presLayoutVars>
      </dgm:prSet>
      <dgm:spPr/>
    </dgm:pt>
    <dgm:pt modelId="{BC227C11-EC71-4A83-BD4D-3BE8D0799CC5}" type="pres">
      <dgm:prSet presAssocID="{DBC3237D-DCD8-4A4B-AD43-33B189D724E7}" presName="spNode" presStyleCnt="0"/>
      <dgm:spPr/>
    </dgm:pt>
    <dgm:pt modelId="{E1A3D1AA-A1FF-49BD-9B94-1C6B2CD26B7F}" type="pres">
      <dgm:prSet presAssocID="{CBFA1149-86CD-4995-80D8-01733B8F0780}" presName="sibTrans" presStyleLbl="sibTrans1D1" presStyleIdx="5" presStyleCnt="11"/>
      <dgm:spPr/>
    </dgm:pt>
    <dgm:pt modelId="{A0E8D0AD-2DEE-4B01-949D-977056C0E31B}" type="pres">
      <dgm:prSet presAssocID="{995AC6D1-7177-425D-8288-E55711958800}" presName="node" presStyleLbl="node1" presStyleIdx="6" presStyleCnt="11">
        <dgm:presLayoutVars>
          <dgm:bulletEnabled val="1"/>
        </dgm:presLayoutVars>
      </dgm:prSet>
      <dgm:spPr/>
    </dgm:pt>
    <dgm:pt modelId="{EE6A922D-8928-482A-B6EE-E3C964BCE82C}" type="pres">
      <dgm:prSet presAssocID="{995AC6D1-7177-425D-8288-E55711958800}" presName="spNode" presStyleCnt="0"/>
      <dgm:spPr/>
    </dgm:pt>
    <dgm:pt modelId="{99D12E2E-2543-4D15-863D-722CCD90D8CA}" type="pres">
      <dgm:prSet presAssocID="{D5745F09-A0F6-470D-BD31-5DB2FA457407}" presName="sibTrans" presStyleLbl="sibTrans1D1" presStyleIdx="6" presStyleCnt="11"/>
      <dgm:spPr/>
    </dgm:pt>
    <dgm:pt modelId="{018CD381-DAF0-47A1-9F54-4A7F2ED5C224}" type="pres">
      <dgm:prSet presAssocID="{945873EA-C964-402B-98EC-F1963EFE84E5}" presName="node" presStyleLbl="node1" presStyleIdx="7" presStyleCnt="11">
        <dgm:presLayoutVars>
          <dgm:bulletEnabled val="1"/>
        </dgm:presLayoutVars>
      </dgm:prSet>
      <dgm:spPr/>
    </dgm:pt>
    <dgm:pt modelId="{16A87042-2787-4995-AC1A-DA4BCED58F77}" type="pres">
      <dgm:prSet presAssocID="{945873EA-C964-402B-98EC-F1963EFE84E5}" presName="spNode" presStyleCnt="0"/>
      <dgm:spPr/>
    </dgm:pt>
    <dgm:pt modelId="{065CADB8-46FC-4A27-8573-E45FD2DF70D6}" type="pres">
      <dgm:prSet presAssocID="{35353E67-E90A-4CF1-A38F-FB8822007C69}" presName="sibTrans" presStyleLbl="sibTrans1D1" presStyleIdx="7" presStyleCnt="11"/>
      <dgm:spPr/>
    </dgm:pt>
    <dgm:pt modelId="{7F820314-8F37-4B90-AEBD-40703A517A8A}" type="pres">
      <dgm:prSet presAssocID="{C99640D8-F5BA-4F33-8ED6-09797C233555}" presName="node" presStyleLbl="node1" presStyleIdx="8" presStyleCnt="11">
        <dgm:presLayoutVars>
          <dgm:bulletEnabled val="1"/>
        </dgm:presLayoutVars>
      </dgm:prSet>
      <dgm:spPr/>
    </dgm:pt>
    <dgm:pt modelId="{80B7C040-F8E3-47AA-9352-2A43B776665F}" type="pres">
      <dgm:prSet presAssocID="{C99640D8-F5BA-4F33-8ED6-09797C233555}" presName="spNode" presStyleCnt="0"/>
      <dgm:spPr/>
    </dgm:pt>
    <dgm:pt modelId="{E12CBAF2-6C0E-4263-A315-9FDDA6650DF9}" type="pres">
      <dgm:prSet presAssocID="{60AD3F8E-60E7-4E63-90CE-63A935A72407}" presName="sibTrans" presStyleLbl="sibTrans1D1" presStyleIdx="8" presStyleCnt="11"/>
      <dgm:spPr/>
    </dgm:pt>
    <dgm:pt modelId="{89C85298-7BF5-45BC-A327-76DDDA1815B7}" type="pres">
      <dgm:prSet presAssocID="{1CC9FDD1-F5FD-47AD-B658-4FD34D10F317}" presName="node" presStyleLbl="node1" presStyleIdx="9" presStyleCnt="11">
        <dgm:presLayoutVars>
          <dgm:bulletEnabled val="1"/>
        </dgm:presLayoutVars>
      </dgm:prSet>
      <dgm:spPr/>
    </dgm:pt>
    <dgm:pt modelId="{4C1973E3-954C-4253-B82E-035E3C88F0D1}" type="pres">
      <dgm:prSet presAssocID="{1CC9FDD1-F5FD-47AD-B658-4FD34D10F317}" presName="spNode" presStyleCnt="0"/>
      <dgm:spPr/>
    </dgm:pt>
    <dgm:pt modelId="{8988A630-30A6-4E77-91C8-DEEF8DC52402}" type="pres">
      <dgm:prSet presAssocID="{EFAD0841-FA97-4060-867B-16157F0CD495}" presName="sibTrans" presStyleLbl="sibTrans1D1" presStyleIdx="9" presStyleCnt="11"/>
      <dgm:spPr/>
    </dgm:pt>
    <dgm:pt modelId="{0EC4DE4C-B165-478B-9CF0-7BD44DB2031B}" type="pres">
      <dgm:prSet presAssocID="{64DC61CC-18D8-4879-BA82-08D7D622D39C}" presName="node" presStyleLbl="node1" presStyleIdx="10" presStyleCnt="11">
        <dgm:presLayoutVars>
          <dgm:bulletEnabled val="1"/>
        </dgm:presLayoutVars>
      </dgm:prSet>
      <dgm:spPr/>
    </dgm:pt>
    <dgm:pt modelId="{B3579FA2-3BB9-4C33-9599-73C0D736E1E6}" type="pres">
      <dgm:prSet presAssocID="{64DC61CC-18D8-4879-BA82-08D7D622D39C}" presName="spNode" presStyleCnt="0"/>
      <dgm:spPr/>
    </dgm:pt>
    <dgm:pt modelId="{9B739408-6BA1-470B-BDF7-D04163F63187}" type="pres">
      <dgm:prSet presAssocID="{8DFE9250-F5FB-4D0E-A2CD-B0E0B500D567}" presName="sibTrans" presStyleLbl="sibTrans1D1" presStyleIdx="10" presStyleCnt="11"/>
      <dgm:spPr/>
    </dgm:pt>
  </dgm:ptLst>
  <dgm:cxnLst>
    <dgm:cxn modelId="{C788EF06-584F-4DE3-B265-9289C5A80AC6}" srcId="{AC6FB520-37F2-4819-8143-0EB00A9AA3D4}" destId="{DBC3237D-DCD8-4A4B-AD43-33B189D724E7}" srcOrd="5" destOrd="0" parTransId="{C61DBBBF-326D-4A5A-9982-C4D6C2AE0082}" sibTransId="{CBFA1149-86CD-4995-80D8-01733B8F0780}"/>
    <dgm:cxn modelId="{EBE2640D-C89D-45F8-82AE-C50107551CC3}" srcId="{AC6FB520-37F2-4819-8143-0EB00A9AA3D4}" destId="{C99640D8-F5BA-4F33-8ED6-09797C233555}" srcOrd="8" destOrd="0" parTransId="{3E98C8D8-3608-4024-B9DD-61B29B382945}" sibTransId="{60AD3F8E-60E7-4E63-90CE-63A935A72407}"/>
    <dgm:cxn modelId="{128C1B19-51BE-4F49-A86A-BFB3C3B318C7}" type="presOf" srcId="{4977E802-8518-4B20-916E-439764682379}" destId="{E5F1F838-A654-4997-BFA1-06F1659C1B2B}" srcOrd="0" destOrd="0" presId="urn:microsoft.com/office/officeart/2005/8/layout/cycle5"/>
    <dgm:cxn modelId="{3B8F161A-EF62-43CB-9932-2EE46AF2E333}" type="presOf" srcId="{D5745F09-A0F6-470D-BD31-5DB2FA457407}" destId="{99D12E2E-2543-4D15-863D-722CCD90D8CA}" srcOrd="0" destOrd="0" presId="urn:microsoft.com/office/officeart/2005/8/layout/cycle5"/>
    <dgm:cxn modelId="{76CCF439-45BB-4FC4-B0C4-5EF3318F7AA7}" type="presOf" srcId="{F9E878DE-E304-4D06-917A-67335FEA49C6}" destId="{1DB8470B-8A82-45E5-93EC-706C64994D58}" srcOrd="0" destOrd="0" presId="urn:microsoft.com/office/officeart/2005/8/layout/cycle5"/>
    <dgm:cxn modelId="{A746DD3A-C38D-424D-959A-4D0DBB316741}" type="presOf" srcId="{C85DEE96-4F08-4764-96D4-F88032D6349F}" destId="{6F96A1AD-7A00-4788-8E18-D1F5438CEE4D}" srcOrd="0" destOrd="0" presId="urn:microsoft.com/office/officeart/2005/8/layout/cycle5"/>
    <dgm:cxn modelId="{29B8A344-CE08-411A-8A87-5F8E5B842C1E}" type="presOf" srcId="{64DC61CC-18D8-4879-BA82-08D7D622D39C}" destId="{0EC4DE4C-B165-478B-9CF0-7BD44DB2031B}" srcOrd="0" destOrd="0" presId="urn:microsoft.com/office/officeart/2005/8/layout/cycle5"/>
    <dgm:cxn modelId="{A842D36C-B7DF-44EB-B492-253AB78EB6CB}" srcId="{AC6FB520-37F2-4819-8143-0EB00A9AA3D4}" destId="{945873EA-C964-402B-98EC-F1963EFE84E5}" srcOrd="7" destOrd="0" parTransId="{B9CBBF14-9F0D-4D8B-BA0E-F4B23333AFDB}" sibTransId="{35353E67-E90A-4CF1-A38F-FB8822007C69}"/>
    <dgm:cxn modelId="{043B7352-844F-4014-812E-BF5676D1BEEA}" type="presOf" srcId="{AC6FB520-37F2-4819-8143-0EB00A9AA3D4}" destId="{5573D3A0-4EE1-41E4-855E-2A84423E823D}" srcOrd="0" destOrd="0" presId="urn:microsoft.com/office/officeart/2005/8/layout/cycle5"/>
    <dgm:cxn modelId="{B6C90973-A251-439D-8FC2-84DA1BA9F6BE}" srcId="{AC6FB520-37F2-4819-8143-0EB00A9AA3D4}" destId="{2FA0763C-8B52-422A-A551-EE637438E432}" srcOrd="4" destOrd="0" parTransId="{BE59DA2D-C6B3-4E95-98DB-A1D34B654372}" sibTransId="{4977E802-8518-4B20-916E-439764682379}"/>
    <dgm:cxn modelId="{A28A3273-92A3-440E-B048-8151E1820902}" srcId="{AC6FB520-37F2-4819-8143-0EB00A9AA3D4}" destId="{995AC6D1-7177-425D-8288-E55711958800}" srcOrd="6" destOrd="0" parTransId="{243C4A97-789A-43A4-8F98-55F0DEED34E7}" sibTransId="{D5745F09-A0F6-470D-BD31-5DB2FA457407}"/>
    <dgm:cxn modelId="{EB1C4374-E09B-4441-B6D7-B86DD59B204C}" type="presOf" srcId="{E2D07D58-BAF0-4858-8172-1B303A3781F0}" destId="{D938A421-897D-491C-88FB-DE79A2C2A3FE}" srcOrd="0" destOrd="0" presId="urn:microsoft.com/office/officeart/2005/8/layout/cycle5"/>
    <dgm:cxn modelId="{CCEFED54-FF47-4ACE-B3C6-A0679D110164}" type="presOf" srcId="{DBC3237D-DCD8-4A4B-AD43-33B189D724E7}" destId="{9710007A-5A1D-468C-B07E-5F5862E01634}" srcOrd="0" destOrd="0" presId="urn:microsoft.com/office/officeart/2005/8/layout/cycle5"/>
    <dgm:cxn modelId="{95521A57-EBFB-43DD-AB55-C40DA4777356}" type="presOf" srcId="{DD986410-1691-482F-95A6-B94140462C89}" destId="{C9BE16DD-29CF-4712-855D-C2F1AA853B01}" srcOrd="0" destOrd="0" presId="urn:microsoft.com/office/officeart/2005/8/layout/cycle5"/>
    <dgm:cxn modelId="{917E657C-036C-4281-A263-043DA6D0D277}" type="presOf" srcId="{C0402087-B21C-43B5-AA15-1980B07EE8D4}" destId="{A669C44B-30E5-4246-A9B9-967A7E0F71BF}" srcOrd="0" destOrd="0" presId="urn:microsoft.com/office/officeart/2005/8/layout/cycle5"/>
    <dgm:cxn modelId="{AABDD184-19FB-44CB-92DA-9ABE11F51B33}" srcId="{AC6FB520-37F2-4819-8143-0EB00A9AA3D4}" destId="{6D956E5D-7D37-4FCA-B78D-439D3D8A0C12}" srcOrd="3" destOrd="0" parTransId="{36BDC666-5E1E-4EBF-8A28-BF0936447A08}" sibTransId="{C0402087-B21C-43B5-AA15-1980B07EE8D4}"/>
    <dgm:cxn modelId="{D2306C87-47A5-4E2E-8171-D8B25AE699FD}" srcId="{AC6FB520-37F2-4819-8143-0EB00A9AA3D4}" destId="{BF378325-4E3B-4CF8-AA7E-1A7522BB8333}" srcOrd="0" destOrd="0" parTransId="{4D2677F9-8BF0-494D-A283-7C81DECDFBB3}" sibTransId="{E2D07D58-BAF0-4858-8172-1B303A3781F0}"/>
    <dgm:cxn modelId="{B8F19EA4-B71C-446C-A36C-5C50F4041B4D}" type="presOf" srcId="{BF378325-4E3B-4CF8-AA7E-1A7522BB8333}" destId="{2321F1F4-FF0E-4F3D-931A-A9C7ED833491}" srcOrd="0" destOrd="0" presId="urn:microsoft.com/office/officeart/2005/8/layout/cycle5"/>
    <dgm:cxn modelId="{DA418BB8-8CF3-436A-8122-061538717EC8}" type="presOf" srcId="{8DFE9250-F5FB-4D0E-A2CD-B0E0B500D567}" destId="{9B739408-6BA1-470B-BDF7-D04163F63187}" srcOrd="0" destOrd="0" presId="urn:microsoft.com/office/officeart/2005/8/layout/cycle5"/>
    <dgm:cxn modelId="{1CCA5FBB-3B5A-4771-80D7-12BDEF5AD5F0}" type="presOf" srcId="{CBFA1149-86CD-4995-80D8-01733B8F0780}" destId="{E1A3D1AA-A1FF-49BD-9B94-1C6B2CD26B7F}" srcOrd="0" destOrd="0" presId="urn:microsoft.com/office/officeart/2005/8/layout/cycle5"/>
    <dgm:cxn modelId="{F59A6CBB-3F53-47B8-8970-4D259ACD9FE3}" type="presOf" srcId="{995AC6D1-7177-425D-8288-E55711958800}" destId="{A0E8D0AD-2DEE-4B01-949D-977056C0E31B}" srcOrd="0" destOrd="0" presId="urn:microsoft.com/office/officeart/2005/8/layout/cycle5"/>
    <dgm:cxn modelId="{0F9FFCBB-B8D9-4434-B620-7A77D14FA3BE}" srcId="{AC6FB520-37F2-4819-8143-0EB00A9AA3D4}" destId="{DD986410-1691-482F-95A6-B94140462C89}" srcOrd="2" destOrd="0" parTransId="{0F8EC555-9AD6-4743-B48B-D29B8C201AAF}" sibTransId="{F9E878DE-E304-4D06-917A-67335FEA49C6}"/>
    <dgm:cxn modelId="{01E936C6-7394-4AE5-B73B-FDB4E968DB14}" srcId="{AC6FB520-37F2-4819-8143-0EB00A9AA3D4}" destId="{64DC61CC-18D8-4879-BA82-08D7D622D39C}" srcOrd="10" destOrd="0" parTransId="{2B8597C3-9071-4176-B02F-709EEF9944B0}" sibTransId="{8DFE9250-F5FB-4D0E-A2CD-B0E0B500D567}"/>
    <dgm:cxn modelId="{1D9A02D0-4019-4ACD-BB77-D1F5B0A1E3E9}" srcId="{AC6FB520-37F2-4819-8143-0EB00A9AA3D4}" destId="{196027AD-3231-45BE-89F8-64CC7C822A29}" srcOrd="1" destOrd="0" parTransId="{301E4A42-4D87-4F74-95C4-397EB18038EA}" sibTransId="{C85DEE96-4F08-4764-96D4-F88032D6349F}"/>
    <dgm:cxn modelId="{E68718D1-52DD-400D-BCAE-FF26566F0265}" type="presOf" srcId="{6D956E5D-7D37-4FCA-B78D-439D3D8A0C12}" destId="{5DBB38A3-AC95-47AE-8CF8-D29B487566AC}" srcOrd="0" destOrd="0" presId="urn:microsoft.com/office/officeart/2005/8/layout/cycle5"/>
    <dgm:cxn modelId="{0AB743D4-A67C-40E2-86A5-0241352E4987}" type="presOf" srcId="{35353E67-E90A-4CF1-A38F-FB8822007C69}" destId="{065CADB8-46FC-4A27-8573-E45FD2DF70D6}" srcOrd="0" destOrd="0" presId="urn:microsoft.com/office/officeart/2005/8/layout/cycle5"/>
    <dgm:cxn modelId="{E476EDD7-2150-42F5-AA95-AFD6F07CCEB1}" type="presOf" srcId="{60AD3F8E-60E7-4E63-90CE-63A935A72407}" destId="{E12CBAF2-6C0E-4263-A315-9FDDA6650DF9}" srcOrd="0" destOrd="0" presId="urn:microsoft.com/office/officeart/2005/8/layout/cycle5"/>
    <dgm:cxn modelId="{4BC085D9-ACE7-45F5-8E49-35B3100843DF}" type="presOf" srcId="{C99640D8-F5BA-4F33-8ED6-09797C233555}" destId="{7F820314-8F37-4B90-AEBD-40703A517A8A}" srcOrd="0" destOrd="0" presId="urn:microsoft.com/office/officeart/2005/8/layout/cycle5"/>
    <dgm:cxn modelId="{4C4E21DD-E601-4403-AC04-F02C0D8680D2}" type="presOf" srcId="{945873EA-C964-402B-98EC-F1963EFE84E5}" destId="{018CD381-DAF0-47A1-9F54-4A7F2ED5C224}" srcOrd="0" destOrd="0" presId="urn:microsoft.com/office/officeart/2005/8/layout/cycle5"/>
    <dgm:cxn modelId="{DA4FC2DD-A3F1-419D-A52C-41EB40ED03C1}" type="presOf" srcId="{1CC9FDD1-F5FD-47AD-B658-4FD34D10F317}" destId="{89C85298-7BF5-45BC-A327-76DDDA1815B7}" srcOrd="0" destOrd="0" presId="urn:microsoft.com/office/officeart/2005/8/layout/cycle5"/>
    <dgm:cxn modelId="{6875BBE6-4868-4B52-81DA-6DBFDFA3BA0D}" srcId="{AC6FB520-37F2-4819-8143-0EB00A9AA3D4}" destId="{1CC9FDD1-F5FD-47AD-B658-4FD34D10F317}" srcOrd="9" destOrd="0" parTransId="{2A9B8C97-F1D4-450E-AA5A-25C547B1EB94}" sibTransId="{EFAD0841-FA97-4060-867B-16157F0CD495}"/>
    <dgm:cxn modelId="{04974DED-B138-4764-85DB-0DE19BD2D778}" type="presOf" srcId="{2FA0763C-8B52-422A-A551-EE637438E432}" destId="{494C00B2-62EF-450C-8B8B-73646F2018F7}" srcOrd="0" destOrd="0" presId="urn:microsoft.com/office/officeart/2005/8/layout/cycle5"/>
    <dgm:cxn modelId="{93CAE0F3-AC36-48DA-B35C-B0564BEF3EC9}" type="presOf" srcId="{EFAD0841-FA97-4060-867B-16157F0CD495}" destId="{8988A630-30A6-4E77-91C8-DEEF8DC52402}" srcOrd="0" destOrd="0" presId="urn:microsoft.com/office/officeart/2005/8/layout/cycle5"/>
    <dgm:cxn modelId="{F063C8F4-E6E9-453C-B269-D22FAD6D991A}" type="presOf" srcId="{196027AD-3231-45BE-89F8-64CC7C822A29}" destId="{FDD3EBCC-E1A8-4A76-89C4-6BC006180508}" srcOrd="0" destOrd="0" presId="urn:microsoft.com/office/officeart/2005/8/layout/cycle5"/>
    <dgm:cxn modelId="{82620AE4-9271-42E0-B9D3-5C5B95589558}" type="presParOf" srcId="{5573D3A0-4EE1-41E4-855E-2A84423E823D}" destId="{2321F1F4-FF0E-4F3D-931A-A9C7ED833491}" srcOrd="0" destOrd="0" presId="urn:microsoft.com/office/officeart/2005/8/layout/cycle5"/>
    <dgm:cxn modelId="{E2CDD221-2F16-407E-8C83-A623402672BF}" type="presParOf" srcId="{5573D3A0-4EE1-41E4-855E-2A84423E823D}" destId="{77B75F79-BCFC-40B6-82DB-570078321554}" srcOrd="1" destOrd="0" presId="urn:microsoft.com/office/officeart/2005/8/layout/cycle5"/>
    <dgm:cxn modelId="{9302CFE0-6887-49FA-A6FE-F6712EA53E88}" type="presParOf" srcId="{5573D3A0-4EE1-41E4-855E-2A84423E823D}" destId="{D938A421-897D-491C-88FB-DE79A2C2A3FE}" srcOrd="2" destOrd="0" presId="urn:microsoft.com/office/officeart/2005/8/layout/cycle5"/>
    <dgm:cxn modelId="{D991261A-7F99-4EB1-BAB5-CCC7CA128D63}" type="presParOf" srcId="{5573D3A0-4EE1-41E4-855E-2A84423E823D}" destId="{FDD3EBCC-E1A8-4A76-89C4-6BC006180508}" srcOrd="3" destOrd="0" presId="urn:microsoft.com/office/officeart/2005/8/layout/cycle5"/>
    <dgm:cxn modelId="{E742E6A6-B3C8-4FDE-A324-0B30F32F57E0}" type="presParOf" srcId="{5573D3A0-4EE1-41E4-855E-2A84423E823D}" destId="{AA5BA48F-7DA2-45C1-B900-ABEA8B87DE5A}" srcOrd="4" destOrd="0" presId="urn:microsoft.com/office/officeart/2005/8/layout/cycle5"/>
    <dgm:cxn modelId="{8056C0A7-2F14-4DB8-8CD7-9822D6E6FB5D}" type="presParOf" srcId="{5573D3A0-4EE1-41E4-855E-2A84423E823D}" destId="{6F96A1AD-7A00-4788-8E18-D1F5438CEE4D}" srcOrd="5" destOrd="0" presId="urn:microsoft.com/office/officeart/2005/8/layout/cycle5"/>
    <dgm:cxn modelId="{261D2C1F-F78D-454F-A217-6FDDB662105C}" type="presParOf" srcId="{5573D3A0-4EE1-41E4-855E-2A84423E823D}" destId="{C9BE16DD-29CF-4712-855D-C2F1AA853B01}" srcOrd="6" destOrd="0" presId="urn:microsoft.com/office/officeart/2005/8/layout/cycle5"/>
    <dgm:cxn modelId="{42C14761-FE95-4923-9C81-890848B99752}" type="presParOf" srcId="{5573D3A0-4EE1-41E4-855E-2A84423E823D}" destId="{FC85FFE9-4012-4F5B-84E7-DD1EBD26969E}" srcOrd="7" destOrd="0" presId="urn:microsoft.com/office/officeart/2005/8/layout/cycle5"/>
    <dgm:cxn modelId="{FDA43680-3C31-4768-9277-D2C314FD4E06}" type="presParOf" srcId="{5573D3A0-4EE1-41E4-855E-2A84423E823D}" destId="{1DB8470B-8A82-45E5-93EC-706C64994D58}" srcOrd="8" destOrd="0" presId="urn:microsoft.com/office/officeart/2005/8/layout/cycle5"/>
    <dgm:cxn modelId="{F335B628-1E2E-4DB8-A6D6-FA82C9ACAC9B}" type="presParOf" srcId="{5573D3A0-4EE1-41E4-855E-2A84423E823D}" destId="{5DBB38A3-AC95-47AE-8CF8-D29B487566AC}" srcOrd="9" destOrd="0" presId="urn:microsoft.com/office/officeart/2005/8/layout/cycle5"/>
    <dgm:cxn modelId="{22E3EC6F-0856-4D06-B425-95C8E4B929D3}" type="presParOf" srcId="{5573D3A0-4EE1-41E4-855E-2A84423E823D}" destId="{A6C2E9C5-9B7D-4D0C-859F-639C1A1348DD}" srcOrd="10" destOrd="0" presId="urn:microsoft.com/office/officeart/2005/8/layout/cycle5"/>
    <dgm:cxn modelId="{0B8267D1-495C-4611-A895-6F541936D5AE}" type="presParOf" srcId="{5573D3A0-4EE1-41E4-855E-2A84423E823D}" destId="{A669C44B-30E5-4246-A9B9-967A7E0F71BF}" srcOrd="11" destOrd="0" presId="urn:microsoft.com/office/officeart/2005/8/layout/cycle5"/>
    <dgm:cxn modelId="{25E43B29-1D58-4B81-8A3E-C7EEDF9ECA91}" type="presParOf" srcId="{5573D3A0-4EE1-41E4-855E-2A84423E823D}" destId="{494C00B2-62EF-450C-8B8B-73646F2018F7}" srcOrd="12" destOrd="0" presId="urn:microsoft.com/office/officeart/2005/8/layout/cycle5"/>
    <dgm:cxn modelId="{368F83A9-1120-487A-A291-89734B309DB8}" type="presParOf" srcId="{5573D3A0-4EE1-41E4-855E-2A84423E823D}" destId="{48DAE8C8-8B49-4A8D-A4D6-8EC58C3A9093}" srcOrd="13" destOrd="0" presId="urn:microsoft.com/office/officeart/2005/8/layout/cycle5"/>
    <dgm:cxn modelId="{9BCA6389-E4DB-4D88-AF6E-13224E6688D5}" type="presParOf" srcId="{5573D3A0-4EE1-41E4-855E-2A84423E823D}" destId="{E5F1F838-A654-4997-BFA1-06F1659C1B2B}" srcOrd="14" destOrd="0" presId="urn:microsoft.com/office/officeart/2005/8/layout/cycle5"/>
    <dgm:cxn modelId="{D42A0F29-50D7-405C-B648-40D40E631047}" type="presParOf" srcId="{5573D3A0-4EE1-41E4-855E-2A84423E823D}" destId="{9710007A-5A1D-468C-B07E-5F5862E01634}" srcOrd="15" destOrd="0" presId="urn:microsoft.com/office/officeart/2005/8/layout/cycle5"/>
    <dgm:cxn modelId="{4D3950E7-3417-48B9-A2B1-DBA621E02F86}" type="presParOf" srcId="{5573D3A0-4EE1-41E4-855E-2A84423E823D}" destId="{BC227C11-EC71-4A83-BD4D-3BE8D0799CC5}" srcOrd="16" destOrd="0" presId="urn:microsoft.com/office/officeart/2005/8/layout/cycle5"/>
    <dgm:cxn modelId="{C07FED61-7049-42A1-8D59-3B4A84134F66}" type="presParOf" srcId="{5573D3A0-4EE1-41E4-855E-2A84423E823D}" destId="{E1A3D1AA-A1FF-49BD-9B94-1C6B2CD26B7F}" srcOrd="17" destOrd="0" presId="urn:microsoft.com/office/officeart/2005/8/layout/cycle5"/>
    <dgm:cxn modelId="{F189A7BA-A287-4C91-9A39-2C634EFEEB4E}" type="presParOf" srcId="{5573D3A0-4EE1-41E4-855E-2A84423E823D}" destId="{A0E8D0AD-2DEE-4B01-949D-977056C0E31B}" srcOrd="18" destOrd="0" presId="urn:microsoft.com/office/officeart/2005/8/layout/cycle5"/>
    <dgm:cxn modelId="{73C34E81-114D-4426-A22B-80856F4BBDD8}" type="presParOf" srcId="{5573D3A0-4EE1-41E4-855E-2A84423E823D}" destId="{EE6A922D-8928-482A-B6EE-E3C964BCE82C}" srcOrd="19" destOrd="0" presId="urn:microsoft.com/office/officeart/2005/8/layout/cycle5"/>
    <dgm:cxn modelId="{7098C071-37FF-411F-9D9C-0AFA5ECCC38C}" type="presParOf" srcId="{5573D3A0-4EE1-41E4-855E-2A84423E823D}" destId="{99D12E2E-2543-4D15-863D-722CCD90D8CA}" srcOrd="20" destOrd="0" presId="urn:microsoft.com/office/officeart/2005/8/layout/cycle5"/>
    <dgm:cxn modelId="{6EEBC081-E93F-4929-B126-FDD4DF5D7257}" type="presParOf" srcId="{5573D3A0-4EE1-41E4-855E-2A84423E823D}" destId="{018CD381-DAF0-47A1-9F54-4A7F2ED5C224}" srcOrd="21" destOrd="0" presId="urn:microsoft.com/office/officeart/2005/8/layout/cycle5"/>
    <dgm:cxn modelId="{C92905EA-AEB9-492E-810E-83741B4571BE}" type="presParOf" srcId="{5573D3A0-4EE1-41E4-855E-2A84423E823D}" destId="{16A87042-2787-4995-AC1A-DA4BCED58F77}" srcOrd="22" destOrd="0" presId="urn:microsoft.com/office/officeart/2005/8/layout/cycle5"/>
    <dgm:cxn modelId="{4C4C3791-312C-402B-9962-4C5C30DC0C17}" type="presParOf" srcId="{5573D3A0-4EE1-41E4-855E-2A84423E823D}" destId="{065CADB8-46FC-4A27-8573-E45FD2DF70D6}" srcOrd="23" destOrd="0" presId="urn:microsoft.com/office/officeart/2005/8/layout/cycle5"/>
    <dgm:cxn modelId="{14E868A9-9CCF-4857-A4FF-761D35D07AB5}" type="presParOf" srcId="{5573D3A0-4EE1-41E4-855E-2A84423E823D}" destId="{7F820314-8F37-4B90-AEBD-40703A517A8A}" srcOrd="24" destOrd="0" presId="urn:microsoft.com/office/officeart/2005/8/layout/cycle5"/>
    <dgm:cxn modelId="{B3E9287B-6586-4E52-B462-C3274A35BB68}" type="presParOf" srcId="{5573D3A0-4EE1-41E4-855E-2A84423E823D}" destId="{80B7C040-F8E3-47AA-9352-2A43B776665F}" srcOrd="25" destOrd="0" presId="urn:microsoft.com/office/officeart/2005/8/layout/cycle5"/>
    <dgm:cxn modelId="{C3F000B9-29C5-45AE-AB97-9B994016AF3A}" type="presParOf" srcId="{5573D3A0-4EE1-41E4-855E-2A84423E823D}" destId="{E12CBAF2-6C0E-4263-A315-9FDDA6650DF9}" srcOrd="26" destOrd="0" presId="urn:microsoft.com/office/officeart/2005/8/layout/cycle5"/>
    <dgm:cxn modelId="{A88B1E15-3C44-4253-B42B-8DDF2AD49739}" type="presParOf" srcId="{5573D3A0-4EE1-41E4-855E-2A84423E823D}" destId="{89C85298-7BF5-45BC-A327-76DDDA1815B7}" srcOrd="27" destOrd="0" presId="urn:microsoft.com/office/officeart/2005/8/layout/cycle5"/>
    <dgm:cxn modelId="{E5819E84-98DD-4965-BD9D-1F396E596113}" type="presParOf" srcId="{5573D3A0-4EE1-41E4-855E-2A84423E823D}" destId="{4C1973E3-954C-4253-B82E-035E3C88F0D1}" srcOrd="28" destOrd="0" presId="urn:microsoft.com/office/officeart/2005/8/layout/cycle5"/>
    <dgm:cxn modelId="{B884629F-93E0-4D39-A206-E718F4563D01}" type="presParOf" srcId="{5573D3A0-4EE1-41E4-855E-2A84423E823D}" destId="{8988A630-30A6-4E77-91C8-DEEF8DC52402}" srcOrd="29" destOrd="0" presId="urn:microsoft.com/office/officeart/2005/8/layout/cycle5"/>
    <dgm:cxn modelId="{5A04E397-25B4-4515-A8F0-A2288C953688}" type="presParOf" srcId="{5573D3A0-4EE1-41E4-855E-2A84423E823D}" destId="{0EC4DE4C-B165-478B-9CF0-7BD44DB2031B}" srcOrd="30" destOrd="0" presId="urn:microsoft.com/office/officeart/2005/8/layout/cycle5"/>
    <dgm:cxn modelId="{E1051035-0E7F-40F4-A3B7-DDA018714849}" type="presParOf" srcId="{5573D3A0-4EE1-41E4-855E-2A84423E823D}" destId="{B3579FA2-3BB9-4C33-9599-73C0D736E1E6}" srcOrd="31" destOrd="0" presId="urn:microsoft.com/office/officeart/2005/8/layout/cycle5"/>
    <dgm:cxn modelId="{A90DAC83-432A-4D6D-98F7-C81FF0DBF9B7}" type="presParOf" srcId="{5573D3A0-4EE1-41E4-855E-2A84423E823D}" destId="{9B739408-6BA1-470B-BDF7-D04163F63187}" srcOrd="32"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1F1F4-FF0E-4F3D-931A-A9C7ED833491}">
      <dsp:nvSpPr>
        <dsp:cNvPr id="0" name=""/>
        <dsp:cNvSpPr/>
      </dsp:nvSpPr>
      <dsp:spPr>
        <a:xfrm>
          <a:off x="2669362" y="1238"/>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Product Enquire</a:t>
          </a:r>
        </a:p>
      </dsp:txBody>
      <dsp:txXfrm>
        <a:off x="2693995" y="25871"/>
        <a:ext cx="727058" cy="455345"/>
      </dsp:txXfrm>
    </dsp:sp>
    <dsp:sp modelId="{D938A421-897D-491C-88FB-DE79A2C2A3FE}">
      <dsp:nvSpPr>
        <dsp:cNvPr id="0" name=""/>
        <dsp:cNvSpPr/>
      </dsp:nvSpPr>
      <dsp:spPr>
        <a:xfrm>
          <a:off x="788615" y="253543"/>
          <a:ext cx="4537818" cy="4537818"/>
        </a:xfrm>
        <a:custGeom>
          <a:avLst/>
          <a:gdLst/>
          <a:ahLst/>
          <a:cxnLst/>
          <a:rect l="0" t="0" r="0" b="0"/>
          <a:pathLst>
            <a:path>
              <a:moveTo>
                <a:pt x="2748926" y="51358"/>
              </a:moveTo>
              <a:arcTo wR="2268909" hR="2268909" stAng="16932837" swAng="42667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DD3EBCC-E1A8-4A76-89C4-6BC006180508}">
      <dsp:nvSpPr>
        <dsp:cNvPr id="0" name=""/>
        <dsp:cNvSpPr/>
      </dsp:nvSpPr>
      <dsp:spPr>
        <a:xfrm>
          <a:off x="3896027" y="361419"/>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Check Stock</a:t>
          </a:r>
        </a:p>
      </dsp:txBody>
      <dsp:txXfrm>
        <a:off x="3920660" y="386052"/>
        <a:ext cx="727058" cy="455345"/>
      </dsp:txXfrm>
    </dsp:sp>
    <dsp:sp modelId="{6F96A1AD-7A00-4788-8E18-D1F5438CEE4D}">
      <dsp:nvSpPr>
        <dsp:cNvPr id="0" name=""/>
        <dsp:cNvSpPr/>
      </dsp:nvSpPr>
      <dsp:spPr>
        <a:xfrm>
          <a:off x="788615" y="253543"/>
          <a:ext cx="4537818" cy="4537818"/>
        </a:xfrm>
        <a:custGeom>
          <a:avLst/>
          <a:gdLst/>
          <a:ahLst/>
          <a:cxnLst/>
          <a:rect l="0" t="0" r="0" b="0"/>
          <a:pathLst>
            <a:path>
              <a:moveTo>
                <a:pt x="3904411" y="696305"/>
              </a:moveTo>
              <a:arcTo wR="2268909" hR="2268909" stAng="18967392" swAng="54514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9BE16DD-29CF-4712-855D-C2F1AA853B01}">
      <dsp:nvSpPr>
        <dsp:cNvPr id="0" name=""/>
        <dsp:cNvSpPr/>
      </dsp:nvSpPr>
      <dsp:spPr>
        <a:xfrm>
          <a:off x="4733235" y="1327608"/>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Raise Quotation</a:t>
          </a:r>
        </a:p>
      </dsp:txBody>
      <dsp:txXfrm>
        <a:off x="4757868" y="1352241"/>
        <a:ext cx="727058" cy="455345"/>
      </dsp:txXfrm>
    </dsp:sp>
    <dsp:sp modelId="{1DB8470B-8A82-45E5-93EC-706C64994D58}">
      <dsp:nvSpPr>
        <dsp:cNvPr id="0" name=""/>
        <dsp:cNvSpPr/>
      </dsp:nvSpPr>
      <dsp:spPr>
        <a:xfrm>
          <a:off x="788615" y="253543"/>
          <a:ext cx="4537818" cy="4537818"/>
        </a:xfrm>
        <a:custGeom>
          <a:avLst/>
          <a:gdLst/>
          <a:ahLst/>
          <a:cxnLst/>
          <a:rect l="0" t="0" r="0" b="0"/>
          <a:pathLst>
            <a:path>
              <a:moveTo>
                <a:pt x="4472033" y="1726511"/>
              </a:moveTo>
              <a:arcTo wR="2268909" hR="2268909" stAng="20770147" swAng="70403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DBB38A3-AC95-47AE-8CF8-D29B487566AC}">
      <dsp:nvSpPr>
        <dsp:cNvPr id="0" name=""/>
        <dsp:cNvSpPr/>
      </dsp:nvSpPr>
      <dsp:spPr>
        <a:xfrm>
          <a:off x="4915177" y="2593047"/>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Invoice and Despatch</a:t>
          </a:r>
        </a:p>
      </dsp:txBody>
      <dsp:txXfrm>
        <a:off x="4939810" y="2617680"/>
        <a:ext cx="727058" cy="455345"/>
      </dsp:txXfrm>
    </dsp:sp>
    <dsp:sp modelId="{A669C44B-30E5-4246-A9B9-967A7E0F71BF}">
      <dsp:nvSpPr>
        <dsp:cNvPr id="0" name=""/>
        <dsp:cNvSpPr/>
      </dsp:nvSpPr>
      <dsp:spPr>
        <a:xfrm>
          <a:off x="788615" y="253543"/>
          <a:ext cx="4537818" cy="4537818"/>
        </a:xfrm>
        <a:custGeom>
          <a:avLst/>
          <a:gdLst/>
          <a:ahLst/>
          <a:cxnLst/>
          <a:rect l="0" t="0" r="0" b="0"/>
          <a:pathLst>
            <a:path>
              <a:moveTo>
                <a:pt x="4422824" y="2982072"/>
              </a:moveTo>
              <a:arcTo wR="2268909" hR="2268909" stAng="1099185" swAng="65875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94C00B2-62EF-450C-8B8B-73646F2018F7}">
      <dsp:nvSpPr>
        <dsp:cNvPr id="0" name=""/>
        <dsp:cNvSpPr/>
      </dsp:nvSpPr>
      <dsp:spPr>
        <a:xfrm>
          <a:off x="4384090" y="3755967"/>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14 Days for Fit and Return</a:t>
          </a:r>
        </a:p>
      </dsp:txBody>
      <dsp:txXfrm>
        <a:off x="4408723" y="3780600"/>
        <a:ext cx="727058" cy="455345"/>
      </dsp:txXfrm>
    </dsp:sp>
    <dsp:sp modelId="{E5F1F838-A654-4997-BFA1-06F1659C1B2B}">
      <dsp:nvSpPr>
        <dsp:cNvPr id="0" name=""/>
        <dsp:cNvSpPr/>
      </dsp:nvSpPr>
      <dsp:spPr>
        <a:xfrm>
          <a:off x="788615" y="253543"/>
          <a:ext cx="4537818" cy="4537818"/>
        </a:xfrm>
        <a:custGeom>
          <a:avLst/>
          <a:gdLst/>
          <a:ahLst/>
          <a:cxnLst/>
          <a:rect l="0" t="0" r="0" b="0"/>
          <a:pathLst>
            <a:path>
              <a:moveTo>
                <a:pt x="3646652" y="4071622"/>
              </a:moveTo>
              <a:arcTo wR="2268909" hR="2268909" stAng="3156644" swAng="47135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710007A-5A1D-468C-B07E-5F5862E01634}">
      <dsp:nvSpPr>
        <dsp:cNvPr id="0" name=""/>
        <dsp:cNvSpPr/>
      </dsp:nvSpPr>
      <dsp:spPr>
        <a:xfrm>
          <a:off x="3308588" y="4447150"/>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14 days to inspect</a:t>
          </a:r>
        </a:p>
      </dsp:txBody>
      <dsp:txXfrm>
        <a:off x="3333221" y="4471783"/>
        <a:ext cx="727058" cy="455345"/>
      </dsp:txXfrm>
    </dsp:sp>
    <dsp:sp modelId="{E1A3D1AA-A1FF-49BD-9B94-1C6B2CD26B7F}">
      <dsp:nvSpPr>
        <dsp:cNvPr id="0" name=""/>
        <dsp:cNvSpPr/>
      </dsp:nvSpPr>
      <dsp:spPr>
        <a:xfrm>
          <a:off x="788615" y="253543"/>
          <a:ext cx="4537818" cy="4537818"/>
        </a:xfrm>
        <a:custGeom>
          <a:avLst/>
          <a:gdLst/>
          <a:ahLst/>
          <a:cxnLst/>
          <a:rect l="0" t="0" r="0" b="0"/>
          <a:pathLst>
            <a:path>
              <a:moveTo>
                <a:pt x="2419950" y="4532785"/>
              </a:moveTo>
              <a:arcTo wR="2268909" hR="2268909" stAng="5170980" swAng="4580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E8D0AD-2DEE-4B01-949D-977056C0E31B}">
      <dsp:nvSpPr>
        <dsp:cNvPr id="0" name=""/>
        <dsp:cNvSpPr/>
      </dsp:nvSpPr>
      <dsp:spPr>
        <a:xfrm>
          <a:off x="2030136" y="4447150"/>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Produce Condition Report</a:t>
          </a:r>
        </a:p>
        <a:p>
          <a:pPr marL="0" lvl="0" indent="0" algn="ctr" defTabSz="311150">
            <a:lnSpc>
              <a:spcPct val="90000"/>
            </a:lnSpc>
            <a:spcBef>
              <a:spcPct val="0"/>
            </a:spcBef>
            <a:spcAft>
              <a:spcPct val="35000"/>
            </a:spcAft>
            <a:buNone/>
          </a:pPr>
          <a:endParaRPr lang="en-AU" sz="700" kern="1200"/>
        </a:p>
      </dsp:txBody>
      <dsp:txXfrm>
        <a:off x="2054769" y="4471783"/>
        <a:ext cx="727058" cy="455345"/>
      </dsp:txXfrm>
    </dsp:sp>
    <dsp:sp modelId="{99D12E2E-2543-4D15-863D-722CCD90D8CA}">
      <dsp:nvSpPr>
        <dsp:cNvPr id="0" name=""/>
        <dsp:cNvSpPr/>
      </dsp:nvSpPr>
      <dsp:spPr>
        <a:xfrm>
          <a:off x="788615" y="253543"/>
          <a:ext cx="4537818" cy="4537818"/>
        </a:xfrm>
        <a:custGeom>
          <a:avLst/>
          <a:gdLst/>
          <a:ahLst/>
          <a:cxnLst/>
          <a:rect l="0" t="0" r="0" b="0"/>
          <a:pathLst>
            <a:path>
              <a:moveTo>
                <a:pt x="1150494" y="4243016"/>
              </a:moveTo>
              <a:arcTo wR="2268909" hR="2268909" stAng="7172003" swAng="47135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8CD381-DAF0-47A1-9F54-4A7F2ED5C224}">
      <dsp:nvSpPr>
        <dsp:cNvPr id="0" name=""/>
        <dsp:cNvSpPr/>
      </dsp:nvSpPr>
      <dsp:spPr>
        <a:xfrm>
          <a:off x="954635" y="3755967"/>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Finalize Invoicing</a:t>
          </a:r>
        </a:p>
      </dsp:txBody>
      <dsp:txXfrm>
        <a:off x="979268" y="3780600"/>
        <a:ext cx="727058" cy="455345"/>
      </dsp:txXfrm>
    </dsp:sp>
    <dsp:sp modelId="{065CADB8-46FC-4A27-8573-E45FD2DF70D6}">
      <dsp:nvSpPr>
        <dsp:cNvPr id="0" name=""/>
        <dsp:cNvSpPr/>
      </dsp:nvSpPr>
      <dsp:spPr>
        <a:xfrm>
          <a:off x="788615" y="253543"/>
          <a:ext cx="4537818" cy="4537818"/>
        </a:xfrm>
        <a:custGeom>
          <a:avLst/>
          <a:gdLst/>
          <a:ahLst/>
          <a:cxnLst/>
          <a:rect l="0" t="0" r="0" b="0"/>
          <a:pathLst>
            <a:path>
              <a:moveTo>
                <a:pt x="290244" y="3379240"/>
              </a:moveTo>
              <a:arcTo wR="2268909" hR="2268909" stAng="9042059" swAng="65875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F820314-8F37-4B90-AEBD-40703A517A8A}">
      <dsp:nvSpPr>
        <dsp:cNvPr id="0" name=""/>
        <dsp:cNvSpPr/>
      </dsp:nvSpPr>
      <dsp:spPr>
        <a:xfrm>
          <a:off x="423547" y="2593047"/>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Raise Core Credit</a:t>
          </a:r>
        </a:p>
      </dsp:txBody>
      <dsp:txXfrm>
        <a:off x="448180" y="2617680"/>
        <a:ext cx="727058" cy="455345"/>
      </dsp:txXfrm>
    </dsp:sp>
    <dsp:sp modelId="{E12CBAF2-6C0E-4263-A315-9FDDA6650DF9}">
      <dsp:nvSpPr>
        <dsp:cNvPr id="0" name=""/>
        <dsp:cNvSpPr/>
      </dsp:nvSpPr>
      <dsp:spPr>
        <a:xfrm>
          <a:off x="788615" y="253543"/>
          <a:ext cx="4537818" cy="4537818"/>
        </a:xfrm>
        <a:custGeom>
          <a:avLst/>
          <a:gdLst/>
          <a:ahLst/>
          <a:cxnLst/>
          <a:rect l="0" t="0" r="0" b="0"/>
          <a:pathLst>
            <a:path>
              <a:moveTo>
                <a:pt x="1519" y="2185886"/>
              </a:moveTo>
              <a:arcTo wR="2268909" hR="2268909" stAng="10925821" swAng="70403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9C85298-7BF5-45BC-A327-76DDDA1815B7}">
      <dsp:nvSpPr>
        <dsp:cNvPr id="0" name=""/>
        <dsp:cNvSpPr/>
      </dsp:nvSpPr>
      <dsp:spPr>
        <a:xfrm>
          <a:off x="605489" y="1327608"/>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Repair Core or Return to OEM</a:t>
          </a:r>
        </a:p>
      </dsp:txBody>
      <dsp:txXfrm>
        <a:off x="630122" y="1352241"/>
        <a:ext cx="727058" cy="455345"/>
      </dsp:txXfrm>
    </dsp:sp>
    <dsp:sp modelId="{8988A630-30A6-4E77-91C8-DEEF8DC52402}">
      <dsp:nvSpPr>
        <dsp:cNvPr id="0" name=""/>
        <dsp:cNvSpPr/>
      </dsp:nvSpPr>
      <dsp:spPr>
        <a:xfrm>
          <a:off x="788615" y="253543"/>
          <a:ext cx="4537818" cy="4537818"/>
        </a:xfrm>
        <a:custGeom>
          <a:avLst/>
          <a:gdLst/>
          <a:ahLst/>
          <a:cxnLst/>
          <a:rect l="0" t="0" r="0" b="0"/>
          <a:pathLst>
            <a:path>
              <a:moveTo>
                <a:pt x="405594" y="974301"/>
              </a:moveTo>
              <a:arcTo wR="2268909" hR="2268909" stAng="12887465" swAng="54514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EC4DE4C-B165-478B-9CF0-7BD44DB2031B}">
      <dsp:nvSpPr>
        <dsp:cNvPr id="0" name=""/>
        <dsp:cNvSpPr/>
      </dsp:nvSpPr>
      <dsp:spPr>
        <a:xfrm>
          <a:off x="1442697" y="361419"/>
          <a:ext cx="776324" cy="5046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Receive into Stock from Workshop, or Reorder from OEM</a:t>
          </a:r>
        </a:p>
      </dsp:txBody>
      <dsp:txXfrm>
        <a:off x="1467330" y="386052"/>
        <a:ext cx="727058" cy="455345"/>
      </dsp:txXfrm>
    </dsp:sp>
    <dsp:sp modelId="{9B739408-6BA1-470B-BDF7-D04163F63187}">
      <dsp:nvSpPr>
        <dsp:cNvPr id="0" name=""/>
        <dsp:cNvSpPr/>
      </dsp:nvSpPr>
      <dsp:spPr>
        <a:xfrm>
          <a:off x="788615" y="253543"/>
          <a:ext cx="4537818" cy="4537818"/>
        </a:xfrm>
        <a:custGeom>
          <a:avLst/>
          <a:gdLst/>
          <a:ahLst/>
          <a:cxnLst/>
          <a:rect l="0" t="0" r="0" b="0"/>
          <a:pathLst>
            <a:path>
              <a:moveTo>
                <a:pt x="1518060" y="127840"/>
              </a:moveTo>
              <a:arcTo wR="2268909" hR="2268909" stAng="15040488" swAng="42667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A4B18-7D84-491D-98BD-EFADA9EF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21925</Words>
  <Characters>124977</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 Green</dc:creator>
  <cp:lastModifiedBy>User</cp:lastModifiedBy>
  <cp:revision>2</cp:revision>
  <cp:lastPrinted>2018-11-08T04:34:00Z</cp:lastPrinted>
  <dcterms:created xsi:type="dcterms:W3CDTF">2022-11-25T01:01:00Z</dcterms:created>
  <dcterms:modified xsi:type="dcterms:W3CDTF">2022-11-25T01:01:00Z</dcterms:modified>
</cp:coreProperties>
</file>