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30"/>
        <w:rPr>
          <w:rFonts w:ascii="Times New Roman"/>
          <w:sz w:val="20"/>
        </w:rPr>
      </w:pPr>
      <w:r>
        <w:rPr/>
        <w:pict>
          <v:rect style="position:absolute;margin-left:42.504002pt;margin-top:736.295959pt;width:510.43pt;height:28.32pt;mso-position-horizontal-relative:page;mso-position-vertical-relative:page;z-index:-16721920" id="docshape2" filled="true" fillcolor="#b1a0c6" stroked="false">
            <v:fill type="solid"/>
            <w10:wrap type="none"/>
          </v:rect>
        </w:pict>
      </w:r>
      <w:r>
        <w:rPr>
          <w:rFonts w:ascii="Times New Roman"/>
          <w:sz w:val="20"/>
        </w:rPr>
        <w:pict>
          <v:group style="width:510.45pt;height:28.35pt;mso-position-horizontal-relative:char;mso-position-vertical-relative:line" id="docshapegroup3" coordorigin="0,0" coordsize="10209,567">
            <v:rect style="position:absolute;left:0;top:0;width:10209;height:567" id="docshape4" filled="true" fillcolor="#b1a0c6" stroked="false">
              <v:fill type="solid"/>
            </v:rect>
          </v:group>
        </w:pict>
      </w:r>
      <w:r>
        <w:rPr>
          <w:rFonts w:ascii="Times New Roman"/>
          <w:sz w:val="20"/>
        </w:rPr>
      </w:r>
    </w:p>
    <w:p>
      <w:pPr>
        <w:pStyle w:val="BodyText"/>
        <w:spacing w:before="5"/>
        <w:rPr>
          <w:rFonts w:ascii="Times New Roman"/>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9"/>
        <w:gridCol w:w="5099"/>
      </w:tblGrid>
      <w:tr>
        <w:trPr>
          <w:trHeight w:val="1626" w:hRule="atLeast"/>
        </w:trPr>
        <w:tc>
          <w:tcPr>
            <w:tcW w:w="5109" w:type="dxa"/>
          </w:tcPr>
          <w:p>
            <w:pPr>
              <w:pStyle w:val="TableParagraph"/>
              <w:spacing w:line="244" w:lineRule="exact"/>
              <w:ind w:left="310" w:right="317"/>
              <w:jc w:val="center"/>
              <w:rPr>
                <w:b/>
                <w:sz w:val="24"/>
              </w:rPr>
            </w:pPr>
            <w:r>
              <w:rPr>
                <w:b/>
                <w:sz w:val="24"/>
              </w:rPr>
              <w:t>BEREAVEMENT</w:t>
            </w:r>
            <w:r>
              <w:rPr>
                <w:b/>
                <w:spacing w:val="-11"/>
                <w:sz w:val="24"/>
              </w:rPr>
              <w:t> </w:t>
            </w:r>
            <w:r>
              <w:rPr>
                <w:b/>
                <w:spacing w:val="-2"/>
                <w:sz w:val="24"/>
              </w:rPr>
              <w:t>SERVICES</w:t>
            </w:r>
          </w:p>
          <w:p>
            <w:pPr>
              <w:pStyle w:val="TableParagraph"/>
              <w:ind w:left="311" w:right="317"/>
              <w:jc w:val="center"/>
              <w:rPr>
                <w:b/>
                <w:sz w:val="24"/>
              </w:rPr>
            </w:pPr>
            <w:r>
              <w:rPr>
                <w:b/>
                <w:sz w:val="24"/>
              </w:rPr>
              <w:t>HARTLEPOOL</w:t>
            </w:r>
            <w:r>
              <w:rPr>
                <w:b/>
                <w:spacing w:val="-8"/>
                <w:sz w:val="24"/>
              </w:rPr>
              <w:t> </w:t>
            </w:r>
            <w:r>
              <w:rPr>
                <w:b/>
                <w:sz w:val="24"/>
              </w:rPr>
              <w:t>CEMETERIES</w:t>
            </w:r>
            <w:r>
              <w:rPr>
                <w:b/>
                <w:spacing w:val="-1"/>
                <w:sz w:val="24"/>
              </w:rPr>
              <w:t> </w:t>
            </w:r>
            <w:r>
              <w:rPr>
                <w:b/>
                <w:sz w:val="24"/>
              </w:rPr>
              <w:t>&amp;</w:t>
            </w:r>
            <w:r>
              <w:rPr>
                <w:b/>
                <w:spacing w:val="-2"/>
                <w:sz w:val="24"/>
              </w:rPr>
              <w:t> CREMATORIUM</w:t>
            </w:r>
          </w:p>
          <w:p>
            <w:pPr>
              <w:pStyle w:val="TableParagraph"/>
              <w:ind w:left="542" w:right="552" w:hanging="3"/>
              <w:jc w:val="center"/>
              <w:rPr>
                <w:sz w:val="24"/>
              </w:rPr>
            </w:pPr>
            <w:r>
              <w:rPr>
                <w:sz w:val="24"/>
              </w:rPr>
              <w:t>Tanfield Road, Hartlepool, TS25 5DD Telephone:</w:t>
            </w:r>
            <w:r>
              <w:rPr>
                <w:spacing w:val="-9"/>
                <w:sz w:val="24"/>
              </w:rPr>
              <w:t> </w:t>
            </w:r>
            <w:r>
              <w:rPr>
                <w:sz w:val="24"/>
              </w:rPr>
              <w:t>01429</w:t>
            </w:r>
            <w:r>
              <w:rPr>
                <w:spacing w:val="-9"/>
                <w:sz w:val="24"/>
              </w:rPr>
              <w:t> </w:t>
            </w:r>
            <w:r>
              <w:rPr>
                <w:sz w:val="24"/>
              </w:rPr>
              <w:t>284031</w:t>
            </w:r>
            <w:r>
              <w:rPr>
                <w:spacing w:val="-9"/>
                <w:sz w:val="24"/>
              </w:rPr>
              <w:t> </w:t>
            </w:r>
            <w:r>
              <w:rPr>
                <w:sz w:val="24"/>
              </w:rPr>
              <w:t>/</w:t>
            </w:r>
            <w:r>
              <w:rPr>
                <w:spacing w:val="-9"/>
                <w:sz w:val="24"/>
              </w:rPr>
              <w:t> </w:t>
            </w:r>
            <w:r>
              <w:rPr>
                <w:sz w:val="24"/>
              </w:rPr>
              <w:t>01429</w:t>
            </w:r>
            <w:r>
              <w:rPr>
                <w:spacing w:val="-9"/>
                <w:sz w:val="24"/>
              </w:rPr>
              <w:t> </w:t>
            </w:r>
            <w:r>
              <w:rPr>
                <w:sz w:val="24"/>
              </w:rPr>
              <w:t>24033</w:t>
            </w:r>
          </w:p>
          <w:p>
            <w:pPr>
              <w:pStyle w:val="TableParagraph"/>
              <w:spacing w:line="293" w:lineRule="exact"/>
              <w:ind w:left="311" w:right="311"/>
              <w:jc w:val="center"/>
              <w:rPr>
                <w:sz w:val="24"/>
              </w:rPr>
            </w:pPr>
            <w:r>
              <w:rPr>
                <w:sz w:val="24"/>
              </w:rPr>
              <w:t>Email:</w:t>
            </w:r>
            <w:r>
              <w:rPr>
                <w:spacing w:val="-5"/>
                <w:sz w:val="24"/>
              </w:rPr>
              <w:t> </w:t>
            </w:r>
            <w:hyperlink r:id="rId6">
              <w:r>
                <w:rPr>
                  <w:color w:val="0000FF"/>
                  <w:spacing w:val="-2"/>
                  <w:sz w:val="24"/>
                  <w:u w:val="single" w:color="0000FF"/>
                </w:rPr>
                <w:t>cemeteries@hartlepool.gov.uk</w:t>
              </w:r>
            </w:hyperlink>
          </w:p>
        </w:tc>
        <w:tc>
          <w:tcPr>
            <w:tcW w:w="5099" w:type="dxa"/>
          </w:tcPr>
          <w:p>
            <w:pPr>
              <w:pStyle w:val="TableParagraph"/>
              <w:spacing w:before="4"/>
              <w:rPr>
                <w:rFonts w:ascii="Times New Roman"/>
                <w:sz w:val="17"/>
              </w:rPr>
            </w:pPr>
          </w:p>
          <w:p>
            <w:pPr>
              <w:pStyle w:val="TableParagraph"/>
              <w:ind w:left="433"/>
              <w:rPr>
                <w:rFonts w:ascii="Times New Roman"/>
                <w:sz w:val="20"/>
              </w:rPr>
            </w:pPr>
            <w:r>
              <w:rPr>
                <w:rFonts w:ascii="Times New Roman"/>
                <w:sz w:val="20"/>
              </w:rPr>
              <w:drawing>
                <wp:inline distT="0" distB="0" distL="0" distR="0">
                  <wp:extent cx="2809315" cy="600551"/>
                  <wp:effectExtent l="0" t="0" r="0" b="0"/>
                  <wp:docPr id="1" name="image1.jpeg" descr="C:\Users\SSOAJC\AppData\Local\Temp\Temp1_HBC Logos.zip\HBC-Horizontal-RGB.jp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2809315" cy="600551"/>
                          </a:xfrm>
                          <a:prstGeom prst="rect">
                            <a:avLst/>
                          </a:prstGeom>
                        </pic:spPr>
                      </pic:pic>
                    </a:graphicData>
                  </a:graphic>
                </wp:inline>
              </w:drawing>
            </w:r>
            <w:r>
              <w:rPr>
                <w:rFonts w:ascii="Times New Roman"/>
                <w:sz w:val="20"/>
              </w:rPr>
            </w:r>
          </w:p>
        </w:tc>
      </w:tr>
      <w:tr>
        <w:trPr>
          <w:trHeight w:val="3152" w:hRule="atLeast"/>
        </w:trPr>
        <w:tc>
          <w:tcPr>
            <w:tcW w:w="10208" w:type="dxa"/>
            <w:gridSpan w:val="2"/>
          </w:tcPr>
          <w:p>
            <w:pPr>
              <w:pStyle w:val="TableParagraph"/>
              <w:spacing w:before="155"/>
              <w:ind w:left="127" w:right="126"/>
              <w:jc w:val="center"/>
              <w:rPr>
                <w:b/>
                <w:sz w:val="30"/>
              </w:rPr>
            </w:pPr>
            <w:r>
              <w:rPr>
                <w:b/>
                <w:sz w:val="30"/>
              </w:rPr>
              <w:t>CEMETERIES</w:t>
            </w:r>
            <w:r>
              <w:rPr>
                <w:b/>
                <w:spacing w:val="-8"/>
                <w:sz w:val="30"/>
              </w:rPr>
              <w:t> </w:t>
            </w:r>
            <w:r>
              <w:rPr>
                <w:b/>
                <w:sz w:val="30"/>
              </w:rPr>
              <w:t>&amp;</w:t>
            </w:r>
            <w:r>
              <w:rPr>
                <w:b/>
                <w:spacing w:val="-10"/>
                <w:sz w:val="30"/>
              </w:rPr>
              <w:t> </w:t>
            </w:r>
            <w:r>
              <w:rPr>
                <w:b/>
                <w:spacing w:val="-2"/>
                <w:sz w:val="30"/>
              </w:rPr>
              <w:t>CREMATORIUM</w:t>
            </w:r>
          </w:p>
          <w:p>
            <w:pPr>
              <w:pStyle w:val="TableParagraph"/>
              <w:spacing w:line="244" w:lineRule="auto" w:before="123"/>
              <w:ind w:left="127" w:right="129"/>
              <w:jc w:val="center"/>
              <w:rPr>
                <w:sz w:val="24"/>
              </w:rPr>
            </w:pPr>
            <w:r>
              <w:rPr>
                <w:sz w:val="24"/>
              </w:rPr>
              <w:t>Charges,</w:t>
            </w:r>
            <w:r>
              <w:rPr>
                <w:spacing w:val="-7"/>
                <w:sz w:val="24"/>
              </w:rPr>
              <w:t> </w:t>
            </w:r>
            <w:r>
              <w:rPr>
                <w:sz w:val="24"/>
              </w:rPr>
              <w:t>cemetery</w:t>
            </w:r>
            <w:r>
              <w:rPr>
                <w:spacing w:val="-3"/>
                <w:sz w:val="24"/>
              </w:rPr>
              <w:t> </w:t>
            </w:r>
            <w:r>
              <w:rPr>
                <w:sz w:val="24"/>
              </w:rPr>
              <w:t>regulations</w:t>
            </w:r>
            <w:r>
              <w:rPr>
                <w:spacing w:val="-1"/>
                <w:sz w:val="24"/>
              </w:rPr>
              <w:t> </w:t>
            </w:r>
            <w:r>
              <w:rPr>
                <w:sz w:val="24"/>
              </w:rPr>
              <w:t>&amp;</w:t>
            </w:r>
            <w:r>
              <w:rPr>
                <w:spacing w:val="-5"/>
                <w:sz w:val="24"/>
              </w:rPr>
              <w:t> </w:t>
            </w:r>
            <w:r>
              <w:rPr>
                <w:sz w:val="24"/>
              </w:rPr>
              <w:t>guidance applicable</w:t>
            </w:r>
            <w:r>
              <w:rPr>
                <w:spacing w:val="-4"/>
                <w:sz w:val="24"/>
              </w:rPr>
              <w:t> </w:t>
            </w:r>
            <w:r>
              <w:rPr>
                <w:sz w:val="24"/>
              </w:rPr>
              <w:t>to</w:t>
            </w:r>
            <w:r>
              <w:rPr>
                <w:spacing w:val="-7"/>
                <w:sz w:val="24"/>
              </w:rPr>
              <w:t> </w:t>
            </w:r>
            <w:r>
              <w:rPr>
                <w:sz w:val="24"/>
              </w:rPr>
              <w:t>the</w:t>
            </w:r>
            <w:r>
              <w:rPr>
                <w:spacing w:val="-1"/>
                <w:sz w:val="24"/>
              </w:rPr>
              <w:t> </w:t>
            </w:r>
            <w:r>
              <w:rPr>
                <w:sz w:val="24"/>
              </w:rPr>
              <w:t>provision</w:t>
            </w:r>
            <w:r>
              <w:rPr>
                <w:spacing w:val="-2"/>
                <w:sz w:val="24"/>
              </w:rPr>
              <w:t> </w:t>
            </w:r>
            <w:r>
              <w:rPr>
                <w:sz w:val="24"/>
              </w:rPr>
              <w:t>and</w:t>
            </w:r>
            <w:r>
              <w:rPr>
                <w:spacing w:val="-2"/>
                <w:sz w:val="24"/>
              </w:rPr>
              <w:t> </w:t>
            </w:r>
            <w:r>
              <w:rPr>
                <w:sz w:val="24"/>
              </w:rPr>
              <w:t>use</w:t>
            </w:r>
            <w:r>
              <w:rPr>
                <w:spacing w:val="-4"/>
                <w:sz w:val="24"/>
              </w:rPr>
              <w:t> </w:t>
            </w:r>
            <w:r>
              <w:rPr>
                <w:sz w:val="24"/>
              </w:rPr>
              <w:t>of</w:t>
            </w:r>
            <w:r>
              <w:rPr>
                <w:spacing w:val="-6"/>
                <w:sz w:val="24"/>
              </w:rPr>
              <w:t> </w:t>
            </w:r>
            <w:r>
              <w:rPr>
                <w:sz w:val="24"/>
              </w:rPr>
              <w:t>cemetery</w:t>
            </w:r>
            <w:r>
              <w:rPr>
                <w:spacing w:val="-3"/>
                <w:sz w:val="24"/>
              </w:rPr>
              <w:t> </w:t>
            </w:r>
            <w:r>
              <w:rPr>
                <w:sz w:val="24"/>
              </w:rPr>
              <w:t>services at: Hartlepool Crematorium</w:t>
            </w:r>
          </w:p>
          <w:p>
            <w:pPr>
              <w:pStyle w:val="TableParagraph"/>
              <w:ind w:left="4081" w:right="4077" w:hanging="5"/>
              <w:jc w:val="center"/>
              <w:rPr>
                <w:sz w:val="24"/>
              </w:rPr>
            </w:pPr>
            <w:r>
              <w:rPr>
                <w:sz w:val="24"/>
              </w:rPr>
              <w:t>Stranton Cemetery West</w:t>
            </w:r>
            <w:r>
              <w:rPr>
                <w:spacing w:val="-14"/>
                <w:sz w:val="24"/>
              </w:rPr>
              <w:t> </w:t>
            </w:r>
            <w:r>
              <w:rPr>
                <w:sz w:val="24"/>
              </w:rPr>
              <w:t>View</w:t>
            </w:r>
            <w:r>
              <w:rPr>
                <w:spacing w:val="-14"/>
                <w:sz w:val="24"/>
              </w:rPr>
              <w:t> </w:t>
            </w:r>
            <w:r>
              <w:rPr>
                <w:sz w:val="24"/>
              </w:rPr>
              <w:t>Cemetery North Cemetery</w:t>
            </w:r>
          </w:p>
          <w:p>
            <w:pPr>
              <w:pStyle w:val="TableParagraph"/>
              <w:spacing w:line="292" w:lineRule="exact"/>
              <w:ind w:left="127" w:right="128"/>
              <w:jc w:val="center"/>
              <w:rPr>
                <w:sz w:val="24"/>
              </w:rPr>
            </w:pPr>
            <w:r>
              <w:rPr>
                <w:sz w:val="24"/>
              </w:rPr>
              <w:t>Old</w:t>
            </w:r>
            <w:r>
              <w:rPr>
                <w:spacing w:val="-6"/>
                <w:sz w:val="24"/>
              </w:rPr>
              <w:t> </w:t>
            </w:r>
            <w:r>
              <w:rPr>
                <w:sz w:val="24"/>
              </w:rPr>
              <w:t>Cemetery</w:t>
            </w:r>
            <w:r>
              <w:rPr>
                <w:spacing w:val="-3"/>
                <w:sz w:val="24"/>
              </w:rPr>
              <w:t> </w:t>
            </w:r>
            <w:r>
              <w:rPr>
                <w:sz w:val="24"/>
              </w:rPr>
              <w:t>(Spion</w:t>
            </w:r>
            <w:r>
              <w:rPr>
                <w:spacing w:val="-5"/>
                <w:sz w:val="24"/>
              </w:rPr>
              <w:t> </w:t>
            </w:r>
            <w:r>
              <w:rPr>
                <w:spacing w:val="-4"/>
                <w:sz w:val="24"/>
              </w:rPr>
              <w:t>Kop)</w:t>
            </w:r>
          </w:p>
          <w:p>
            <w:pPr>
              <w:pStyle w:val="TableParagraph"/>
              <w:spacing w:before="181"/>
              <w:ind w:left="127" w:right="124"/>
              <w:jc w:val="center"/>
              <w:rPr>
                <w:b/>
                <w:sz w:val="30"/>
              </w:rPr>
            </w:pPr>
            <w:r>
              <w:rPr>
                <w:b/>
                <w:sz w:val="30"/>
              </w:rPr>
              <w:t>With</w:t>
            </w:r>
            <w:r>
              <w:rPr>
                <w:b/>
                <w:spacing w:val="-5"/>
                <w:sz w:val="30"/>
              </w:rPr>
              <w:t> </w:t>
            </w:r>
            <w:r>
              <w:rPr>
                <w:b/>
                <w:sz w:val="30"/>
              </w:rPr>
              <w:t>Effect</w:t>
            </w:r>
            <w:r>
              <w:rPr>
                <w:b/>
                <w:spacing w:val="-5"/>
                <w:sz w:val="30"/>
              </w:rPr>
              <w:t> </w:t>
            </w:r>
            <w:r>
              <w:rPr>
                <w:b/>
                <w:sz w:val="30"/>
              </w:rPr>
              <w:t>from</w:t>
            </w:r>
            <w:r>
              <w:rPr>
                <w:b/>
                <w:spacing w:val="-7"/>
                <w:sz w:val="30"/>
              </w:rPr>
              <w:t> </w:t>
            </w:r>
            <w:r>
              <w:rPr>
                <w:b/>
                <w:sz w:val="30"/>
              </w:rPr>
              <w:t>1</w:t>
            </w:r>
            <w:r>
              <w:rPr>
                <w:b/>
                <w:sz w:val="30"/>
                <w:vertAlign w:val="superscript"/>
              </w:rPr>
              <w:t>st</w:t>
            </w:r>
            <w:r>
              <w:rPr>
                <w:b/>
                <w:spacing w:val="-5"/>
                <w:sz w:val="30"/>
                <w:vertAlign w:val="baseline"/>
              </w:rPr>
              <w:t> </w:t>
            </w:r>
            <w:r>
              <w:rPr>
                <w:b/>
                <w:sz w:val="30"/>
                <w:vertAlign w:val="baseline"/>
              </w:rPr>
              <w:t>April</w:t>
            </w:r>
            <w:r>
              <w:rPr>
                <w:b/>
                <w:spacing w:val="-8"/>
                <w:sz w:val="30"/>
                <w:vertAlign w:val="baseline"/>
              </w:rPr>
              <w:t> </w:t>
            </w:r>
            <w:r>
              <w:rPr>
                <w:b/>
                <w:spacing w:val="-4"/>
                <w:sz w:val="30"/>
                <w:vertAlign w:val="baseline"/>
              </w:rPr>
              <w:t>2024</w:t>
            </w:r>
          </w:p>
        </w:tc>
      </w:tr>
      <w:tr>
        <w:trPr>
          <w:trHeight w:val="529" w:hRule="atLeast"/>
        </w:trPr>
        <w:tc>
          <w:tcPr>
            <w:tcW w:w="10208" w:type="dxa"/>
            <w:gridSpan w:val="2"/>
          </w:tcPr>
          <w:p>
            <w:pPr>
              <w:pStyle w:val="TableParagraph"/>
              <w:spacing w:before="147"/>
              <w:ind w:left="124" w:right="129"/>
              <w:jc w:val="center"/>
              <w:rPr>
                <w:b/>
                <w:sz w:val="24"/>
              </w:rPr>
            </w:pPr>
            <w:r>
              <w:rPr>
                <w:b/>
                <w:sz w:val="24"/>
              </w:rPr>
              <w:t>Interment</w:t>
            </w:r>
            <w:r>
              <w:rPr>
                <w:b/>
                <w:spacing w:val="-6"/>
                <w:sz w:val="24"/>
              </w:rPr>
              <w:t> </w:t>
            </w:r>
            <w:r>
              <w:rPr>
                <w:b/>
                <w:sz w:val="24"/>
              </w:rPr>
              <w:t>or</w:t>
            </w:r>
            <w:r>
              <w:rPr>
                <w:b/>
                <w:spacing w:val="-2"/>
                <w:sz w:val="24"/>
              </w:rPr>
              <w:t> </w:t>
            </w:r>
            <w:r>
              <w:rPr>
                <w:b/>
                <w:sz w:val="24"/>
              </w:rPr>
              <w:t>burial</w:t>
            </w:r>
            <w:r>
              <w:rPr>
                <w:b/>
                <w:spacing w:val="-4"/>
                <w:sz w:val="24"/>
              </w:rPr>
              <w:t> </w:t>
            </w:r>
            <w:r>
              <w:rPr>
                <w:b/>
                <w:sz w:val="24"/>
              </w:rPr>
              <w:t>care</w:t>
            </w:r>
            <w:r>
              <w:rPr>
                <w:b/>
                <w:spacing w:val="-4"/>
                <w:sz w:val="24"/>
              </w:rPr>
              <w:t> </w:t>
            </w:r>
            <w:r>
              <w:rPr>
                <w:b/>
                <w:sz w:val="24"/>
              </w:rPr>
              <w:t>be</w:t>
            </w:r>
            <w:r>
              <w:rPr>
                <w:b/>
                <w:spacing w:val="-5"/>
                <w:sz w:val="24"/>
              </w:rPr>
              <w:t> </w:t>
            </w:r>
            <w:r>
              <w:rPr>
                <w:b/>
                <w:sz w:val="24"/>
              </w:rPr>
              <w:t>carried</w:t>
            </w:r>
            <w:r>
              <w:rPr>
                <w:b/>
                <w:spacing w:val="-2"/>
                <w:sz w:val="24"/>
              </w:rPr>
              <w:t> </w:t>
            </w:r>
            <w:r>
              <w:rPr>
                <w:b/>
                <w:spacing w:val="-4"/>
                <w:sz w:val="24"/>
              </w:rPr>
              <w:t>out:</w:t>
            </w:r>
          </w:p>
        </w:tc>
      </w:tr>
      <w:tr>
        <w:trPr>
          <w:trHeight w:val="773" w:hRule="atLeast"/>
        </w:trPr>
        <w:tc>
          <w:tcPr>
            <w:tcW w:w="5109" w:type="dxa"/>
          </w:tcPr>
          <w:p>
            <w:pPr>
              <w:pStyle w:val="TableParagraph"/>
              <w:spacing w:before="45"/>
              <w:ind w:right="117"/>
              <w:jc w:val="right"/>
              <w:rPr>
                <w:sz w:val="24"/>
              </w:rPr>
            </w:pPr>
            <w:r>
              <w:rPr>
                <w:sz w:val="24"/>
              </w:rPr>
              <w:t>Monday</w:t>
            </w:r>
            <w:r>
              <w:rPr>
                <w:spacing w:val="-4"/>
                <w:sz w:val="24"/>
              </w:rPr>
              <w:t> </w:t>
            </w:r>
            <w:r>
              <w:rPr>
                <w:sz w:val="24"/>
              </w:rPr>
              <w:t>to</w:t>
            </w:r>
            <w:r>
              <w:rPr>
                <w:spacing w:val="-6"/>
                <w:sz w:val="24"/>
              </w:rPr>
              <w:t> </w:t>
            </w:r>
            <w:r>
              <w:rPr>
                <w:spacing w:val="-2"/>
                <w:sz w:val="24"/>
              </w:rPr>
              <w:t>Thursday</w:t>
            </w:r>
          </w:p>
          <w:p>
            <w:pPr>
              <w:pStyle w:val="TableParagraph"/>
              <w:spacing w:before="5"/>
              <w:ind w:right="115"/>
              <w:jc w:val="right"/>
              <w:rPr>
                <w:sz w:val="24"/>
              </w:rPr>
            </w:pPr>
            <w:r>
              <w:rPr>
                <w:spacing w:val="-2"/>
                <w:sz w:val="24"/>
              </w:rPr>
              <w:t>Friday</w:t>
            </w:r>
          </w:p>
        </w:tc>
        <w:tc>
          <w:tcPr>
            <w:tcW w:w="5099" w:type="dxa"/>
          </w:tcPr>
          <w:p>
            <w:pPr>
              <w:pStyle w:val="TableParagraph"/>
              <w:spacing w:line="244" w:lineRule="auto" w:before="45"/>
              <w:ind w:left="105" w:right="3196"/>
              <w:rPr>
                <w:sz w:val="24"/>
              </w:rPr>
            </w:pPr>
            <w:r>
              <w:rPr>
                <w:sz w:val="24"/>
              </w:rPr>
              <w:t>9:00am</w:t>
            </w:r>
            <w:r>
              <w:rPr>
                <w:spacing w:val="-14"/>
                <w:sz w:val="24"/>
              </w:rPr>
              <w:t> </w:t>
            </w:r>
            <w:r>
              <w:rPr>
                <w:sz w:val="24"/>
              </w:rPr>
              <w:t>to</w:t>
            </w:r>
            <w:r>
              <w:rPr>
                <w:spacing w:val="-14"/>
                <w:sz w:val="24"/>
              </w:rPr>
              <w:t> </w:t>
            </w:r>
            <w:r>
              <w:rPr>
                <w:sz w:val="24"/>
              </w:rPr>
              <w:t>3:00pm 9:00am</w:t>
            </w:r>
            <w:r>
              <w:rPr>
                <w:spacing w:val="-2"/>
                <w:sz w:val="24"/>
              </w:rPr>
              <w:t> </w:t>
            </w:r>
            <w:r>
              <w:rPr>
                <w:sz w:val="24"/>
              </w:rPr>
              <w:t>to</w:t>
            </w:r>
            <w:r>
              <w:rPr>
                <w:spacing w:val="-7"/>
                <w:sz w:val="24"/>
              </w:rPr>
              <w:t> </w:t>
            </w:r>
            <w:r>
              <w:rPr>
                <w:spacing w:val="-2"/>
                <w:sz w:val="24"/>
              </w:rPr>
              <w:t>2:00pm</w:t>
            </w:r>
          </w:p>
        </w:tc>
      </w:tr>
      <w:tr>
        <w:trPr>
          <w:trHeight w:val="496" w:hRule="atLeast"/>
        </w:trPr>
        <w:tc>
          <w:tcPr>
            <w:tcW w:w="10208" w:type="dxa"/>
            <w:gridSpan w:val="2"/>
          </w:tcPr>
          <w:p>
            <w:pPr>
              <w:pStyle w:val="TableParagraph"/>
              <w:spacing w:before="93"/>
              <w:ind w:left="127" w:right="123"/>
              <w:jc w:val="center"/>
              <w:rPr>
                <w:b/>
                <w:sz w:val="24"/>
              </w:rPr>
            </w:pPr>
            <w:r>
              <w:rPr>
                <w:b/>
                <w:sz w:val="24"/>
              </w:rPr>
              <w:t>Chapel</w:t>
            </w:r>
            <w:r>
              <w:rPr>
                <w:b/>
                <w:spacing w:val="-8"/>
                <w:sz w:val="24"/>
              </w:rPr>
              <w:t> </w:t>
            </w:r>
            <w:r>
              <w:rPr>
                <w:b/>
                <w:sz w:val="24"/>
              </w:rPr>
              <w:t>Opening</w:t>
            </w:r>
            <w:r>
              <w:rPr>
                <w:b/>
                <w:spacing w:val="-4"/>
                <w:sz w:val="24"/>
              </w:rPr>
              <w:t> Time:</w:t>
            </w:r>
          </w:p>
        </w:tc>
      </w:tr>
      <w:tr>
        <w:trPr>
          <w:trHeight w:val="518" w:hRule="atLeast"/>
        </w:trPr>
        <w:tc>
          <w:tcPr>
            <w:tcW w:w="5109" w:type="dxa"/>
          </w:tcPr>
          <w:p>
            <w:pPr>
              <w:pStyle w:val="TableParagraph"/>
              <w:spacing w:before="66"/>
              <w:ind w:right="115"/>
              <w:jc w:val="right"/>
              <w:rPr>
                <w:sz w:val="24"/>
              </w:rPr>
            </w:pPr>
            <w:r>
              <w:rPr>
                <w:sz w:val="24"/>
              </w:rPr>
              <w:t>Monday</w:t>
            </w:r>
            <w:r>
              <w:rPr>
                <w:spacing w:val="-4"/>
                <w:sz w:val="24"/>
              </w:rPr>
              <w:t> </w:t>
            </w:r>
            <w:r>
              <w:rPr>
                <w:sz w:val="24"/>
              </w:rPr>
              <w:t>to</w:t>
            </w:r>
            <w:r>
              <w:rPr>
                <w:spacing w:val="-6"/>
                <w:sz w:val="24"/>
              </w:rPr>
              <w:t> </w:t>
            </w:r>
            <w:r>
              <w:rPr>
                <w:spacing w:val="-2"/>
                <w:sz w:val="24"/>
              </w:rPr>
              <w:t>Thursday</w:t>
            </w:r>
          </w:p>
        </w:tc>
        <w:tc>
          <w:tcPr>
            <w:tcW w:w="5099" w:type="dxa"/>
          </w:tcPr>
          <w:p>
            <w:pPr>
              <w:pStyle w:val="TableParagraph"/>
              <w:spacing w:before="66"/>
              <w:ind w:left="105"/>
              <w:rPr>
                <w:sz w:val="24"/>
              </w:rPr>
            </w:pPr>
            <w:r>
              <w:rPr>
                <w:sz w:val="24"/>
              </w:rPr>
              <w:t>9:00am</w:t>
            </w:r>
            <w:r>
              <w:rPr>
                <w:spacing w:val="-2"/>
                <w:sz w:val="24"/>
              </w:rPr>
              <w:t> </w:t>
            </w:r>
            <w:r>
              <w:rPr>
                <w:sz w:val="24"/>
              </w:rPr>
              <w:t>to</w:t>
            </w:r>
            <w:r>
              <w:rPr>
                <w:spacing w:val="-7"/>
                <w:sz w:val="24"/>
              </w:rPr>
              <w:t> </w:t>
            </w:r>
            <w:r>
              <w:rPr>
                <w:spacing w:val="-2"/>
                <w:sz w:val="24"/>
              </w:rPr>
              <w:t>3:00pm</w:t>
            </w:r>
          </w:p>
        </w:tc>
      </w:tr>
      <w:tr>
        <w:trPr>
          <w:trHeight w:val="499" w:hRule="atLeast"/>
        </w:trPr>
        <w:tc>
          <w:tcPr>
            <w:tcW w:w="10208" w:type="dxa"/>
            <w:gridSpan w:val="2"/>
          </w:tcPr>
          <w:p>
            <w:pPr>
              <w:pStyle w:val="TableParagraph"/>
              <w:spacing w:before="114"/>
              <w:ind w:left="127" w:right="122"/>
              <w:jc w:val="center"/>
              <w:rPr>
                <w:b/>
                <w:sz w:val="24"/>
              </w:rPr>
            </w:pPr>
            <w:r>
              <w:rPr>
                <w:b/>
                <w:sz w:val="24"/>
              </w:rPr>
              <w:t>Crematorium</w:t>
            </w:r>
            <w:r>
              <w:rPr>
                <w:b/>
                <w:spacing w:val="-5"/>
                <w:sz w:val="24"/>
              </w:rPr>
              <w:t> </w:t>
            </w:r>
            <w:r>
              <w:rPr>
                <w:b/>
                <w:sz w:val="24"/>
              </w:rPr>
              <w:t>Opening</w:t>
            </w:r>
            <w:r>
              <w:rPr>
                <w:b/>
                <w:spacing w:val="-5"/>
                <w:sz w:val="24"/>
              </w:rPr>
              <w:t> </w:t>
            </w:r>
            <w:r>
              <w:rPr>
                <w:b/>
                <w:spacing w:val="-4"/>
                <w:sz w:val="24"/>
              </w:rPr>
              <w:t>Time:</w:t>
            </w:r>
          </w:p>
        </w:tc>
      </w:tr>
      <w:tr>
        <w:trPr>
          <w:trHeight w:val="655" w:hRule="atLeast"/>
        </w:trPr>
        <w:tc>
          <w:tcPr>
            <w:tcW w:w="5109" w:type="dxa"/>
          </w:tcPr>
          <w:p>
            <w:pPr>
              <w:pStyle w:val="TableParagraph"/>
              <w:spacing w:before="47"/>
              <w:ind w:right="115"/>
              <w:jc w:val="right"/>
              <w:rPr>
                <w:sz w:val="24"/>
              </w:rPr>
            </w:pPr>
            <w:r>
              <w:rPr>
                <w:sz w:val="24"/>
              </w:rPr>
              <w:t>Direct</w:t>
            </w:r>
            <w:r>
              <w:rPr>
                <w:spacing w:val="-6"/>
                <w:sz w:val="24"/>
              </w:rPr>
              <w:t> </w:t>
            </w:r>
            <w:r>
              <w:rPr>
                <w:sz w:val="24"/>
              </w:rPr>
              <w:t>Cremations</w:t>
            </w:r>
            <w:r>
              <w:rPr>
                <w:spacing w:val="-5"/>
                <w:sz w:val="24"/>
              </w:rPr>
              <w:t> </w:t>
            </w:r>
            <w:r>
              <w:rPr>
                <w:sz w:val="24"/>
              </w:rPr>
              <w:t>(No</w:t>
            </w:r>
            <w:r>
              <w:rPr>
                <w:spacing w:val="-8"/>
                <w:sz w:val="24"/>
              </w:rPr>
              <w:t> </w:t>
            </w:r>
            <w:r>
              <w:rPr>
                <w:spacing w:val="-2"/>
                <w:sz w:val="24"/>
              </w:rPr>
              <w:t>Attendance)</w:t>
            </w:r>
          </w:p>
          <w:p>
            <w:pPr>
              <w:pStyle w:val="TableParagraph"/>
              <w:ind w:right="117"/>
              <w:jc w:val="right"/>
              <w:rPr>
                <w:sz w:val="24"/>
              </w:rPr>
            </w:pPr>
            <w:r>
              <w:rPr>
                <w:sz w:val="24"/>
              </w:rPr>
              <w:t>Monday</w:t>
            </w:r>
            <w:r>
              <w:rPr>
                <w:spacing w:val="-4"/>
                <w:sz w:val="24"/>
              </w:rPr>
              <w:t> </w:t>
            </w:r>
            <w:r>
              <w:rPr>
                <w:sz w:val="24"/>
              </w:rPr>
              <w:t>to</w:t>
            </w:r>
            <w:r>
              <w:rPr>
                <w:spacing w:val="-6"/>
                <w:sz w:val="24"/>
              </w:rPr>
              <w:t> </w:t>
            </w:r>
            <w:r>
              <w:rPr>
                <w:spacing w:val="-2"/>
                <w:sz w:val="24"/>
              </w:rPr>
              <w:t>Friday</w:t>
            </w:r>
          </w:p>
        </w:tc>
        <w:tc>
          <w:tcPr>
            <w:tcW w:w="5099" w:type="dxa"/>
          </w:tcPr>
          <w:p>
            <w:pPr>
              <w:pStyle w:val="TableParagraph"/>
              <w:spacing w:before="191"/>
              <w:ind w:left="105"/>
              <w:rPr>
                <w:sz w:val="24"/>
              </w:rPr>
            </w:pPr>
            <w:r>
              <w:rPr>
                <w:sz w:val="24"/>
              </w:rPr>
              <w:t>8:00am</w:t>
            </w:r>
            <w:r>
              <w:rPr>
                <w:spacing w:val="-4"/>
                <w:sz w:val="24"/>
              </w:rPr>
              <w:t> </w:t>
            </w:r>
            <w:r>
              <w:rPr>
                <w:sz w:val="24"/>
              </w:rPr>
              <w:t>to</w:t>
            </w:r>
            <w:r>
              <w:rPr>
                <w:spacing w:val="-7"/>
                <w:sz w:val="24"/>
              </w:rPr>
              <w:t> </w:t>
            </w:r>
            <w:r>
              <w:rPr>
                <w:spacing w:val="-2"/>
                <w:sz w:val="24"/>
              </w:rPr>
              <w:t>8:45am</w:t>
            </w:r>
          </w:p>
        </w:tc>
      </w:tr>
      <w:tr>
        <w:trPr>
          <w:trHeight w:val="585" w:hRule="atLeast"/>
        </w:trPr>
        <w:tc>
          <w:tcPr>
            <w:tcW w:w="5109" w:type="dxa"/>
          </w:tcPr>
          <w:p>
            <w:pPr>
              <w:pStyle w:val="TableParagraph"/>
              <w:spacing w:line="271" w:lineRule="exact"/>
              <w:ind w:right="115"/>
              <w:jc w:val="right"/>
              <w:rPr>
                <w:sz w:val="24"/>
              </w:rPr>
            </w:pPr>
            <w:r>
              <w:rPr>
                <w:sz w:val="24"/>
              </w:rPr>
              <w:t>Direction</w:t>
            </w:r>
            <w:r>
              <w:rPr>
                <w:spacing w:val="-8"/>
                <w:sz w:val="24"/>
              </w:rPr>
              <w:t> </w:t>
            </w:r>
            <w:r>
              <w:rPr>
                <w:sz w:val="24"/>
              </w:rPr>
              <w:t>Cremation</w:t>
            </w:r>
            <w:r>
              <w:rPr>
                <w:spacing w:val="-8"/>
                <w:sz w:val="24"/>
              </w:rPr>
              <w:t> </w:t>
            </w:r>
            <w:r>
              <w:rPr>
                <w:spacing w:val="-2"/>
                <w:sz w:val="24"/>
              </w:rPr>
              <w:t>(Attendance)</w:t>
            </w:r>
          </w:p>
          <w:p>
            <w:pPr>
              <w:pStyle w:val="TableParagraph"/>
              <w:ind w:right="117"/>
              <w:jc w:val="right"/>
              <w:rPr>
                <w:sz w:val="24"/>
              </w:rPr>
            </w:pPr>
            <w:r>
              <w:rPr>
                <w:sz w:val="24"/>
              </w:rPr>
              <w:t>Monday</w:t>
            </w:r>
            <w:r>
              <w:rPr>
                <w:spacing w:val="-4"/>
                <w:sz w:val="24"/>
              </w:rPr>
              <w:t> </w:t>
            </w:r>
            <w:r>
              <w:rPr>
                <w:sz w:val="24"/>
              </w:rPr>
              <w:t>to</w:t>
            </w:r>
            <w:r>
              <w:rPr>
                <w:spacing w:val="-6"/>
                <w:sz w:val="24"/>
              </w:rPr>
              <w:t> </w:t>
            </w:r>
            <w:r>
              <w:rPr>
                <w:spacing w:val="-2"/>
                <w:sz w:val="24"/>
              </w:rPr>
              <w:t>Friday</w:t>
            </w:r>
          </w:p>
        </w:tc>
        <w:tc>
          <w:tcPr>
            <w:tcW w:w="5099" w:type="dxa"/>
          </w:tcPr>
          <w:p>
            <w:pPr>
              <w:pStyle w:val="TableParagraph"/>
              <w:spacing w:before="126"/>
              <w:ind w:left="105"/>
              <w:rPr>
                <w:sz w:val="24"/>
              </w:rPr>
            </w:pPr>
            <w:r>
              <w:rPr>
                <w:sz w:val="24"/>
              </w:rPr>
              <w:t>8:30am</w:t>
            </w:r>
            <w:r>
              <w:rPr>
                <w:spacing w:val="-3"/>
                <w:sz w:val="24"/>
              </w:rPr>
              <w:t> </w:t>
            </w:r>
            <w:r>
              <w:rPr>
                <w:sz w:val="24"/>
              </w:rPr>
              <w:t>(one</w:t>
            </w:r>
            <w:r>
              <w:rPr>
                <w:spacing w:val="-2"/>
                <w:sz w:val="24"/>
              </w:rPr>
              <w:t> </w:t>
            </w:r>
            <w:r>
              <w:rPr>
                <w:sz w:val="24"/>
              </w:rPr>
              <w:t>per</w:t>
            </w:r>
            <w:r>
              <w:rPr>
                <w:spacing w:val="-4"/>
                <w:sz w:val="24"/>
              </w:rPr>
              <w:t> day)</w:t>
            </w:r>
          </w:p>
        </w:tc>
      </w:tr>
      <w:tr>
        <w:trPr>
          <w:trHeight w:val="684" w:hRule="atLeast"/>
        </w:trPr>
        <w:tc>
          <w:tcPr>
            <w:tcW w:w="5109" w:type="dxa"/>
          </w:tcPr>
          <w:p>
            <w:pPr>
              <w:pStyle w:val="TableParagraph"/>
              <w:spacing w:line="271" w:lineRule="exact"/>
              <w:ind w:right="116"/>
              <w:jc w:val="right"/>
              <w:rPr>
                <w:sz w:val="24"/>
              </w:rPr>
            </w:pPr>
            <w:r>
              <w:rPr>
                <w:sz w:val="24"/>
              </w:rPr>
              <w:t>Cremation</w:t>
            </w:r>
            <w:r>
              <w:rPr>
                <w:spacing w:val="-10"/>
                <w:sz w:val="24"/>
              </w:rPr>
              <w:t> </w:t>
            </w:r>
            <w:r>
              <w:rPr>
                <w:sz w:val="24"/>
              </w:rPr>
              <w:t>Services</w:t>
            </w:r>
            <w:r>
              <w:rPr>
                <w:spacing w:val="-6"/>
                <w:sz w:val="24"/>
              </w:rPr>
              <w:t> </w:t>
            </w:r>
            <w:r>
              <w:rPr>
                <w:spacing w:val="-2"/>
                <w:sz w:val="24"/>
              </w:rPr>
              <w:t>(Attendance)</w:t>
            </w:r>
          </w:p>
          <w:p>
            <w:pPr>
              <w:pStyle w:val="TableParagraph"/>
              <w:ind w:right="115"/>
              <w:jc w:val="right"/>
              <w:rPr>
                <w:sz w:val="24"/>
              </w:rPr>
            </w:pPr>
            <w:r>
              <w:rPr>
                <w:sz w:val="24"/>
              </w:rPr>
              <w:t>Monday</w:t>
            </w:r>
            <w:r>
              <w:rPr>
                <w:spacing w:val="-4"/>
                <w:sz w:val="24"/>
              </w:rPr>
              <w:t> </w:t>
            </w:r>
            <w:r>
              <w:rPr>
                <w:sz w:val="24"/>
              </w:rPr>
              <w:t>to</w:t>
            </w:r>
            <w:r>
              <w:rPr>
                <w:spacing w:val="-6"/>
                <w:sz w:val="24"/>
              </w:rPr>
              <w:t> </w:t>
            </w:r>
            <w:r>
              <w:rPr>
                <w:spacing w:val="-2"/>
                <w:sz w:val="24"/>
              </w:rPr>
              <w:t>Thursday</w:t>
            </w:r>
          </w:p>
        </w:tc>
        <w:tc>
          <w:tcPr>
            <w:tcW w:w="5099" w:type="dxa"/>
          </w:tcPr>
          <w:p>
            <w:pPr>
              <w:pStyle w:val="TableParagraph"/>
              <w:spacing w:before="127"/>
              <w:ind w:left="105"/>
              <w:rPr>
                <w:sz w:val="24"/>
              </w:rPr>
            </w:pPr>
            <w:r>
              <w:rPr>
                <w:sz w:val="24"/>
              </w:rPr>
              <w:t>9:00am</w:t>
            </w:r>
            <w:r>
              <w:rPr>
                <w:spacing w:val="-2"/>
                <w:sz w:val="24"/>
              </w:rPr>
              <w:t> </w:t>
            </w:r>
            <w:r>
              <w:rPr>
                <w:sz w:val="24"/>
              </w:rPr>
              <w:t>to</w:t>
            </w:r>
            <w:r>
              <w:rPr>
                <w:spacing w:val="-7"/>
                <w:sz w:val="24"/>
              </w:rPr>
              <w:t> </w:t>
            </w:r>
            <w:r>
              <w:rPr>
                <w:spacing w:val="-2"/>
                <w:sz w:val="24"/>
              </w:rPr>
              <w:t>3:30pm</w:t>
            </w:r>
          </w:p>
        </w:tc>
      </w:tr>
      <w:tr>
        <w:trPr>
          <w:trHeight w:val="482" w:hRule="atLeast"/>
        </w:trPr>
        <w:tc>
          <w:tcPr>
            <w:tcW w:w="10208" w:type="dxa"/>
            <w:gridSpan w:val="2"/>
          </w:tcPr>
          <w:p>
            <w:pPr>
              <w:pStyle w:val="TableParagraph"/>
              <w:spacing w:before="76"/>
              <w:ind w:left="127" w:right="129"/>
              <w:jc w:val="center"/>
              <w:rPr>
                <w:b/>
                <w:sz w:val="24"/>
              </w:rPr>
            </w:pPr>
            <w:r>
              <w:rPr>
                <w:b/>
                <w:sz w:val="24"/>
              </w:rPr>
              <w:t>(Please</w:t>
            </w:r>
            <w:r>
              <w:rPr>
                <w:b/>
                <w:spacing w:val="-5"/>
                <w:sz w:val="24"/>
              </w:rPr>
              <w:t> </w:t>
            </w:r>
            <w:r>
              <w:rPr>
                <w:b/>
                <w:sz w:val="24"/>
              </w:rPr>
              <w:t>note:</w:t>
            </w:r>
            <w:r>
              <w:rPr>
                <w:b/>
                <w:spacing w:val="-1"/>
                <w:sz w:val="24"/>
              </w:rPr>
              <w:t> </w:t>
            </w:r>
            <w:r>
              <w:rPr>
                <w:b/>
                <w:sz w:val="24"/>
              </w:rPr>
              <w:t>Last</w:t>
            </w:r>
            <w:r>
              <w:rPr>
                <w:b/>
                <w:spacing w:val="-4"/>
                <w:sz w:val="24"/>
              </w:rPr>
              <w:t> </w:t>
            </w:r>
            <w:r>
              <w:rPr>
                <w:b/>
                <w:sz w:val="24"/>
              </w:rPr>
              <w:t>Service</w:t>
            </w:r>
            <w:r>
              <w:rPr>
                <w:b/>
                <w:spacing w:val="-2"/>
                <w:sz w:val="24"/>
              </w:rPr>
              <w:t> </w:t>
            </w:r>
            <w:r>
              <w:rPr>
                <w:b/>
                <w:sz w:val="24"/>
              </w:rPr>
              <w:t>–</w:t>
            </w:r>
            <w:r>
              <w:rPr>
                <w:b/>
                <w:spacing w:val="-1"/>
                <w:sz w:val="24"/>
              </w:rPr>
              <w:t> </w:t>
            </w:r>
            <w:r>
              <w:rPr>
                <w:b/>
                <w:sz w:val="24"/>
              </w:rPr>
              <w:t>Committal</w:t>
            </w:r>
            <w:r>
              <w:rPr>
                <w:b/>
                <w:spacing w:val="-4"/>
                <w:sz w:val="24"/>
              </w:rPr>
              <w:t> </w:t>
            </w:r>
            <w:r>
              <w:rPr>
                <w:b/>
                <w:sz w:val="24"/>
              </w:rPr>
              <w:t>Only</w:t>
            </w:r>
            <w:r>
              <w:rPr>
                <w:b/>
                <w:spacing w:val="-2"/>
                <w:sz w:val="24"/>
              </w:rPr>
              <w:t> </w:t>
            </w:r>
            <w:r>
              <w:rPr>
                <w:b/>
                <w:sz w:val="24"/>
              </w:rPr>
              <w:t>on</w:t>
            </w:r>
            <w:r>
              <w:rPr>
                <w:b/>
                <w:spacing w:val="-2"/>
                <w:sz w:val="24"/>
              </w:rPr>
              <w:t> </w:t>
            </w:r>
            <w:r>
              <w:rPr>
                <w:b/>
                <w:sz w:val="24"/>
              </w:rPr>
              <w:t>Friday</w:t>
            </w:r>
            <w:r>
              <w:rPr>
                <w:b/>
                <w:spacing w:val="3"/>
                <w:sz w:val="24"/>
              </w:rPr>
              <w:t> </w:t>
            </w:r>
            <w:r>
              <w:rPr>
                <w:b/>
                <w:spacing w:val="-2"/>
                <w:sz w:val="24"/>
              </w:rPr>
              <w:t>3:00pm)</w:t>
            </w:r>
          </w:p>
        </w:tc>
      </w:tr>
      <w:tr>
        <w:trPr>
          <w:trHeight w:val="340" w:hRule="atLeast"/>
        </w:trPr>
        <w:tc>
          <w:tcPr>
            <w:tcW w:w="5109" w:type="dxa"/>
          </w:tcPr>
          <w:p>
            <w:pPr>
              <w:pStyle w:val="TableParagraph"/>
              <w:spacing w:line="242" w:lineRule="exact" w:before="78"/>
              <w:ind w:right="108"/>
              <w:jc w:val="right"/>
              <w:rPr>
                <w:b/>
                <w:sz w:val="20"/>
              </w:rPr>
            </w:pPr>
            <w:r>
              <w:rPr>
                <w:b/>
                <w:spacing w:val="-2"/>
                <w:sz w:val="20"/>
              </w:rPr>
              <w:t>INDEX</w:t>
            </w:r>
          </w:p>
        </w:tc>
        <w:tc>
          <w:tcPr>
            <w:tcW w:w="5099" w:type="dxa"/>
          </w:tcPr>
          <w:p>
            <w:pPr>
              <w:pStyle w:val="TableParagraph"/>
              <w:spacing w:line="242" w:lineRule="exact" w:before="78"/>
              <w:ind w:right="2319"/>
              <w:jc w:val="right"/>
              <w:rPr>
                <w:b/>
                <w:sz w:val="20"/>
              </w:rPr>
            </w:pPr>
            <w:r>
              <w:rPr>
                <w:b/>
                <w:spacing w:val="-4"/>
                <w:sz w:val="20"/>
              </w:rPr>
              <w:t>PAGE</w:t>
            </w:r>
          </w:p>
        </w:tc>
      </w:tr>
      <w:tr>
        <w:trPr>
          <w:trHeight w:val="244" w:hRule="atLeast"/>
        </w:trPr>
        <w:tc>
          <w:tcPr>
            <w:tcW w:w="5109" w:type="dxa"/>
          </w:tcPr>
          <w:p>
            <w:pPr>
              <w:pStyle w:val="TableParagraph"/>
              <w:spacing w:line="225" w:lineRule="exact"/>
              <w:ind w:right="103"/>
              <w:jc w:val="right"/>
              <w:rPr>
                <w:sz w:val="20"/>
              </w:rPr>
            </w:pPr>
            <w:r>
              <w:rPr>
                <w:spacing w:val="-2"/>
                <w:sz w:val="20"/>
              </w:rPr>
              <w:t>Cremation</w:t>
            </w:r>
          </w:p>
        </w:tc>
        <w:tc>
          <w:tcPr>
            <w:tcW w:w="5099" w:type="dxa"/>
          </w:tcPr>
          <w:p>
            <w:pPr>
              <w:pStyle w:val="TableParagraph"/>
              <w:spacing w:line="225" w:lineRule="exact"/>
              <w:jc w:val="center"/>
              <w:rPr>
                <w:sz w:val="20"/>
              </w:rPr>
            </w:pPr>
            <w:r>
              <w:rPr>
                <w:w w:val="100"/>
                <w:sz w:val="20"/>
              </w:rPr>
              <w:t>2</w:t>
            </w:r>
          </w:p>
        </w:tc>
      </w:tr>
      <w:tr>
        <w:trPr>
          <w:trHeight w:val="245" w:hRule="atLeast"/>
        </w:trPr>
        <w:tc>
          <w:tcPr>
            <w:tcW w:w="5109" w:type="dxa"/>
          </w:tcPr>
          <w:p>
            <w:pPr>
              <w:pStyle w:val="TableParagraph"/>
              <w:spacing w:line="225" w:lineRule="exact"/>
              <w:ind w:right="105"/>
              <w:jc w:val="right"/>
              <w:rPr>
                <w:sz w:val="20"/>
              </w:rPr>
            </w:pPr>
            <w:r>
              <w:rPr>
                <w:sz w:val="20"/>
              </w:rPr>
              <w:t>Chapel</w:t>
            </w:r>
            <w:r>
              <w:rPr>
                <w:spacing w:val="-2"/>
                <w:sz w:val="20"/>
              </w:rPr>
              <w:t> </w:t>
            </w:r>
            <w:r>
              <w:rPr>
                <w:spacing w:val="-4"/>
                <w:sz w:val="20"/>
              </w:rPr>
              <w:t>Hire</w:t>
            </w:r>
          </w:p>
        </w:tc>
        <w:tc>
          <w:tcPr>
            <w:tcW w:w="5099" w:type="dxa"/>
          </w:tcPr>
          <w:p>
            <w:pPr>
              <w:pStyle w:val="TableParagraph"/>
              <w:spacing w:line="225" w:lineRule="exact"/>
              <w:jc w:val="center"/>
              <w:rPr>
                <w:sz w:val="20"/>
              </w:rPr>
            </w:pPr>
            <w:r>
              <w:rPr>
                <w:w w:val="100"/>
                <w:sz w:val="20"/>
              </w:rPr>
              <w:t>3</w:t>
            </w:r>
          </w:p>
        </w:tc>
      </w:tr>
      <w:tr>
        <w:trPr>
          <w:trHeight w:val="245" w:hRule="atLeast"/>
        </w:trPr>
        <w:tc>
          <w:tcPr>
            <w:tcW w:w="5109" w:type="dxa"/>
          </w:tcPr>
          <w:p>
            <w:pPr>
              <w:pStyle w:val="TableParagraph"/>
              <w:spacing w:line="225" w:lineRule="exact"/>
              <w:ind w:right="106"/>
              <w:jc w:val="right"/>
              <w:rPr>
                <w:sz w:val="20"/>
              </w:rPr>
            </w:pPr>
            <w:r>
              <w:rPr>
                <w:sz w:val="20"/>
              </w:rPr>
              <w:t>Audio</w:t>
            </w:r>
            <w:r>
              <w:rPr>
                <w:spacing w:val="-7"/>
                <w:sz w:val="20"/>
              </w:rPr>
              <w:t> </w:t>
            </w:r>
            <w:r>
              <w:rPr>
                <w:spacing w:val="-2"/>
                <w:sz w:val="20"/>
              </w:rPr>
              <w:t>Visual</w:t>
            </w:r>
          </w:p>
        </w:tc>
        <w:tc>
          <w:tcPr>
            <w:tcW w:w="5099" w:type="dxa"/>
          </w:tcPr>
          <w:p>
            <w:pPr>
              <w:pStyle w:val="TableParagraph"/>
              <w:spacing w:line="225" w:lineRule="exact"/>
              <w:jc w:val="center"/>
              <w:rPr>
                <w:sz w:val="20"/>
              </w:rPr>
            </w:pPr>
            <w:r>
              <w:rPr>
                <w:w w:val="100"/>
                <w:sz w:val="20"/>
              </w:rPr>
              <w:t>3</w:t>
            </w:r>
          </w:p>
        </w:tc>
      </w:tr>
      <w:tr>
        <w:trPr>
          <w:trHeight w:val="244" w:hRule="atLeast"/>
        </w:trPr>
        <w:tc>
          <w:tcPr>
            <w:tcW w:w="5109" w:type="dxa"/>
          </w:tcPr>
          <w:p>
            <w:pPr>
              <w:pStyle w:val="TableParagraph"/>
              <w:spacing w:line="225" w:lineRule="exact"/>
              <w:ind w:right="108"/>
              <w:jc w:val="right"/>
              <w:rPr>
                <w:sz w:val="20"/>
              </w:rPr>
            </w:pPr>
            <w:r>
              <w:rPr>
                <w:sz w:val="20"/>
              </w:rPr>
              <w:t>Purchase</w:t>
            </w:r>
            <w:r>
              <w:rPr>
                <w:spacing w:val="-2"/>
                <w:sz w:val="20"/>
              </w:rPr>
              <w:t> </w:t>
            </w:r>
            <w:r>
              <w:rPr>
                <w:sz w:val="20"/>
              </w:rPr>
              <w:t>of</w:t>
            </w:r>
            <w:r>
              <w:rPr>
                <w:spacing w:val="-9"/>
                <w:sz w:val="20"/>
              </w:rPr>
              <w:t> </w:t>
            </w:r>
            <w:r>
              <w:rPr>
                <w:sz w:val="20"/>
              </w:rPr>
              <w:t>Exclusive</w:t>
            </w:r>
            <w:r>
              <w:rPr>
                <w:spacing w:val="-6"/>
                <w:sz w:val="20"/>
              </w:rPr>
              <w:t> </w:t>
            </w:r>
            <w:r>
              <w:rPr>
                <w:sz w:val="20"/>
              </w:rPr>
              <w:t>Right</w:t>
            </w:r>
            <w:r>
              <w:rPr>
                <w:spacing w:val="-7"/>
                <w:sz w:val="20"/>
              </w:rPr>
              <w:t> </w:t>
            </w:r>
            <w:r>
              <w:rPr>
                <w:sz w:val="20"/>
              </w:rPr>
              <w:t>of</w:t>
            </w:r>
            <w:r>
              <w:rPr>
                <w:spacing w:val="-5"/>
                <w:sz w:val="20"/>
              </w:rPr>
              <w:t> </w:t>
            </w:r>
            <w:r>
              <w:rPr>
                <w:spacing w:val="-2"/>
                <w:sz w:val="20"/>
              </w:rPr>
              <w:t>Burial</w:t>
            </w:r>
          </w:p>
        </w:tc>
        <w:tc>
          <w:tcPr>
            <w:tcW w:w="5099" w:type="dxa"/>
          </w:tcPr>
          <w:p>
            <w:pPr>
              <w:pStyle w:val="TableParagraph"/>
              <w:spacing w:line="225" w:lineRule="exact"/>
              <w:jc w:val="center"/>
              <w:rPr>
                <w:sz w:val="20"/>
              </w:rPr>
            </w:pPr>
            <w:r>
              <w:rPr>
                <w:w w:val="100"/>
                <w:sz w:val="20"/>
              </w:rPr>
              <w:t>4</w:t>
            </w:r>
          </w:p>
        </w:tc>
      </w:tr>
      <w:tr>
        <w:trPr>
          <w:trHeight w:val="244" w:hRule="atLeast"/>
        </w:trPr>
        <w:tc>
          <w:tcPr>
            <w:tcW w:w="5109" w:type="dxa"/>
          </w:tcPr>
          <w:p>
            <w:pPr>
              <w:pStyle w:val="TableParagraph"/>
              <w:spacing w:line="225" w:lineRule="exact"/>
              <w:ind w:right="104"/>
              <w:jc w:val="right"/>
              <w:rPr>
                <w:sz w:val="20"/>
              </w:rPr>
            </w:pPr>
            <w:r>
              <w:rPr>
                <w:spacing w:val="-2"/>
                <w:sz w:val="20"/>
              </w:rPr>
              <w:t>Interment</w:t>
            </w:r>
          </w:p>
        </w:tc>
        <w:tc>
          <w:tcPr>
            <w:tcW w:w="5099" w:type="dxa"/>
          </w:tcPr>
          <w:p>
            <w:pPr>
              <w:pStyle w:val="TableParagraph"/>
              <w:spacing w:line="225" w:lineRule="exact"/>
              <w:jc w:val="center"/>
              <w:rPr>
                <w:sz w:val="20"/>
              </w:rPr>
            </w:pPr>
            <w:r>
              <w:rPr>
                <w:w w:val="100"/>
                <w:sz w:val="20"/>
              </w:rPr>
              <w:t>5</w:t>
            </w:r>
          </w:p>
        </w:tc>
      </w:tr>
      <w:tr>
        <w:trPr>
          <w:trHeight w:val="242" w:hRule="atLeast"/>
        </w:trPr>
        <w:tc>
          <w:tcPr>
            <w:tcW w:w="5109" w:type="dxa"/>
          </w:tcPr>
          <w:p>
            <w:pPr>
              <w:pStyle w:val="TableParagraph"/>
              <w:spacing w:line="222" w:lineRule="exact"/>
              <w:ind w:right="103"/>
              <w:jc w:val="right"/>
              <w:rPr>
                <w:sz w:val="20"/>
              </w:rPr>
            </w:pPr>
            <w:r>
              <w:rPr>
                <w:spacing w:val="-2"/>
                <w:sz w:val="20"/>
              </w:rPr>
              <w:t>Memorials</w:t>
            </w:r>
          </w:p>
        </w:tc>
        <w:tc>
          <w:tcPr>
            <w:tcW w:w="5099" w:type="dxa"/>
          </w:tcPr>
          <w:p>
            <w:pPr>
              <w:pStyle w:val="TableParagraph"/>
              <w:spacing w:line="222" w:lineRule="exact"/>
              <w:jc w:val="center"/>
              <w:rPr>
                <w:sz w:val="20"/>
              </w:rPr>
            </w:pPr>
            <w:r>
              <w:rPr>
                <w:w w:val="100"/>
                <w:sz w:val="20"/>
              </w:rPr>
              <w:t>6</w:t>
            </w:r>
          </w:p>
        </w:tc>
      </w:tr>
      <w:tr>
        <w:trPr>
          <w:trHeight w:val="242" w:hRule="atLeast"/>
        </w:trPr>
        <w:tc>
          <w:tcPr>
            <w:tcW w:w="5109" w:type="dxa"/>
          </w:tcPr>
          <w:p>
            <w:pPr>
              <w:pStyle w:val="TableParagraph"/>
              <w:spacing w:line="222" w:lineRule="exact"/>
              <w:ind w:right="108"/>
              <w:jc w:val="right"/>
              <w:rPr>
                <w:sz w:val="20"/>
              </w:rPr>
            </w:pPr>
            <w:r>
              <w:rPr>
                <w:sz w:val="20"/>
              </w:rPr>
              <w:t>Memorabilia</w:t>
            </w:r>
            <w:r>
              <w:rPr>
                <w:spacing w:val="-9"/>
                <w:sz w:val="20"/>
              </w:rPr>
              <w:t> </w:t>
            </w:r>
            <w:r>
              <w:rPr>
                <w:spacing w:val="-2"/>
                <w:sz w:val="20"/>
              </w:rPr>
              <w:t>Items</w:t>
            </w:r>
          </w:p>
        </w:tc>
        <w:tc>
          <w:tcPr>
            <w:tcW w:w="5099" w:type="dxa"/>
          </w:tcPr>
          <w:p>
            <w:pPr>
              <w:pStyle w:val="TableParagraph"/>
              <w:spacing w:line="222" w:lineRule="exact"/>
              <w:jc w:val="center"/>
              <w:rPr>
                <w:sz w:val="20"/>
              </w:rPr>
            </w:pPr>
            <w:r>
              <w:rPr>
                <w:w w:val="100"/>
                <w:sz w:val="20"/>
              </w:rPr>
              <w:t>7</w:t>
            </w:r>
          </w:p>
        </w:tc>
      </w:tr>
      <w:tr>
        <w:trPr>
          <w:trHeight w:val="244" w:hRule="atLeast"/>
        </w:trPr>
        <w:tc>
          <w:tcPr>
            <w:tcW w:w="5109" w:type="dxa"/>
          </w:tcPr>
          <w:p>
            <w:pPr>
              <w:pStyle w:val="TableParagraph"/>
              <w:spacing w:line="225" w:lineRule="exact"/>
              <w:ind w:right="103"/>
              <w:jc w:val="right"/>
              <w:rPr>
                <w:sz w:val="20"/>
              </w:rPr>
            </w:pPr>
            <w:r>
              <w:rPr>
                <w:spacing w:val="-2"/>
                <w:sz w:val="20"/>
              </w:rPr>
              <w:t>Exhumation</w:t>
            </w:r>
          </w:p>
        </w:tc>
        <w:tc>
          <w:tcPr>
            <w:tcW w:w="5099" w:type="dxa"/>
          </w:tcPr>
          <w:p>
            <w:pPr>
              <w:pStyle w:val="TableParagraph"/>
              <w:spacing w:line="225" w:lineRule="exact"/>
              <w:jc w:val="center"/>
              <w:rPr>
                <w:sz w:val="20"/>
              </w:rPr>
            </w:pPr>
            <w:r>
              <w:rPr>
                <w:w w:val="100"/>
                <w:sz w:val="20"/>
              </w:rPr>
              <w:t>7</w:t>
            </w:r>
          </w:p>
        </w:tc>
      </w:tr>
      <w:tr>
        <w:trPr>
          <w:trHeight w:val="245" w:hRule="atLeast"/>
        </w:trPr>
        <w:tc>
          <w:tcPr>
            <w:tcW w:w="5109" w:type="dxa"/>
          </w:tcPr>
          <w:p>
            <w:pPr>
              <w:pStyle w:val="TableParagraph"/>
              <w:spacing w:line="225" w:lineRule="exact"/>
              <w:ind w:right="106"/>
              <w:jc w:val="right"/>
              <w:rPr>
                <w:sz w:val="20"/>
              </w:rPr>
            </w:pPr>
            <w:r>
              <w:rPr>
                <w:spacing w:val="-2"/>
                <w:sz w:val="20"/>
              </w:rPr>
              <w:t>Deeds</w:t>
            </w:r>
          </w:p>
        </w:tc>
        <w:tc>
          <w:tcPr>
            <w:tcW w:w="5099" w:type="dxa"/>
          </w:tcPr>
          <w:p>
            <w:pPr>
              <w:pStyle w:val="TableParagraph"/>
              <w:spacing w:line="225" w:lineRule="exact"/>
              <w:jc w:val="center"/>
              <w:rPr>
                <w:sz w:val="20"/>
              </w:rPr>
            </w:pPr>
            <w:r>
              <w:rPr>
                <w:w w:val="100"/>
                <w:sz w:val="20"/>
              </w:rPr>
              <w:t>8</w:t>
            </w:r>
          </w:p>
        </w:tc>
      </w:tr>
      <w:tr>
        <w:trPr>
          <w:trHeight w:val="245" w:hRule="atLeast"/>
        </w:trPr>
        <w:tc>
          <w:tcPr>
            <w:tcW w:w="5109" w:type="dxa"/>
          </w:tcPr>
          <w:p>
            <w:pPr>
              <w:pStyle w:val="TableParagraph"/>
              <w:spacing w:line="225" w:lineRule="exact"/>
              <w:ind w:right="107"/>
              <w:jc w:val="right"/>
              <w:rPr>
                <w:sz w:val="20"/>
              </w:rPr>
            </w:pPr>
            <w:r>
              <w:rPr>
                <w:sz w:val="20"/>
              </w:rPr>
              <w:t>Other</w:t>
            </w:r>
            <w:r>
              <w:rPr>
                <w:spacing w:val="-3"/>
                <w:sz w:val="20"/>
              </w:rPr>
              <w:t> </w:t>
            </w:r>
            <w:r>
              <w:rPr>
                <w:spacing w:val="-2"/>
                <w:sz w:val="20"/>
              </w:rPr>
              <w:t>Services</w:t>
            </w:r>
          </w:p>
        </w:tc>
        <w:tc>
          <w:tcPr>
            <w:tcW w:w="5099" w:type="dxa"/>
          </w:tcPr>
          <w:p>
            <w:pPr>
              <w:pStyle w:val="TableParagraph"/>
              <w:spacing w:line="225" w:lineRule="exact"/>
              <w:jc w:val="center"/>
              <w:rPr>
                <w:sz w:val="20"/>
              </w:rPr>
            </w:pPr>
            <w:r>
              <w:rPr>
                <w:w w:val="100"/>
                <w:sz w:val="20"/>
              </w:rPr>
              <w:t>8</w:t>
            </w:r>
          </w:p>
        </w:tc>
      </w:tr>
      <w:tr>
        <w:trPr>
          <w:trHeight w:val="791" w:hRule="atLeast"/>
        </w:trPr>
        <w:tc>
          <w:tcPr>
            <w:tcW w:w="5109" w:type="dxa"/>
          </w:tcPr>
          <w:p>
            <w:pPr>
              <w:pStyle w:val="TableParagraph"/>
              <w:spacing w:line="227" w:lineRule="exact"/>
              <w:ind w:right="103"/>
              <w:jc w:val="right"/>
              <w:rPr>
                <w:sz w:val="20"/>
              </w:rPr>
            </w:pPr>
            <w:r>
              <w:rPr>
                <w:sz w:val="20"/>
              </w:rPr>
              <w:t>Rules</w:t>
            </w:r>
            <w:r>
              <w:rPr>
                <w:spacing w:val="-6"/>
                <w:sz w:val="20"/>
              </w:rPr>
              <w:t> </w:t>
            </w:r>
            <w:r>
              <w:rPr>
                <w:sz w:val="20"/>
              </w:rPr>
              <w:t>&amp;</w:t>
            </w:r>
            <w:r>
              <w:rPr>
                <w:spacing w:val="-1"/>
                <w:sz w:val="20"/>
              </w:rPr>
              <w:t> </w:t>
            </w:r>
            <w:r>
              <w:rPr>
                <w:spacing w:val="-2"/>
                <w:sz w:val="20"/>
              </w:rPr>
              <w:t>Regulations</w:t>
            </w:r>
          </w:p>
        </w:tc>
        <w:tc>
          <w:tcPr>
            <w:tcW w:w="5099" w:type="dxa"/>
          </w:tcPr>
          <w:p>
            <w:pPr>
              <w:pStyle w:val="TableParagraph"/>
              <w:spacing w:line="227" w:lineRule="exact"/>
              <w:ind w:right="2282"/>
              <w:jc w:val="right"/>
              <w:rPr>
                <w:sz w:val="20"/>
              </w:rPr>
            </w:pPr>
            <w:r>
              <w:rPr>
                <w:sz w:val="20"/>
              </w:rPr>
              <w:t>9</w:t>
            </w:r>
            <w:r>
              <w:rPr>
                <w:spacing w:val="1"/>
                <w:sz w:val="20"/>
              </w:rPr>
              <w:t> </w:t>
            </w:r>
            <w:r>
              <w:rPr>
                <w:sz w:val="20"/>
              </w:rPr>
              <w:t>&amp;</w:t>
            </w:r>
            <w:r>
              <w:rPr>
                <w:spacing w:val="-1"/>
                <w:sz w:val="20"/>
              </w:rPr>
              <w:t> </w:t>
            </w:r>
            <w:r>
              <w:rPr>
                <w:spacing w:val="-5"/>
                <w:sz w:val="20"/>
              </w:rPr>
              <w:t>10</w:t>
            </w:r>
          </w:p>
        </w:tc>
      </w:tr>
    </w:tbl>
    <w:p>
      <w:pPr>
        <w:spacing w:after="0" w:line="227" w:lineRule="exact"/>
        <w:jc w:val="right"/>
        <w:rPr>
          <w:sz w:val="20"/>
        </w:rPr>
        <w:sectPr>
          <w:footerReference w:type="default" r:id="rId5"/>
          <w:type w:val="continuous"/>
          <w:pgSz w:w="11910" w:h="16840"/>
          <w:pgMar w:footer="998" w:header="0" w:top="840" w:bottom="1180" w:left="720" w:right="740"/>
          <w:pgNumType w:start="1"/>
        </w:sectPr>
      </w:pPr>
    </w:p>
    <w:p>
      <w:pPr>
        <w:pStyle w:val="BodyText"/>
        <w:rPr>
          <w:rFonts w:ascii="Times New Roman"/>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56"/>
        <w:gridCol w:w="1177"/>
      </w:tblGrid>
      <w:tr>
        <w:trPr>
          <w:trHeight w:val="566" w:hRule="atLeast"/>
        </w:trPr>
        <w:tc>
          <w:tcPr>
            <w:tcW w:w="9056" w:type="dxa"/>
            <w:shd w:val="clear" w:color="auto" w:fill="B1A0C6"/>
          </w:tcPr>
          <w:p>
            <w:pPr>
              <w:pStyle w:val="TableParagraph"/>
              <w:spacing w:before="141"/>
              <w:ind w:left="2255" w:right="1064"/>
              <w:jc w:val="center"/>
              <w:rPr>
                <w:b/>
                <w:sz w:val="24"/>
              </w:rPr>
            </w:pPr>
            <w:r>
              <w:rPr>
                <w:b/>
                <w:sz w:val="24"/>
              </w:rPr>
              <w:t>CREMATION</w:t>
            </w:r>
            <w:r>
              <w:rPr>
                <w:b/>
                <w:spacing w:val="-6"/>
                <w:sz w:val="24"/>
              </w:rPr>
              <w:t> </w:t>
            </w:r>
            <w:r>
              <w:rPr>
                <w:b/>
                <w:spacing w:val="-2"/>
                <w:sz w:val="24"/>
              </w:rPr>
              <w:t>CHARGES</w:t>
            </w:r>
          </w:p>
        </w:tc>
        <w:tc>
          <w:tcPr>
            <w:tcW w:w="1177" w:type="dxa"/>
            <w:shd w:val="clear" w:color="auto" w:fill="B1A0C6"/>
          </w:tcPr>
          <w:p>
            <w:pPr>
              <w:pStyle w:val="TableParagraph"/>
              <w:rPr>
                <w:rFonts w:ascii="Times New Roman"/>
                <w:sz w:val="22"/>
              </w:rPr>
            </w:pPr>
          </w:p>
        </w:tc>
      </w:tr>
      <w:tr>
        <w:trPr>
          <w:trHeight w:val="854" w:hRule="atLeast"/>
        </w:trPr>
        <w:tc>
          <w:tcPr>
            <w:tcW w:w="9056" w:type="dxa"/>
            <w:tcBorders>
              <w:bottom w:val="single" w:sz="4" w:space="0" w:color="000000"/>
            </w:tcBorders>
          </w:tcPr>
          <w:p>
            <w:pPr>
              <w:pStyle w:val="TableParagraph"/>
              <w:spacing w:line="293" w:lineRule="exact" w:before="40"/>
              <w:ind w:left="124"/>
              <w:rPr>
                <w:sz w:val="24"/>
              </w:rPr>
            </w:pPr>
            <w:r>
              <w:rPr>
                <w:sz w:val="24"/>
              </w:rPr>
              <w:t>Adult</w:t>
            </w:r>
            <w:r>
              <w:rPr>
                <w:spacing w:val="-5"/>
                <w:sz w:val="24"/>
              </w:rPr>
              <w:t> </w:t>
            </w:r>
            <w:r>
              <w:rPr>
                <w:sz w:val="24"/>
              </w:rPr>
              <w:t>Direct</w:t>
            </w:r>
            <w:r>
              <w:rPr>
                <w:spacing w:val="-5"/>
                <w:sz w:val="24"/>
              </w:rPr>
              <w:t> </w:t>
            </w:r>
            <w:r>
              <w:rPr>
                <w:sz w:val="24"/>
              </w:rPr>
              <w:t>Cremation</w:t>
            </w:r>
            <w:r>
              <w:rPr>
                <w:spacing w:val="-2"/>
                <w:sz w:val="24"/>
              </w:rPr>
              <w:t> </w:t>
            </w:r>
            <w:r>
              <w:rPr>
                <w:sz w:val="24"/>
              </w:rPr>
              <w:t>(No</w:t>
            </w:r>
            <w:r>
              <w:rPr>
                <w:spacing w:val="-3"/>
                <w:sz w:val="24"/>
              </w:rPr>
              <w:t> </w:t>
            </w:r>
            <w:r>
              <w:rPr>
                <w:sz w:val="24"/>
              </w:rPr>
              <w:t>Chapel</w:t>
            </w:r>
            <w:r>
              <w:rPr>
                <w:spacing w:val="-3"/>
                <w:sz w:val="24"/>
              </w:rPr>
              <w:t> </w:t>
            </w:r>
            <w:r>
              <w:rPr>
                <w:sz w:val="24"/>
              </w:rPr>
              <w:t>or</w:t>
            </w:r>
            <w:r>
              <w:rPr>
                <w:spacing w:val="-2"/>
                <w:sz w:val="24"/>
              </w:rPr>
              <w:t> Service)</w:t>
            </w:r>
          </w:p>
          <w:p>
            <w:pPr>
              <w:pStyle w:val="TableParagraph"/>
              <w:spacing w:line="235" w:lineRule="auto" w:before="4"/>
              <w:ind w:left="124"/>
              <w:rPr>
                <w:sz w:val="20"/>
              </w:rPr>
            </w:pPr>
            <w:r>
              <w:rPr>
                <w:sz w:val="20"/>
              </w:rPr>
              <w:t>Cremation</w:t>
            </w:r>
            <w:r>
              <w:rPr>
                <w:spacing w:val="-5"/>
                <w:sz w:val="20"/>
              </w:rPr>
              <w:t> </w:t>
            </w:r>
            <w:r>
              <w:rPr>
                <w:sz w:val="20"/>
              </w:rPr>
              <w:t>of a</w:t>
            </w:r>
            <w:r>
              <w:rPr>
                <w:spacing w:val="-5"/>
                <w:sz w:val="20"/>
              </w:rPr>
              <w:t> </w:t>
            </w:r>
            <w:r>
              <w:rPr>
                <w:sz w:val="20"/>
              </w:rPr>
              <w:t>person aged</w:t>
            </w:r>
            <w:r>
              <w:rPr>
                <w:spacing w:val="-4"/>
                <w:sz w:val="20"/>
              </w:rPr>
              <w:t> </w:t>
            </w:r>
            <w:r>
              <w:rPr>
                <w:sz w:val="20"/>
              </w:rPr>
              <w:t>18</w:t>
            </w:r>
            <w:r>
              <w:rPr>
                <w:spacing w:val="-1"/>
                <w:sz w:val="20"/>
              </w:rPr>
              <w:t> </w:t>
            </w:r>
            <w:r>
              <w:rPr>
                <w:sz w:val="20"/>
              </w:rPr>
              <w:t>years</w:t>
            </w:r>
            <w:r>
              <w:rPr>
                <w:spacing w:val="-2"/>
                <w:sz w:val="20"/>
              </w:rPr>
              <w:t> </w:t>
            </w:r>
            <w:r>
              <w:rPr>
                <w:sz w:val="20"/>
              </w:rPr>
              <w:t>or over</w:t>
            </w:r>
            <w:r>
              <w:rPr>
                <w:spacing w:val="-2"/>
                <w:sz w:val="20"/>
              </w:rPr>
              <w:t> </w:t>
            </w:r>
            <w:r>
              <w:rPr>
                <w:sz w:val="20"/>
              </w:rPr>
              <w:t>and</w:t>
            </w:r>
            <w:r>
              <w:rPr>
                <w:spacing w:val="-5"/>
                <w:sz w:val="20"/>
              </w:rPr>
              <w:t> </w:t>
            </w:r>
            <w:r>
              <w:rPr>
                <w:sz w:val="20"/>
              </w:rPr>
              <w:t>the</w:t>
            </w:r>
            <w:r>
              <w:rPr>
                <w:spacing w:val="-5"/>
                <w:sz w:val="20"/>
              </w:rPr>
              <w:t> </w:t>
            </w:r>
            <w:r>
              <w:rPr>
                <w:sz w:val="20"/>
              </w:rPr>
              <w:t>deceased delivered directly</w:t>
            </w:r>
            <w:r>
              <w:rPr>
                <w:spacing w:val="-5"/>
                <w:sz w:val="20"/>
              </w:rPr>
              <w:t> </w:t>
            </w:r>
            <w:r>
              <w:rPr>
                <w:sz w:val="20"/>
              </w:rPr>
              <w:t>to</w:t>
            </w:r>
            <w:r>
              <w:rPr>
                <w:spacing w:val="-6"/>
                <w:sz w:val="20"/>
              </w:rPr>
              <w:t> </w:t>
            </w:r>
            <w:r>
              <w:rPr>
                <w:sz w:val="20"/>
              </w:rPr>
              <w:t>the</w:t>
            </w:r>
            <w:r>
              <w:rPr>
                <w:spacing w:val="-5"/>
                <w:sz w:val="20"/>
              </w:rPr>
              <w:t> </w:t>
            </w:r>
            <w:r>
              <w:rPr>
                <w:sz w:val="20"/>
              </w:rPr>
              <w:t>catafalque</w:t>
            </w:r>
            <w:r>
              <w:rPr>
                <w:spacing w:val="-5"/>
                <w:sz w:val="20"/>
              </w:rPr>
              <w:t> </w:t>
            </w:r>
            <w:r>
              <w:rPr>
                <w:sz w:val="20"/>
              </w:rPr>
              <w:t>every</w:t>
            </w:r>
            <w:r>
              <w:rPr>
                <w:spacing w:val="-5"/>
                <w:sz w:val="20"/>
              </w:rPr>
              <w:t> </w:t>
            </w:r>
            <w:r>
              <w:rPr>
                <w:sz w:val="20"/>
              </w:rPr>
              <w:t>15 minutes from 8:00am to 8:45am each week day, with pre booking.</w:t>
            </w:r>
          </w:p>
        </w:tc>
        <w:tc>
          <w:tcPr>
            <w:tcW w:w="1177" w:type="dxa"/>
            <w:tcBorders>
              <w:bottom w:val="single" w:sz="4" w:space="0" w:color="000000"/>
            </w:tcBorders>
          </w:tcPr>
          <w:p>
            <w:pPr>
              <w:pStyle w:val="TableParagraph"/>
              <w:spacing w:before="9"/>
              <w:rPr>
                <w:rFonts w:ascii="Times New Roman"/>
                <w:sz w:val="24"/>
              </w:rPr>
            </w:pPr>
          </w:p>
          <w:p>
            <w:pPr>
              <w:pStyle w:val="TableParagraph"/>
              <w:ind w:left="153"/>
              <w:rPr>
                <w:sz w:val="24"/>
              </w:rPr>
            </w:pPr>
            <w:r>
              <w:rPr>
                <w:sz w:val="24"/>
              </w:rPr>
              <w:t>£</w:t>
            </w:r>
            <w:r>
              <w:rPr>
                <w:spacing w:val="-4"/>
                <w:sz w:val="24"/>
              </w:rPr>
              <w:t> </w:t>
            </w:r>
            <w:r>
              <w:rPr>
                <w:spacing w:val="-2"/>
                <w:sz w:val="24"/>
              </w:rPr>
              <w:t>600.00</w:t>
            </w:r>
          </w:p>
        </w:tc>
      </w:tr>
      <w:tr>
        <w:trPr>
          <w:trHeight w:val="849" w:hRule="atLeast"/>
        </w:trPr>
        <w:tc>
          <w:tcPr>
            <w:tcW w:w="9056" w:type="dxa"/>
            <w:tcBorders>
              <w:top w:val="single" w:sz="4" w:space="0" w:color="000000"/>
              <w:bottom w:val="single" w:sz="4" w:space="0" w:color="000000"/>
            </w:tcBorders>
          </w:tcPr>
          <w:p>
            <w:pPr>
              <w:pStyle w:val="TableParagraph"/>
              <w:spacing w:line="293" w:lineRule="exact" w:before="36"/>
              <w:ind w:left="124"/>
              <w:rPr>
                <w:sz w:val="24"/>
              </w:rPr>
            </w:pPr>
            <w:r>
              <w:rPr>
                <w:sz w:val="24"/>
              </w:rPr>
              <w:t>Adult</w:t>
            </w:r>
            <w:r>
              <w:rPr>
                <w:spacing w:val="-6"/>
                <w:sz w:val="24"/>
              </w:rPr>
              <w:t> </w:t>
            </w:r>
            <w:r>
              <w:rPr>
                <w:sz w:val="24"/>
              </w:rPr>
              <w:t>Direct</w:t>
            </w:r>
            <w:r>
              <w:rPr>
                <w:spacing w:val="-5"/>
                <w:sz w:val="24"/>
              </w:rPr>
              <w:t> </w:t>
            </w:r>
            <w:r>
              <w:rPr>
                <w:sz w:val="24"/>
              </w:rPr>
              <w:t>Cremation</w:t>
            </w:r>
            <w:r>
              <w:rPr>
                <w:spacing w:val="-4"/>
                <w:sz w:val="24"/>
              </w:rPr>
              <w:t> </w:t>
            </w:r>
            <w:r>
              <w:rPr>
                <w:sz w:val="24"/>
              </w:rPr>
              <w:t>(No</w:t>
            </w:r>
            <w:r>
              <w:rPr>
                <w:spacing w:val="-4"/>
                <w:sz w:val="24"/>
              </w:rPr>
              <w:t> </w:t>
            </w:r>
            <w:r>
              <w:rPr>
                <w:sz w:val="24"/>
              </w:rPr>
              <w:t>Service With</w:t>
            </w:r>
            <w:r>
              <w:rPr>
                <w:spacing w:val="-3"/>
                <w:sz w:val="24"/>
              </w:rPr>
              <w:t> </w:t>
            </w:r>
            <w:r>
              <w:rPr>
                <w:spacing w:val="-2"/>
                <w:sz w:val="24"/>
              </w:rPr>
              <w:t>Attendance)</w:t>
            </w:r>
          </w:p>
          <w:p>
            <w:pPr>
              <w:pStyle w:val="TableParagraph"/>
              <w:ind w:left="124"/>
              <w:rPr>
                <w:sz w:val="20"/>
              </w:rPr>
            </w:pPr>
            <w:r>
              <w:rPr>
                <w:sz w:val="20"/>
              </w:rPr>
              <w:t>Cremation</w:t>
            </w:r>
            <w:r>
              <w:rPr>
                <w:spacing w:val="-5"/>
                <w:sz w:val="20"/>
              </w:rPr>
              <w:t> </w:t>
            </w:r>
            <w:r>
              <w:rPr>
                <w:sz w:val="20"/>
              </w:rPr>
              <w:t>of a</w:t>
            </w:r>
            <w:r>
              <w:rPr>
                <w:spacing w:val="-5"/>
                <w:sz w:val="20"/>
              </w:rPr>
              <w:t> </w:t>
            </w:r>
            <w:r>
              <w:rPr>
                <w:sz w:val="20"/>
              </w:rPr>
              <w:t>person aged</w:t>
            </w:r>
            <w:r>
              <w:rPr>
                <w:spacing w:val="-4"/>
                <w:sz w:val="20"/>
              </w:rPr>
              <w:t> </w:t>
            </w:r>
            <w:r>
              <w:rPr>
                <w:sz w:val="20"/>
              </w:rPr>
              <w:t>18</w:t>
            </w:r>
            <w:r>
              <w:rPr>
                <w:spacing w:val="-1"/>
                <w:sz w:val="20"/>
              </w:rPr>
              <w:t> </w:t>
            </w:r>
            <w:r>
              <w:rPr>
                <w:sz w:val="20"/>
              </w:rPr>
              <w:t>years</w:t>
            </w:r>
            <w:r>
              <w:rPr>
                <w:spacing w:val="-2"/>
                <w:sz w:val="20"/>
              </w:rPr>
              <w:t> </w:t>
            </w:r>
            <w:r>
              <w:rPr>
                <w:sz w:val="20"/>
              </w:rPr>
              <w:t>or over</w:t>
            </w:r>
            <w:r>
              <w:rPr>
                <w:spacing w:val="-2"/>
                <w:sz w:val="20"/>
              </w:rPr>
              <w:t> </w:t>
            </w:r>
            <w:r>
              <w:rPr>
                <w:sz w:val="20"/>
              </w:rPr>
              <w:t>and</w:t>
            </w:r>
            <w:r>
              <w:rPr>
                <w:spacing w:val="-5"/>
                <w:sz w:val="20"/>
              </w:rPr>
              <w:t> </w:t>
            </w:r>
            <w:r>
              <w:rPr>
                <w:sz w:val="20"/>
              </w:rPr>
              <w:t>the</w:t>
            </w:r>
            <w:r>
              <w:rPr>
                <w:spacing w:val="-5"/>
                <w:sz w:val="20"/>
              </w:rPr>
              <w:t> </w:t>
            </w:r>
            <w:r>
              <w:rPr>
                <w:sz w:val="20"/>
              </w:rPr>
              <w:t>deceased delivered directly</w:t>
            </w:r>
            <w:r>
              <w:rPr>
                <w:spacing w:val="-5"/>
                <w:sz w:val="20"/>
              </w:rPr>
              <w:t> </w:t>
            </w:r>
            <w:r>
              <w:rPr>
                <w:sz w:val="20"/>
              </w:rPr>
              <w:t>to</w:t>
            </w:r>
            <w:r>
              <w:rPr>
                <w:spacing w:val="-5"/>
                <w:sz w:val="20"/>
              </w:rPr>
              <w:t> </w:t>
            </w:r>
            <w:r>
              <w:rPr>
                <w:sz w:val="20"/>
              </w:rPr>
              <w:t>the</w:t>
            </w:r>
            <w:r>
              <w:rPr>
                <w:spacing w:val="-5"/>
                <w:sz w:val="20"/>
              </w:rPr>
              <w:t> </w:t>
            </w:r>
            <w:r>
              <w:rPr>
                <w:sz w:val="20"/>
              </w:rPr>
              <w:t>catafalque</w:t>
            </w:r>
            <w:r>
              <w:rPr>
                <w:spacing w:val="-5"/>
                <w:sz w:val="20"/>
              </w:rPr>
              <w:t> </w:t>
            </w:r>
            <w:r>
              <w:rPr>
                <w:sz w:val="20"/>
              </w:rPr>
              <w:t>with</w:t>
            </w:r>
            <w:r>
              <w:rPr>
                <w:spacing w:val="-5"/>
                <w:sz w:val="20"/>
              </w:rPr>
              <w:t> </w:t>
            </w:r>
            <w:r>
              <w:rPr>
                <w:sz w:val="20"/>
              </w:rPr>
              <w:t>pre- booked only at 8:30am (small number of mourners present).</w:t>
            </w:r>
          </w:p>
        </w:tc>
        <w:tc>
          <w:tcPr>
            <w:tcW w:w="1177"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53"/>
              <w:rPr>
                <w:sz w:val="24"/>
              </w:rPr>
            </w:pPr>
            <w:r>
              <w:rPr>
                <w:sz w:val="24"/>
              </w:rPr>
              <w:t>£</w:t>
            </w:r>
            <w:r>
              <w:rPr>
                <w:spacing w:val="-4"/>
                <w:sz w:val="24"/>
              </w:rPr>
              <w:t> </w:t>
            </w:r>
            <w:r>
              <w:rPr>
                <w:spacing w:val="-2"/>
                <w:sz w:val="24"/>
              </w:rPr>
              <w:t>727.00</w:t>
            </w:r>
          </w:p>
        </w:tc>
      </w:tr>
      <w:tr>
        <w:trPr>
          <w:trHeight w:val="849" w:hRule="atLeast"/>
        </w:trPr>
        <w:tc>
          <w:tcPr>
            <w:tcW w:w="9056" w:type="dxa"/>
            <w:tcBorders>
              <w:top w:val="single" w:sz="4" w:space="0" w:color="000000"/>
              <w:bottom w:val="single" w:sz="4" w:space="0" w:color="000000"/>
            </w:tcBorders>
          </w:tcPr>
          <w:p>
            <w:pPr>
              <w:pStyle w:val="TableParagraph"/>
              <w:spacing w:line="293" w:lineRule="exact" w:before="35"/>
              <w:ind w:left="124"/>
              <w:rPr>
                <w:sz w:val="24"/>
              </w:rPr>
            </w:pPr>
            <w:r>
              <w:rPr>
                <w:sz w:val="24"/>
              </w:rPr>
              <w:t>Adult</w:t>
            </w:r>
            <w:r>
              <w:rPr>
                <w:spacing w:val="-7"/>
                <w:sz w:val="24"/>
              </w:rPr>
              <w:t> </w:t>
            </w:r>
            <w:r>
              <w:rPr>
                <w:sz w:val="24"/>
              </w:rPr>
              <w:t>Committal</w:t>
            </w:r>
            <w:r>
              <w:rPr>
                <w:spacing w:val="-5"/>
                <w:sz w:val="24"/>
              </w:rPr>
              <w:t> </w:t>
            </w:r>
            <w:r>
              <w:rPr>
                <w:sz w:val="24"/>
              </w:rPr>
              <w:t>Service</w:t>
            </w:r>
            <w:r>
              <w:rPr>
                <w:spacing w:val="-6"/>
                <w:sz w:val="24"/>
              </w:rPr>
              <w:t> </w:t>
            </w:r>
            <w:r>
              <w:rPr>
                <w:spacing w:val="-2"/>
                <w:sz w:val="24"/>
              </w:rPr>
              <w:t>Cremation</w:t>
            </w:r>
          </w:p>
          <w:p>
            <w:pPr>
              <w:pStyle w:val="TableParagraph"/>
              <w:ind w:left="124"/>
              <w:rPr>
                <w:sz w:val="20"/>
              </w:rPr>
            </w:pPr>
            <w:r>
              <w:rPr>
                <w:sz w:val="20"/>
              </w:rPr>
              <w:t>Cremation</w:t>
            </w:r>
            <w:r>
              <w:rPr>
                <w:spacing w:val="-5"/>
                <w:sz w:val="20"/>
              </w:rPr>
              <w:t> </w:t>
            </w:r>
            <w:r>
              <w:rPr>
                <w:sz w:val="20"/>
              </w:rPr>
              <w:t>of a</w:t>
            </w:r>
            <w:r>
              <w:rPr>
                <w:spacing w:val="-5"/>
                <w:sz w:val="20"/>
              </w:rPr>
              <w:t> </w:t>
            </w:r>
            <w:r>
              <w:rPr>
                <w:sz w:val="20"/>
              </w:rPr>
              <w:t>person aged</w:t>
            </w:r>
            <w:r>
              <w:rPr>
                <w:spacing w:val="-4"/>
                <w:sz w:val="20"/>
              </w:rPr>
              <w:t> </w:t>
            </w:r>
            <w:r>
              <w:rPr>
                <w:sz w:val="20"/>
              </w:rPr>
              <w:t>18</w:t>
            </w:r>
            <w:r>
              <w:rPr>
                <w:spacing w:val="-1"/>
                <w:sz w:val="20"/>
              </w:rPr>
              <w:t> </w:t>
            </w:r>
            <w:r>
              <w:rPr>
                <w:sz w:val="20"/>
              </w:rPr>
              <w:t>or over</w:t>
            </w:r>
            <w:r>
              <w:rPr>
                <w:spacing w:val="-3"/>
                <w:sz w:val="20"/>
              </w:rPr>
              <w:t> </w:t>
            </w:r>
            <w:r>
              <w:rPr>
                <w:sz w:val="20"/>
              </w:rPr>
              <w:t>also</w:t>
            </w:r>
            <w:r>
              <w:rPr>
                <w:spacing w:val="-5"/>
                <w:sz w:val="20"/>
              </w:rPr>
              <w:t> </w:t>
            </w:r>
            <w:r>
              <w:rPr>
                <w:sz w:val="20"/>
              </w:rPr>
              <w:t>includes</w:t>
            </w:r>
            <w:r>
              <w:rPr>
                <w:spacing w:val="-7"/>
                <w:sz w:val="20"/>
              </w:rPr>
              <w:t> </w:t>
            </w:r>
            <w:r>
              <w:rPr>
                <w:sz w:val="20"/>
              </w:rPr>
              <w:t>9:00am</w:t>
            </w:r>
            <w:r>
              <w:rPr>
                <w:spacing w:val="-3"/>
                <w:sz w:val="20"/>
              </w:rPr>
              <w:t> </w:t>
            </w:r>
            <w:r>
              <w:rPr>
                <w:sz w:val="20"/>
              </w:rPr>
              <w:t>Full</w:t>
            </w:r>
            <w:r>
              <w:rPr>
                <w:spacing w:val="-3"/>
                <w:sz w:val="20"/>
              </w:rPr>
              <w:t> </w:t>
            </w:r>
            <w:r>
              <w:rPr>
                <w:sz w:val="20"/>
              </w:rPr>
              <w:t>service time (see</w:t>
            </w:r>
            <w:r>
              <w:rPr>
                <w:spacing w:val="-4"/>
                <w:sz w:val="20"/>
              </w:rPr>
              <w:t> </w:t>
            </w:r>
            <w:r>
              <w:rPr>
                <w:sz w:val="20"/>
              </w:rPr>
              <w:t>Chapel</w:t>
            </w:r>
            <w:r>
              <w:rPr>
                <w:spacing w:val="-3"/>
                <w:sz w:val="20"/>
              </w:rPr>
              <w:t> </w:t>
            </w:r>
            <w:r>
              <w:rPr>
                <w:sz w:val="20"/>
              </w:rPr>
              <w:t>Hire</w:t>
            </w:r>
            <w:r>
              <w:rPr>
                <w:spacing w:val="-4"/>
                <w:sz w:val="20"/>
              </w:rPr>
              <w:t> </w:t>
            </w:r>
            <w:r>
              <w:rPr>
                <w:sz w:val="20"/>
              </w:rPr>
              <w:t>at</w:t>
            </w:r>
            <w:r>
              <w:rPr>
                <w:spacing w:val="-1"/>
                <w:sz w:val="20"/>
              </w:rPr>
              <w:t> </w:t>
            </w:r>
            <w:r>
              <w:rPr>
                <w:sz w:val="20"/>
              </w:rPr>
              <w:t>Stranton </w:t>
            </w:r>
            <w:r>
              <w:rPr>
                <w:spacing w:val="-2"/>
                <w:sz w:val="20"/>
              </w:rPr>
              <w:t>Crematorium).</w:t>
            </w:r>
          </w:p>
        </w:tc>
        <w:tc>
          <w:tcPr>
            <w:tcW w:w="1177"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53"/>
              <w:rPr>
                <w:sz w:val="24"/>
              </w:rPr>
            </w:pPr>
            <w:r>
              <w:rPr>
                <w:sz w:val="24"/>
              </w:rPr>
              <w:t>£</w:t>
            </w:r>
            <w:r>
              <w:rPr>
                <w:spacing w:val="-4"/>
                <w:sz w:val="24"/>
              </w:rPr>
              <w:t> </w:t>
            </w:r>
            <w:r>
              <w:rPr>
                <w:spacing w:val="-2"/>
                <w:sz w:val="24"/>
              </w:rPr>
              <w:t>878.00</w:t>
            </w:r>
          </w:p>
        </w:tc>
      </w:tr>
      <w:tr>
        <w:trPr>
          <w:trHeight w:val="854" w:hRule="atLeast"/>
        </w:trPr>
        <w:tc>
          <w:tcPr>
            <w:tcW w:w="9056" w:type="dxa"/>
            <w:tcBorders>
              <w:top w:val="single" w:sz="4" w:space="0" w:color="000000"/>
              <w:bottom w:val="single" w:sz="4" w:space="0" w:color="000000"/>
            </w:tcBorders>
          </w:tcPr>
          <w:p>
            <w:pPr>
              <w:pStyle w:val="TableParagraph"/>
              <w:spacing w:line="293" w:lineRule="exact" w:before="160"/>
              <w:ind w:left="124"/>
              <w:rPr>
                <w:sz w:val="24"/>
              </w:rPr>
            </w:pPr>
            <w:r>
              <w:rPr>
                <w:sz w:val="24"/>
              </w:rPr>
              <w:t>Adult</w:t>
            </w:r>
            <w:r>
              <w:rPr>
                <w:spacing w:val="-5"/>
                <w:sz w:val="24"/>
              </w:rPr>
              <w:t> </w:t>
            </w:r>
            <w:r>
              <w:rPr>
                <w:sz w:val="24"/>
              </w:rPr>
              <w:t>Full</w:t>
            </w:r>
            <w:r>
              <w:rPr>
                <w:spacing w:val="-6"/>
                <w:sz w:val="24"/>
              </w:rPr>
              <w:t> </w:t>
            </w:r>
            <w:r>
              <w:rPr>
                <w:sz w:val="24"/>
              </w:rPr>
              <w:t>Service</w:t>
            </w:r>
            <w:r>
              <w:rPr>
                <w:spacing w:val="-4"/>
                <w:sz w:val="24"/>
              </w:rPr>
              <w:t> </w:t>
            </w:r>
            <w:r>
              <w:rPr>
                <w:spacing w:val="-2"/>
                <w:sz w:val="24"/>
              </w:rPr>
              <w:t>Cremation</w:t>
            </w:r>
          </w:p>
          <w:p>
            <w:pPr>
              <w:pStyle w:val="TableParagraph"/>
              <w:spacing w:line="244" w:lineRule="exact"/>
              <w:ind w:left="124"/>
              <w:rPr>
                <w:sz w:val="20"/>
              </w:rPr>
            </w:pPr>
            <w:r>
              <w:rPr>
                <w:sz w:val="20"/>
              </w:rPr>
              <w:t>Cremation</w:t>
            </w:r>
            <w:r>
              <w:rPr>
                <w:spacing w:val="-10"/>
                <w:sz w:val="20"/>
              </w:rPr>
              <w:t> </w:t>
            </w:r>
            <w:r>
              <w:rPr>
                <w:sz w:val="20"/>
              </w:rPr>
              <w:t>of</w:t>
            </w:r>
            <w:r>
              <w:rPr>
                <w:spacing w:val="-1"/>
                <w:sz w:val="20"/>
              </w:rPr>
              <w:t> </w:t>
            </w:r>
            <w:r>
              <w:rPr>
                <w:sz w:val="20"/>
              </w:rPr>
              <w:t>a</w:t>
            </w:r>
            <w:r>
              <w:rPr>
                <w:spacing w:val="-7"/>
                <w:sz w:val="20"/>
              </w:rPr>
              <w:t> </w:t>
            </w:r>
            <w:r>
              <w:rPr>
                <w:sz w:val="20"/>
              </w:rPr>
              <w:t>person</w:t>
            </w:r>
            <w:r>
              <w:rPr>
                <w:spacing w:val="-3"/>
                <w:sz w:val="20"/>
              </w:rPr>
              <w:t> </w:t>
            </w:r>
            <w:r>
              <w:rPr>
                <w:sz w:val="20"/>
              </w:rPr>
              <w:t>aged</w:t>
            </w:r>
            <w:r>
              <w:rPr>
                <w:spacing w:val="-6"/>
                <w:sz w:val="20"/>
              </w:rPr>
              <w:t> </w:t>
            </w:r>
            <w:r>
              <w:rPr>
                <w:sz w:val="20"/>
              </w:rPr>
              <w:t>18</w:t>
            </w:r>
            <w:r>
              <w:rPr>
                <w:spacing w:val="-4"/>
                <w:sz w:val="20"/>
              </w:rPr>
              <w:t> </w:t>
            </w:r>
            <w:r>
              <w:rPr>
                <w:sz w:val="20"/>
              </w:rPr>
              <w:t>years</w:t>
            </w:r>
            <w:r>
              <w:rPr>
                <w:spacing w:val="-4"/>
                <w:sz w:val="20"/>
              </w:rPr>
              <w:t> </w:t>
            </w:r>
            <w:r>
              <w:rPr>
                <w:sz w:val="20"/>
              </w:rPr>
              <w:t>or</w:t>
            </w:r>
            <w:r>
              <w:rPr>
                <w:spacing w:val="-1"/>
                <w:sz w:val="20"/>
              </w:rPr>
              <w:t> </w:t>
            </w:r>
            <w:r>
              <w:rPr>
                <w:sz w:val="20"/>
              </w:rPr>
              <w:t>over</w:t>
            </w:r>
            <w:r>
              <w:rPr>
                <w:spacing w:val="-2"/>
                <w:sz w:val="20"/>
              </w:rPr>
              <w:t> </w:t>
            </w:r>
            <w:r>
              <w:rPr>
                <w:sz w:val="20"/>
              </w:rPr>
              <w:t>(see</w:t>
            </w:r>
            <w:r>
              <w:rPr>
                <w:spacing w:val="-2"/>
                <w:sz w:val="20"/>
              </w:rPr>
              <w:t> </w:t>
            </w:r>
            <w:r>
              <w:rPr>
                <w:sz w:val="20"/>
              </w:rPr>
              <w:t>Chapel</w:t>
            </w:r>
            <w:r>
              <w:rPr>
                <w:spacing w:val="-5"/>
                <w:sz w:val="20"/>
              </w:rPr>
              <w:t> </w:t>
            </w:r>
            <w:r>
              <w:rPr>
                <w:sz w:val="20"/>
              </w:rPr>
              <w:t>Hire</w:t>
            </w:r>
            <w:r>
              <w:rPr>
                <w:spacing w:val="-2"/>
                <w:sz w:val="20"/>
              </w:rPr>
              <w:t> </w:t>
            </w:r>
            <w:r>
              <w:rPr>
                <w:sz w:val="20"/>
              </w:rPr>
              <w:t>at</w:t>
            </w:r>
            <w:r>
              <w:rPr>
                <w:spacing w:val="-8"/>
                <w:sz w:val="20"/>
              </w:rPr>
              <w:t> </w:t>
            </w:r>
            <w:r>
              <w:rPr>
                <w:sz w:val="20"/>
              </w:rPr>
              <w:t>Stranton</w:t>
            </w:r>
            <w:r>
              <w:rPr>
                <w:spacing w:val="-7"/>
                <w:sz w:val="20"/>
              </w:rPr>
              <w:t> </w:t>
            </w:r>
            <w:r>
              <w:rPr>
                <w:spacing w:val="-2"/>
                <w:sz w:val="20"/>
              </w:rPr>
              <w:t>Crematorium).</w:t>
            </w:r>
          </w:p>
        </w:tc>
        <w:tc>
          <w:tcPr>
            <w:tcW w:w="1177" w:type="dxa"/>
            <w:tcBorders>
              <w:top w:val="single" w:sz="4" w:space="0" w:color="000000"/>
              <w:bottom w:val="single" w:sz="4" w:space="0" w:color="000000"/>
            </w:tcBorders>
          </w:tcPr>
          <w:p>
            <w:pPr>
              <w:pStyle w:val="TableParagraph"/>
              <w:spacing w:before="9"/>
              <w:rPr>
                <w:rFonts w:ascii="Times New Roman"/>
                <w:sz w:val="24"/>
              </w:rPr>
            </w:pPr>
          </w:p>
          <w:p>
            <w:pPr>
              <w:pStyle w:val="TableParagraph"/>
              <w:ind w:left="153"/>
              <w:rPr>
                <w:sz w:val="24"/>
              </w:rPr>
            </w:pPr>
            <w:r>
              <w:rPr>
                <w:spacing w:val="-2"/>
                <w:sz w:val="24"/>
              </w:rPr>
              <w:t>£1007.00</w:t>
            </w:r>
          </w:p>
        </w:tc>
      </w:tr>
      <w:tr>
        <w:trPr>
          <w:trHeight w:val="849" w:hRule="atLeast"/>
        </w:trPr>
        <w:tc>
          <w:tcPr>
            <w:tcW w:w="9056" w:type="dxa"/>
            <w:tcBorders>
              <w:top w:val="single" w:sz="4" w:space="0" w:color="000000"/>
              <w:bottom w:val="single" w:sz="4" w:space="0" w:color="000000"/>
            </w:tcBorders>
          </w:tcPr>
          <w:p>
            <w:pPr>
              <w:pStyle w:val="TableParagraph"/>
              <w:spacing w:line="293" w:lineRule="exact" w:before="160"/>
              <w:ind w:left="124"/>
              <w:rPr>
                <w:sz w:val="24"/>
              </w:rPr>
            </w:pPr>
            <w:r>
              <w:rPr>
                <w:sz w:val="24"/>
              </w:rPr>
              <w:t>Child</w:t>
            </w:r>
            <w:r>
              <w:rPr>
                <w:spacing w:val="-7"/>
                <w:sz w:val="24"/>
              </w:rPr>
              <w:t> </w:t>
            </w:r>
            <w:r>
              <w:rPr>
                <w:sz w:val="24"/>
              </w:rPr>
              <w:t>Service</w:t>
            </w:r>
            <w:r>
              <w:rPr>
                <w:spacing w:val="-4"/>
                <w:sz w:val="24"/>
              </w:rPr>
              <w:t> </w:t>
            </w:r>
            <w:r>
              <w:rPr>
                <w:sz w:val="24"/>
              </w:rPr>
              <w:t>Cremation</w:t>
            </w:r>
            <w:r>
              <w:rPr>
                <w:spacing w:val="-6"/>
                <w:sz w:val="24"/>
              </w:rPr>
              <w:t> </w:t>
            </w:r>
            <w:r>
              <w:rPr>
                <w:sz w:val="24"/>
              </w:rPr>
              <w:t>(Under</w:t>
            </w:r>
            <w:r>
              <w:rPr>
                <w:spacing w:val="-2"/>
                <w:sz w:val="24"/>
              </w:rPr>
              <w:t> </w:t>
            </w:r>
            <w:r>
              <w:rPr>
                <w:sz w:val="24"/>
              </w:rPr>
              <w:t>18</w:t>
            </w:r>
            <w:r>
              <w:rPr>
                <w:spacing w:val="-2"/>
                <w:sz w:val="24"/>
              </w:rPr>
              <w:t> Years)</w:t>
            </w:r>
          </w:p>
          <w:p>
            <w:pPr>
              <w:pStyle w:val="TableParagraph"/>
              <w:spacing w:line="244" w:lineRule="exact"/>
              <w:ind w:left="124"/>
              <w:rPr>
                <w:sz w:val="20"/>
              </w:rPr>
            </w:pPr>
            <w:r>
              <w:rPr>
                <w:sz w:val="20"/>
              </w:rPr>
              <w:t>Cremation</w:t>
            </w:r>
            <w:r>
              <w:rPr>
                <w:spacing w:val="-10"/>
                <w:sz w:val="20"/>
              </w:rPr>
              <w:t> </w:t>
            </w:r>
            <w:r>
              <w:rPr>
                <w:sz w:val="20"/>
              </w:rPr>
              <w:t>of</w:t>
            </w:r>
            <w:r>
              <w:rPr>
                <w:spacing w:val="-2"/>
                <w:sz w:val="20"/>
              </w:rPr>
              <w:t> </w:t>
            </w:r>
            <w:r>
              <w:rPr>
                <w:sz w:val="20"/>
              </w:rPr>
              <w:t>a</w:t>
            </w:r>
            <w:r>
              <w:rPr>
                <w:spacing w:val="-8"/>
                <w:sz w:val="20"/>
              </w:rPr>
              <w:t> </w:t>
            </w:r>
            <w:r>
              <w:rPr>
                <w:sz w:val="20"/>
              </w:rPr>
              <w:t>child</w:t>
            </w:r>
            <w:r>
              <w:rPr>
                <w:spacing w:val="-3"/>
                <w:sz w:val="20"/>
              </w:rPr>
              <w:t> </w:t>
            </w:r>
            <w:r>
              <w:rPr>
                <w:sz w:val="20"/>
              </w:rPr>
              <w:t>under</w:t>
            </w:r>
            <w:r>
              <w:rPr>
                <w:spacing w:val="-6"/>
                <w:sz w:val="20"/>
              </w:rPr>
              <w:t> </w:t>
            </w:r>
            <w:r>
              <w:rPr>
                <w:sz w:val="20"/>
              </w:rPr>
              <w:t>18</w:t>
            </w:r>
            <w:r>
              <w:rPr>
                <w:spacing w:val="-3"/>
                <w:sz w:val="20"/>
              </w:rPr>
              <w:t> </w:t>
            </w:r>
            <w:r>
              <w:rPr>
                <w:sz w:val="20"/>
              </w:rPr>
              <w:t>years,</w:t>
            </w:r>
            <w:r>
              <w:rPr>
                <w:spacing w:val="-5"/>
                <w:sz w:val="20"/>
              </w:rPr>
              <w:t> </w:t>
            </w:r>
            <w:r>
              <w:rPr>
                <w:sz w:val="20"/>
              </w:rPr>
              <w:t>parent(s)</w:t>
            </w:r>
            <w:r>
              <w:rPr>
                <w:spacing w:val="-6"/>
                <w:sz w:val="20"/>
              </w:rPr>
              <w:t> </w:t>
            </w:r>
            <w:r>
              <w:rPr>
                <w:sz w:val="20"/>
              </w:rPr>
              <w:t>are</w:t>
            </w:r>
            <w:r>
              <w:rPr>
                <w:spacing w:val="-2"/>
                <w:sz w:val="20"/>
              </w:rPr>
              <w:t> </w:t>
            </w:r>
            <w:r>
              <w:rPr>
                <w:sz w:val="20"/>
              </w:rPr>
              <w:t>a</w:t>
            </w:r>
            <w:r>
              <w:rPr>
                <w:spacing w:val="-8"/>
                <w:sz w:val="20"/>
              </w:rPr>
              <w:t> </w:t>
            </w:r>
            <w:r>
              <w:rPr>
                <w:sz w:val="20"/>
              </w:rPr>
              <w:t>Hartlepool</w:t>
            </w:r>
            <w:r>
              <w:rPr>
                <w:spacing w:val="-5"/>
                <w:sz w:val="20"/>
              </w:rPr>
              <w:t> </w:t>
            </w:r>
            <w:r>
              <w:rPr>
                <w:spacing w:val="-2"/>
                <w:sz w:val="20"/>
              </w:rPr>
              <w:t>resident.</w:t>
            </w:r>
          </w:p>
        </w:tc>
        <w:tc>
          <w:tcPr>
            <w:tcW w:w="1177"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53"/>
              <w:rPr>
                <w:sz w:val="24"/>
              </w:rPr>
            </w:pPr>
            <w:r>
              <w:rPr>
                <w:spacing w:val="-2"/>
                <w:sz w:val="24"/>
              </w:rPr>
              <w:t>£0.00</w:t>
            </w:r>
          </w:p>
        </w:tc>
      </w:tr>
      <w:tr>
        <w:trPr>
          <w:trHeight w:val="854" w:hRule="atLeast"/>
        </w:trPr>
        <w:tc>
          <w:tcPr>
            <w:tcW w:w="9056" w:type="dxa"/>
            <w:tcBorders>
              <w:top w:val="single" w:sz="4" w:space="0" w:color="000000"/>
              <w:bottom w:val="single" w:sz="4" w:space="0" w:color="000000"/>
            </w:tcBorders>
          </w:tcPr>
          <w:p>
            <w:pPr>
              <w:pStyle w:val="TableParagraph"/>
              <w:spacing w:line="290" w:lineRule="exact" w:before="40"/>
              <w:ind w:left="124"/>
              <w:rPr>
                <w:sz w:val="24"/>
              </w:rPr>
            </w:pPr>
            <w:r>
              <w:rPr>
                <w:sz w:val="24"/>
              </w:rPr>
              <w:t>Cremation</w:t>
            </w:r>
            <w:r>
              <w:rPr>
                <w:spacing w:val="-5"/>
                <w:sz w:val="24"/>
              </w:rPr>
              <w:t> </w:t>
            </w:r>
            <w:r>
              <w:rPr>
                <w:sz w:val="24"/>
              </w:rPr>
              <w:t>of</w:t>
            </w:r>
            <w:r>
              <w:rPr>
                <w:spacing w:val="-5"/>
                <w:sz w:val="24"/>
              </w:rPr>
              <w:t> </w:t>
            </w:r>
            <w:r>
              <w:rPr>
                <w:sz w:val="24"/>
              </w:rPr>
              <w:t>Body</w:t>
            </w:r>
            <w:r>
              <w:rPr>
                <w:spacing w:val="-2"/>
                <w:sz w:val="24"/>
              </w:rPr>
              <w:t> Parts</w:t>
            </w:r>
          </w:p>
          <w:p>
            <w:pPr>
              <w:pStyle w:val="TableParagraph"/>
              <w:ind w:left="124"/>
              <w:rPr>
                <w:sz w:val="20"/>
              </w:rPr>
            </w:pPr>
            <w:r>
              <w:rPr>
                <w:sz w:val="20"/>
              </w:rPr>
              <w:t>Must not</w:t>
            </w:r>
            <w:r>
              <w:rPr>
                <w:spacing w:val="-5"/>
                <w:sz w:val="20"/>
              </w:rPr>
              <w:t> </w:t>
            </w:r>
            <w:r>
              <w:rPr>
                <w:sz w:val="20"/>
              </w:rPr>
              <w:t>exceed 10%</w:t>
            </w:r>
            <w:r>
              <w:rPr>
                <w:spacing w:val="-5"/>
                <w:sz w:val="20"/>
              </w:rPr>
              <w:t> </w:t>
            </w:r>
            <w:r>
              <w:rPr>
                <w:sz w:val="20"/>
              </w:rPr>
              <w:t>if a</w:t>
            </w:r>
            <w:r>
              <w:rPr>
                <w:spacing w:val="-4"/>
                <w:sz w:val="20"/>
              </w:rPr>
              <w:t> </w:t>
            </w:r>
            <w:r>
              <w:rPr>
                <w:sz w:val="20"/>
              </w:rPr>
              <w:t>body’s</w:t>
            </w:r>
            <w:r>
              <w:rPr>
                <w:spacing w:val="-1"/>
                <w:sz w:val="20"/>
              </w:rPr>
              <w:t> </w:t>
            </w:r>
            <w:r>
              <w:rPr>
                <w:sz w:val="20"/>
              </w:rPr>
              <w:t>volume.</w:t>
            </w:r>
            <w:r>
              <w:rPr>
                <w:spacing w:val="-2"/>
                <w:sz w:val="20"/>
              </w:rPr>
              <w:t> </w:t>
            </w:r>
            <w:r>
              <w:rPr>
                <w:sz w:val="20"/>
              </w:rPr>
              <w:t>Be</w:t>
            </w:r>
            <w:r>
              <w:rPr>
                <w:spacing w:val="-4"/>
                <w:sz w:val="20"/>
              </w:rPr>
              <w:t> </w:t>
            </w:r>
            <w:r>
              <w:rPr>
                <w:sz w:val="20"/>
              </w:rPr>
              <w:t>in a</w:t>
            </w:r>
            <w:r>
              <w:rPr>
                <w:spacing w:val="-5"/>
                <w:sz w:val="20"/>
              </w:rPr>
              <w:t> </w:t>
            </w:r>
            <w:r>
              <w:rPr>
                <w:sz w:val="20"/>
              </w:rPr>
              <w:t>wooden</w:t>
            </w:r>
            <w:r>
              <w:rPr>
                <w:spacing w:val="-4"/>
                <w:sz w:val="20"/>
              </w:rPr>
              <w:t> </w:t>
            </w:r>
            <w:r>
              <w:rPr>
                <w:sz w:val="20"/>
              </w:rPr>
              <w:t>coffin</w:t>
            </w:r>
            <w:r>
              <w:rPr>
                <w:spacing w:val="-5"/>
                <w:sz w:val="20"/>
              </w:rPr>
              <w:t> </w:t>
            </w:r>
            <w:r>
              <w:rPr>
                <w:sz w:val="20"/>
              </w:rPr>
              <w:t>with the</w:t>
            </w:r>
            <w:r>
              <w:rPr>
                <w:spacing w:val="-4"/>
                <w:sz w:val="20"/>
              </w:rPr>
              <w:t> </w:t>
            </w:r>
            <w:r>
              <w:rPr>
                <w:sz w:val="20"/>
              </w:rPr>
              <w:t>rest of the body having</w:t>
            </w:r>
            <w:r>
              <w:rPr>
                <w:spacing w:val="-4"/>
                <w:sz w:val="20"/>
              </w:rPr>
              <w:t> </w:t>
            </w:r>
            <w:r>
              <w:rPr>
                <w:sz w:val="20"/>
              </w:rPr>
              <w:t>been cremated or buried by Hartlepool Borough Council. This does not include use of the chapel.</w:t>
            </w:r>
          </w:p>
        </w:tc>
        <w:tc>
          <w:tcPr>
            <w:tcW w:w="1177"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53"/>
              <w:rPr>
                <w:sz w:val="24"/>
              </w:rPr>
            </w:pPr>
            <w:r>
              <w:rPr>
                <w:spacing w:val="-2"/>
                <w:sz w:val="24"/>
              </w:rPr>
              <w:t>£102.00</w:t>
            </w:r>
          </w:p>
        </w:tc>
      </w:tr>
      <w:tr>
        <w:trPr>
          <w:trHeight w:val="849" w:hRule="atLeast"/>
        </w:trPr>
        <w:tc>
          <w:tcPr>
            <w:tcW w:w="9056" w:type="dxa"/>
            <w:tcBorders>
              <w:top w:val="single" w:sz="4" w:space="0" w:color="000000"/>
              <w:bottom w:val="single" w:sz="4" w:space="0" w:color="000000"/>
            </w:tcBorders>
          </w:tcPr>
          <w:p>
            <w:pPr>
              <w:pStyle w:val="TableParagraph"/>
              <w:spacing w:line="293" w:lineRule="exact" w:before="35"/>
              <w:ind w:left="124"/>
              <w:rPr>
                <w:sz w:val="24"/>
              </w:rPr>
            </w:pPr>
            <w:r>
              <w:rPr>
                <w:sz w:val="24"/>
              </w:rPr>
              <w:t>Retention</w:t>
            </w:r>
            <w:r>
              <w:rPr>
                <w:spacing w:val="-5"/>
                <w:sz w:val="24"/>
              </w:rPr>
              <w:t> </w:t>
            </w:r>
            <w:r>
              <w:rPr>
                <w:sz w:val="24"/>
              </w:rPr>
              <w:t>of</w:t>
            </w:r>
            <w:r>
              <w:rPr>
                <w:spacing w:val="-5"/>
                <w:sz w:val="24"/>
              </w:rPr>
              <w:t> </w:t>
            </w:r>
            <w:r>
              <w:rPr>
                <w:sz w:val="24"/>
              </w:rPr>
              <w:t>Cremated</w:t>
            </w:r>
            <w:r>
              <w:rPr>
                <w:spacing w:val="-5"/>
                <w:sz w:val="24"/>
              </w:rPr>
              <w:t> </w:t>
            </w:r>
            <w:r>
              <w:rPr>
                <w:spacing w:val="-2"/>
                <w:sz w:val="24"/>
              </w:rPr>
              <w:t>Remains</w:t>
            </w:r>
          </w:p>
          <w:p>
            <w:pPr>
              <w:pStyle w:val="TableParagraph"/>
              <w:ind w:left="124" w:right="7318"/>
              <w:rPr>
                <w:sz w:val="20"/>
              </w:rPr>
            </w:pPr>
            <w:r>
              <w:rPr>
                <w:sz w:val="20"/>
              </w:rPr>
              <w:t>Beyond</w:t>
            </w:r>
            <w:r>
              <w:rPr>
                <w:spacing w:val="-5"/>
                <w:sz w:val="20"/>
              </w:rPr>
              <w:t> </w:t>
            </w:r>
            <w:r>
              <w:rPr>
                <w:sz w:val="20"/>
              </w:rPr>
              <w:t>one</w:t>
            </w:r>
            <w:r>
              <w:rPr>
                <w:spacing w:val="-5"/>
                <w:sz w:val="20"/>
              </w:rPr>
              <w:t> </w:t>
            </w:r>
            <w:r>
              <w:rPr>
                <w:spacing w:val="-2"/>
                <w:sz w:val="20"/>
              </w:rPr>
              <w:t>month.</w:t>
            </w:r>
          </w:p>
          <w:p>
            <w:pPr>
              <w:pStyle w:val="TableParagraph"/>
              <w:ind w:left="124" w:right="7318"/>
              <w:rPr>
                <w:sz w:val="20"/>
              </w:rPr>
            </w:pPr>
            <w:r>
              <w:rPr>
                <w:sz w:val="20"/>
              </w:rPr>
              <w:t>Charge</w:t>
            </w:r>
            <w:r>
              <w:rPr>
                <w:spacing w:val="-7"/>
                <w:sz w:val="20"/>
              </w:rPr>
              <w:t> </w:t>
            </w:r>
            <w:r>
              <w:rPr>
                <w:sz w:val="20"/>
              </w:rPr>
              <w:t>per </w:t>
            </w:r>
            <w:r>
              <w:rPr>
                <w:spacing w:val="-4"/>
                <w:sz w:val="20"/>
              </w:rPr>
              <w:t>week.</w:t>
            </w:r>
          </w:p>
        </w:tc>
        <w:tc>
          <w:tcPr>
            <w:tcW w:w="1177"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53"/>
              <w:rPr>
                <w:sz w:val="24"/>
              </w:rPr>
            </w:pPr>
            <w:r>
              <w:rPr>
                <w:spacing w:val="-2"/>
                <w:sz w:val="24"/>
              </w:rPr>
              <w:t>£10.00</w:t>
            </w:r>
          </w:p>
        </w:tc>
      </w:tr>
      <w:tr>
        <w:trPr>
          <w:trHeight w:val="283" w:hRule="atLeast"/>
        </w:trPr>
        <w:tc>
          <w:tcPr>
            <w:tcW w:w="10233" w:type="dxa"/>
            <w:gridSpan w:val="2"/>
            <w:tcBorders>
              <w:top w:val="single" w:sz="4" w:space="0" w:color="000000"/>
              <w:bottom w:val="single" w:sz="4" w:space="0" w:color="000000"/>
            </w:tcBorders>
          </w:tcPr>
          <w:p>
            <w:pPr>
              <w:pStyle w:val="TableParagraph"/>
              <w:spacing w:line="252" w:lineRule="exact" w:before="11"/>
              <w:ind w:left="475"/>
              <w:rPr>
                <w:b/>
                <w:sz w:val="22"/>
              </w:rPr>
            </w:pPr>
            <w:r>
              <w:rPr>
                <w:b/>
                <w:sz w:val="22"/>
              </w:rPr>
              <w:t>PLEASE</w:t>
            </w:r>
            <w:r>
              <w:rPr>
                <w:b/>
                <w:spacing w:val="-11"/>
                <w:sz w:val="22"/>
              </w:rPr>
              <w:t> </w:t>
            </w:r>
            <w:r>
              <w:rPr>
                <w:b/>
                <w:sz w:val="22"/>
              </w:rPr>
              <w:t>NOTE: FULL</w:t>
            </w:r>
            <w:r>
              <w:rPr>
                <w:b/>
                <w:spacing w:val="-4"/>
                <w:sz w:val="22"/>
              </w:rPr>
              <w:t> </w:t>
            </w:r>
            <w:r>
              <w:rPr>
                <w:b/>
                <w:sz w:val="22"/>
              </w:rPr>
              <w:t>SERVICE</w:t>
            </w:r>
            <w:r>
              <w:rPr>
                <w:b/>
                <w:spacing w:val="-5"/>
                <w:sz w:val="22"/>
              </w:rPr>
              <w:t> </w:t>
            </w:r>
            <w:r>
              <w:rPr>
                <w:b/>
                <w:sz w:val="22"/>
              </w:rPr>
              <w:t>BOOKED</w:t>
            </w:r>
            <w:r>
              <w:rPr>
                <w:b/>
                <w:spacing w:val="-6"/>
                <w:sz w:val="22"/>
              </w:rPr>
              <w:t> </w:t>
            </w:r>
            <w:r>
              <w:rPr>
                <w:b/>
                <w:sz w:val="22"/>
              </w:rPr>
              <w:t>IN</w:t>
            </w:r>
            <w:r>
              <w:rPr>
                <w:b/>
                <w:spacing w:val="-4"/>
                <w:sz w:val="22"/>
              </w:rPr>
              <w:t> </w:t>
            </w:r>
            <w:r>
              <w:rPr>
                <w:b/>
                <w:sz w:val="22"/>
              </w:rPr>
              <w:t>AT</w:t>
            </w:r>
            <w:r>
              <w:rPr>
                <w:b/>
                <w:spacing w:val="-5"/>
                <w:sz w:val="22"/>
              </w:rPr>
              <w:t> </w:t>
            </w:r>
            <w:r>
              <w:rPr>
                <w:b/>
                <w:sz w:val="22"/>
              </w:rPr>
              <w:t>9.00AM</w:t>
            </w:r>
            <w:r>
              <w:rPr>
                <w:b/>
                <w:spacing w:val="2"/>
                <w:sz w:val="22"/>
              </w:rPr>
              <w:t> </w:t>
            </w:r>
            <w:r>
              <w:rPr>
                <w:b/>
                <w:sz w:val="22"/>
              </w:rPr>
              <w:t>WILL</w:t>
            </w:r>
            <w:r>
              <w:rPr>
                <w:b/>
                <w:spacing w:val="-8"/>
                <w:sz w:val="22"/>
              </w:rPr>
              <w:t> </w:t>
            </w:r>
            <w:r>
              <w:rPr>
                <w:b/>
                <w:sz w:val="22"/>
              </w:rPr>
              <w:t>BE</w:t>
            </w:r>
            <w:r>
              <w:rPr>
                <w:b/>
                <w:spacing w:val="-5"/>
                <w:sz w:val="22"/>
              </w:rPr>
              <w:t> </w:t>
            </w:r>
            <w:r>
              <w:rPr>
                <w:b/>
                <w:sz w:val="22"/>
              </w:rPr>
              <w:t>CHARGED</w:t>
            </w:r>
            <w:r>
              <w:rPr>
                <w:b/>
                <w:spacing w:val="-6"/>
                <w:sz w:val="22"/>
              </w:rPr>
              <w:t> </w:t>
            </w:r>
            <w:r>
              <w:rPr>
                <w:b/>
                <w:sz w:val="22"/>
              </w:rPr>
              <w:t>AT</w:t>
            </w:r>
            <w:r>
              <w:rPr>
                <w:b/>
                <w:spacing w:val="-6"/>
                <w:sz w:val="22"/>
              </w:rPr>
              <w:t> </w:t>
            </w:r>
            <w:r>
              <w:rPr>
                <w:b/>
                <w:sz w:val="22"/>
              </w:rPr>
              <w:t>COMMITTAL</w:t>
            </w:r>
            <w:r>
              <w:rPr>
                <w:b/>
                <w:spacing w:val="-8"/>
                <w:sz w:val="22"/>
              </w:rPr>
              <w:t> </w:t>
            </w:r>
            <w:r>
              <w:rPr>
                <w:b/>
                <w:sz w:val="22"/>
              </w:rPr>
              <w:t>SERVICE</w:t>
            </w:r>
            <w:r>
              <w:rPr>
                <w:b/>
                <w:spacing w:val="-4"/>
                <w:sz w:val="22"/>
              </w:rPr>
              <w:t> </w:t>
            </w:r>
            <w:r>
              <w:rPr>
                <w:b/>
                <w:spacing w:val="-2"/>
                <w:sz w:val="22"/>
              </w:rPr>
              <w:t>PRICE</w:t>
            </w:r>
          </w:p>
        </w:tc>
      </w:tr>
      <w:tr>
        <w:trPr>
          <w:trHeight w:val="283" w:hRule="atLeast"/>
        </w:trPr>
        <w:tc>
          <w:tcPr>
            <w:tcW w:w="10233" w:type="dxa"/>
            <w:gridSpan w:val="2"/>
            <w:tcBorders>
              <w:top w:val="single" w:sz="4" w:space="0" w:color="000000"/>
            </w:tcBorders>
          </w:tcPr>
          <w:p>
            <w:pPr>
              <w:pStyle w:val="TableParagraph"/>
              <w:rPr>
                <w:rFonts w:ascii="Times New Roman"/>
                <w:sz w:val="20"/>
              </w:rPr>
            </w:pPr>
          </w:p>
        </w:tc>
      </w:tr>
      <w:tr>
        <w:trPr>
          <w:trHeight w:val="571" w:hRule="atLeast"/>
        </w:trPr>
        <w:tc>
          <w:tcPr>
            <w:tcW w:w="9056" w:type="dxa"/>
            <w:shd w:val="clear" w:color="auto" w:fill="E4DFEB"/>
          </w:tcPr>
          <w:p>
            <w:pPr>
              <w:pStyle w:val="TableParagraph"/>
              <w:spacing w:before="141"/>
              <w:ind w:left="2255" w:right="1073"/>
              <w:jc w:val="center"/>
              <w:rPr>
                <w:b/>
                <w:sz w:val="24"/>
              </w:rPr>
            </w:pPr>
            <w:r>
              <w:rPr>
                <w:b/>
                <w:sz w:val="24"/>
              </w:rPr>
              <w:t>What</w:t>
            </w:r>
            <w:r>
              <w:rPr>
                <w:b/>
                <w:spacing w:val="-6"/>
                <w:sz w:val="24"/>
              </w:rPr>
              <w:t> </w:t>
            </w:r>
            <w:r>
              <w:rPr>
                <w:b/>
                <w:sz w:val="24"/>
              </w:rPr>
              <w:t>is</w:t>
            </w:r>
            <w:r>
              <w:rPr>
                <w:b/>
                <w:spacing w:val="-4"/>
                <w:sz w:val="24"/>
              </w:rPr>
              <w:t> </w:t>
            </w:r>
            <w:r>
              <w:rPr>
                <w:b/>
                <w:sz w:val="24"/>
              </w:rPr>
              <w:t>included</w:t>
            </w:r>
            <w:r>
              <w:rPr>
                <w:b/>
                <w:spacing w:val="-2"/>
                <w:sz w:val="24"/>
              </w:rPr>
              <w:t> </w:t>
            </w:r>
            <w:r>
              <w:rPr>
                <w:b/>
                <w:sz w:val="24"/>
              </w:rPr>
              <w:t>in</w:t>
            </w:r>
            <w:r>
              <w:rPr>
                <w:b/>
                <w:spacing w:val="1"/>
                <w:sz w:val="24"/>
              </w:rPr>
              <w:t> </w:t>
            </w:r>
            <w:r>
              <w:rPr>
                <w:b/>
                <w:sz w:val="24"/>
              </w:rPr>
              <w:t>a</w:t>
            </w:r>
            <w:r>
              <w:rPr>
                <w:b/>
                <w:spacing w:val="-3"/>
                <w:sz w:val="24"/>
              </w:rPr>
              <w:t> </w:t>
            </w:r>
            <w:r>
              <w:rPr>
                <w:b/>
                <w:sz w:val="24"/>
              </w:rPr>
              <w:t>Committal</w:t>
            </w:r>
            <w:r>
              <w:rPr>
                <w:b/>
                <w:spacing w:val="-5"/>
                <w:sz w:val="24"/>
              </w:rPr>
              <w:t> </w:t>
            </w:r>
            <w:r>
              <w:rPr>
                <w:b/>
                <w:sz w:val="24"/>
              </w:rPr>
              <w:t>or</w:t>
            </w:r>
            <w:r>
              <w:rPr>
                <w:b/>
                <w:spacing w:val="-1"/>
                <w:sz w:val="24"/>
              </w:rPr>
              <w:t> </w:t>
            </w:r>
            <w:r>
              <w:rPr>
                <w:b/>
                <w:sz w:val="24"/>
              </w:rPr>
              <w:t>Full</w:t>
            </w:r>
            <w:r>
              <w:rPr>
                <w:b/>
                <w:spacing w:val="-5"/>
                <w:sz w:val="24"/>
              </w:rPr>
              <w:t> </w:t>
            </w:r>
            <w:r>
              <w:rPr>
                <w:b/>
                <w:sz w:val="24"/>
              </w:rPr>
              <w:t>Service</w:t>
            </w:r>
            <w:r>
              <w:rPr>
                <w:b/>
                <w:spacing w:val="-3"/>
                <w:sz w:val="24"/>
              </w:rPr>
              <w:t> </w:t>
            </w:r>
            <w:r>
              <w:rPr>
                <w:b/>
                <w:spacing w:val="-2"/>
                <w:sz w:val="24"/>
              </w:rPr>
              <w:t>Cremation</w:t>
            </w:r>
          </w:p>
        </w:tc>
        <w:tc>
          <w:tcPr>
            <w:tcW w:w="1177" w:type="dxa"/>
            <w:shd w:val="clear" w:color="auto" w:fill="E4DFEB"/>
          </w:tcPr>
          <w:p>
            <w:pPr>
              <w:pStyle w:val="TableParagraph"/>
              <w:rPr>
                <w:rFonts w:ascii="Times New Roman"/>
                <w:sz w:val="22"/>
              </w:rPr>
            </w:pPr>
          </w:p>
        </w:tc>
      </w:tr>
      <w:tr>
        <w:trPr>
          <w:trHeight w:val="2856" w:hRule="atLeast"/>
        </w:trPr>
        <w:tc>
          <w:tcPr>
            <w:tcW w:w="10233" w:type="dxa"/>
            <w:gridSpan w:val="2"/>
            <w:tcBorders>
              <w:bottom w:val="single" w:sz="4" w:space="0" w:color="000000"/>
            </w:tcBorders>
          </w:tcPr>
          <w:p>
            <w:pPr>
              <w:pStyle w:val="TableParagraph"/>
              <w:numPr>
                <w:ilvl w:val="0"/>
                <w:numId w:val="1"/>
              </w:numPr>
              <w:tabs>
                <w:tab w:pos="845" w:val="left" w:leader="none"/>
              </w:tabs>
              <w:spacing w:line="240" w:lineRule="auto" w:before="112" w:after="0"/>
              <w:ind w:left="844" w:right="0" w:hanging="361"/>
              <w:jc w:val="left"/>
              <w:rPr>
                <w:sz w:val="24"/>
              </w:rPr>
            </w:pPr>
            <w:r>
              <w:rPr>
                <w:sz w:val="24"/>
              </w:rPr>
              <w:t>Use</w:t>
            </w:r>
            <w:r>
              <w:rPr>
                <w:spacing w:val="-3"/>
                <w:sz w:val="24"/>
              </w:rPr>
              <w:t> </w:t>
            </w:r>
            <w:r>
              <w:rPr>
                <w:sz w:val="24"/>
              </w:rPr>
              <w:t>of</w:t>
            </w:r>
            <w:r>
              <w:rPr>
                <w:spacing w:val="-3"/>
                <w:sz w:val="24"/>
              </w:rPr>
              <w:t> </w:t>
            </w:r>
            <w:r>
              <w:rPr>
                <w:sz w:val="24"/>
              </w:rPr>
              <w:t>the</w:t>
            </w:r>
            <w:r>
              <w:rPr>
                <w:spacing w:val="-2"/>
                <w:sz w:val="24"/>
              </w:rPr>
              <w:t> Cremator.</w:t>
            </w:r>
          </w:p>
          <w:p>
            <w:pPr>
              <w:pStyle w:val="TableParagraph"/>
              <w:numPr>
                <w:ilvl w:val="0"/>
                <w:numId w:val="1"/>
              </w:numPr>
              <w:tabs>
                <w:tab w:pos="845" w:val="left" w:leader="none"/>
              </w:tabs>
              <w:spacing w:line="240" w:lineRule="auto" w:before="0" w:after="0"/>
              <w:ind w:left="844" w:right="0" w:hanging="361"/>
              <w:jc w:val="left"/>
              <w:rPr>
                <w:sz w:val="24"/>
              </w:rPr>
            </w:pPr>
            <w:r>
              <w:rPr>
                <w:sz w:val="24"/>
              </w:rPr>
              <w:t>The</w:t>
            </w:r>
            <w:r>
              <w:rPr>
                <w:spacing w:val="-4"/>
                <w:sz w:val="24"/>
              </w:rPr>
              <w:t> </w:t>
            </w:r>
            <w:r>
              <w:rPr>
                <w:sz w:val="24"/>
              </w:rPr>
              <w:t>use</w:t>
            </w:r>
            <w:r>
              <w:rPr>
                <w:spacing w:val="-3"/>
                <w:sz w:val="24"/>
              </w:rPr>
              <w:t> </w:t>
            </w:r>
            <w:r>
              <w:rPr>
                <w:sz w:val="24"/>
              </w:rPr>
              <w:t>of</w:t>
            </w:r>
            <w:r>
              <w:rPr>
                <w:spacing w:val="-1"/>
                <w:sz w:val="24"/>
              </w:rPr>
              <w:t> </w:t>
            </w:r>
            <w:r>
              <w:rPr>
                <w:sz w:val="24"/>
              </w:rPr>
              <w:t>the</w:t>
            </w:r>
            <w:r>
              <w:rPr>
                <w:spacing w:val="-3"/>
                <w:sz w:val="24"/>
              </w:rPr>
              <w:t> </w:t>
            </w:r>
            <w:r>
              <w:rPr>
                <w:spacing w:val="-2"/>
                <w:sz w:val="24"/>
              </w:rPr>
              <w:t>chapel.</w:t>
            </w:r>
          </w:p>
          <w:p>
            <w:pPr>
              <w:pStyle w:val="TableParagraph"/>
              <w:numPr>
                <w:ilvl w:val="0"/>
                <w:numId w:val="1"/>
              </w:numPr>
              <w:tabs>
                <w:tab w:pos="845" w:val="left" w:leader="none"/>
              </w:tabs>
              <w:spacing w:line="240" w:lineRule="auto" w:before="0" w:after="0"/>
              <w:ind w:left="844" w:right="0" w:hanging="361"/>
              <w:jc w:val="left"/>
              <w:rPr>
                <w:sz w:val="24"/>
              </w:rPr>
            </w:pPr>
            <w:r>
              <w:rPr>
                <w:sz w:val="24"/>
              </w:rPr>
              <w:t>Inscriptions</w:t>
            </w:r>
            <w:r>
              <w:rPr>
                <w:spacing w:val="-6"/>
                <w:sz w:val="24"/>
              </w:rPr>
              <w:t> </w:t>
            </w:r>
            <w:r>
              <w:rPr>
                <w:sz w:val="24"/>
              </w:rPr>
              <w:t>in</w:t>
            </w:r>
            <w:r>
              <w:rPr>
                <w:spacing w:val="-6"/>
                <w:sz w:val="24"/>
              </w:rPr>
              <w:t> </w:t>
            </w:r>
            <w:r>
              <w:rPr>
                <w:sz w:val="24"/>
              </w:rPr>
              <w:t>the</w:t>
            </w:r>
            <w:r>
              <w:rPr>
                <w:spacing w:val="-1"/>
                <w:sz w:val="24"/>
              </w:rPr>
              <w:t> </w:t>
            </w:r>
            <w:r>
              <w:rPr>
                <w:sz w:val="24"/>
              </w:rPr>
              <w:t>Book</w:t>
            </w:r>
            <w:r>
              <w:rPr>
                <w:spacing w:val="-5"/>
                <w:sz w:val="24"/>
              </w:rPr>
              <w:t> </w:t>
            </w:r>
            <w:r>
              <w:rPr>
                <w:sz w:val="24"/>
              </w:rPr>
              <w:t>of</w:t>
            </w:r>
            <w:r>
              <w:rPr>
                <w:spacing w:val="-2"/>
                <w:sz w:val="24"/>
              </w:rPr>
              <w:t> </w:t>
            </w:r>
            <w:r>
              <w:rPr>
                <w:sz w:val="24"/>
              </w:rPr>
              <w:t>Remembrance,</w:t>
            </w:r>
            <w:r>
              <w:rPr>
                <w:spacing w:val="-8"/>
                <w:sz w:val="24"/>
              </w:rPr>
              <w:t> </w:t>
            </w:r>
            <w:r>
              <w:rPr>
                <w:sz w:val="24"/>
              </w:rPr>
              <w:t>2</w:t>
            </w:r>
            <w:r>
              <w:rPr>
                <w:spacing w:val="-2"/>
                <w:sz w:val="24"/>
              </w:rPr>
              <w:t> </w:t>
            </w:r>
            <w:r>
              <w:rPr>
                <w:sz w:val="24"/>
              </w:rPr>
              <w:t>Line</w:t>
            </w:r>
            <w:r>
              <w:rPr>
                <w:spacing w:val="-1"/>
                <w:sz w:val="24"/>
              </w:rPr>
              <w:t> </w:t>
            </w:r>
            <w:r>
              <w:rPr>
                <w:sz w:val="24"/>
              </w:rPr>
              <w:t>Entry</w:t>
            </w:r>
            <w:r>
              <w:rPr>
                <w:spacing w:val="2"/>
                <w:sz w:val="24"/>
              </w:rPr>
              <w:t> </w:t>
            </w:r>
            <w:r>
              <w:rPr>
                <w:sz w:val="24"/>
              </w:rPr>
              <w:t>(single)</w:t>
            </w:r>
            <w:r>
              <w:rPr>
                <w:spacing w:val="-5"/>
                <w:sz w:val="24"/>
              </w:rPr>
              <w:t> </w:t>
            </w:r>
            <w:r>
              <w:rPr>
                <w:sz w:val="24"/>
              </w:rPr>
              <w:t>would</w:t>
            </w:r>
            <w:r>
              <w:rPr>
                <w:spacing w:val="-1"/>
                <w:sz w:val="24"/>
              </w:rPr>
              <w:t> </w:t>
            </w:r>
            <w:r>
              <w:rPr>
                <w:sz w:val="24"/>
              </w:rPr>
              <w:t>normally cost</w:t>
            </w:r>
            <w:r>
              <w:rPr>
                <w:spacing w:val="-4"/>
                <w:sz w:val="24"/>
              </w:rPr>
              <w:t> </w:t>
            </w:r>
            <w:r>
              <w:rPr>
                <w:spacing w:val="-2"/>
                <w:sz w:val="24"/>
              </w:rPr>
              <w:t>£77.00</w:t>
            </w:r>
          </w:p>
          <w:p>
            <w:pPr>
              <w:pStyle w:val="TableParagraph"/>
              <w:numPr>
                <w:ilvl w:val="0"/>
                <w:numId w:val="1"/>
              </w:numPr>
              <w:tabs>
                <w:tab w:pos="845" w:val="left" w:leader="none"/>
              </w:tabs>
              <w:spacing w:line="240" w:lineRule="auto" w:before="0" w:after="0"/>
              <w:ind w:left="844" w:right="0" w:hanging="361"/>
              <w:jc w:val="left"/>
              <w:rPr>
                <w:sz w:val="24"/>
              </w:rPr>
            </w:pPr>
            <w:r>
              <w:rPr>
                <w:sz w:val="24"/>
              </w:rPr>
              <w:t>The</w:t>
            </w:r>
            <w:r>
              <w:rPr>
                <w:spacing w:val="-4"/>
                <w:sz w:val="24"/>
              </w:rPr>
              <w:t> </w:t>
            </w:r>
            <w:r>
              <w:rPr>
                <w:sz w:val="24"/>
              </w:rPr>
              <w:t>medical</w:t>
            </w:r>
            <w:r>
              <w:rPr>
                <w:spacing w:val="-2"/>
                <w:sz w:val="24"/>
              </w:rPr>
              <w:t> </w:t>
            </w:r>
            <w:r>
              <w:rPr>
                <w:sz w:val="24"/>
              </w:rPr>
              <w:t>referee’s</w:t>
            </w:r>
            <w:r>
              <w:rPr>
                <w:spacing w:val="-2"/>
                <w:sz w:val="24"/>
              </w:rPr>
              <w:t> </w:t>
            </w:r>
            <w:r>
              <w:rPr>
                <w:sz w:val="24"/>
              </w:rPr>
              <w:t>fees</w:t>
            </w:r>
            <w:r>
              <w:rPr>
                <w:spacing w:val="-2"/>
                <w:sz w:val="24"/>
              </w:rPr>
              <w:t> </w:t>
            </w:r>
            <w:r>
              <w:rPr>
                <w:sz w:val="24"/>
              </w:rPr>
              <w:t>of</w:t>
            </w:r>
            <w:r>
              <w:rPr>
                <w:spacing w:val="-5"/>
                <w:sz w:val="24"/>
              </w:rPr>
              <w:t> </w:t>
            </w:r>
            <w:r>
              <w:rPr>
                <w:sz w:val="24"/>
              </w:rPr>
              <w:t>£27.00</w:t>
            </w:r>
            <w:r>
              <w:rPr>
                <w:spacing w:val="-1"/>
                <w:sz w:val="24"/>
              </w:rPr>
              <w:t> </w:t>
            </w:r>
            <w:r>
              <w:rPr>
                <w:spacing w:val="-2"/>
                <w:sz w:val="24"/>
              </w:rPr>
              <w:t>included.</w:t>
            </w:r>
          </w:p>
          <w:p>
            <w:pPr>
              <w:pStyle w:val="TableParagraph"/>
              <w:numPr>
                <w:ilvl w:val="0"/>
                <w:numId w:val="1"/>
              </w:numPr>
              <w:tabs>
                <w:tab w:pos="845" w:val="left" w:leader="none"/>
              </w:tabs>
              <w:spacing w:line="240" w:lineRule="auto" w:before="0" w:after="0"/>
              <w:ind w:left="844" w:right="0" w:hanging="361"/>
              <w:jc w:val="left"/>
              <w:rPr>
                <w:sz w:val="24"/>
              </w:rPr>
            </w:pPr>
            <w:r>
              <w:rPr>
                <w:sz w:val="24"/>
              </w:rPr>
              <w:t>Environmental</w:t>
            </w:r>
            <w:r>
              <w:rPr>
                <w:spacing w:val="-6"/>
                <w:sz w:val="24"/>
              </w:rPr>
              <w:t> </w:t>
            </w:r>
            <w:r>
              <w:rPr>
                <w:sz w:val="24"/>
              </w:rPr>
              <w:t>abatement</w:t>
            </w:r>
            <w:r>
              <w:rPr>
                <w:spacing w:val="-3"/>
                <w:sz w:val="24"/>
              </w:rPr>
              <w:t> </w:t>
            </w:r>
            <w:r>
              <w:rPr>
                <w:sz w:val="24"/>
              </w:rPr>
              <w:t>costs</w:t>
            </w:r>
            <w:r>
              <w:rPr>
                <w:spacing w:val="-2"/>
                <w:sz w:val="24"/>
              </w:rPr>
              <w:t> </w:t>
            </w:r>
            <w:r>
              <w:rPr>
                <w:sz w:val="24"/>
              </w:rPr>
              <w:t>of</w:t>
            </w:r>
            <w:r>
              <w:rPr>
                <w:spacing w:val="-5"/>
                <w:sz w:val="24"/>
              </w:rPr>
              <w:t> </w:t>
            </w:r>
            <w:r>
              <w:rPr>
                <w:sz w:val="24"/>
              </w:rPr>
              <w:t>£59.00 </w:t>
            </w:r>
            <w:r>
              <w:rPr>
                <w:spacing w:val="-2"/>
                <w:sz w:val="24"/>
              </w:rPr>
              <w:t>included.</w:t>
            </w:r>
          </w:p>
          <w:p>
            <w:pPr>
              <w:pStyle w:val="TableParagraph"/>
              <w:numPr>
                <w:ilvl w:val="0"/>
                <w:numId w:val="1"/>
              </w:numPr>
              <w:tabs>
                <w:tab w:pos="845" w:val="left" w:leader="none"/>
              </w:tabs>
              <w:spacing w:line="240" w:lineRule="auto" w:before="0" w:after="0"/>
              <w:ind w:left="844" w:right="0" w:hanging="361"/>
              <w:jc w:val="left"/>
              <w:rPr>
                <w:sz w:val="24"/>
              </w:rPr>
            </w:pPr>
            <w:r>
              <w:rPr>
                <w:sz w:val="24"/>
              </w:rPr>
              <w:t>Certificate</w:t>
            </w:r>
            <w:r>
              <w:rPr>
                <w:spacing w:val="-5"/>
                <w:sz w:val="24"/>
              </w:rPr>
              <w:t> </w:t>
            </w:r>
            <w:r>
              <w:rPr>
                <w:sz w:val="24"/>
              </w:rPr>
              <w:t>of</w:t>
            </w:r>
            <w:r>
              <w:rPr>
                <w:spacing w:val="-6"/>
                <w:sz w:val="24"/>
              </w:rPr>
              <w:t> </w:t>
            </w:r>
            <w:r>
              <w:rPr>
                <w:spacing w:val="-2"/>
                <w:sz w:val="24"/>
              </w:rPr>
              <w:t>Removal.</w:t>
            </w:r>
          </w:p>
          <w:p>
            <w:pPr>
              <w:pStyle w:val="TableParagraph"/>
              <w:numPr>
                <w:ilvl w:val="0"/>
                <w:numId w:val="1"/>
              </w:numPr>
              <w:tabs>
                <w:tab w:pos="845" w:val="left" w:leader="none"/>
              </w:tabs>
              <w:spacing w:line="240" w:lineRule="auto" w:before="0" w:after="0"/>
              <w:ind w:left="844" w:right="0" w:hanging="361"/>
              <w:jc w:val="left"/>
              <w:rPr>
                <w:sz w:val="24"/>
              </w:rPr>
            </w:pPr>
            <w:r>
              <w:rPr>
                <w:sz w:val="24"/>
              </w:rPr>
              <w:t>Temporary</w:t>
            </w:r>
            <w:r>
              <w:rPr>
                <w:spacing w:val="-5"/>
                <w:sz w:val="24"/>
              </w:rPr>
              <w:t> </w:t>
            </w:r>
            <w:r>
              <w:rPr>
                <w:sz w:val="24"/>
              </w:rPr>
              <w:t>storage</w:t>
            </w:r>
            <w:r>
              <w:rPr>
                <w:spacing w:val="-4"/>
                <w:sz w:val="24"/>
              </w:rPr>
              <w:t> </w:t>
            </w:r>
            <w:r>
              <w:rPr>
                <w:sz w:val="24"/>
              </w:rPr>
              <w:t>of</w:t>
            </w:r>
            <w:r>
              <w:rPr>
                <w:spacing w:val="-5"/>
                <w:sz w:val="24"/>
              </w:rPr>
              <w:t> </w:t>
            </w:r>
            <w:r>
              <w:rPr>
                <w:sz w:val="24"/>
              </w:rPr>
              <w:t>cremated</w:t>
            </w:r>
            <w:r>
              <w:rPr>
                <w:spacing w:val="-6"/>
                <w:sz w:val="24"/>
              </w:rPr>
              <w:t> </w:t>
            </w:r>
            <w:r>
              <w:rPr>
                <w:sz w:val="24"/>
              </w:rPr>
              <w:t>remains</w:t>
            </w:r>
            <w:r>
              <w:rPr>
                <w:spacing w:val="-3"/>
                <w:sz w:val="24"/>
              </w:rPr>
              <w:t> </w:t>
            </w:r>
            <w:r>
              <w:rPr>
                <w:sz w:val="24"/>
              </w:rPr>
              <w:t>for</w:t>
            </w:r>
            <w:r>
              <w:rPr>
                <w:spacing w:val="-6"/>
                <w:sz w:val="24"/>
              </w:rPr>
              <w:t> </w:t>
            </w:r>
            <w:r>
              <w:rPr>
                <w:sz w:val="24"/>
              </w:rPr>
              <w:t>one</w:t>
            </w:r>
            <w:r>
              <w:rPr>
                <w:spacing w:val="5"/>
                <w:sz w:val="24"/>
              </w:rPr>
              <w:t> </w:t>
            </w:r>
            <w:r>
              <w:rPr>
                <w:sz w:val="24"/>
              </w:rPr>
              <w:t>month</w:t>
            </w:r>
            <w:r>
              <w:rPr>
                <w:spacing w:val="-6"/>
                <w:sz w:val="24"/>
              </w:rPr>
              <w:t> </w:t>
            </w:r>
            <w:r>
              <w:rPr>
                <w:sz w:val="24"/>
              </w:rPr>
              <w:t>after</w:t>
            </w:r>
            <w:r>
              <w:rPr>
                <w:spacing w:val="-6"/>
                <w:sz w:val="24"/>
              </w:rPr>
              <w:t> </w:t>
            </w:r>
            <w:r>
              <w:rPr>
                <w:sz w:val="24"/>
              </w:rPr>
              <w:t>the cremation</w:t>
            </w:r>
            <w:r>
              <w:rPr>
                <w:spacing w:val="-5"/>
                <w:sz w:val="24"/>
              </w:rPr>
              <w:t> </w:t>
            </w:r>
            <w:r>
              <w:rPr>
                <w:spacing w:val="-2"/>
                <w:sz w:val="24"/>
              </w:rPr>
              <w:t>service.</w:t>
            </w:r>
          </w:p>
          <w:p>
            <w:pPr>
              <w:pStyle w:val="TableParagraph"/>
              <w:numPr>
                <w:ilvl w:val="0"/>
                <w:numId w:val="1"/>
              </w:numPr>
              <w:tabs>
                <w:tab w:pos="844" w:val="left" w:leader="none"/>
                <w:tab w:pos="845" w:val="left" w:leader="none"/>
              </w:tabs>
              <w:spacing w:line="240" w:lineRule="auto" w:before="0" w:after="0"/>
              <w:ind w:left="844" w:right="521" w:hanging="360"/>
              <w:jc w:val="left"/>
              <w:rPr>
                <w:sz w:val="20"/>
              </w:rPr>
            </w:pPr>
            <w:r>
              <w:rPr>
                <w:sz w:val="24"/>
              </w:rPr>
              <w:t>Container</w:t>
            </w:r>
            <w:r>
              <w:rPr>
                <w:spacing w:val="-3"/>
                <w:sz w:val="24"/>
              </w:rPr>
              <w:t> </w:t>
            </w:r>
            <w:r>
              <w:rPr>
                <w:sz w:val="24"/>
              </w:rPr>
              <w:t>for</w:t>
            </w:r>
            <w:r>
              <w:rPr>
                <w:spacing w:val="-3"/>
                <w:sz w:val="24"/>
              </w:rPr>
              <w:t> </w:t>
            </w:r>
            <w:r>
              <w:rPr>
                <w:sz w:val="24"/>
              </w:rPr>
              <w:t>the</w:t>
            </w:r>
            <w:r>
              <w:rPr>
                <w:spacing w:val="-5"/>
                <w:sz w:val="24"/>
              </w:rPr>
              <w:t> </w:t>
            </w:r>
            <w:r>
              <w:rPr>
                <w:sz w:val="24"/>
              </w:rPr>
              <w:t>removal</w:t>
            </w:r>
            <w:r>
              <w:rPr>
                <w:spacing w:val="-4"/>
                <w:sz w:val="24"/>
              </w:rPr>
              <w:t> </w:t>
            </w:r>
            <w:r>
              <w:rPr>
                <w:sz w:val="24"/>
              </w:rPr>
              <w:t>of</w:t>
            </w:r>
            <w:r>
              <w:rPr>
                <w:spacing w:val="-3"/>
                <w:sz w:val="24"/>
              </w:rPr>
              <w:t> </w:t>
            </w:r>
            <w:r>
              <w:rPr>
                <w:sz w:val="24"/>
              </w:rPr>
              <w:t>the</w:t>
            </w:r>
            <w:r>
              <w:rPr>
                <w:spacing w:val="-2"/>
                <w:sz w:val="24"/>
              </w:rPr>
              <w:t> </w:t>
            </w:r>
            <w:r>
              <w:rPr>
                <w:sz w:val="24"/>
              </w:rPr>
              <w:t>cremated</w:t>
            </w:r>
            <w:r>
              <w:rPr>
                <w:spacing w:val="-2"/>
                <w:sz w:val="24"/>
              </w:rPr>
              <w:t> </w:t>
            </w:r>
            <w:r>
              <w:rPr>
                <w:sz w:val="24"/>
              </w:rPr>
              <w:t>remains</w:t>
            </w:r>
            <w:r>
              <w:rPr>
                <w:spacing w:val="-4"/>
                <w:sz w:val="24"/>
              </w:rPr>
              <w:t> </w:t>
            </w:r>
            <w:r>
              <w:rPr>
                <w:sz w:val="24"/>
              </w:rPr>
              <w:t>from</w:t>
            </w:r>
            <w:r>
              <w:rPr>
                <w:spacing w:val="-6"/>
                <w:sz w:val="24"/>
              </w:rPr>
              <w:t> </w:t>
            </w:r>
            <w:r>
              <w:rPr>
                <w:sz w:val="24"/>
              </w:rPr>
              <w:t>the</w:t>
            </w:r>
            <w:r>
              <w:rPr>
                <w:spacing w:val="-5"/>
                <w:sz w:val="24"/>
              </w:rPr>
              <w:t> </w:t>
            </w:r>
            <w:r>
              <w:rPr>
                <w:sz w:val="24"/>
              </w:rPr>
              <w:t>crematorium,</w:t>
            </w:r>
            <w:r>
              <w:rPr>
                <w:spacing w:val="-4"/>
                <w:sz w:val="24"/>
              </w:rPr>
              <w:t> </w:t>
            </w:r>
            <w:r>
              <w:rPr>
                <w:sz w:val="24"/>
              </w:rPr>
              <w:t>would</w:t>
            </w:r>
            <w:r>
              <w:rPr>
                <w:spacing w:val="-7"/>
                <w:sz w:val="24"/>
              </w:rPr>
              <w:t> </w:t>
            </w:r>
            <w:r>
              <w:rPr>
                <w:sz w:val="24"/>
              </w:rPr>
              <w:t>normally cost £16.50 but is included.</w:t>
            </w:r>
          </w:p>
        </w:tc>
      </w:tr>
      <w:tr>
        <w:trPr>
          <w:trHeight w:val="287" w:hRule="atLeast"/>
        </w:trPr>
        <w:tc>
          <w:tcPr>
            <w:tcW w:w="10233" w:type="dxa"/>
            <w:gridSpan w:val="2"/>
            <w:tcBorders>
              <w:top w:val="single" w:sz="4" w:space="0" w:color="000000"/>
            </w:tcBorders>
          </w:tcPr>
          <w:p>
            <w:pPr>
              <w:pStyle w:val="TableParagraph"/>
              <w:rPr>
                <w:rFonts w:ascii="Times New Roman"/>
                <w:sz w:val="20"/>
              </w:rPr>
            </w:pPr>
          </w:p>
        </w:tc>
      </w:tr>
      <w:tr>
        <w:trPr>
          <w:trHeight w:val="566" w:hRule="atLeast"/>
        </w:trPr>
        <w:tc>
          <w:tcPr>
            <w:tcW w:w="10233" w:type="dxa"/>
            <w:gridSpan w:val="2"/>
            <w:shd w:val="clear" w:color="auto" w:fill="B1A0C6"/>
          </w:tcPr>
          <w:p>
            <w:pPr>
              <w:pStyle w:val="TableParagraph"/>
              <w:spacing w:line="293" w:lineRule="exact" w:before="16"/>
              <w:ind w:left="454" w:right="445"/>
              <w:jc w:val="center"/>
              <w:rPr>
                <w:b/>
                <w:sz w:val="24"/>
              </w:rPr>
            </w:pPr>
            <w:r>
              <w:rPr>
                <w:b/>
                <w:sz w:val="24"/>
              </w:rPr>
              <w:t>SCATTERING</w:t>
            </w:r>
            <w:r>
              <w:rPr>
                <w:b/>
                <w:spacing w:val="-4"/>
                <w:sz w:val="24"/>
              </w:rPr>
              <w:t> </w:t>
            </w:r>
            <w:r>
              <w:rPr>
                <w:b/>
                <w:sz w:val="24"/>
              </w:rPr>
              <w:t>OR</w:t>
            </w:r>
            <w:r>
              <w:rPr>
                <w:b/>
                <w:spacing w:val="-5"/>
                <w:sz w:val="24"/>
              </w:rPr>
              <w:t> </w:t>
            </w:r>
            <w:r>
              <w:rPr>
                <w:b/>
                <w:sz w:val="24"/>
              </w:rPr>
              <w:t>STREWING</w:t>
            </w:r>
            <w:r>
              <w:rPr>
                <w:b/>
                <w:spacing w:val="-3"/>
                <w:sz w:val="24"/>
              </w:rPr>
              <w:t> </w:t>
            </w:r>
            <w:r>
              <w:rPr>
                <w:b/>
                <w:sz w:val="24"/>
              </w:rPr>
              <w:t>ASHES</w:t>
            </w:r>
            <w:r>
              <w:rPr>
                <w:b/>
                <w:spacing w:val="-2"/>
                <w:sz w:val="24"/>
              </w:rPr>
              <w:t> </w:t>
            </w:r>
            <w:r>
              <w:rPr>
                <w:b/>
                <w:sz w:val="24"/>
              </w:rPr>
              <w:t>OF</w:t>
            </w:r>
            <w:r>
              <w:rPr>
                <w:b/>
                <w:spacing w:val="-4"/>
                <w:sz w:val="24"/>
              </w:rPr>
              <w:t> </w:t>
            </w:r>
            <w:r>
              <w:rPr>
                <w:b/>
                <w:sz w:val="24"/>
              </w:rPr>
              <w:t>CREMATED</w:t>
            </w:r>
            <w:r>
              <w:rPr>
                <w:b/>
                <w:spacing w:val="-2"/>
                <w:sz w:val="24"/>
              </w:rPr>
              <w:t> REMAINS</w:t>
            </w:r>
          </w:p>
          <w:p>
            <w:pPr>
              <w:pStyle w:val="TableParagraph"/>
              <w:spacing w:line="237" w:lineRule="exact"/>
              <w:ind w:left="454" w:right="445"/>
              <w:jc w:val="center"/>
              <w:rPr>
                <w:sz w:val="20"/>
              </w:rPr>
            </w:pPr>
            <w:r>
              <w:rPr>
                <w:sz w:val="20"/>
              </w:rPr>
              <w:t>Upon</w:t>
            </w:r>
            <w:r>
              <w:rPr>
                <w:spacing w:val="-7"/>
                <w:sz w:val="20"/>
              </w:rPr>
              <w:t> </w:t>
            </w:r>
            <w:r>
              <w:rPr>
                <w:sz w:val="20"/>
              </w:rPr>
              <w:t>a</w:t>
            </w:r>
            <w:r>
              <w:rPr>
                <w:spacing w:val="-8"/>
                <w:sz w:val="20"/>
              </w:rPr>
              <w:t> </w:t>
            </w:r>
            <w:r>
              <w:rPr>
                <w:sz w:val="20"/>
              </w:rPr>
              <w:t>grassed</w:t>
            </w:r>
            <w:r>
              <w:rPr>
                <w:spacing w:val="-4"/>
                <w:sz w:val="20"/>
              </w:rPr>
              <w:t> </w:t>
            </w:r>
            <w:r>
              <w:rPr>
                <w:sz w:val="20"/>
              </w:rPr>
              <w:t>area</w:t>
            </w:r>
            <w:r>
              <w:rPr>
                <w:spacing w:val="-9"/>
                <w:sz w:val="20"/>
              </w:rPr>
              <w:t> </w:t>
            </w:r>
            <w:r>
              <w:rPr>
                <w:sz w:val="20"/>
              </w:rPr>
              <w:t>within</w:t>
            </w:r>
            <w:r>
              <w:rPr>
                <w:spacing w:val="-4"/>
                <w:sz w:val="20"/>
              </w:rPr>
              <w:t> </w:t>
            </w:r>
            <w:r>
              <w:rPr>
                <w:sz w:val="20"/>
              </w:rPr>
              <w:t>the</w:t>
            </w:r>
            <w:r>
              <w:rPr>
                <w:spacing w:val="-8"/>
                <w:sz w:val="20"/>
              </w:rPr>
              <w:t> </w:t>
            </w:r>
            <w:r>
              <w:rPr>
                <w:sz w:val="20"/>
              </w:rPr>
              <w:t>Gardens</w:t>
            </w:r>
            <w:r>
              <w:rPr>
                <w:spacing w:val="-6"/>
                <w:sz w:val="20"/>
              </w:rPr>
              <w:t> </w:t>
            </w:r>
            <w:r>
              <w:rPr>
                <w:sz w:val="20"/>
              </w:rPr>
              <w:t>of</w:t>
            </w:r>
            <w:r>
              <w:rPr>
                <w:spacing w:val="-8"/>
                <w:sz w:val="20"/>
              </w:rPr>
              <w:t> </w:t>
            </w:r>
            <w:r>
              <w:rPr>
                <w:sz w:val="20"/>
              </w:rPr>
              <w:t>Remembrance</w:t>
            </w:r>
            <w:r>
              <w:rPr>
                <w:spacing w:val="-7"/>
                <w:sz w:val="20"/>
              </w:rPr>
              <w:t> </w:t>
            </w:r>
            <w:r>
              <w:rPr>
                <w:sz w:val="20"/>
              </w:rPr>
              <w:t>or</w:t>
            </w:r>
            <w:r>
              <w:rPr>
                <w:spacing w:val="-2"/>
                <w:sz w:val="20"/>
              </w:rPr>
              <w:t> </w:t>
            </w:r>
            <w:r>
              <w:rPr>
                <w:sz w:val="20"/>
              </w:rPr>
              <w:t>where</w:t>
            </w:r>
            <w:r>
              <w:rPr>
                <w:spacing w:val="-8"/>
                <w:sz w:val="20"/>
              </w:rPr>
              <w:t> </w:t>
            </w:r>
            <w:r>
              <w:rPr>
                <w:sz w:val="20"/>
              </w:rPr>
              <w:t>exclusive</w:t>
            </w:r>
            <w:r>
              <w:rPr>
                <w:spacing w:val="-8"/>
                <w:sz w:val="20"/>
              </w:rPr>
              <w:t> </w:t>
            </w:r>
            <w:r>
              <w:rPr>
                <w:sz w:val="20"/>
              </w:rPr>
              <w:t>right</w:t>
            </w:r>
            <w:r>
              <w:rPr>
                <w:spacing w:val="-5"/>
                <w:sz w:val="20"/>
              </w:rPr>
              <w:t> </w:t>
            </w:r>
            <w:r>
              <w:rPr>
                <w:sz w:val="20"/>
              </w:rPr>
              <w:t>of</w:t>
            </w:r>
            <w:r>
              <w:rPr>
                <w:spacing w:val="-3"/>
                <w:sz w:val="20"/>
              </w:rPr>
              <w:t> </w:t>
            </w:r>
            <w:r>
              <w:rPr>
                <w:sz w:val="20"/>
              </w:rPr>
              <w:t>burial</w:t>
            </w:r>
            <w:r>
              <w:rPr>
                <w:spacing w:val="-6"/>
                <w:sz w:val="20"/>
              </w:rPr>
              <w:t> </w:t>
            </w:r>
            <w:r>
              <w:rPr>
                <w:sz w:val="20"/>
              </w:rPr>
              <w:t>owner</w:t>
            </w:r>
            <w:r>
              <w:rPr>
                <w:spacing w:val="-7"/>
                <w:sz w:val="20"/>
              </w:rPr>
              <w:t> </w:t>
            </w:r>
            <w:r>
              <w:rPr>
                <w:sz w:val="20"/>
              </w:rPr>
              <w:t>gives</w:t>
            </w:r>
            <w:r>
              <w:rPr>
                <w:spacing w:val="-9"/>
                <w:sz w:val="20"/>
              </w:rPr>
              <w:t> </w:t>
            </w:r>
            <w:r>
              <w:rPr>
                <w:spacing w:val="-2"/>
                <w:sz w:val="20"/>
              </w:rPr>
              <w:t>permission.</w:t>
            </w:r>
          </w:p>
        </w:tc>
      </w:tr>
      <w:tr>
        <w:trPr>
          <w:trHeight w:val="734" w:hRule="atLeast"/>
        </w:trPr>
        <w:tc>
          <w:tcPr>
            <w:tcW w:w="9056" w:type="dxa"/>
            <w:tcBorders>
              <w:bottom w:val="single" w:sz="4" w:space="0" w:color="000000"/>
            </w:tcBorders>
          </w:tcPr>
          <w:p>
            <w:pPr>
              <w:pStyle w:val="TableParagraph"/>
              <w:spacing w:before="79"/>
              <w:ind w:left="124" w:right="16"/>
              <w:rPr>
                <w:sz w:val="24"/>
              </w:rPr>
            </w:pPr>
            <w:r>
              <w:rPr>
                <w:sz w:val="24"/>
              </w:rPr>
              <w:t>Strewing</w:t>
            </w:r>
            <w:r>
              <w:rPr>
                <w:spacing w:val="-3"/>
                <w:sz w:val="24"/>
              </w:rPr>
              <w:t> </w:t>
            </w:r>
            <w:r>
              <w:rPr>
                <w:sz w:val="24"/>
              </w:rPr>
              <w:t>of</w:t>
            </w:r>
            <w:r>
              <w:rPr>
                <w:spacing w:val="-6"/>
                <w:sz w:val="24"/>
              </w:rPr>
              <w:t> </w:t>
            </w:r>
            <w:r>
              <w:rPr>
                <w:sz w:val="24"/>
              </w:rPr>
              <w:t>cremated</w:t>
            </w:r>
            <w:r>
              <w:rPr>
                <w:spacing w:val="-6"/>
                <w:sz w:val="24"/>
              </w:rPr>
              <w:t> </w:t>
            </w:r>
            <w:r>
              <w:rPr>
                <w:sz w:val="24"/>
              </w:rPr>
              <w:t>remains</w:t>
            </w:r>
            <w:r>
              <w:rPr>
                <w:spacing w:val="-1"/>
                <w:sz w:val="24"/>
              </w:rPr>
              <w:t> </w:t>
            </w:r>
            <w:r>
              <w:rPr>
                <w:sz w:val="24"/>
              </w:rPr>
              <w:t>above</w:t>
            </w:r>
            <w:r>
              <w:rPr>
                <w:spacing w:val="-4"/>
                <w:sz w:val="24"/>
              </w:rPr>
              <w:t> </w:t>
            </w:r>
            <w:r>
              <w:rPr>
                <w:sz w:val="24"/>
              </w:rPr>
              <w:t>ground</w:t>
            </w:r>
            <w:r>
              <w:rPr>
                <w:spacing w:val="-1"/>
                <w:sz w:val="24"/>
              </w:rPr>
              <w:t> </w:t>
            </w:r>
            <w:r>
              <w:rPr>
                <w:sz w:val="24"/>
              </w:rPr>
              <w:t>by</w:t>
            </w:r>
            <w:r>
              <w:rPr>
                <w:spacing w:val="-3"/>
                <w:sz w:val="24"/>
              </w:rPr>
              <w:t> </w:t>
            </w:r>
            <w:r>
              <w:rPr>
                <w:sz w:val="24"/>
              </w:rPr>
              <w:t>Cemetery</w:t>
            </w:r>
            <w:r>
              <w:rPr>
                <w:spacing w:val="-3"/>
                <w:sz w:val="24"/>
              </w:rPr>
              <w:t> </w:t>
            </w:r>
            <w:r>
              <w:rPr>
                <w:sz w:val="24"/>
              </w:rPr>
              <w:t>Staff</w:t>
            </w:r>
            <w:r>
              <w:rPr>
                <w:spacing w:val="-6"/>
                <w:sz w:val="24"/>
              </w:rPr>
              <w:t> </w:t>
            </w:r>
            <w:r>
              <w:rPr>
                <w:sz w:val="24"/>
              </w:rPr>
              <w:t>at</w:t>
            </w:r>
            <w:r>
              <w:rPr>
                <w:spacing w:val="-4"/>
                <w:sz w:val="24"/>
              </w:rPr>
              <w:t> </w:t>
            </w:r>
            <w:r>
              <w:rPr>
                <w:sz w:val="24"/>
              </w:rPr>
              <w:t>a</w:t>
            </w:r>
            <w:r>
              <w:rPr>
                <w:spacing w:val="-5"/>
                <w:sz w:val="24"/>
              </w:rPr>
              <w:t> </w:t>
            </w:r>
            <w:r>
              <w:rPr>
                <w:sz w:val="24"/>
              </w:rPr>
              <w:t>previously</w:t>
            </w:r>
            <w:r>
              <w:rPr>
                <w:spacing w:val="-3"/>
                <w:sz w:val="24"/>
              </w:rPr>
              <w:t> </w:t>
            </w:r>
            <w:r>
              <w:rPr>
                <w:sz w:val="24"/>
              </w:rPr>
              <w:t>reserved time with mourners present on the Garden of Remembrance.</w:t>
            </w:r>
          </w:p>
        </w:tc>
        <w:tc>
          <w:tcPr>
            <w:tcW w:w="1177" w:type="dxa"/>
            <w:tcBorders>
              <w:bottom w:val="single" w:sz="4" w:space="0" w:color="000000"/>
            </w:tcBorders>
          </w:tcPr>
          <w:p>
            <w:pPr>
              <w:pStyle w:val="TableParagraph"/>
              <w:spacing w:before="4"/>
              <w:rPr>
                <w:rFonts w:ascii="Times New Roman"/>
                <w:sz w:val="19"/>
              </w:rPr>
            </w:pPr>
          </w:p>
          <w:p>
            <w:pPr>
              <w:pStyle w:val="TableParagraph"/>
              <w:ind w:left="153"/>
              <w:rPr>
                <w:sz w:val="24"/>
              </w:rPr>
            </w:pPr>
            <w:r>
              <w:rPr>
                <w:spacing w:val="-2"/>
                <w:sz w:val="24"/>
              </w:rPr>
              <w:t>£65.00</w:t>
            </w:r>
          </w:p>
        </w:tc>
      </w:tr>
      <w:tr>
        <w:trPr>
          <w:trHeight w:val="738" w:hRule="atLeast"/>
        </w:trPr>
        <w:tc>
          <w:tcPr>
            <w:tcW w:w="9056" w:type="dxa"/>
            <w:tcBorders>
              <w:top w:val="single" w:sz="4" w:space="0" w:color="000000"/>
              <w:bottom w:val="single" w:sz="4" w:space="0" w:color="000000"/>
            </w:tcBorders>
          </w:tcPr>
          <w:p>
            <w:pPr>
              <w:pStyle w:val="TableParagraph"/>
              <w:spacing w:before="78"/>
              <w:ind w:left="124" w:right="16"/>
              <w:rPr>
                <w:sz w:val="24"/>
              </w:rPr>
            </w:pPr>
            <w:r>
              <w:rPr>
                <w:sz w:val="24"/>
              </w:rPr>
              <w:t>Strewing</w:t>
            </w:r>
            <w:r>
              <w:rPr>
                <w:spacing w:val="-3"/>
                <w:sz w:val="24"/>
              </w:rPr>
              <w:t> </w:t>
            </w:r>
            <w:r>
              <w:rPr>
                <w:sz w:val="24"/>
              </w:rPr>
              <w:t>of</w:t>
            </w:r>
            <w:r>
              <w:rPr>
                <w:spacing w:val="-5"/>
                <w:sz w:val="24"/>
              </w:rPr>
              <w:t> </w:t>
            </w:r>
            <w:r>
              <w:rPr>
                <w:sz w:val="24"/>
              </w:rPr>
              <w:t>cremated</w:t>
            </w:r>
            <w:r>
              <w:rPr>
                <w:spacing w:val="-5"/>
                <w:sz w:val="24"/>
              </w:rPr>
              <w:t> </w:t>
            </w:r>
            <w:r>
              <w:rPr>
                <w:sz w:val="24"/>
              </w:rPr>
              <w:t>remains below</w:t>
            </w:r>
            <w:r>
              <w:rPr>
                <w:spacing w:val="-4"/>
                <w:sz w:val="24"/>
              </w:rPr>
              <w:t> </w:t>
            </w:r>
            <w:r>
              <w:rPr>
                <w:sz w:val="24"/>
              </w:rPr>
              <w:t>ground</w:t>
            </w:r>
            <w:r>
              <w:rPr>
                <w:spacing w:val="-4"/>
                <w:sz w:val="24"/>
              </w:rPr>
              <w:t> </w:t>
            </w:r>
            <w:r>
              <w:rPr>
                <w:sz w:val="24"/>
              </w:rPr>
              <w:t>by</w:t>
            </w:r>
            <w:r>
              <w:rPr>
                <w:spacing w:val="-3"/>
                <w:sz w:val="24"/>
              </w:rPr>
              <w:t> </w:t>
            </w:r>
            <w:r>
              <w:rPr>
                <w:sz w:val="24"/>
              </w:rPr>
              <w:t>Cemetery</w:t>
            </w:r>
            <w:r>
              <w:rPr>
                <w:spacing w:val="-3"/>
                <w:sz w:val="24"/>
              </w:rPr>
              <w:t> </w:t>
            </w:r>
            <w:r>
              <w:rPr>
                <w:sz w:val="24"/>
              </w:rPr>
              <w:t>Staff</w:t>
            </w:r>
            <w:r>
              <w:rPr>
                <w:spacing w:val="-5"/>
                <w:sz w:val="24"/>
              </w:rPr>
              <w:t> </w:t>
            </w:r>
            <w:r>
              <w:rPr>
                <w:sz w:val="24"/>
              </w:rPr>
              <w:t>at</w:t>
            </w:r>
            <w:r>
              <w:rPr>
                <w:spacing w:val="-4"/>
                <w:sz w:val="24"/>
              </w:rPr>
              <w:t> </w:t>
            </w:r>
            <w:r>
              <w:rPr>
                <w:sz w:val="24"/>
              </w:rPr>
              <w:t>a</w:t>
            </w:r>
            <w:r>
              <w:rPr>
                <w:spacing w:val="-4"/>
                <w:sz w:val="24"/>
              </w:rPr>
              <w:t> </w:t>
            </w:r>
            <w:r>
              <w:rPr>
                <w:sz w:val="24"/>
              </w:rPr>
              <w:t>previously</w:t>
            </w:r>
            <w:r>
              <w:rPr>
                <w:spacing w:val="-3"/>
                <w:sz w:val="24"/>
              </w:rPr>
              <w:t> </w:t>
            </w:r>
            <w:r>
              <w:rPr>
                <w:sz w:val="24"/>
              </w:rPr>
              <w:t>reserved time with mourners present on selected grave plots.</w:t>
            </w:r>
          </w:p>
        </w:tc>
        <w:tc>
          <w:tcPr>
            <w:tcW w:w="1177" w:type="dxa"/>
            <w:tcBorders>
              <w:top w:val="single" w:sz="4" w:space="0" w:color="000000"/>
              <w:bottom w:val="single" w:sz="4" w:space="0" w:color="000000"/>
            </w:tcBorders>
          </w:tcPr>
          <w:p>
            <w:pPr>
              <w:pStyle w:val="TableParagraph"/>
              <w:spacing w:before="8"/>
              <w:rPr>
                <w:rFonts w:ascii="Times New Roman"/>
                <w:sz w:val="19"/>
              </w:rPr>
            </w:pPr>
          </w:p>
          <w:p>
            <w:pPr>
              <w:pStyle w:val="TableParagraph"/>
              <w:spacing w:before="1"/>
              <w:ind w:left="153"/>
              <w:rPr>
                <w:sz w:val="24"/>
              </w:rPr>
            </w:pPr>
            <w:r>
              <w:rPr>
                <w:spacing w:val="-2"/>
                <w:sz w:val="24"/>
              </w:rPr>
              <w:t>£121.00</w:t>
            </w:r>
          </w:p>
        </w:tc>
      </w:tr>
      <w:tr>
        <w:trPr>
          <w:trHeight w:val="739" w:hRule="atLeast"/>
        </w:trPr>
        <w:tc>
          <w:tcPr>
            <w:tcW w:w="9056" w:type="dxa"/>
            <w:tcBorders>
              <w:top w:val="single" w:sz="4" w:space="0" w:color="000000"/>
              <w:bottom w:val="single" w:sz="4" w:space="0" w:color="000000"/>
            </w:tcBorders>
          </w:tcPr>
          <w:p>
            <w:pPr>
              <w:pStyle w:val="TableParagraph"/>
              <w:spacing w:before="78"/>
              <w:ind w:left="124"/>
              <w:rPr>
                <w:sz w:val="24"/>
              </w:rPr>
            </w:pPr>
            <w:r>
              <w:rPr>
                <w:sz w:val="24"/>
              </w:rPr>
              <w:t>Strewing</w:t>
            </w:r>
            <w:r>
              <w:rPr>
                <w:spacing w:val="-3"/>
                <w:sz w:val="24"/>
              </w:rPr>
              <w:t> </w:t>
            </w:r>
            <w:r>
              <w:rPr>
                <w:sz w:val="24"/>
              </w:rPr>
              <w:t>of</w:t>
            </w:r>
            <w:r>
              <w:rPr>
                <w:spacing w:val="-6"/>
                <w:sz w:val="24"/>
              </w:rPr>
              <w:t> </w:t>
            </w:r>
            <w:r>
              <w:rPr>
                <w:sz w:val="24"/>
              </w:rPr>
              <w:t>cremated</w:t>
            </w:r>
            <w:r>
              <w:rPr>
                <w:spacing w:val="-6"/>
                <w:sz w:val="24"/>
              </w:rPr>
              <w:t> </w:t>
            </w:r>
            <w:r>
              <w:rPr>
                <w:sz w:val="24"/>
              </w:rPr>
              <w:t>remains</w:t>
            </w:r>
            <w:r>
              <w:rPr>
                <w:spacing w:val="-3"/>
                <w:sz w:val="24"/>
              </w:rPr>
              <w:t> </w:t>
            </w:r>
            <w:r>
              <w:rPr>
                <w:sz w:val="24"/>
              </w:rPr>
              <w:t>by</w:t>
            </w:r>
            <w:r>
              <w:rPr>
                <w:spacing w:val="-3"/>
                <w:sz w:val="24"/>
              </w:rPr>
              <w:t> </w:t>
            </w:r>
            <w:r>
              <w:rPr>
                <w:sz w:val="24"/>
              </w:rPr>
              <w:t>Cemetery</w:t>
            </w:r>
            <w:r>
              <w:rPr>
                <w:spacing w:val="-3"/>
                <w:sz w:val="24"/>
              </w:rPr>
              <w:t> </w:t>
            </w:r>
            <w:r>
              <w:rPr>
                <w:sz w:val="24"/>
              </w:rPr>
              <w:t>Staff</w:t>
            </w:r>
            <w:r>
              <w:rPr>
                <w:spacing w:val="-6"/>
                <w:sz w:val="24"/>
              </w:rPr>
              <w:t> </w:t>
            </w:r>
            <w:r>
              <w:rPr>
                <w:sz w:val="24"/>
              </w:rPr>
              <w:t>in</w:t>
            </w:r>
            <w:r>
              <w:rPr>
                <w:spacing w:val="-6"/>
                <w:sz w:val="24"/>
              </w:rPr>
              <w:t> </w:t>
            </w:r>
            <w:r>
              <w:rPr>
                <w:sz w:val="24"/>
              </w:rPr>
              <w:t>crematorium’s</w:t>
            </w:r>
            <w:r>
              <w:rPr>
                <w:spacing w:val="-3"/>
                <w:sz w:val="24"/>
              </w:rPr>
              <w:t> </w:t>
            </w:r>
            <w:r>
              <w:rPr>
                <w:sz w:val="24"/>
              </w:rPr>
              <w:t>own</w:t>
            </w:r>
            <w:r>
              <w:rPr>
                <w:spacing w:val="-6"/>
                <w:sz w:val="24"/>
              </w:rPr>
              <w:t> </w:t>
            </w:r>
            <w:r>
              <w:rPr>
                <w:sz w:val="24"/>
              </w:rPr>
              <w:t>time</w:t>
            </w:r>
            <w:r>
              <w:rPr>
                <w:spacing w:val="-4"/>
                <w:sz w:val="24"/>
              </w:rPr>
              <w:t> </w:t>
            </w:r>
            <w:r>
              <w:rPr>
                <w:sz w:val="24"/>
              </w:rPr>
              <w:t>with</w:t>
            </w:r>
            <w:r>
              <w:rPr>
                <w:spacing w:val="-6"/>
                <w:sz w:val="24"/>
              </w:rPr>
              <w:t> </w:t>
            </w:r>
            <w:r>
              <w:rPr>
                <w:sz w:val="24"/>
              </w:rPr>
              <w:t>no mourners present.</w:t>
            </w:r>
          </w:p>
        </w:tc>
        <w:tc>
          <w:tcPr>
            <w:tcW w:w="1177" w:type="dxa"/>
            <w:tcBorders>
              <w:top w:val="single" w:sz="4" w:space="0" w:color="000000"/>
              <w:bottom w:val="single" w:sz="4" w:space="0" w:color="000000"/>
            </w:tcBorders>
          </w:tcPr>
          <w:p>
            <w:pPr>
              <w:pStyle w:val="TableParagraph"/>
              <w:spacing w:before="4"/>
              <w:rPr>
                <w:rFonts w:ascii="Times New Roman"/>
                <w:sz w:val="19"/>
              </w:rPr>
            </w:pPr>
          </w:p>
          <w:p>
            <w:pPr>
              <w:pStyle w:val="TableParagraph"/>
              <w:ind w:left="153"/>
              <w:rPr>
                <w:sz w:val="24"/>
              </w:rPr>
            </w:pPr>
            <w:r>
              <w:rPr>
                <w:spacing w:val="-2"/>
                <w:sz w:val="24"/>
              </w:rPr>
              <w:t>£0.00</w:t>
            </w:r>
          </w:p>
        </w:tc>
      </w:tr>
      <w:tr>
        <w:trPr>
          <w:trHeight w:val="733" w:hRule="atLeast"/>
        </w:trPr>
        <w:tc>
          <w:tcPr>
            <w:tcW w:w="9056" w:type="dxa"/>
            <w:tcBorders>
              <w:top w:val="single" w:sz="4" w:space="0" w:color="000000"/>
              <w:bottom w:val="single" w:sz="4" w:space="0" w:color="000000"/>
            </w:tcBorders>
          </w:tcPr>
          <w:p>
            <w:pPr>
              <w:pStyle w:val="TableParagraph"/>
              <w:spacing w:before="73"/>
              <w:ind w:left="124"/>
              <w:rPr>
                <w:sz w:val="24"/>
              </w:rPr>
            </w:pPr>
            <w:r>
              <w:rPr>
                <w:sz w:val="24"/>
              </w:rPr>
              <w:t>For</w:t>
            </w:r>
            <w:r>
              <w:rPr>
                <w:spacing w:val="-6"/>
                <w:sz w:val="24"/>
              </w:rPr>
              <w:t> </w:t>
            </w:r>
            <w:r>
              <w:rPr>
                <w:sz w:val="24"/>
              </w:rPr>
              <w:t>a</w:t>
            </w:r>
            <w:r>
              <w:rPr>
                <w:spacing w:val="-4"/>
                <w:sz w:val="24"/>
              </w:rPr>
              <w:t> </w:t>
            </w:r>
            <w:r>
              <w:rPr>
                <w:sz w:val="24"/>
              </w:rPr>
              <w:t>child</w:t>
            </w:r>
            <w:r>
              <w:rPr>
                <w:spacing w:val="-5"/>
                <w:sz w:val="24"/>
              </w:rPr>
              <w:t> </w:t>
            </w:r>
            <w:r>
              <w:rPr>
                <w:sz w:val="24"/>
              </w:rPr>
              <w:t>under</w:t>
            </w:r>
            <w:r>
              <w:rPr>
                <w:spacing w:val="-1"/>
                <w:sz w:val="24"/>
              </w:rPr>
              <w:t> </w:t>
            </w:r>
            <w:r>
              <w:rPr>
                <w:sz w:val="24"/>
              </w:rPr>
              <w:t>18</w:t>
            </w:r>
            <w:r>
              <w:rPr>
                <w:spacing w:val="-1"/>
                <w:sz w:val="24"/>
              </w:rPr>
              <w:t> </w:t>
            </w:r>
            <w:r>
              <w:rPr>
                <w:sz w:val="24"/>
              </w:rPr>
              <w:t>years</w:t>
            </w:r>
            <w:r>
              <w:rPr>
                <w:spacing w:val="-2"/>
                <w:sz w:val="24"/>
              </w:rPr>
              <w:t> </w:t>
            </w:r>
            <w:r>
              <w:rPr>
                <w:sz w:val="24"/>
              </w:rPr>
              <w:t>and</w:t>
            </w:r>
            <w:r>
              <w:rPr>
                <w:spacing w:val="-5"/>
                <w:sz w:val="24"/>
              </w:rPr>
              <w:t> </w:t>
            </w:r>
            <w:r>
              <w:rPr>
                <w:sz w:val="24"/>
              </w:rPr>
              <w:t>was</w:t>
            </w:r>
            <w:r>
              <w:rPr>
                <w:spacing w:val="-2"/>
                <w:sz w:val="24"/>
              </w:rPr>
              <w:t> </w:t>
            </w:r>
            <w:r>
              <w:rPr>
                <w:sz w:val="24"/>
              </w:rPr>
              <w:t>a</w:t>
            </w:r>
            <w:r>
              <w:rPr>
                <w:spacing w:val="-4"/>
                <w:sz w:val="24"/>
              </w:rPr>
              <w:t> </w:t>
            </w:r>
            <w:r>
              <w:rPr>
                <w:sz w:val="24"/>
              </w:rPr>
              <w:t>Hartlepool</w:t>
            </w:r>
            <w:r>
              <w:rPr>
                <w:spacing w:val="-2"/>
                <w:sz w:val="24"/>
              </w:rPr>
              <w:t> </w:t>
            </w:r>
            <w:r>
              <w:rPr>
                <w:sz w:val="24"/>
              </w:rPr>
              <w:t>resident,</w:t>
            </w:r>
            <w:r>
              <w:rPr>
                <w:spacing w:val="-6"/>
                <w:sz w:val="24"/>
              </w:rPr>
              <w:t> </w:t>
            </w:r>
            <w:r>
              <w:rPr>
                <w:sz w:val="24"/>
              </w:rPr>
              <w:t>that’s</w:t>
            </w:r>
            <w:r>
              <w:rPr>
                <w:spacing w:val="-2"/>
                <w:sz w:val="24"/>
              </w:rPr>
              <w:t> </w:t>
            </w:r>
            <w:r>
              <w:rPr>
                <w:sz w:val="24"/>
              </w:rPr>
              <w:t>parent(s)</w:t>
            </w:r>
            <w:r>
              <w:rPr>
                <w:spacing w:val="-5"/>
                <w:sz w:val="24"/>
              </w:rPr>
              <w:t> </w:t>
            </w:r>
            <w:r>
              <w:rPr>
                <w:sz w:val="24"/>
              </w:rPr>
              <w:t>are</w:t>
            </w:r>
            <w:r>
              <w:rPr>
                <w:spacing w:val="-3"/>
                <w:sz w:val="24"/>
              </w:rPr>
              <w:t> </w:t>
            </w:r>
            <w:r>
              <w:rPr>
                <w:sz w:val="24"/>
              </w:rPr>
              <w:t>a Hartlepool </w:t>
            </w:r>
            <w:r>
              <w:rPr>
                <w:spacing w:val="-2"/>
                <w:sz w:val="24"/>
              </w:rPr>
              <w:t>resident.</w:t>
            </w:r>
          </w:p>
        </w:tc>
        <w:tc>
          <w:tcPr>
            <w:tcW w:w="1177" w:type="dxa"/>
            <w:tcBorders>
              <w:top w:val="single" w:sz="4" w:space="0" w:color="000000"/>
              <w:bottom w:val="single" w:sz="4" w:space="0" w:color="000000"/>
            </w:tcBorders>
          </w:tcPr>
          <w:p>
            <w:pPr>
              <w:pStyle w:val="TableParagraph"/>
              <w:spacing w:before="3"/>
              <w:rPr>
                <w:rFonts w:ascii="Times New Roman"/>
                <w:sz w:val="19"/>
              </w:rPr>
            </w:pPr>
          </w:p>
          <w:p>
            <w:pPr>
              <w:pStyle w:val="TableParagraph"/>
              <w:spacing w:before="1"/>
              <w:ind w:left="153"/>
              <w:rPr>
                <w:sz w:val="24"/>
              </w:rPr>
            </w:pPr>
            <w:r>
              <w:rPr>
                <w:spacing w:val="-2"/>
                <w:sz w:val="24"/>
              </w:rPr>
              <w:t>£0.00</w:t>
            </w:r>
          </w:p>
        </w:tc>
      </w:tr>
    </w:tbl>
    <w:p>
      <w:pPr>
        <w:spacing w:after="0"/>
        <w:rPr>
          <w:sz w:val="24"/>
        </w:rPr>
        <w:sectPr>
          <w:pgSz w:w="11910" w:h="16840"/>
          <w:pgMar w:header="0" w:footer="998" w:top="800" w:bottom="1180" w:left="720" w:right="740"/>
        </w:sect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90"/>
        <w:gridCol w:w="1138"/>
      </w:tblGrid>
      <w:tr>
        <w:trPr>
          <w:trHeight w:val="566" w:hRule="atLeast"/>
        </w:trPr>
        <w:tc>
          <w:tcPr>
            <w:tcW w:w="9090" w:type="dxa"/>
            <w:shd w:val="clear" w:color="auto" w:fill="B1A0C6"/>
          </w:tcPr>
          <w:p>
            <w:pPr>
              <w:pStyle w:val="TableParagraph"/>
              <w:spacing w:before="141"/>
              <w:ind w:left="2914"/>
              <w:rPr>
                <w:b/>
                <w:sz w:val="24"/>
              </w:rPr>
            </w:pPr>
            <w:r>
              <w:rPr>
                <w:b/>
                <w:sz w:val="24"/>
              </w:rPr>
              <w:t>CHAPEL</w:t>
            </w:r>
            <w:r>
              <w:rPr>
                <w:b/>
                <w:spacing w:val="-6"/>
                <w:sz w:val="24"/>
              </w:rPr>
              <w:t> </w:t>
            </w:r>
            <w:r>
              <w:rPr>
                <w:b/>
                <w:sz w:val="24"/>
              </w:rPr>
              <w:t>HIRE</w:t>
            </w:r>
            <w:r>
              <w:rPr>
                <w:b/>
                <w:spacing w:val="-1"/>
                <w:sz w:val="24"/>
              </w:rPr>
              <w:t> </w:t>
            </w:r>
            <w:r>
              <w:rPr>
                <w:b/>
                <w:sz w:val="24"/>
              </w:rPr>
              <w:t>AT</w:t>
            </w:r>
            <w:r>
              <w:rPr>
                <w:b/>
                <w:spacing w:val="-3"/>
                <w:sz w:val="24"/>
              </w:rPr>
              <w:t> </w:t>
            </w:r>
            <w:r>
              <w:rPr>
                <w:b/>
                <w:sz w:val="24"/>
              </w:rPr>
              <w:t>STRANTON</w:t>
            </w:r>
            <w:r>
              <w:rPr>
                <w:b/>
                <w:spacing w:val="-4"/>
                <w:sz w:val="24"/>
              </w:rPr>
              <w:t> </w:t>
            </w:r>
            <w:r>
              <w:rPr>
                <w:b/>
                <w:spacing w:val="-2"/>
                <w:sz w:val="24"/>
              </w:rPr>
              <w:t>CREMATORIUM</w:t>
            </w:r>
          </w:p>
        </w:tc>
        <w:tc>
          <w:tcPr>
            <w:tcW w:w="1138" w:type="dxa"/>
            <w:shd w:val="clear" w:color="auto" w:fill="B1A0C6"/>
          </w:tcPr>
          <w:p>
            <w:pPr>
              <w:pStyle w:val="TableParagraph"/>
              <w:rPr>
                <w:rFonts w:ascii="Times New Roman"/>
                <w:sz w:val="22"/>
              </w:rPr>
            </w:pPr>
          </w:p>
        </w:tc>
      </w:tr>
      <w:tr>
        <w:trPr>
          <w:trHeight w:val="1421" w:hRule="atLeast"/>
        </w:trPr>
        <w:tc>
          <w:tcPr>
            <w:tcW w:w="10228" w:type="dxa"/>
            <w:gridSpan w:val="2"/>
            <w:tcBorders>
              <w:bottom w:val="single" w:sz="4" w:space="0" w:color="000000"/>
            </w:tcBorders>
          </w:tcPr>
          <w:p>
            <w:pPr>
              <w:pStyle w:val="TableParagraph"/>
              <w:spacing w:before="126"/>
              <w:ind w:left="135" w:right="125"/>
              <w:jc w:val="center"/>
              <w:rPr>
                <w:sz w:val="24"/>
              </w:rPr>
            </w:pPr>
            <w:r>
              <w:rPr>
                <w:sz w:val="24"/>
              </w:rPr>
              <w:t>At</w:t>
            </w:r>
            <w:r>
              <w:rPr>
                <w:spacing w:val="-3"/>
                <w:sz w:val="24"/>
              </w:rPr>
              <w:t> </w:t>
            </w:r>
            <w:r>
              <w:rPr>
                <w:sz w:val="24"/>
              </w:rPr>
              <w:t>Stranton</w:t>
            </w:r>
            <w:r>
              <w:rPr>
                <w:spacing w:val="-5"/>
                <w:sz w:val="24"/>
              </w:rPr>
              <w:t> </w:t>
            </w:r>
            <w:r>
              <w:rPr>
                <w:sz w:val="24"/>
              </w:rPr>
              <w:t>Cemetery,</w:t>
            </w:r>
            <w:r>
              <w:rPr>
                <w:spacing w:val="-6"/>
                <w:sz w:val="24"/>
              </w:rPr>
              <w:t> </w:t>
            </w:r>
            <w:r>
              <w:rPr>
                <w:sz w:val="24"/>
              </w:rPr>
              <w:t>there</w:t>
            </w:r>
            <w:r>
              <w:rPr>
                <w:spacing w:val="-3"/>
                <w:sz w:val="24"/>
              </w:rPr>
              <w:t> </w:t>
            </w:r>
            <w:r>
              <w:rPr>
                <w:sz w:val="24"/>
              </w:rPr>
              <w:t>are</w:t>
            </w:r>
            <w:r>
              <w:rPr>
                <w:spacing w:val="-4"/>
                <w:sz w:val="24"/>
              </w:rPr>
              <w:t> </w:t>
            </w:r>
            <w:r>
              <w:rPr>
                <w:sz w:val="24"/>
              </w:rPr>
              <w:t>2</w:t>
            </w:r>
            <w:r>
              <w:rPr>
                <w:spacing w:val="-2"/>
                <w:sz w:val="24"/>
              </w:rPr>
              <w:t> </w:t>
            </w:r>
            <w:r>
              <w:rPr>
                <w:sz w:val="24"/>
              </w:rPr>
              <w:t>chapels</w:t>
            </w:r>
            <w:r>
              <w:rPr>
                <w:spacing w:val="-3"/>
                <w:sz w:val="24"/>
              </w:rPr>
              <w:t> </w:t>
            </w:r>
            <w:r>
              <w:rPr>
                <w:sz w:val="24"/>
              </w:rPr>
              <w:t>that</w:t>
            </w:r>
            <w:r>
              <w:rPr>
                <w:spacing w:val="-3"/>
                <w:sz w:val="24"/>
              </w:rPr>
              <w:t> </w:t>
            </w:r>
            <w:r>
              <w:rPr>
                <w:sz w:val="24"/>
              </w:rPr>
              <w:t>can</w:t>
            </w:r>
            <w:r>
              <w:rPr>
                <w:spacing w:val="-5"/>
                <w:sz w:val="24"/>
              </w:rPr>
              <w:t> </w:t>
            </w:r>
            <w:r>
              <w:rPr>
                <w:sz w:val="24"/>
              </w:rPr>
              <w:t>be</w:t>
            </w:r>
            <w:r>
              <w:rPr>
                <w:spacing w:val="-3"/>
                <w:sz w:val="24"/>
              </w:rPr>
              <w:t> </w:t>
            </w:r>
            <w:r>
              <w:rPr>
                <w:sz w:val="24"/>
              </w:rPr>
              <w:t>used</w:t>
            </w:r>
            <w:r>
              <w:rPr>
                <w:spacing w:val="-5"/>
                <w:sz w:val="24"/>
              </w:rPr>
              <w:t> </w:t>
            </w:r>
            <w:r>
              <w:rPr>
                <w:sz w:val="24"/>
              </w:rPr>
              <w:t>as individuals</w:t>
            </w:r>
            <w:r>
              <w:rPr>
                <w:spacing w:val="-3"/>
                <w:sz w:val="24"/>
              </w:rPr>
              <w:t> </w:t>
            </w:r>
            <w:r>
              <w:rPr>
                <w:sz w:val="24"/>
              </w:rPr>
              <w:t>or</w:t>
            </w:r>
            <w:r>
              <w:rPr>
                <w:spacing w:val="-6"/>
                <w:sz w:val="24"/>
              </w:rPr>
              <w:t> </w:t>
            </w:r>
            <w:r>
              <w:rPr>
                <w:sz w:val="24"/>
              </w:rPr>
              <w:t>as one.</w:t>
            </w:r>
            <w:r>
              <w:rPr>
                <w:spacing w:val="-3"/>
                <w:sz w:val="24"/>
              </w:rPr>
              <w:t> </w:t>
            </w:r>
            <w:r>
              <w:rPr>
                <w:sz w:val="24"/>
              </w:rPr>
              <w:t>They</w:t>
            </w:r>
            <w:r>
              <w:rPr>
                <w:spacing w:val="-3"/>
                <w:sz w:val="24"/>
              </w:rPr>
              <w:t> </w:t>
            </w:r>
            <w:r>
              <w:rPr>
                <w:sz w:val="24"/>
              </w:rPr>
              <w:t>are</w:t>
            </w:r>
            <w:r>
              <w:rPr>
                <w:spacing w:val="-3"/>
                <w:sz w:val="24"/>
              </w:rPr>
              <w:t> </w:t>
            </w:r>
            <w:r>
              <w:rPr>
                <w:sz w:val="24"/>
              </w:rPr>
              <w:t>linked</w:t>
            </w:r>
            <w:r>
              <w:rPr>
                <w:spacing w:val="-1"/>
                <w:sz w:val="24"/>
              </w:rPr>
              <w:t> </w:t>
            </w:r>
            <w:r>
              <w:rPr>
                <w:sz w:val="24"/>
              </w:rPr>
              <w:t>by large live feed screen and audio system. They have traditional wooden pew seating for up to 200 mourners and are nondenominational;</w:t>
            </w:r>
            <w:r>
              <w:rPr>
                <w:spacing w:val="-1"/>
                <w:sz w:val="24"/>
              </w:rPr>
              <w:t> </w:t>
            </w:r>
            <w:r>
              <w:rPr>
                <w:sz w:val="24"/>
              </w:rPr>
              <w:t>the rooms are accessible by a wheelchair. Toilets are available on site when staff are in attendance.</w:t>
            </w:r>
          </w:p>
        </w:tc>
      </w:tr>
      <w:tr>
        <w:trPr>
          <w:trHeight w:val="1021" w:hRule="atLeast"/>
        </w:trPr>
        <w:tc>
          <w:tcPr>
            <w:tcW w:w="9090" w:type="dxa"/>
            <w:tcBorders>
              <w:top w:val="single" w:sz="4" w:space="0" w:color="000000"/>
              <w:bottom w:val="single" w:sz="4" w:space="0" w:color="000000"/>
            </w:tcBorders>
          </w:tcPr>
          <w:p>
            <w:pPr>
              <w:pStyle w:val="TableParagraph"/>
              <w:spacing w:before="73"/>
              <w:ind w:left="124"/>
              <w:rPr>
                <w:sz w:val="24"/>
              </w:rPr>
            </w:pPr>
            <w:r>
              <w:rPr>
                <w:b/>
                <w:sz w:val="24"/>
              </w:rPr>
              <w:t>30</w:t>
            </w:r>
            <w:r>
              <w:rPr>
                <w:b/>
                <w:spacing w:val="-7"/>
                <w:sz w:val="24"/>
              </w:rPr>
              <w:t> </w:t>
            </w:r>
            <w:r>
              <w:rPr>
                <w:b/>
                <w:sz w:val="24"/>
              </w:rPr>
              <w:t>minute</w:t>
            </w:r>
            <w:r>
              <w:rPr>
                <w:b/>
                <w:spacing w:val="-5"/>
                <w:sz w:val="24"/>
              </w:rPr>
              <w:t> </w:t>
            </w:r>
            <w:r>
              <w:rPr>
                <w:sz w:val="24"/>
              </w:rPr>
              <w:t>– following</w:t>
            </w:r>
            <w:r>
              <w:rPr>
                <w:spacing w:val="-4"/>
                <w:sz w:val="24"/>
              </w:rPr>
              <w:t> </w:t>
            </w:r>
            <w:r>
              <w:rPr>
                <w:sz w:val="24"/>
              </w:rPr>
              <w:t>time</w:t>
            </w:r>
            <w:r>
              <w:rPr>
                <w:spacing w:val="-3"/>
                <w:sz w:val="24"/>
              </w:rPr>
              <w:t> </w:t>
            </w:r>
            <w:r>
              <w:rPr>
                <w:spacing w:val="-2"/>
                <w:sz w:val="24"/>
              </w:rPr>
              <w:t>allowances:</w:t>
            </w:r>
          </w:p>
          <w:p>
            <w:pPr>
              <w:pStyle w:val="TableParagraph"/>
              <w:ind w:left="124"/>
              <w:rPr>
                <w:sz w:val="24"/>
              </w:rPr>
            </w:pPr>
            <w:r>
              <w:rPr>
                <w:sz w:val="24"/>
              </w:rPr>
              <w:t>10</w:t>
            </w:r>
            <w:r>
              <w:rPr>
                <w:spacing w:val="-7"/>
                <w:sz w:val="24"/>
              </w:rPr>
              <w:t> </w:t>
            </w:r>
            <w:r>
              <w:rPr>
                <w:sz w:val="24"/>
              </w:rPr>
              <w:t>minute</w:t>
            </w:r>
            <w:r>
              <w:rPr>
                <w:spacing w:val="-4"/>
                <w:sz w:val="24"/>
              </w:rPr>
              <w:t> </w:t>
            </w:r>
            <w:r>
              <w:rPr>
                <w:sz w:val="24"/>
              </w:rPr>
              <w:t>service</w:t>
            </w:r>
            <w:r>
              <w:rPr>
                <w:spacing w:val="-4"/>
                <w:sz w:val="24"/>
              </w:rPr>
              <w:t> </w:t>
            </w:r>
            <w:r>
              <w:rPr>
                <w:sz w:val="24"/>
              </w:rPr>
              <w:t>time</w:t>
            </w:r>
            <w:r>
              <w:rPr>
                <w:spacing w:val="-4"/>
                <w:sz w:val="24"/>
              </w:rPr>
              <w:t> </w:t>
            </w:r>
            <w:r>
              <w:rPr>
                <w:sz w:val="24"/>
              </w:rPr>
              <w:t>starting</w:t>
            </w:r>
            <w:r>
              <w:rPr>
                <w:spacing w:val="-3"/>
                <w:sz w:val="24"/>
              </w:rPr>
              <w:t> </w:t>
            </w:r>
            <w:r>
              <w:rPr>
                <w:sz w:val="24"/>
              </w:rPr>
              <w:t>promptly</w:t>
            </w:r>
            <w:r>
              <w:rPr>
                <w:spacing w:val="-3"/>
                <w:sz w:val="24"/>
              </w:rPr>
              <w:t> </w:t>
            </w:r>
            <w:r>
              <w:rPr>
                <w:sz w:val="24"/>
              </w:rPr>
              <w:t>with</w:t>
            </w:r>
            <w:r>
              <w:rPr>
                <w:spacing w:val="-3"/>
                <w:sz w:val="24"/>
              </w:rPr>
              <w:t> </w:t>
            </w:r>
            <w:r>
              <w:rPr>
                <w:sz w:val="24"/>
              </w:rPr>
              <w:t>remaining 20</w:t>
            </w:r>
            <w:r>
              <w:rPr>
                <w:spacing w:val="-7"/>
                <w:sz w:val="24"/>
              </w:rPr>
              <w:t> </w:t>
            </w:r>
            <w:r>
              <w:rPr>
                <w:sz w:val="24"/>
              </w:rPr>
              <w:t>minutes</w:t>
            </w:r>
            <w:r>
              <w:rPr>
                <w:spacing w:val="-3"/>
                <w:sz w:val="24"/>
              </w:rPr>
              <w:t> </w:t>
            </w:r>
            <w:r>
              <w:rPr>
                <w:sz w:val="24"/>
              </w:rPr>
              <w:t>for</w:t>
            </w:r>
            <w:r>
              <w:rPr>
                <w:spacing w:val="-7"/>
                <w:sz w:val="24"/>
              </w:rPr>
              <w:t> </w:t>
            </w:r>
            <w:r>
              <w:rPr>
                <w:sz w:val="24"/>
              </w:rPr>
              <w:t>crematorium</w:t>
            </w:r>
            <w:r>
              <w:rPr>
                <w:spacing w:val="-5"/>
                <w:sz w:val="24"/>
              </w:rPr>
              <w:t> </w:t>
            </w:r>
            <w:r>
              <w:rPr>
                <w:sz w:val="24"/>
              </w:rPr>
              <w:t>site </w:t>
            </w:r>
            <w:r>
              <w:rPr>
                <w:spacing w:val="-2"/>
                <w:sz w:val="24"/>
              </w:rPr>
              <w:t>logistics.</w:t>
            </w:r>
          </w:p>
        </w:tc>
        <w:tc>
          <w:tcPr>
            <w:tcW w:w="1138" w:type="dxa"/>
            <w:tcBorders>
              <w:top w:val="single" w:sz="4" w:space="0" w:color="000000"/>
              <w:bottom w:val="single" w:sz="4" w:space="0" w:color="000000"/>
            </w:tcBorders>
          </w:tcPr>
          <w:p>
            <w:pPr>
              <w:pStyle w:val="TableParagraph"/>
              <w:spacing w:before="10"/>
              <w:rPr>
                <w:rFonts w:ascii="Times New Roman"/>
                <w:sz w:val="31"/>
              </w:rPr>
            </w:pPr>
          </w:p>
          <w:p>
            <w:pPr>
              <w:pStyle w:val="TableParagraph"/>
              <w:ind w:left="124"/>
              <w:rPr>
                <w:sz w:val="24"/>
              </w:rPr>
            </w:pPr>
            <w:r>
              <w:rPr>
                <w:sz w:val="24"/>
              </w:rPr>
              <w:t>£</w:t>
            </w:r>
            <w:r>
              <w:rPr>
                <w:spacing w:val="-4"/>
                <w:sz w:val="24"/>
              </w:rPr>
              <w:t> </w:t>
            </w:r>
            <w:r>
              <w:rPr>
                <w:spacing w:val="-2"/>
                <w:sz w:val="24"/>
              </w:rPr>
              <w:t>129.00</w:t>
            </w:r>
          </w:p>
        </w:tc>
      </w:tr>
      <w:tr>
        <w:trPr>
          <w:trHeight w:val="1017" w:hRule="atLeast"/>
        </w:trPr>
        <w:tc>
          <w:tcPr>
            <w:tcW w:w="9090" w:type="dxa"/>
            <w:tcBorders>
              <w:top w:val="single" w:sz="4" w:space="0" w:color="000000"/>
              <w:bottom w:val="single" w:sz="4" w:space="0" w:color="000000"/>
            </w:tcBorders>
          </w:tcPr>
          <w:p>
            <w:pPr>
              <w:pStyle w:val="TableParagraph"/>
              <w:spacing w:before="74"/>
              <w:ind w:left="124"/>
              <w:rPr>
                <w:sz w:val="24"/>
              </w:rPr>
            </w:pPr>
            <w:r>
              <w:rPr>
                <w:b/>
                <w:sz w:val="24"/>
              </w:rPr>
              <w:t>60</w:t>
            </w:r>
            <w:r>
              <w:rPr>
                <w:b/>
                <w:spacing w:val="-7"/>
                <w:sz w:val="24"/>
              </w:rPr>
              <w:t> </w:t>
            </w:r>
            <w:r>
              <w:rPr>
                <w:b/>
                <w:sz w:val="24"/>
              </w:rPr>
              <w:t>minute</w:t>
            </w:r>
            <w:r>
              <w:rPr>
                <w:b/>
                <w:spacing w:val="-5"/>
                <w:sz w:val="24"/>
              </w:rPr>
              <w:t> </w:t>
            </w:r>
            <w:r>
              <w:rPr>
                <w:sz w:val="24"/>
              </w:rPr>
              <w:t>– following</w:t>
            </w:r>
            <w:r>
              <w:rPr>
                <w:spacing w:val="-4"/>
                <w:sz w:val="24"/>
              </w:rPr>
              <w:t> </w:t>
            </w:r>
            <w:r>
              <w:rPr>
                <w:sz w:val="24"/>
              </w:rPr>
              <w:t>time</w:t>
            </w:r>
            <w:r>
              <w:rPr>
                <w:spacing w:val="-3"/>
                <w:sz w:val="24"/>
              </w:rPr>
              <w:t> </w:t>
            </w:r>
            <w:r>
              <w:rPr>
                <w:spacing w:val="-2"/>
                <w:sz w:val="24"/>
              </w:rPr>
              <w:t>allowances:</w:t>
            </w:r>
          </w:p>
          <w:p>
            <w:pPr>
              <w:pStyle w:val="TableParagraph"/>
              <w:ind w:left="124"/>
              <w:rPr>
                <w:b/>
                <w:sz w:val="24"/>
              </w:rPr>
            </w:pPr>
            <w:r>
              <w:rPr>
                <w:sz w:val="24"/>
              </w:rPr>
              <w:t>30</w:t>
            </w:r>
            <w:r>
              <w:rPr>
                <w:spacing w:val="-7"/>
                <w:sz w:val="24"/>
              </w:rPr>
              <w:t> </w:t>
            </w:r>
            <w:r>
              <w:rPr>
                <w:sz w:val="24"/>
              </w:rPr>
              <w:t>minute</w:t>
            </w:r>
            <w:r>
              <w:rPr>
                <w:spacing w:val="-4"/>
                <w:sz w:val="24"/>
              </w:rPr>
              <w:t> </w:t>
            </w:r>
            <w:r>
              <w:rPr>
                <w:sz w:val="24"/>
              </w:rPr>
              <w:t>service</w:t>
            </w:r>
            <w:r>
              <w:rPr>
                <w:spacing w:val="-4"/>
                <w:sz w:val="24"/>
              </w:rPr>
              <w:t> </w:t>
            </w:r>
            <w:r>
              <w:rPr>
                <w:sz w:val="24"/>
              </w:rPr>
              <w:t>time</w:t>
            </w:r>
            <w:r>
              <w:rPr>
                <w:spacing w:val="-4"/>
                <w:sz w:val="24"/>
              </w:rPr>
              <w:t> </w:t>
            </w:r>
            <w:r>
              <w:rPr>
                <w:sz w:val="24"/>
              </w:rPr>
              <w:t>starting</w:t>
            </w:r>
            <w:r>
              <w:rPr>
                <w:spacing w:val="-3"/>
                <w:sz w:val="24"/>
              </w:rPr>
              <w:t> </w:t>
            </w:r>
            <w:r>
              <w:rPr>
                <w:sz w:val="24"/>
              </w:rPr>
              <w:t>promptly</w:t>
            </w:r>
            <w:r>
              <w:rPr>
                <w:spacing w:val="-3"/>
                <w:sz w:val="24"/>
              </w:rPr>
              <w:t> </w:t>
            </w:r>
            <w:r>
              <w:rPr>
                <w:sz w:val="24"/>
              </w:rPr>
              <w:t>with</w:t>
            </w:r>
            <w:r>
              <w:rPr>
                <w:spacing w:val="-2"/>
                <w:sz w:val="24"/>
              </w:rPr>
              <w:t> </w:t>
            </w:r>
            <w:r>
              <w:rPr>
                <w:sz w:val="24"/>
              </w:rPr>
              <w:t>remaining 30</w:t>
            </w:r>
            <w:r>
              <w:rPr>
                <w:spacing w:val="-7"/>
                <w:sz w:val="24"/>
              </w:rPr>
              <w:t> </w:t>
            </w:r>
            <w:r>
              <w:rPr>
                <w:sz w:val="24"/>
              </w:rPr>
              <w:t>minutes for</w:t>
            </w:r>
            <w:r>
              <w:rPr>
                <w:spacing w:val="-7"/>
                <w:sz w:val="24"/>
              </w:rPr>
              <w:t> </w:t>
            </w:r>
            <w:r>
              <w:rPr>
                <w:sz w:val="24"/>
              </w:rPr>
              <w:t>crematorium</w:t>
            </w:r>
            <w:r>
              <w:rPr>
                <w:spacing w:val="-5"/>
                <w:sz w:val="24"/>
              </w:rPr>
              <w:t> </w:t>
            </w:r>
            <w:r>
              <w:rPr>
                <w:sz w:val="24"/>
              </w:rPr>
              <w:t>site logistics </w:t>
            </w:r>
            <w:r>
              <w:rPr>
                <w:b/>
                <w:sz w:val="24"/>
                <w:u w:val="single"/>
              </w:rPr>
              <w:t>(THIS SERVICE SLOT MUST BE BOOKED FOR SERVICE PRIOR TO BURIAL)</w:t>
            </w:r>
          </w:p>
        </w:tc>
        <w:tc>
          <w:tcPr>
            <w:tcW w:w="1138" w:type="dxa"/>
            <w:tcBorders>
              <w:top w:val="single" w:sz="4" w:space="0" w:color="000000"/>
              <w:bottom w:val="single" w:sz="4" w:space="0" w:color="000000"/>
            </w:tcBorders>
          </w:tcPr>
          <w:p>
            <w:pPr>
              <w:pStyle w:val="TableParagraph"/>
              <w:spacing w:before="10"/>
              <w:rPr>
                <w:rFonts w:ascii="Times New Roman"/>
                <w:sz w:val="31"/>
              </w:rPr>
            </w:pPr>
          </w:p>
          <w:p>
            <w:pPr>
              <w:pStyle w:val="TableParagraph"/>
              <w:ind w:left="124"/>
              <w:rPr>
                <w:sz w:val="24"/>
              </w:rPr>
            </w:pPr>
            <w:r>
              <w:rPr>
                <w:sz w:val="24"/>
              </w:rPr>
              <w:t>£</w:t>
            </w:r>
            <w:r>
              <w:rPr>
                <w:spacing w:val="-4"/>
                <w:sz w:val="24"/>
              </w:rPr>
              <w:t> </w:t>
            </w:r>
            <w:r>
              <w:rPr>
                <w:spacing w:val="-2"/>
                <w:sz w:val="24"/>
              </w:rPr>
              <w:t>258.00</w:t>
            </w:r>
          </w:p>
        </w:tc>
      </w:tr>
      <w:tr>
        <w:trPr>
          <w:trHeight w:val="369" w:hRule="atLeast"/>
        </w:trPr>
        <w:tc>
          <w:tcPr>
            <w:tcW w:w="9090" w:type="dxa"/>
            <w:tcBorders>
              <w:top w:val="single" w:sz="4" w:space="0" w:color="000000"/>
            </w:tcBorders>
          </w:tcPr>
          <w:p>
            <w:pPr>
              <w:pStyle w:val="TableParagraph"/>
              <w:spacing w:before="54"/>
              <w:ind w:left="124"/>
              <w:rPr>
                <w:b/>
                <w:sz w:val="24"/>
              </w:rPr>
            </w:pPr>
            <w:r>
              <w:rPr>
                <w:b/>
                <w:sz w:val="24"/>
              </w:rPr>
              <w:t>Penalty</w:t>
            </w:r>
            <w:r>
              <w:rPr>
                <w:b/>
                <w:spacing w:val="-5"/>
                <w:sz w:val="24"/>
              </w:rPr>
              <w:t> </w:t>
            </w:r>
            <w:r>
              <w:rPr>
                <w:b/>
                <w:sz w:val="24"/>
              </w:rPr>
              <w:t>charge</w:t>
            </w:r>
            <w:r>
              <w:rPr>
                <w:b/>
                <w:spacing w:val="-5"/>
                <w:sz w:val="24"/>
              </w:rPr>
              <w:t> </w:t>
            </w:r>
            <w:r>
              <w:rPr>
                <w:b/>
                <w:sz w:val="24"/>
              </w:rPr>
              <w:t>for</w:t>
            </w:r>
            <w:r>
              <w:rPr>
                <w:b/>
                <w:spacing w:val="-2"/>
                <w:sz w:val="24"/>
              </w:rPr>
              <w:t> </w:t>
            </w:r>
            <w:r>
              <w:rPr>
                <w:b/>
                <w:sz w:val="24"/>
              </w:rPr>
              <w:t>chapel hire</w:t>
            </w:r>
            <w:r>
              <w:rPr>
                <w:b/>
                <w:spacing w:val="-5"/>
                <w:sz w:val="24"/>
              </w:rPr>
              <w:t> </w:t>
            </w:r>
            <w:r>
              <w:rPr>
                <w:b/>
                <w:sz w:val="24"/>
              </w:rPr>
              <w:t>services</w:t>
            </w:r>
            <w:r>
              <w:rPr>
                <w:b/>
                <w:spacing w:val="-4"/>
                <w:sz w:val="24"/>
              </w:rPr>
              <w:t> </w:t>
            </w:r>
            <w:r>
              <w:rPr>
                <w:b/>
                <w:sz w:val="24"/>
              </w:rPr>
              <w:t>that</w:t>
            </w:r>
            <w:r>
              <w:rPr>
                <w:b/>
                <w:spacing w:val="-6"/>
                <w:sz w:val="24"/>
              </w:rPr>
              <w:t> </w:t>
            </w:r>
            <w:r>
              <w:rPr>
                <w:b/>
                <w:sz w:val="24"/>
              </w:rPr>
              <w:t>over-run</w:t>
            </w:r>
            <w:r>
              <w:rPr>
                <w:b/>
                <w:spacing w:val="-2"/>
                <w:sz w:val="24"/>
              </w:rPr>
              <w:t> </w:t>
            </w:r>
            <w:r>
              <w:rPr>
                <w:b/>
                <w:sz w:val="24"/>
              </w:rPr>
              <w:t>applied</w:t>
            </w:r>
            <w:r>
              <w:rPr>
                <w:b/>
                <w:spacing w:val="-3"/>
                <w:sz w:val="24"/>
              </w:rPr>
              <w:t> </w:t>
            </w:r>
            <w:r>
              <w:rPr>
                <w:b/>
                <w:sz w:val="24"/>
              </w:rPr>
              <w:t>at</w:t>
            </w:r>
            <w:r>
              <w:rPr>
                <w:b/>
                <w:spacing w:val="-6"/>
                <w:sz w:val="24"/>
              </w:rPr>
              <w:t> </w:t>
            </w:r>
            <w:r>
              <w:rPr>
                <w:b/>
                <w:sz w:val="24"/>
              </w:rPr>
              <w:t>Cemeteries</w:t>
            </w:r>
            <w:r>
              <w:rPr>
                <w:b/>
                <w:spacing w:val="2"/>
                <w:sz w:val="24"/>
              </w:rPr>
              <w:t> </w:t>
            </w:r>
            <w:r>
              <w:rPr>
                <w:b/>
                <w:spacing w:val="-2"/>
                <w:sz w:val="24"/>
              </w:rPr>
              <w:t>Management</w:t>
            </w:r>
          </w:p>
        </w:tc>
        <w:tc>
          <w:tcPr>
            <w:tcW w:w="1138" w:type="dxa"/>
            <w:tcBorders>
              <w:top w:val="single" w:sz="4" w:space="0" w:color="000000"/>
            </w:tcBorders>
          </w:tcPr>
          <w:p>
            <w:pPr>
              <w:pStyle w:val="TableParagraph"/>
              <w:rPr>
                <w:rFonts w:ascii="Times New Roman"/>
                <w:sz w:val="22"/>
              </w:rPr>
            </w:pPr>
          </w:p>
        </w:tc>
      </w:tr>
      <w:tr>
        <w:trPr>
          <w:trHeight w:val="302" w:hRule="atLeast"/>
        </w:trPr>
        <w:tc>
          <w:tcPr>
            <w:tcW w:w="9090" w:type="dxa"/>
          </w:tcPr>
          <w:p>
            <w:pPr>
              <w:pStyle w:val="TableParagraph"/>
              <w:spacing w:line="271" w:lineRule="exact"/>
              <w:ind w:left="124"/>
              <w:rPr>
                <w:b/>
                <w:sz w:val="24"/>
              </w:rPr>
            </w:pPr>
            <w:r>
              <w:rPr>
                <w:b/>
                <w:sz w:val="24"/>
              </w:rPr>
              <w:t>discretion</w:t>
            </w:r>
            <w:r>
              <w:rPr>
                <w:b/>
                <w:spacing w:val="-3"/>
                <w:sz w:val="24"/>
              </w:rPr>
              <w:t> </w:t>
            </w:r>
            <w:r>
              <w:rPr>
                <w:b/>
                <w:sz w:val="24"/>
              </w:rPr>
              <w:t>to</w:t>
            </w:r>
            <w:r>
              <w:rPr>
                <w:b/>
                <w:spacing w:val="-3"/>
                <w:sz w:val="24"/>
              </w:rPr>
              <w:t> </w:t>
            </w:r>
            <w:r>
              <w:rPr>
                <w:b/>
                <w:sz w:val="24"/>
              </w:rPr>
              <w:t>each</w:t>
            </w:r>
            <w:r>
              <w:rPr>
                <w:b/>
                <w:spacing w:val="-3"/>
                <w:sz w:val="24"/>
              </w:rPr>
              <w:t> </w:t>
            </w:r>
            <w:r>
              <w:rPr>
                <w:b/>
                <w:sz w:val="24"/>
              </w:rPr>
              <w:t>10</w:t>
            </w:r>
            <w:r>
              <w:rPr>
                <w:b/>
                <w:spacing w:val="-6"/>
                <w:sz w:val="24"/>
              </w:rPr>
              <w:t> </w:t>
            </w:r>
            <w:r>
              <w:rPr>
                <w:b/>
                <w:sz w:val="24"/>
              </w:rPr>
              <w:t>minutes</w:t>
            </w:r>
            <w:r>
              <w:rPr>
                <w:b/>
                <w:spacing w:val="-4"/>
                <w:sz w:val="24"/>
              </w:rPr>
              <w:t> </w:t>
            </w:r>
            <w:r>
              <w:rPr>
                <w:b/>
                <w:sz w:val="24"/>
              </w:rPr>
              <w:t>of</w:t>
            </w:r>
            <w:r>
              <w:rPr>
                <w:b/>
                <w:spacing w:val="-2"/>
                <w:sz w:val="24"/>
              </w:rPr>
              <w:t> </w:t>
            </w:r>
            <w:r>
              <w:rPr>
                <w:b/>
                <w:spacing w:val="-4"/>
                <w:sz w:val="24"/>
              </w:rPr>
              <w:t>delay</w:t>
            </w:r>
          </w:p>
        </w:tc>
        <w:tc>
          <w:tcPr>
            <w:tcW w:w="1138" w:type="dxa"/>
          </w:tcPr>
          <w:p>
            <w:pPr>
              <w:pStyle w:val="TableParagraph"/>
              <w:spacing w:line="281" w:lineRule="exact" w:before="2"/>
              <w:ind w:left="124"/>
              <w:rPr>
                <w:sz w:val="24"/>
              </w:rPr>
            </w:pPr>
            <w:r>
              <w:rPr>
                <w:spacing w:val="-2"/>
                <w:sz w:val="24"/>
              </w:rPr>
              <w:t>£60.00</w:t>
            </w:r>
          </w:p>
        </w:tc>
      </w:tr>
      <w:tr>
        <w:trPr>
          <w:trHeight w:val="254" w:hRule="atLeast"/>
        </w:trPr>
        <w:tc>
          <w:tcPr>
            <w:tcW w:w="9090" w:type="dxa"/>
          </w:tcPr>
          <w:p>
            <w:pPr>
              <w:pStyle w:val="TableParagraph"/>
              <w:spacing w:line="235" w:lineRule="exact"/>
              <w:ind w:left="124"/>
              <w:rPr>
                <w:sz w:val="22"/>
              </w:rPr>
            </w:pPr>
            <w:r>
              <w:rPr>
                <w:sz w:val="22"/>
              </w:rPr>
              <w:t>It</w:t>
            </w:r>
            <w:r>
              <w:rPr>
                <w:spacing w:val="-9"/>
                <w:sz w:val="22"/>
              </w:rPr>
              <w:t> </w:t>
            </w:r>
            <w:r>
              <w:rPr>
                <w:sz w:val="22"/>
              </w:rPr>
              <w:t>is</w:t>
            </w:r>
            <w:r>
              <w:rPr>
                <w:spacing w:val="-4"/>
                <w:sz w:val="22"/>
              </w:rPr>
              <w:t> </w:t>
            </w:r>
            <w:r>
              <w:rPr>
                <w:sz w:val="22"/>
              </w:rPr>
              <w:t>crucial</w:t>
            </w:r>
            <w:r>
              <w:rPr>
                <w:spacing w:val="-4"/>
                <w:sz w:val="22"/>
              </w:rPr>
              <w:t> </w:t>
            </w:r>
            <w:r>
              <w:rPr>
                <w:sz w:val="22"/>
              </w:rPr>
              <w:t>for</w:t>
            </w:r>
            <w:r>
              <w:rPr>
                <w:spacing w:val="-4"/>
                <w:sz w:val="22"/>
              </w:rPr>
              <w:t> </w:t>
            </w:r>
            <w:r>
              <w:rPr>
                <w:sz w:val="22"/>
              </w:rPr>
              <w:t>the</w:t>
            </w:r>
            <w:r>
              <w:rPr>
                <w:spacing w:val="-4"/>
                <w:sz w:val="22"/>
              </w:rPr>
              <w:t> </w:t>
            </w:r>
            <w:r>
              <w:rPr>
                <w:sz w:val="22"/>
              </w:rPr>
              <w:t>smooth</w:t>
            </w:r>
            <w:r>
              <w:rPr>
                <w:spacing w:val="-6"/>
                <w:sz w:val="22"/>
              </w:rPr>
              <w:t> </w:t>
            </w:r>
            <w:r>
              <w:rPr>
                <w:sz w:val="22"/>
              </w:rPr>
              <w:t>running</w:t>
            </w:r>
            <w:r>
              <w:rPr>
                <w:spacing w:val="-3"/>
                <w:sz w:val="22"/>
              </w:rPr>
              <w:t> </w:t>
            </w:r>
            <w:r>
              <w:rPr>
                <w:sz w:val="22"/>
              </w:rPr>
              <w:t>of</w:t>
            </w:r>
            <w:r>
              <w:rPr>
                <w:spacing w:val="-5"/>
                <w:sz w:val="22"/>
              </w:rPr>
              <w:t> </w:t>
            </w:r>
            <w:r>
              <w:rPr>
                <w:sz w:val="22"/>
              </w:rPr>
              <w:t>services</w:t>
            </w:r>
            <w:r>
              <w:rPr>
                <w:spacing w:val="-3"/>
                <w:sz w:val="22"/>
              </w:rPr>
              <w:t> </w:t>
            </w:r>
            <w:r>
              <w:rPr>
                <w:sz w:val="22"/>
              </w:rPr>
              <w:t>conducted</w:t>
            </w:r>
            <w:r>
              <w:rPr>
                <w:spacing w:val="-4"/>
                <w:sz w:val="22"/>
              </w:rPr>
              <w:t> </w:t>
            </w:r>
            <w:r>
              <w:rPr>
                <w:sz w:val="22"/>
              </w:rPr>
              <w:t>during</w:t>
            </w:r>
            <w:r>
              <w:rPr>
                <w:spacing w:val="-4"/>
                <w:sz w:val="22"/>
              </w:rPr>
              <w:t> </w:t>
            </w:r>
            <w:r>
              <w:rPr>
                <w:sz w:val="22"/>
              </w:rPr>
              <w:t>the</w:t>
            </w:r>
            <w:r>
              <w:rPr>
                <w:spacing w:val="-4"/>
                <w:sz w:val="22"/>
              </w:rPr>
              <w:t> </w:t>
            </w:r>
            <w:r>
              <w:rPr>
                <w:sz w:val="22"/>
              </w:rPr>
              <w:t>day</w:t>
            </w:r>
            <w:r>
              <w:rPr>
                <w:spacing w:val="-5"/>
                <w:sz w:val="22"/>
              </w:rPr>
              <w:t> </w:t>
            </w:r>
            <w:r>
              <w:rPr>
                <w:sz w:val="22"/>
              </w:rPr>
              <w:t>that</w:t>
            </w:r>
            <w:r>
              <w:rPr>
                <w:spacing w:val="-2"/>
                <w:sz w:val="22"/>
              </w:rPr>
              <w:t> </w:t>
            </w:r>
            <w:r>
              <w:rPr>
                <w:sz w:val="22"/>
              </w:rPr>
              <w:t>chapel</w:t>
            </w:r>
            <w:r>
              <w:rPr>
                <w:spacing w:val="-3"/>
                <w:sz w:val="22"/>
              </w:rPr>
              <w:t> </w:t>
            </w:r>
            <w:r>
              <w:rPr>
                <w:sz w:val="22"/>
              </w:rPr>
              <w:t>hire</w:t>
            </w:r>
            <w:r>
              <w:rPr>
                <w:spacing w:val="-4"/>
                <w:sz w:val="22"/>
              </w:rPr>
              <w:t> </w:t>
            </w:r>
            <w:r>
              <w:rPr>
                <w:sz w:val="22"/>
              </w:rPr>
              <w:t>times</w:t>
            </w:r>
            <w:r>
              <w:rPr>
                <w:spacing w:val="-3"/>
                <w:sz w:val="22"/>
              </w:rPr>
              <w:t> </w:t>
            </w:r>
            <w:r>
              <w:rPr>
                <w:spacing w:val="-5"/>
                <w:sz w:val="22"/>
              </w:rPr>
              <w:t>are</w:t>
            </w:r>
          </w:p>
        </w:tc>
        <w:tc>
          <w:tcPr>
            <w:tcW w:w="1138" w:type="dxa"/>
          </w:tcPr>
          <w:p>
            <w:pPr>
              <w:pStyle w:val="TableParagraph"/>
              <w:spacing w:line="235" w:lineRule="exact"/>
              <w:ind w:left="124"/>
              <w:rPr>
                <w:sz w:val="20"/>
              </w:rPr>
            </w:pPr>
            <w:r>
              <w:rPr>
                <w:sz w:val="20"/>
              </w:rPr>
              <w:t>Per </w:t>
            </w:r>
            <w:r>
              <w:rPr>
                <w:spacing w:val="-4"/>
                <w:sz w:val="20"/>
              </w:rPr>
              <w:t>each</w:t>
            </w:r>
          </w:p>
        </w:tc>
      </w:tr>
      <w:tr>
        <w:trPr>
          <w:trHeight w:val="254" w:hRule="atLeast"/>
        </w:trPr>
        <w:tc>
          <w:tcPr>
            <w:tcW w:w="9090" w:type="dxa"/>
          </w:tcPr>
          <w:p>
            <w:pPr>
              <w:pStyle w:val="TableParagraph"/>
              <w:spacing w:line="235" w:lineRule="exact"/>
              <w:ind w:left="124"/>
              <w:rPr>
                <w:sz w:val="22"/>
              </w:rPr>
            </w:pPr>
            <w:r>
              <w:rPr>
                <w:sz w:val="22"/>
              </w:rPr>
              <w:t>adhered</w:t>
            </w:r>
            <w:r>
              <w:rPr>
                <w:spacing w:val="-6"/>
                <w:sz w:val="22"/>
              </w:rPr>
              <w:t> </w:t>
            </w:r>
            <w:r>
              <w:rPr>
                <w:sz w:val="22"/>
              </w:rPr>
              <w:t>to.</w:t>
            </w:r>
            <w:r>
              <w:rPr>
                <w:spacing w:val="-4"/>
                <w:sz w:val="22"/>
              </w:rPr>
              <w:t> </w:t>
            </w:r>
            <w:r>
              <w:rPr>
                <w:sz w:val="22"/>
              </w:rPr>
              <w:t>An</w:t>
            </w:r>
            <w:r>
              <w:rPr>
                <w:spacing w:val="-6"/>
                <w:sz w:val="22"/>
              </w:rPr>
              <w:t> </w:t>
            </w:r>
            <w:r>
              <w:rPr>
                <w:sz w:val="22"/>
              </w:rPr>
              <w:t>administrative</w:t>
            </w:r>
            <w:r>
              <w:rPr>
                <w:spacing w:val="-5"/>
                <w:sz w:val="22"/>
              </w:rPr>
              <w:t> </w:t>
            </w:r>
            <w:r>
              <w:rPr>
                <w:sz w:val="22"/>
              </w:rPr>
              <w:t>charge</w:t>
            </w:r>
            <w:r>
              <w:rPr>
                <w:spacing w:val="-5"/>
                <w:sz w:val="22"/>
              </w:rPr>
              <w:t> </w:t>
            </w:r>
            <w:r>
              <w:rPr>
                <w:sz w:val="22"/>
              </w:rPr>
              <w:t>can,</w:t>
            </w:r>
            <w:r>
              <w:rPr>
                <w:spacing w:val="-8"/>
                <w:sz w:val="22"/>
              </w:rPr>
              <w:t> </w:t>
            </w:r>
            <w:r>
              <w:rPr>
                <w:sz w:val="22"/>
              </w:rPr>
              <w:t>at</w:t>
            </w:r>
            <w:r>
              <w:rPr>
                <w:spacing w:val="-3"/>
                <w:sz w:val="22"/>
              </w:rPr>
              <w:t> </w:t>
            </w:r>
            <w:r>
              <w:rPr>
                <w:sz w:val="22"/>
              </w:rPr>
              <w:t>the</w:t>
            </w:r>
            <w:r>
              <w:rPr>
                <w:spacing w:val="-6"/>
                <w:sz w:val="22"/>
              </w:rPr>
              <w:t> </w:t>
            </w:r>
            <w:r>
              <w:rPr>
                <w:sz w:val="22"/>
              </w:rPr>
              <w:t>discretion</w:t>
            </w:r>
            <w:r>
              <w:rPr>
                <w:spacing w:val="-6"/>
                <w:sz w:val="22"/>
              </w:rPr>
              <w:t> </w:t>
            </w:r>
            <w:r>
              <w:rPr>
                <w:sz w:val="22"/>
              </w:rPr>
              <w:t>of</w:t>
            </w:r>
            <w:r>
              <w:rPr>
                <w:spacing w:val="-5"/>
                <w:sz w:val="22"/>
              </w:rPr>
              <w:t> </w:t>
            </w:r>
            <w:r>
              <w:rPr>
                <w:sz w:val="22"/>
              </w:rPr>
              <w:t>the cemeteries</w:t>
            </w:r>
            <w:r>
              <w:rPr>
                <w:spacing w:val="-5"/>
                <w:sz w:val="22"/>
              </w:rPr>
              <w:t> </w:t>
            </w:r>
            <w:r>
              <w:rPr>
                <w:sz w:val="22"/>
              </w:rPr>
              <w:t>management,</w:t>
            </w:r>
            <w:r>
              <w:rPr>
                <w:spacing w:val="-7"/>
                <w:sz w:val="22"/>
              </w:rPr>
              <w:t> </w:t>
            </w:r>
            <w:r>
              <w:rPr>
                <w:spacing w:val="-5"/>
                <w:sz w:val="22"/>
              </w:rPr>
              <w:t>be</w:t>
            </w:r>
          </w:p>
        </w:tc>
        <w:tc>
          <w:tcPr>
            <w:tcW w:w="1138" w:type="dxa"/>
          </w:tcPr>
          <w:p>
            <w:pPr>
              <w:pStyle w:val="TableParagraph"/>
              <w:spacing w:line="227" w:lineRule="exact"/>
              <w:ind w:left="124"/>
              <w:rPr>
                <w:sz w:val="20"/>
              </w:rPr>
            </w:pPr>
            <w:r>
              <w:rPr>
                <w:spacing w:val="-5"/>
                <w:sz w:val="20"/>
              </w:rPr>
              <w:t>10</w:t>
            </w:r>
          </w:p>
        </w:tc>
      </w:tr>
      <w:tr>
        <w:trPr>
          <w:trHeight w:val="285" w:hRule="atLeast"/>
        </w:trPr>
        <w:tc>
          <w:tcPr>
            <w:tcW w:w="9090" w:type="dxa"/>
          </w:tcPr>
          <w:p>
            <w:pPr>
              <w:pStyle w:val="TableParagraph"/>
              <w:spacing w:line="265" w:lineRule="exact"/>
              <w:ind w:left="124"/>
              <w:rPr>
                <w:sz w:val="22"/>
              </w:rPr>
            </w:pPr>
            <w:r>
              <w:rPr>
                <w:sz w:val="22"/>
              </w:rPr>
              <w:t>levied</w:t>
            </w:r>
            <w:r>
              <w:rPr>
                <w:spacing w:val="-6"/>
                <w:sz w:val="22"/>
              </w:rPr>
              <w:t> </w:t>
            </w:r>
            <w:r>
              <w:rPr>
                <w:sz w:val="22"/>
              </w:rPr>
              <w:t>for</w:t>
            </w:r>
            <w:r>
              <w:rPr>
                <w:spacing w:val="-4"/>
                <w:sz w:val="22"/>
              </w:rPr>
              <w:t> </w:t>
            </w:r>
            <w:r>
              <w:rPr>
                <w:sz w:val="22"/>
              </w:rPr>
              <w:t>this</w:t>
            </w:r>
            <w:r>
              <w:rPr>
                <w:spacing w:val="-4"/>
                <w:sz w:val="22"/>
              </w:rPr>
              <w:t> </w:t>
            </w:r>
            <w:r>
              <w:rPr>
                <w:sz w:val="22"/>
              </w:rPr>
              <w:t>reason</w:t>
            </w:r>
            <w:r>
              <w:rPr>
                <w:spacing w:val="-5"/>
                <w:sz w:val="22"/>
              </w:rPr>
              <w:t> </w:t>
            </w:r>
            <w:r>
              <w:rPr>
                <w:sz w:val="22"/>
              </w:rPr>
              <w:t>for</w:t>
            </w:r>
            <w:r>
              <w:rPr>
                <w:spacing w:val="-4"/>
                <w:sz w:val="22"/>
              </w:rPr>
              <w:t> </w:t>
            </w:r>
            <w:r>
              <w:rPr>
                <w:sz w:val="22"/>
              </w:rPr>
              <w:t>each</w:t>
            </w:r>
            <w:r>
              <w:rPr>
                <w:spacing w:val="-1"/>
                <w:sz w:val="22"/>
              </w:rPr>
              <w:t> </w:t>
            </w:r>
            <w:r>
              <w:rPr>
                <w:sz w:val="22"/>
              </w:rPr>
              <w:t>10</w:t>
            </w:r>
            <w:r>
              <w:rPr>
                <w:spacing w:val="-2"/>
                <w:sz w:val="22"/>
              </w:rPr>
              <w:t> </w:t>
            </w:r>
            <w:r>
              <w:rPr>
                <w:sz w:val="22"/>
              </w:rPr>
              <w:t>minute</w:t>
            </w:r>
            <w:r>
              <w:rPr>
                <w:spacing w:val="-4"/>
                <w:sz w:val="22"/>
              </w:rPr>
              <w:t> </w:t>
            </w:r>
            <w:r>
              <w:rPr>
                <w:sz w:val="22"/>
              </w:rPr>
              <w:t>delay</w:t>
            </w:r>
            <w:r>
              <w:rPr>
                <w:spacing w:val="-4"/>
                <w:sz w:val="22"/>
              </w:rPr>
              <w:t> </w:t>
            </w:r>
            <w:r>
              <w:rPr>
                <w:sz w:val="22"/>
              </w:rPr>
              <w:t>incurred</w:t>
            </w:r>
            <w:r>
              <w:rPr>
                <w:spacing w:val="-4"/>
                <w:sz w:val="22"/>
              </w:rPr>
              <w:t> </w:t>
            </w:r>
            <w:r>
              <w:rPr>
                <w:sz w:val="22"/>
              </w:rPr>
              <w:t>due</w:t>
            </w:r>
            <w:r>
              <w:rPr>
                <w:spacing w:val="-4"/>
                <w:sz w:val="22"/>
              </w:rPr>
              <w:t> </w:t>
            </w:r>
            <w:r>
              <w:rPr>
                <w:sz w:val="22"/>
              </w:rPr>
              <w:t>to</w:t>
            </w:r>
            <w:r>
              <w:rPr>
                <w:spacing w:val="-2"/>
                <w:sz w:val="22"/>
              </w:rPr>
              <w:t> </w:t>
            </w:r>
            <w:r>
              <w:rPr>
                <w:sz w:val="22"/>
              </w:rPr>
              <w:t>unforeseeable</w:t>
            </w:r>
            <w:r>
              <w:rPr>
                <w:spacing w:val="-4"/>
                <w:sz w:val="22"/>
              </w:rPr>
              <w:t> </w:t>
            </w:r>
            <w:r>
              <w:rPr>
                <w:sz w:val="22"/>
              </w:rPr>
              <w:t>delays</w:t>
            </w:r>
            <w:r>
              <w:rPr>
                <w:spacing w:val="-3"/>
                <w:sz w:val="22"/>
              </w:rPr>
              <w:t> </w:t>
            </w:r>
            <w:r>
              <w:rPr>
                <w:spacing w:val="-2"/>
                <w:sz w:val="22"/>
              </w:rPr>
              <w:t>originating</w:t>
            </w:r>
          </w:p>
        </w:tc>
        <w:tc>
          <w:tcPr>
            <w:tcW w:w="1138" w:type="dxa"/>
          </w:tcPr>
          <w:p>
            <w:pPr>
              <w:pStyle w:val="TableParagraph"/>
              <w:spacing w:line="212" w:lineRule="exact"/>
              <w:ind w:left="124"/>
              <w:rPr>
                <w:sz w:val="20"/>
              </w:rPr>
            </w:pPr>
            <w:r>
              <w:rPr>
                <w:spacing w:val="-2"/>
                <w:sz w:val="20"/>
              </w:rPr>
              <w:t>minutes</w:t>
            </w:r>
          </w:p>
        </w:tc>
      </w:tr>
      <w:tr>
        <w:trPr>
          <w:trHeight w:val="294" w:hRule="atLeast"/>
        </w:trPr>
        <w:tc>
          <w:tcPr>
            <w:tcW w:w="9090" w:type="dxa"/>
            <w:tcBorders>
              <w:bottom w:val="single" w:sz="4" w:space="0" w:color="000000"/>
            </w:tcBorders>
          </w:tcPr>
          <w:p>
            <w:pPr>
              <w:pStyle w:val="TableParagraph"/>
              <w:spacing w:line="249" w:lineRule="exact"/>
              <w:ind w:left="124"/>
              <w:rPr>
                <w:sz w:val="22"/>
              </w:rPr>
            </w:pPr>
            <w:r>
              <w:rPr>
                <w:sz w:val="22"/>
              </w:rPr>
              <w:t>from</w:t>
            </w:r>
            <w:r>
              <w:rPr>
                <w:spacing w:val="-5"/>
                <w:sz w:val="22"/>
              </w:rPr>
              <w:t> </w:t>
            </w:r>
            <w:r>
              <w:rPr>
                <w:sz w:val="22"/>
              </w:rPr>
              <w:t>the</w:t>
            </w:r>
            <w:r>
              <w:rPr>
                <w:spacing w:val="-6"/>
                <w:sz w:val="22"/>
              </w:rPr>
              <w:t> </w:t>
            </w:r>
            <w:r>
              <w:rPr>
                <w:sz w:val="22"/>
              </w:rPr>
              <w:t>funeral</w:t>
            </w:r>
            <w:r>
              <w:rPr>
                <w:spacing w:val="-3"/>
                <w:sz w:val="22"/>
              </w:rPr>
              <w:t> </w:t>
            </w:r>
            <w:r>
              <w:rPr>
                <w:sz w:val="22"/>
              </w:rPr>
              <w:t>directors</w:t>
            </w:r>
            <w:r>
              <w:rPr>
                <w:spacing w:val="-6"/>
                <w:sz w:val="22"/>
              </w:rPr>
              <w:t> </w:t>
            </w:r>
            <w:r>
              <w:rPr>
                <w:sz w:val="22"/>
              </w:rPr>
              <w:t>or</w:t>
            </w:r>
            <w:r>
              <w:rPr>
                <w:spacing w:val="-1"/>
                <w:sz w:val="22"/>
              </w:rPr>
              <w:t> </w:t>
            </w:r>
            <w:r>
              <w:rPr>
                <w:spacing w:val="-2"/>
                <w:sz w:val="22"/>
              </w:rPr>
              <w:t>party.</w:t>
            </w:r>
          </w:p>
        </w:tc>
        <w:tc>
          <w:tcPr>
            <w:tcW w:w="1138" w:type="dxa"/>
            <w:tcBorders>
              <w:bottom w:val="single" w:sz="4" w:space="0" w:color="000000"/>
            </w:tcBorders>
          </w:tcPr>
          <w:p>
            <w:pPr>
              <w:pStyle w:val="TableParagraph"/>
              <w:rPr>
                <w:rFonts w:ascii="Times New Roman"/>
                <w:sz w:val="22"/>
              </w:rPr>
            </w:pPr>
          </w:p>
        </w:tc>
      </w:tr>
      <w:tr>
        <w:trPr>
          <w:trHeight w:val="292" w:hRule="atLeast"/>
        </w:trPr>
        <w:tc>
          <w:tcPr>
            <w:tcW w:w="9090" w:type="dxa"/>
            <w:tcBorders>
              <w:top w:val="single" w:sz="4" w:space="0" w:color="000000"/>
            </w:tcBorders>
          </w:tcPr>
          <w:p>
            <w:pPr>
              <w:pStyle w:val="TableParagraph"/>
              <w:rPr>
                <w:rFonts w:ascii="Times New Roman"/>
                <w:sz w:val="20"/>
              </w:rPr>
            </w:pPr>
          </w:p>
        </w:tc>
        <w:tc>
          <w:tcPr>
            <w:tcW w:w="1138" w:type="dxa"/>
            <w:tcBorders>
              <w:top w:val="single" w:sz="4" w:space="0" w:color="000000"/>
            </w:tcBorders>
          </w:tcPr>
          <w:p>
            <w:pPr>
              <w:pStyle w:val="TableParagraph"/>
              <w:rPr>
                <w:rFonts w:ascii="Times New Roman"/>
                <w:sz w:val="20"/>
              </w:rPr>
            </w:pPr>
          </w:p>
        </w:tc>
      </w:tr>
      <w:tr>
        <w:trPr>
          <w:trHeight w:val="566" w:hRule="atLeast"/>
        </w:trPr>
        <w:tc>
          <w:tcPr>
            <w:tcW w:w="9090" w:type="dxa"/>
            <w:shd w:val="clear" w:color="auto" w:fill="E4DFEB"/>
          </w:tcPr>
          <w:p>
            <w:pPr>
              <w:pStyle w:val="TableParagraph"/>
              <w:spacing w:before="136"/>
              <w:ind w:left="3058"/>
              <w:rPr>
                <w:b/>
                <w:sz w:val="24"/>
              </w:rPr>
            </w:pPr>
            <w:r>
              <w:rPr>
                <w:b/>
                <w:sz w:val="24"/>
              </w:rPr>
              <w:t>What</w:t>
            </w:r>
            <w:r>
              <w:rPr>
                <w:b/>
                <w:spacing w:val="-6"/>
                <w:sz w:val="24"/>
              </w:rPr>
              <w:t> </w:t>
            </w:r>
            <w:r>
              <w:rPr>
                <w:b/>
                <w:sz w:val="24"/>
              </w:rPr>
              <w:t>is</w:t>
            </w:r>
            <w:r>
              <w:rPr>
                <w:b/>
                <w:spacing w:val="-5"/>
                <w:sz w:val="24"/>
              </w:rPr>
              <w:t> </w:t>
            </w:r>
            <w:r>
              <w:rPr>
                <w:b/>
                <w:sz w:val="24"/>
              </w:rPr>
              <w:t>included</w:t>
            </w:r>
            <w:r>
              <w:rPr>
                <w:b/>
                <w:spacing w:val="-3"/>
                <w:sz w:val="24"/>
              </w:rPr>
              <w:t> </w:t>
            </w:r>
            <w:r>
              <w:rPr>
                <w:b/>
                <w:sz w:val="24"/>
              </w:rPr>
              <w:t>in</w:t>
            </w:r>
            <w:r>
              <w:rPr>
                <w:b/>
                <w:spacing w:val="4"/>
                <w:sz w:val="24"/>
              </w:rPr>
              <w:t> </w:t>
            </w:r>
            <w:r>
              <w:rPr>
                <w:b/>
                <w:sz w:val="24"/>
              </w:rPr>
              <w:t>the</w:t>
            </w:r>
            <w:r>
              <w:rPr>
                <w:b/>
                <w:spacing w:val="-5"/>
                <w:sz w:val="24"/>
              </w:rPr>
              <w:t> </w:t>
            </w:r>
            <w:r>
              <w:rPr>
                <w:b/>
                <w:sz w:val="24"/>
              </w:rPr>
              <w:t>hire of</w:t>
            </w:r>
            <w:r>
              <w:rPr>
                <w:b/>
                <w:spacing w:val="-3"/>
                <w:sz w:val="24"/>
              </w:rPr>
              <w:t> </w:t>
            </w:r>
            <w:r>
              <w:rPr>
                <w:b/>
                <w:sz w:val="24"/>
              </w:rPr>
              <w:t>the </w:t>
            </w:r>
            <w:r>
              <w:rPr>
                <w:b/>
                <w:spacing w:val="-2"/>
                <w:sz w:val="24"/>
              </w:rPr>
              <w:t>Chapel</w:t>
            </w:r>
          </w:p>
        </w:tc>
        <w:tc>
          <w:tcPr>
            <w:tcW w:w="1138" w:type="dxa"/>
            <w:shd w:val="clear" w:color="auto" w:fill="E4DFEB"/>
          </w:tcPr>
          <w:p>
            <w:pPr>
              <w:pStyle w:val="TableParagraph"/>
              <w:rPr>
                <w:rFonts w:ascii="Times New Roman"/>
                <w:sz w:val="22"/>
              </w:rPr>
            </w:pPr>
          </w:p>
        </w:tc>
      </w:tr>
      <w:tr>
        <w:trPr>
          <w:trHeight w:val="1756" w:hRule="atLeast"/>
        </w:trPr>
        <w:tc>
          <w:tcPr>
            <w:tcW w:w="9090" w:type="dxa"/>
            <w:tcBorders>
              <w:bottom w:val="single" w:sz="4" w:space="0" w:color="000000"/>
            </w:tcBorders>
          </w:tcPr>
          <w:p>
            <w:pPr>
              <w:pStyle w:val="TableParagraph"/>
              <w:numPr>
                <w:ilvl w:val="0"/>
                <w:numId w:val="2"/>
              </w:numPr>
              <w:tabs>
                <w:tab w:pos="845" w:val="left" w:leader="none"/>
              </w:tabs>
              <w:spacing w:line="240" w:lineRule="auto" w:before="2" w:after="0"/>
              <w:ind w:left="844" w:right="0" w:hanging="361"/>
              <w:jc w:val="left"/>
              <w:rPr>
                <w:sz w:val="24"/>
              </w:rPr>
            </w:pPr>
            <w:r>
              <w:rPr>
                <w:sz w:val="24"/>
              </w:rPr>
              <w:t>Use</w:t>
            </w:r>
            <w:r>
              <w:rPr>
                <w:spacing w:val="-2"/>
                <w:sz w:val="24"/>
              </w:rPr>
              <w:t> </w:t>
            </w:r>
            <w:r>
              <w:rPr>
                <w:sz w:val="24"/>
              </w:rPr>
              <w:t>of</w:t>
            </w:r>
            <w:r>
              <w:rPr>
                <w:spacing w:val="-3"/>
                <w:sz w:val="24"/>
              </w:rPr>
              <w:t> </w:t>
            </w:r>
            <w:r>
              <w:rPr>
                <w:sz w:val="24"/>
              </w:rPr>
              <w:t>chapel</w:t>
            </w:r>
            <w:r>
              <w:rPr>
                <w:spacing w:val="-4"/>
                <w:sz w:val="24"/>
              </w:rPr>
              <w:t> </w:t>
            </w:r>
            <w:r>
              <w:rPr>
                <w:sz w:val="24"/>
              </w:rPr>
              <w:t>and</w:t>
            </w:r>
            <w:r>
              <w:rPr>
                <w:spacing w:val="1"/>
                <w:sz w:val="24"/>
              </w:rPr>
              <w:t> </w:t>
            </w:r>
            <w:r>
              <w:rPr>
                <w:spacing w:val="-2"/>
                <w:sz w:val="24"/>
              </w:rPr>
              <w:t>facilities</w:t>
            </w:r>
          </w:p>
          <w:p>
            <w:pPr>
              <w:pStyle w:val="TableParagraph"/>
              <w:numPr>
                <w:ilvl w:val="0"/>
                <w:numId w:val="2"/>
              </w:numPr>
              <w:tabs>
                <w:tab w:pos="845" w:val="left" w:leader="none"/>
              </w:tabs>
              <w:spacing w:line="240" w:lineRule="auto" w:before="0" w:after="0"/>
              <w:ind w:left="844" w:right="0" w:hanging="361"/>
              <w:jc w:val="left"/>
              <w:rPr>
                <w:sz w:val="24"/>
              </w:rPr>
            </w:pPr>
            <w:r>
              <w:rPr>
                <w:sz w:val="24"/>
              </w:rPr>
              <w:t>The</w:t>
            </w:r>
            <w:r>
              <w:rPr>
                <w:spacing w:val="-5"/>
                <w:sz w:val="24"/>
              </w:rPr>
              <w:t> </w:t>
            </w:r>
            <w:r>
              <w:rPr>
                <w:sz w:val="24"/>
              </w:rPr>
              <w:t>playing</w:t>
            </w:r>
            <w:r>
              <w:rPr>
                <w:spacing w:val="-1"/>
                <w:sz w:val="24"/>
              </w:rPr>
              <w:t> </w:t>
            </w:r>
            <w:r>
              <w:rPr>
                <w:sz w:val="24"/>
              </w:rPr>
              <w:t>of music</w:t>
            </w:r>
            <w:r>
              <w:rPr>
                <w:spacing w:val="1"/>
                <w:sz w:val="24"/>
              </w:rPr>
              <w:t> </w:t>
            </w:r>
            <w:r>
              <w:rPr>
                <w:sz w:val="24"/>
              </w:rPr>
              <w:t>of</w:t>
            </w:r>
            <w:r>
              <w:rPr>
                <w:spacing w:val="-2"/>
                <w:sz w:val="24"/>
              </w:rPr>
              <w:t> </w:t>
            </w:r>
            <w:r>
              <w:rPr>
                <w:sz w:val="24"/>
              </w:rPr>
              <w:t>your</w:t>
            </w:r>
            <w:r>
              <w:rPr>
                <w:spacing w:val="-4"/>
                <w:sz w:val="24"/>
              </w:rPr>
              <w:t> </w:t>
            </w:r>
            <w:r>
              <w:rPr>
                <w:sz w:val="24"/>
              </w:rPr>
              <w:t>choice,</w:t>
            </w:r>
            <w:r>
              <w:rPr>
                <w:spacing w:val="-4"/>
                <w:sz w:val="24"/>
              </w:rPr>
              <w:t> </w:t>
            </w:r>
            <w:r>
              <w:rPr>
                <w:sz w:val="24"/>
              </w:rPr>
              <w:t>booked</w:t>
            </w:r>
            <w:r>
              <w:rPr>
                <w:spacing w:val="-4"/>
                <w:sz w:val="24"/>
              </w:rPr>
              <w:t> </w:t>
            </w:r>
            <w:r>
              <w:rPr>
                <w:sz w:val="24"/>
              </w:rPr>
              <w:t>through</w:t>
            </w:r>
            <w:r>
              <w:rPr>
                <w:spacing w:val="-4"/>
                <w:sz w:val="24"/>
              </w:rPr>
              <w:t> </w:t>
            </w:r>
            <w:r>
              <w:rPr>
                <w:spacing w:val="-2"/>
                <w:sz w:val="24"/>
              </w:rPr>
              <w:t>Obitus.</w:t>
            </w:r>
          </w:p>
          <w:p>
            <w:pPr>
              <w:pStyle w:val="TableParagraph"/>
              <w:numPr>
                <w:ilvl w:val="0"/>
                <w:numId w:val="2"/>
              </w:numPr>
              <w:tabs>
                <w:tab w:pos="845" w:val="left" w:leader="none"/>
              </w:tabs>
              <w:spacing w:line="240" w:lineRule="auto" w:before="0" w:after="0"/>
              <w:ind w:left="844" w:right="0" w:hanging="361"/>
              <w:jc w:val="left"/>
              <w:rPr>
                <w:sz w:val="24"/>
              </w:rPr>
            </w:pPr>
            <w:r>
              <w:rPr>
                <w:sz w:val="24"/>
              </w:rPr>
              <w:t>Use</w:t>
            </w:r>
            <w:r>
              <w:rPr>
                <w:spacing w:val="-5"/>
                <w:sz w:val="24"/>
              </w:rPr>
              <w:t> </w:t>
            </w:r>
            <w:r>
              <w:rPr>
                <w:sz w:val="24"/>
              </w:rPr>
              <w:t>of</w:t>
            </w:r>
            <w:r>
              <w:rPr>
                <w:spacing w:val="-4"/>
                <w:sz w:val="24"/>
              </w:rPr>
              <w:t> </w:t>
            </w:r>
            <w:r>
              <w:rPr>
                <w:sz w:val="24"/>
              </w:rPr>
              <w:t>an</w:t>
            </w:r>
            <w:r>
              <w:rPr>
                <w:spacing w:val="-4"/>
                <w:sz w:val="24"/>
              </w:rPr>
              <w:t> </w:t>
            </w:r>
            <w:r>
              <w:rPr>
                <w:sz w:val="24"/>
              </w:rPr>
              <w:t>electric organ</w:t>
            </w:r>
            <w:r>
              <w:rPr>
                <w:spacing w:val="2"/>
                <w:sz w:val="24"/>
              </w:rPr>
              <w:t> </w:t>
            </w:r>
            <w:r>
              <w:rPr>
                <w:sz w:val="24"/>
              </w:rPr>
              <w:t>(Crematorium</w:t>
            </w:r>
            <w:r>
              <w:rPr>
                <w:spacing w:val="-4"/>
                <w:sz w:val="24"/>
              </w:rPr>
              <w:t> </w:t>
            </w:r>
            <w:r>
              <w:rPr>
                <w:sz w:val="24"/>
              </w:rPr>
              <w:t>Chapel</w:t>
            </w:r>
            <w:r>
              <w:rPr>
                <w:spacing w:val="-5"/>
                <w:sz w:val="24"/>
              </w:rPr>
              <w:t> </w:t>
            </w:r>
            <w:r>
              <w:rPr>
                <w:sz w:val="24"/>
              </w:rPr>
              <w:t>only)</w:t>
            </w:r>
            <w:r>
              <w:rPr>
                <w:spacing w:val="-1"/>
                <w:sz w:val="24"/>
              </w:rPr>
              <w:t> </w:t>
            </w:r>
            <w:r>
              <w:rPr>
                <w:sz w:val="24"/>
              </w:rPr>
              <w:t>–</w:t>
            </w:r>
            <w:r>
              <w:rPr>
                <w:spacing w:val="-3"/>
                <w:sz w:val="24"/>
              </w:rPr>
              <w:t> </w:t>
            </w:r>
            <w:r>
              <w:rPr>
                <w:sz w:val="24"/>
              </w:rPr>
              <w:t>organist</w:t>
            </w:r>
            <w:r>
              <w:rPr>
                <w:spacing w:val="-2"/>
                <w:sz w:val="24"/>
              </w:rPr>
              <w:t> </w:t>
            </w:r>
            <w:r>
              <w:rPr>
                <w:sz w:val="24"/>
              </w:rPr>
              <w:t>not</w:t>
            </w:r>
            <w:r>
              <w:rPr>
                <w:spacing w:val="-2"/>
                <w:sz w:val="24"/>
              </w:rPr>
              <w:t> included.</w:t>
            </w:r>
          </w:p>
          <w:p>
            <w:pPr>
              <w:pStyle w:val="TableParagraph"/>
              <w:numPr>
                <w:ilvl w:val="0"/>
                <w:numId w:val="2"/>
              </w:numPr>
              <w:tabs>
                <w:tab w:pos="845" w:val="left" w:leader="none"/>
              </w:tabs>
              <w:spacing w:line="240" w:lineRule="auto" w:before="0" w:after="0"/>
              <w:ind w:left="844" w:right="0" w:hanging="361"/>
              <w:jc w:val="left"/>
              <w:rPr>
                <w:sz w:val="24"/>
              </w:rPr>
            </w:pPr>
            <w:r>
              <w:rPr>
                <w:sz w:val="24"/>
              </w:rPr>
              <w:t>An</w:t>
            </w:r>
            <w:r>
              <w:rPr>
                <w:spacing w:val="-6"/>
                <w:sz w:val="24"/>
              </w:rPr>
              <w:t> </w:t>
            </w:r>
            <w:r>
              <w:rPr>
                <w:sz w:val="24"/>
              </w:rPr>
              <w:t>onsite</w:t>
            </w:r>
            <w:r>
              <w:rPr>
                <w:spacing w:val="-4"/>
                <w:sz w:val="24"/>
              </w:rPr>
              <w:t> </w:t>
            </w:r>
            <w:r>
              <w:rPr>
                <w:sz w:val="24"/>
              </w:rPr>
              <w:t>attendant</w:t>
            </w:r>
            <w:r>
              <w:rPr>
                <w:spacing w:val="-4"/>
                <w:sz w:val="24"/>
              </w:rPr>
              <w:t> </w:t>
            </w:r>
            <w:r>
              <w:rPr>
                <w:sz w:val="24"/>
              </w:rPr>
              <w:t>to</w:t>
            </w:r>
            <w:r>
              <w:rPr>
                <w:spacing w:val="-2"/>
                <w:sz w:val="24"/>
              </w:rPr>
              <w:t> </w:t>
            </w:r>
            <w:r>
              <w:rPr>
                <w:sz w:val="24"/>
              </w:rPr>
              <w:t>provide</w:t>
            </w:r>
            <w:r>
              <w:rPr>
                <w:spacing w:val="-4"/>
                <w:sz w:val="24"/>
              </w:rPr>
              <w:t> </w:t>
            </w:r>
            <w:r>
              <w:rPr>
                <w:spacing w:val="-2"/>
                <w:sz w:val="24"/>
              </w:rPr>
              <w:t>assistance.</w:t>
            </w:r>
          </w:p>
          <w:p>
            <w:pPr>
              <w:pStyle w:val="TableParagraph"/>
              <w:numPr>
                <w:ilvl w:val="0"/>
                <w:numId w:val="2"/>
              </w:numPr>
              <w:tabs>
                <w:tab w:pos="845" w:val="left" w:leader="none"/>
              </w:tabs>
              <w:spacing w:line="240" w:lineRule="auto" w:before="0" w:after="0"/>
              <w:ind w:left="844" w:right="0" w:hanging="361"/>
              <w:jc w:val="left"/>
              <w:rPr>
                <w:sz w:val="24"/>
              </w:rPr>
            </w:pPr>
            <w:r>
              <w:rPr>
                <w:sz w:val="24"/>
              </w:rPr>
              <w:t>Hearing</w:t>
            </w:r>
            <w:r>
              <w:rPr>
                <w:spacing w:val="-8"/>
                <w:sz w:val="24"/>
              </w:rPr>
              <w:t> </w:t>
            </w:r>
            <w:r>
              <w:rPr>
                <w:spacing w:val="-2"/>
                <w:sz w:val="24"/>
              </w:rPr>
              <w:t>Loop.</w:t>
            </w:r>
          </w:p>
          <w:p>
            <w:pPr>
              <w:pStyle w:val="TableParagraph"/>
              <w:numPr>
                <w:ilvl w:val="0"/>
                <w:numId w:val="2"/>
              </w:numPr>
              <w:tabs>
                <w:tab w:pos="844" w:val="left" w:leader="none"/>
                <w:tab w:pos="845" w:val="left" w:leader="none"/>
              </w:tabs>
              <w:spacing w:line="271" w:lineRule="exact" w:before="0" w:after="0"/>
              <w:ind w:left="844" w:right="0" w:hanging="361"/>
              <w:jc w:val="left"/>
              <w:rPr>
                <w:sz w:val="20"/>
              </w:rPr>
            </w:pPr>
            <w:r>
              <w:rPr>
                <w:sz w:val="24"/>
              </w:rPr>
              <w:t>Service</w:t>
            </w:r>
            <w:r>
              <w:rPr>
                <w:spacing w:val="-8"/>
                <w:sz w:val="24"/>
              </w:rPr>
              <w:t> </w:t>
            </w:r>
            <w:r>
              <w:rPr>
                <w:spacing w:val="-2"/>
                <w:sz w:val="24"/>
              </w:rPr>
              <w:t>Books.</w:t>
            </w:r>
          </w:p>
        </w:tc>
        <w:tc>
          <w:tcPr>
            <w:tcW w:w="1138" w:type="dxa"/>
            <w:tcBorders>
              <w:bottom w:val="single" w:sz="4" w:space="0" w:color="000000"/>
            </w:tcBorders>
          </w:tcPr>
          <w:p>
            <w:pPr>
              <w:pStyle w:val="TableParagraph"/>
              <w:rPr>
                <w:rFonts w:ascii="Times New Roman"/>
                <w:sz w:val="22"/>
              </w:rPr>
            </w:pPr>
          </w:p>
        </w:tc>
      </w:tr>
      <w:tr>
        <w:trPr>
          <w:trHeight w:val="292" w:hRule="atLeast"/>
        </w:trPr>
        <w:tc>
          <w:tcPr>
            <w:tcW w:w="9090" w:type="dxa"/>
            <w:tcBorders>
              <w:top w:val="single" w:sz="4" w:space="0" w:color="000000"/>
            </w:tcBorders>
          </w:tcPr>
          <w:p>
            <w:pPr>
              <w:pStyle w:val="TableParagraph"/>
              <w:rPr>
                <w:rFonts w:ascii="Times New Roman"/>
                <w:sz w:val="20"/>
              </w:rPr>
            </w:pPr>
          </w:p>
        </w:tc>
        <w:tc>
          <w:tcPr>
            <w:tcW w:w="1138" w:type="dxa"/>
            <w:tcBorders>
              <w:top w:val="single" w:sz="4" w:space="0" w:color="000000"/>
            </w:tcBorders>
          </w:tcPr>
          <w:p>
            <w:pPr>
              <w:pStyle w:val="TableParagraph"/>
              <w:rPr>
                <w:rFonts w:ascii="Times New Roman"/>
                <w:sz w:val="20"/>
              </w:rPr>
            </w:pPr>
          </w:p>
        </w:tc>
      </w:tr>
      <w:tr>
        <w:trPr>
          <w:trHeight w:val="566" w:hRule="atLeast"/>
        </w:trPr>
        <w:tc>
          <w:tcPr>
            <w:tcW w:w="9090" w:type="dxa"/>
            <w:tcBorders>
              <w:bottom w:val="single" w:sz="4" w:space="0" w:color="000000"/>
            </w:tcBorders>
            <w:shd w:val="clear" w:color="auto" w:fill="B1A0C6"/>
          </w:tcPr>
          <w:p>
            <w:pPr>
              <w:pStyle w:val="TableParagraph"/>
              <w:spacing w:line="293" w:lineRule="exact" w:before="16"/>
              <w:ind w:left="1191" w:right="39"/>
              <w:jc w:val="center"/>
              <w:rPr>
                <w:b/>
                <w:sz w:val="24"/>
              </w:rPr>
            </w:pPr>
            <w:r>
              <w:rPr>
                <w:b/>
                <w:sz w:val="24"/>
              </w:rPr>
              <w:t>AUDIO</w:t>
            </w:r>
            <w:r>
              <w:rPr>
                <w:b/>
                <w:spacing w:val="-2"/>
                <w:sz w:val="24"/>
              </w:rPr>
              <w:t> </w:t>
            </w:r>
            <w:r>
              <w:rPr>
                <w:b/>
                <w:sz w:val="24"/>
              </w:rPr>
              <w:t>&amp;</w:t>
            </w:r>
            <w:r>
              <w:rPr>
                <w:b/>
                <w:spacing w:val="-2"/>
                <w:sz w:val="24"/>
              </w:rPr>
              <w:t> </w:t>
            </w:r>
            <w:r>
              <w:rPr>
                <w:b/>
                <w:sz w:val="24"/>
              </w:rPr>
              <w:t>VISUAL</w:t>
            </w:r>
            <w:r>
              <w:rPr>
                <w:b/>
                <w:spacing w:val="49"/>
                <w:sz w:val="24"/>
              </w:rPr>
              <w:t> </w:t>
            </w:r>
            <w:r>
              <w:rPr>
                <w:b/>
                <w:spacing w:val="-2"/>
                <w:sz w:val="24"/>
              </w:rPr>
              <w:t>SERVICE</w:t>
            </w:r>
          </w:p>
          <w:p>
            <w:pPr>
              <w:pStyle w:val="TableParagraph"/>
              <w:spacing w:line="237" w:lineRule="exact"/>
              <w:ind w:left="1191" w:right="47"/>
              <w:jc w:val="center"/>
              <w:rPr>
                <w:sz w:val="20"/>
              </w:rPr>
            </w:pPr>
            <w:r>
              <w:rPr>
                <w:sz w:val="20"/>
              </w:rPr>
              <w:t>Live</w:t>
            </w:r>
            <w:r>
              <w:rPr>
                <w:spacing w:val="-9"/>
                <w:sz w:val="20"/>
              </w:rPr>
              <w:t> </w:t>
            </w:r>
            <w:r>
              <w:rPr>
                <w:sz w:val="20"/>
              </w:rPr>
              <w:t>webcasting</w:t>
            </w:r>
            <w:r>
              <w:rPr>
                <w:spacing w:val="-8"/>
                <w:sz w:val="20"/>
              </w:rPr>
              <w:t> </w:t>
            </w:r>
            <w:r>
              <w:rPr>
                <w:sz w:val="20"/>
              </w:rPr>
              <w:t>&amp;</w:t>
            </w:r>
            <w:r>
              <w:rPr>
                <w:spacing w:val="-7"/>
                <w:sz w:val="20"/>
              </w:rPr>
              <w:t> </w:t>
            </w:r>
            <w:r>
              <w:rPr>
                <w:sz w:val="20"/>
              </w:rPr>
              <w:t>recording</w:t>
            </w:r>
            <w:r>
              <w:rPr>
                <w:spacing w:val="-8"/>
                <w:sz w:val="20"/>
              </w:rPr>
              <w:t> </w:t>
            </w:r>
            <w:r>
              <w:rPr>
                <w:sz w:val="20"/>
              </w:rPr>
              <w:t>of</w:t>
            </w:r>
            <w:r>
              <w:rPr>
                <w:spacing w:val="-8"/>
                <w:sz w:val="20"/>
              </w:rPr>
              <w:t> </w:t>
            </w:r>
            <w:r>
              <w:rPr>
                <w:sz w:val="20"/>
              </w:rPr>
              <w:t>services</w:t>
            </w:r>
            <w:r>
              <w:rPr>
                <w:spacing w:val="-9"/>
                <w:sz w:val="20"/>
              </w:rPr>
              <w:t> </w:t>
            </w:r>
            <w:r>
              <w:rPr>
                <w:sz w:val="20"/>
              </w:rPr>
              <w:t>is</w:t>
            </w:r>
            <w:r>
              <w:rPr>
                <w:spacing w:val="-7"/>
                <w:sz w:val="20"/>
              </w:rPr>
              <w:t> </w:t>
            </w:r>
            <w:r>
              <w:rPr>
                <w:sz w:val="20"/>
              </w:rPr>
              <w:t>available</w:t>
            </w:r>
            <w:r>
              <w:rPr>
                <w:spacing w:val="-8"/>
                <w:sz w:val="20"/>
              </w:rPr>
              <w:t> </w:t>
            </w:r>
            <w:r>
              <w:rPr>
                <w:sz w:val="20"/>
              </w:rPr>
              <w:t>in</w:t>
            </w:r>
            <w:r>
              <w:rPr>
                <w:spacing w:val="-4"/>
                <w:sz w:val="20"/>
              </w:rPr>
              <w:t> </w:t>
            </w:r>
            <w:r>
              <w:rPr>
                <w:sz w:val="20"/>
              </w:rPr>
              <w:t>the</w:t>
            </w:r>
            <w:r>
              <w:rPr>
                <w:spacing w:val="-4"/>
                <w:sz w:val="20"/>
              </w:rPr>
              <w:t> </w:t>
            </w:r>
            <w:r>
              <w:rPr>
                <w:sz w:val="20"/>
              </w:rPr>
              <w:t>crematorium</w:t>
            </w:r>
            <w:r>
              <w:rPr>
                <w:spacing w:val="-7"/>
                <w:sz w:val="20"/>
              </w:rPr>
              <w:t> </w:t>
            </w:r>
            <w:r>
              <w:rPr>
                <w:sz w:val="20"/>
              </w:rPr>
              <w:t>chapel</w:t>
            </w:r>
            <w:r>
              <w:rPr>
                <w:spacing w:val="-3"/>
                <w:sz w:val="20"/>
              </w:rPr>
              <w:t> </w:t>
            </w:r>
            <w:r>
              <w:rPr>
                <w:sz w:val="20"/>
              </w:rPr>
              <w:t>only</w:t>
            </w:r>
            <w:r>
              <w:rPr>
                <w:spacing w:val="-9"/>
                <w:sz w:val="20"/>
              </w:rPr>
              <w:t> </w:t>
            </w:r>
            <w:r>
              <w:rPr>
                <w:sz w:val="20"/>
              </w:rPr>
              <w:t>(includes</w:t>
            </w:r>
            <w:r>
              <w:rPr>
                <w:spacing w:val="-10"/>
                <w:sz w:val="20"/>
              </w:rPr>
              <w:t> </w:t>
            </w:r>
            <w:r>
              <w:rPr>
                <w:spacing w:val="-4"/>
                <w:sz w:val="20"/>
              </w:rPr>
              <w:t>VAT)</w:t>
            </w:r>
          </w:p>
        </w:tc>
        <w:tc>
          <w:tcPr>
            <w:tcW w:w="1138" w:type="dxa"/>
            <w:tcBorders>
              <w:bottom w:val="single" w:sz="4" w:space="0" w:color="000000"/>
            </w:tcBorders>
            <w:shd w:val="clear" w:color="auto" w:fill="B1A0C6"/>
          </w:tcPr>
          <w:p>
            <w:pPr>
              <w:pStyle w:val="TableParagraph"/>
              <w:rPr>
                <w:rFonts w:ascii="Times New Roman"/>
                <w:sz w:val="22"/>
              </w:rPr>
            </w:pPr>
          </w:p>
        </w:tc>
      </w:tr>
      <w:tr>
        <w:trPr>
          <w:trHeight w:val="681" w:hRule="atLeast"/>
        </w:trPr>
        <w:tc>
          <w:tcPr>
            <w:tcW w:w="9090" w:type="dxa"/>
            <w:tcBorders>
              <w:top w:val="single" w:sz="4" w:space="0" w:color="000000"/>
              <w:bottom w:val="single" w:sz="4" w:space="0" w:color="000000"/>
            </w:tcBorders>
          </w:tcPr>
          <w:p>
            <w:pPr>
              <w:pStyle w:val="TableParagraph"/>
              <w:spacing w:before="49"/>
              <w:ind w:left="124"/>
              <w:rPr>
                <w:sz w:val="24"/>
              </w:rPr>
            </w:pPr>
            <w:r>
              <w:rPr>
                <w:sz w:val="24"/>
              </w:rPr>
              <w:t>The</w:t>
            </w:r>
            <w:r>
              <w:rPr>
                <w:spacing w:val="-4"/>
                <w:sz w:val="24"/>
              </w:rPr>
              <w:t> </w:t>
            </w:r>
            <w:r>
              <w:rPr>
                <w:sz w:val="24"/>
              </w:rPr>
              <w:t>live</w:t>
            </w:r>
            <w:r>
              <w:rPr>
                <w:spacing w:val="-4"/>
                <w:sz w:val="24"/>
              </w:rPr>
              <w:t> </w:t>
            </w:r>
            <w:r>
              <w:rPr>
                <w:sz w:val="24"/>
              </w:rPr>
              <w:t>webcast</w:t>
            </w:r>
            <w:r>
              <w:rPr>
                <w:spacing w:val="-4"/>
                <w:sz w:val="24"/>
              </w:rPr>
              <w:t> </w:t>
            </w:r>
            <w:r>
              <w:rPr>
                <w:sz w:val="24"/>
              </w:rPr>
              <w:t>plus</w:t>
            </w:r>
            <w:r>
              <w:rPr>
                <w:spacing w:val="-3"/>
                <w:sz w:val="24"/>
              </w:rPr>
              <w:t> </w:t>
            </w:r>
            <w:r>
              <w:rPr>
                <w:sz w:val="24"/>
              </w:rPr>
              <w:t>access</w:t>
            </w:r>
            <w:r>
              <w:rPr>
                <w:spacing w:val="-3"/>
                <w:sz w:val="24"/>
              </w:rPr>
              <w:t> </w:t>
            </w:r>
            <w:r>
              <w:rPr>
                <w:sz w:val="24"/>
              </w:rPr>
              <w:t>to</w:t>
            </w:r>
            <w:r>
              <w:rPr>
                <w:spacing w:val="-6"/>
                <w:sz w:val="24"/>
              </w:rPr>
              <w:t> </w:t>
            </w:r>
            <w:r>
              <w:rPr>
                <w:sz w:val="24"/>
              </w:rPr>
              <w:t>a recording of</w:t>
            </w:r>
            <w:r>
              <w:rPr>
                <w:spacing w:val="-5"/>
                <w:sz w:val="24"/>
              </w:rPr>
              <w:t> </w:t>
            </w:r>
            <w:r>
              <w:rPr>
                <w:sz w:val="24"/>
              </w:rPr>
              <w:t>the webcast</w:t>
            </w:r>
            <w:r>
              <w:rPr>
                <w:spacing w:val="-4"/>
                <w:sz w:val="24"/>
              </w:rPr>
              <w:t> </w:t>
            </w:r>
            <w:r>
              <w:rPr>
                <w:sz w:val="24"/>
              </w:rPr>
              <w:t>to</w:t>
            </w:r>
            <w:r>
              <w:rPr>
                <w:spacing w:val="-6"/>
                <w:sz w:val="24"/>
              </w:rPr>
              <w:t> </w:t>
            </w:r>
            <w:r>
              <w:rPr>
                <w:sz w:val="24"/>
              </w:rPr>
              <w:t>watch</w:t>
            </w:r>
            <w:r>
              <w:rPr>
                <w:spacing w:val="-5"/>
                <w:sz w:val="24"/>
              </w:rPr>
              <w:t> </w:t>
            </w:r>
            <w:r>
              <w:rPr>
                <w:sz w:val="24"/>
              </w:rPr>
              <w:t>again</w:t>
            </w:r>
            <w:r>
              <w:rPr>
                <w:spacing w:val="-5"/>
                <w:sz w:val="24"/>
              </w:rPr>
              <w:t> </w:t>
            </w:r>
            <w:r>
              <w:rPr>
                <w:sz w:val="24"/>
              </w:rPr>
              <w:t>for</w:t>
            </w:r>
            <w:r>
              <w:rPr>
                <w:spacing w:val="-6"/>
                <w:sz w:val="24"/>
              </w:rPr>
              <w:t> </w:t>
            </w:r>
            <w:r>
              <w:rPr>
                <w:sz w:val="24"/>
              </w:rPr>
              <w:t>a</w:t>
            </w:r>
            <w:r>
              <w:rPr>
                <w:spacing w:val="-5"/>
                <w:sz w:val="24"/>
              </w:rPr>
              <w:t> </w:t>
            </w:r>
            <w:r>
              <w:rPr>
                <w:sz w:val="24"/>
              </w:rPr>
              <w:t>further</w:t>
            </w:r>
            <w:r>
              <w:rPr>
                <w:spacing w:val="-2"/>
                <w:sz w:val="24"/>
              </w:rPr>
              <w:t> </w:t>
            </w:r>
            <w:r>
              <w:rPr>
                <w:sz w:val="24"/>
              </w:rPr>
              <w:t>28 </w:t>
            </w:r>
            <w:r>
              <w:rPr>
                <w:spacing w:val="-4"/>
                <w:sz w:val="24"/>
              </w:rPr>
              <w:t>days</w:t>
            </w:r>
          </w:p>
        </w:tc>
        <w:tc>
          <w:tcPr>
            <w:tcW w:w="1138" w:type="dxa"/>
            <w:tcBorders>
              <w:top w:val="single" w:sz="4" w:space="0" w:color="000000"/>
              <w:bottom w:val="single" w:sz="4" w:space="0" w:color="000000"/>
            </w:tcBorders>
          </w:tcPr>
          <w:p>
            <w:pPr>
              <w:pStyle w:val="TableParagraph"/>
              <w:spacing w:before="198"/>
              <w:ind w:left="124"/>
              <w:rPr>
                <w:sz w:val="24"/>
              </w:rPr>
            </w:pPr>
            <w:r>
              <w:rPr>
                <w:spacing w:val="-2"/>
                <w:sz w:val="24"/>
              </w:rPr>
              <w:t>£58.00</w:t>
            </w:r>
          </w:p>
        </w:tc>
      </w:tr>
      <w:tr>
        <w:trPr>
          <w:trHeight w:val="681" w:hRule="atLeast"/>
        </w:trPr>
        <w:tc>
          <w:tcPr>
            <w:tcW w:w="9090" w:type="dxa"/>
            <w:tcBorders>
              <w:top w:val="single" w:sz="4" w:space="0" w:color="000000"/>
              <w:bottom w:val="single" w:sz="4" w:space="0" w:color="000000"/>
            </w:tcBorders>
          </w:tcPr>
          <w:p>
            <w:pPr>
              <w:pStyle w:val="TableParagraph"/>
              <w:spacing w:before="50"/>
              <w:ind w:left="124" w:right="107"/>
              <w:rPr>
                <w:sz w:val="24"/>
              </w:rPr>
            </w:pPr>
            <w:r>
              <w:rPr>
                <w:sz w:val="24"/>
              </w:rPr>
              <w:t>A</w:t>
            </w:r>
            <w:r>
              <w:rPr>
                <w:spacing w:val="-4"/>
                <w:sz w:val="24"/>
              </w:rPr>
              <w:t> </w:t>
            </w:r>
            <w:r>
              <w:rPr>
                <w:sz w:val="24"/>
              </w:rPr>
              <w:t>keepsake</w:t>
            </w:r>
            <w:r>
              <w:rPr>
                <w:spacing w:val="-3"/>
                <w:sz w:val="24"/>
              </w:rPr>
              <w:t> </w:t>
            </w:r>
            <w:r>
              <w:rPr>
                <w:sz w:val="24"/>
              </w:rPr>
              <w:t>recording</w:t>
            </w:r>
            <w:r>
              <w:rPr>
                <w:spacing w:val="-2"/>
                <w:sz w:val="24"/>
              </w:rPr>
              <w:t> </w:t>
            </w:r>
            <w:r>
              <w:rPr>
                <w:sz w:val="24"/>
              </w:rPr>
              <w:t>of</w:t>
            </w:r>
            <w:r>
              <w:rPr>
                <w:spacing w:val="-5"/>
                <w:sz w:val="24"/>
              </w:rPr>
              <w:t> </w:t>
            </w:r>
            <w:r>
              <w:rPr>
                <w:sz w:val="24"/>
              </w:rPr>
              <w:t>the webcast</w:t>
            </w:r>
            <w:r>
              <w:rPr>
                <w:spacing w:val="-3"/>
                <w:sz w:val="24"/>
              </w:rPr>
              <w:t> </w:t>
            </w:r>
            <w:r>
              <w:rPr>
                <w:sz w:val="24"/>
              </w:rPr>
              <w:t>on</w:t>
            </w:r>
            <w:r>
              <w:rPr>
                <w:spacing w:val="-5"/>
                <w:sz w:val="24"/>
              </w:rPr>
              <w:t> </w:t>
            </w:r>
            <w:r>
              <w:rPr>
                <w:sz w:val="24"/>
              </w:rPr>
              <w:t>a</w:t>
            </w:r>
            <w:r>
              <w:rPr>
                <w:spacing w:val="-4"/>
                <w:sz w:val="24"/>
              </w:rPr>
              <w:t> </w:t>
            </w:r>
            <w:r>
              <w:rPr>
                <w:sz w:val="24"/>
              </w:rPr>
              <w:t>DVD /</w:t>
            </w:r>
            <w:r>
              <w:rPr>
                <w:spacing w:val="-1"/>
                <w:sz w:val="24"/>
              </w:rPr>
              <w:t> </w:t>
            </w:r>
            <w:r>
              <w:rPr>
                <w:sz w:val="24"/>
              </w:rPr>
              <w:t>Blu-Ray</w:t>
            </w:r>
            <w:r>
              <w:rPr>
                <w:spacing w:val="-3"/>
                <w:sz w:val="24"/>
              </w:rPr>
              <w:t> </w:t>
            </w:r>
            <w:r>
              <w:rPr>
                <w:sz w:val="24"/>
              </w:rPr>
              <w:t>/</w:t>
            </w:r>
            <w:r>
              <w:rPr>
                <w:spacing w:val="-1"/>
                <w:sz w:val="24"/>
              </w:rPr>
              <w:t> </w:t>
            </w:r>
            <w:r>
              <w:rPr>
                <w:sz w:val="24"/>
              </w:rPr>
              <w:t>USB</w:t>
            </w:r>
            <w:r>
              <w:rPr>
                <w:spacing w:val="-5"/>
                <w:sz w:val="24"/>
              </w:rPr>
              <w:t> </w:t>
            </w:r>
            <w:r>
              <w:rPr>
                <w:sz w:val="24"/>
              </w:rPr>
              <w:t>Memory</w:t>
            </w:r>
            <w:r>
              <w:rPr>
                <w:spacing w:val="-2"/>
                <w:sz w:val="24"/>
              </w:rPr>
              <w:t> </w:t>
            </w:r>
            <w:r>
              <w:rPr>
                <w:sz w:val="24"/>
              </w:rPr>
              <w:t>Stick</w:t>
            </w:r>
            <w:r>
              <w:rPr>
                <w:spacing w:val="-3"/>
                <w:sz w:val="24"/>
              </w:rPr>
              <w:t> </w:t>
            </w:r>
            <w:r>
              <w:rPr>
                <w:sz w:val="24"/>
              </w:rPr>
              <w:t>/</w:t>
            </w:r>
            <w:r>
              <w:rPr>
                <w:spacing w:val="-5"/>
                <w:sz w:val="24"/>
              </w:rPr>
              <w:t> </w:t>
            </w:r>
            <w:r>
              <w:rPr>
                <w:sz w:val="24"/>
              </w:rPr>
              <w:t>Audio</w:t>
            </w:r>
            <w:r>
              <w:rPr>
                <w:spacing w:val="-6"/>
                <w:sz w:val="24"/>
              </w:rPr>
              <w:t> </w:t>
            </w:r>
            <w:r>
              <w:rPr>
                <w:sz w:val="24"/>
              </w:rPr>
              <w:t>CD</w:t>
            </w:r>
            <w:r>
              <w:rPr>
                <w:spacing w:val="-3"/>
                <w:sz w:val="24"/>
              </w:rPr>
              <w:t> </w:t>
            </w:r>
            <w:r>
              <w:rPr>
                <w:sz w:val="24"/>
              </w:rPr>
              <w:t>in a presentation case</w:t>
            </w:r>
          </w:p>
        </w:tc>
        <w:tc>
          <w:tcPr>
            <w:tcW w:w="1138" w:type="dxa"/>
            <w:tcBorders>
              <w:top w:val="single" w:sz="4" w:space="0" w:color="000000"/>
              <w:bottom w:val="single" w:sz="4" w:space="0" w:color="000000"/>
            </w:tcBorders>
          </w:tcPr>
          <w:p>
            <w:pPr>
              <w:pStyle w:val="TableParagraph"/>
              <w:spacing w:before="199"/>
              <w:ind w:left="124"/>
              <w:rPr>
                <w:sz w:val="24"/>
              </w:rPr>
            </w:pPr>
            <w:r>
              <w:rPr>
                <w:spacing w:val="-2"/>
                <w:sz w:val="24"/>
              </w:rPr>
              <w:t>£58.00</w:t>
            </w:r>
          </w:p>
        </w:tc>
      </w:tr>
      <w:tr>
        <w:trPr>
          <w:trHeight w:val="681" w:hRule="atLeast"/>
        </w:trPr>
        <w:tc>
          <w:tcPr>
            <w:tcW w:w="9090" w:type="dxa"/>
            <w:tcBorders>
              <w:top w:val="single" w:sz="4" w:space="0" w:color="000000"/>
              <w:bottom w:val="single" w:sz="4" w:space="0" w:color="000000"/>
            </w:tcBorders>
          </w:tcPr>
          <w:p>
            <w:pPr>
              <w:pStyle w:val="TableParagraph"/>
              <w:spacing w:before="193"/>
              <w:ind w:left="124"/>
              <w:rPr>
                <w:sz w:val="24"/>
              </w:rPr>
            </w:pPr>
            <w:r>
              <w:rPr>
                <w:sz w:val="24"/>
              </w:rPr>
              <w:t>Additional</w:t>
            </w:r>
            <w:r>
              <w:rPr>
                <w:spacing w:val="-12"/>
                <w:sz w:val="24"/>
              </w:rPr>
              <w:t> </w:t>
            </w:r>
            <w:r>
              <w:rPr>
                <w:spacing w:val="-2"/>
                <w:sz w:val="24"/>
              </w:rPr>
              <w:t>keepsake</w:t>
            </w:r>
          </w:p>
        </w:tc>
        <w:tc>
          <w:tcPr>
            <w:tcW w:w="1138" w:type="dxa"/>
            <w:tcBorders>
              <w:top w:val="single" w:sz="4" w:space="0" w:color="000000"/>
              <w:bottom w:val="single" w:sz="4" w:space="0" w:color="000000"/>
            </w:tcBorders>
          </w:tcPr>
          <w:p>
            <w:pPr>
              <w:pStyle w:val="TableParagraph"/>
              <w:spacing w:before="193"/>
              <w:ind w:left="124"/>
              <w:rPr>
                <w:sz w:val="24"/>
              </w:rPr>
            </w:pPr>
            <w:r>
              <w:rPr>
                <w:spacing w:val="-2"/>
                <w:sz w:val="24"/>
              </w:rPr>
              <w:t>£32.00</w:t>
            </w:r>
          </w:p>
        </w:tc>
      </w:tr>
      <w:tr>
        <w:trPr>
          <w:trHeight w:val="292" w:hRule="atLeast"/>
        </w:trPr>
        <w:tc>
          <w:tcPr>
            <w:tcW w:w="9090" w:type="dxa"/>
            <w:tcBorders>
              <w:top w:val="single" w:sz="4" w:space="0" w:color="000000"/>
            </w:tcBorders>
          </w:tcPr>
          <w:p>
            <w:pPr>
              <w:pStyle w:val="TableParagraph"/>
              <w:rPr>
                <w:rFonts w:ascii="Times New Roman"/>
                <w:sz w:val="20"/>
              </w:rPr>
            </w:pPr>
          </w:p>
        </w:tc>
        <w:tc>
          <w:tcPr>
            <w:tcW w:w="1138" w:type="dxa"/>
            <w:tcBorders>
              <w:top w:val="single" w:sz="4" w:space="0" w:color="000000"/>
            </w:tcBorders>
          </w:tcPr>
          <w:p>
            <w:pPr>
              <w:pStyle w:val="TableParagraph"/>
              <w:rPr>
                <w:rFonts w:ascii="Times New Roman"/>
                <w:sz w:val="20"/>
              </w:rPr>
            </w:pPr>
          </w:p>
        </w:tc>
      </w:tr>
      <w:tr>
        <w:trPr>
          <w:trHeight w:val="566" w:hRule="atLeast"/>
        </w:trPr>
        <w:tc>
          <w:tcPr>
            <w:tcW w:w="9090" w:type="dxa"/>
            <w:shd w:val="clear" w:color="auto" w:fill="B1A0C6"/>
          </w:tcPr>
          <w:p>
            <w:pPr>
              <w:pStyle w:val="TableParagraph"/>
              <w:spacing w:before="136"/>
              <w:ind w:left="3394"/>
              <w:rPr>
                <w:b/>
                <w:sz w:val="24"/>
              </w:rPr>
            </w:pPr>
            <w:r>
              <w:rPr>
                <w:b/>
                <w:sz w:val="24"/>
              </w:rPr>
              <w:t>DELIVERY</w:t>
            </w:r>
            <w:r>
              <w:rPr>
                <w:b/>
                <w:spacing w:val="-6"/>
                <w:sz w:val="24"/>
              </w:rPr>
              <w:t> </w:t>
            </w:r>
            <w:r>
              <w:rPr>
                <w:b/>
                <w:sz w:val="24"/>
              </w:rPr>
              <w:t>OF</w:t>
            </w:r>
            <w:r>
              <w:rPr>
                <w:b/>
                <w:spacing w:val="-5"/>
                <w:sz w:val="24"/>
              </w:rPr>
              <w:t> </w:t>
            </w:r>
            <w:r>
              <w:rPr>
                <w:b/>
                <w:sz w:val="24"/>
              </w:rPr>
              <w:t>CREMATED</w:t>
            </w:r>
            <w:r>
              <w:rPr>
                <w:b/>
                <w:spacing w:val="-3"/>
                <w:sz w:val="24"/>
              </w:rPr>
              <w:t> </w:t>
            </w:r>
            <w:r>
              <w:rPr>
                <w:b/>
                <w:spacing w:val="-2"/>
                <w:sz w:val="24"/>
              </w:rPr>
              <w:t>REMAINS</w:t>
            </w:r>
          </w:p>
        </w:tc>
        <w:tc>
          <w:tcPr>
            <w:tcW w:w="1138" w:type="dxa"/>
            <w:shd w:val="clear" w:color="auto" w:fill="B1A0C6"/>
          </w:tcPr>
          <w:p>
            <w:pPr>
              <w:pStyle w:val="TableParagraph"/>
              <w:rPr>
                <w:rFonts w:ascii="Times New Roman"/>
                <w:sz w:val="22"/>
              </w:rPr>
            </w:pPr>
          </w:p>
        </w:tc>
      </w:tr>
      <w:tr>
        <w:trPr>
          <w:trHeight w:val="1416" w:hRule="atLeast"/>
        </w:trPr>
        <w:tc>
          <w:tcPr>
            <w:tcW w:w="9090" w:type="dxa"/>
            <w:tcBorders>
              <w:bottom w:val="single" w:sz="4" w:space="0" w:color="000000"/>
            </w:tcBorders>
          </w:tcPr>
          <w:p>
            <w:pPr>
              <w:pStyle w:val="TableParagraph"/>
              <w:spacing w:before="126"/>
              <w:ind w:left="124" w:right="107"/>
              <w:rPr>
                <w:sz w:val="24"/>
              </w:rPr>
            </w:pPr>
            <w:r>
              <w:rPr>
                <w:sz w:val="24"/>
              </w:rPr>
              <w:t>Following</w:t>
            </w:r>
            <w:r>
              <w:rPr>
                <w:spacing w:val="-5"/>
                <w:sz w:val="24"/>
              </w:rPr>
              <w:t> </w:t>
            </w:r>
            <w:r>
              <w:rPr>
                <w:sz w:val="24"/>
              </w:rPr>
              <w:t>a</w:t>
            </w:r>
            <w:r>
              <w:rPr>
                <w:spacing w:val="-7"/>
                <w:sz w:val="24"/>
              </w:rPr>
              <w:t> </w:t>
            </w:r>
            <w:r>
              <w:rPr>
                <w:sz w:val="24"/>
              </w:rPr>
              <w:t>cremation</w:t>
            </w:r>
            <w:r>
              <w:rPr>
                <w:spacing w:val="-4"/>
                <w:sz w:val="24"/>
              </w:rPr>
              <w:t> </w:t>
            </w:r>
            <w:r>
              <w:rPr>
                <w:sz w:val="24"/>
              </w:rPr>
              <w:t>in</w:t>
            </w:r>
            <w:r>
              <w:rPr>
                <w:spacing w:val="-4"/>
                <w:sz w:val="24"/>
              </w:rPr>
              <w:t> </w:t>
            </w:r>
            <w:r>
              <w:rPr>
                <w:sz w:val="24"/>
              </w:rPr>
              <w:t>Hartlepool</w:t>
            </w:r>
            <w:r>
              <w:rPr>
                <w:spacing w:val="-9"/>
                <w:sz w:val="24"/>
              </w:rPr>
              <w:t> </w:t>
            </w:r>
            <w:r>
              <w:rPr>
                <w:sz w:val="24"/>
              </w:rPr>
              <w:t>Borough</w:t>
            </w:r>
            <w:r>
              <w:rPr>
                <w:spacing w:val="-8"/>
                <w:sz w:val="24"/>
              </w:rPr>
              <w:t> </w:t>
            </w:r>
            <w:r>
              <w:rPr>
                <w:sz w:val="24"/>
              </w:rPr>
              <w:t>Council’s</w:t>
            </w:r>
            <w:r>
              <w:rPr>
                <w:spacing w:val="-5"/>
                <w:sz w:val="24"/>
              </w:rPr>
              <w:t> </w:t>
            </w:r>
            <w:r>
              <w:rPr>
                <w:sz w:val="24"/>
              </w:rPr>
              <w:t>crematorium</w:t>
            </w:r>
            <w:r>
              <w:rPr>
                <w:spacing w:val="-2"/>
                <w:sz w:val="24"/>
              </w:rPr>
              <w:t> </w:t>
            </w:r>
            <w:r>
              <w:rPr>
                <w:sz w:val="24"/>
              </w:rPr>
              <w:t>the</w:t>
            </w:r>
            <w:r>
              <w:rPr>
                <w:spacing w:val="-6"/>
                <w:sz w:val="24"/>
              </w:rPr>
              <w:t> </w:t>
            </w:r>
            <w:r>
              <w:rPr>
                <w:sz w:val="24"/>
              </w:rPr>
              <w:t>cremated</w:t>
            </w:r>
            <w:r>
              <w:rPr>
                <w:spacing w:val="-3"/>
                <w:sz w:val="24"/>
              </w:rPr>
              <w:t> </w:t>
            </w:r>
            <w:r>
              <w:rPr>
                <w:sz w:val="24"/>
              </w:rPr>
              <w:t>remains can be, by prior arrangement, delivered to an address within the Hartlepool Borough, Monday to Friday (excluding bank holidays) 9.00am to 3.30pm, as long as the applicant is at the delivery point to take collection and sign for them.</w:t>
            </w:r>
          </w:p>
        </w:tc>
        <w:tc>
          <w:tcPr>
            <w:tcW w:w="1138" w:type="dxa"/>
            <w:tcBorders>
              <w:bottom w:val="single" w:sz="4" w:space="0" w:color="000000"/>
            </w:tcBorders>
          </w:tcPr>
          <w:p>
            <w:pPr>
              <w:pStyle w:val="TableParagraph"/>
              <w:rPr>
                <w:rFonts w:ascii="Times New Roman"/>
                <w:sz w:val="24"/>
              </w:rPr>
            </w:pPr>
          </w:p>
          <w:p>
            <w:pPr>
              <w:pStyle w:val="TableParagraph"/>
              <w:rPr>
                <w:rFonts w:ascii="Times New Roman"/>
                <w:sz w:val="25"/>
              </w:rPr>
            </w:pPr>
          </w:p>
          <w:p>
            <w:pPr>
              <w:pStyle w:val="TableParagraph"/>
              <w:ind w:left="124"/>
              <w:rPr>
                <w:sz w:val="24"/>
              </w:rPr>
            </w:pPr>
            <w:r>
              <w:rPr>
                <w:spacing w:val="-2"/>
                <w:sz w:val="24"/>
              </w:rPr>
              <w:t>£26.00</w:t>
            </w:r>
          </w:p>
        </w:tc>
      </w:tr>
    </w:tbl>
    <w:p>
      <w:pPr>
        <w:spacing w:after="0"/>
        <w:rPr>
          <w:sz w:val="24"/>
        </w:rPr>
        <w:sectPr>
          <w:type w:val="continuous"/>
          <w:pgSz w:w="11910" w:h="16840"/>
          <w:pgMar w:header="0" w:footer="998" w:top="820" w:bottom="1180" w:left="720" w:right="740"/>
        </w:sectPr>
      </w:pPr>
    </w:p>
    <w:p>
      <w:pPr>
        <w:pStyle w:val="BodyText"/>
        <w:rPr>
          <w:rFonts w:ascii="Times New Roman"/>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5"/>
        <w:gridCol w:w="1457"/>
        <w:gridCol w:w="1642"/>
        <w:gridCol w:w="1851"/>
        <w:gridCol w:w="1920"/>
      </w:tblGrid>
      <w:tr>
        <w:trPr>
          <w:trHeight w:val="566" w:hRule="atLeast"/>
        </w:trPr>
        <w:tc>
          <w:tcPr>
            <w:tcW w:w="9655" w:type="dxa"/>
            <w:gridSpan w:val="5"/>
            <w:shd w:val="clear" w:color="auto" w:fill="B1A0C6"/>
          </w:tcPr>
          <w:p>
            <w:pPr>
              <w:pStyle w:val="TableParagraph"/>
              <w:spacing w:before="141"/>
              <w:ind w:left="1535" w:right="1527"/>
              <w:jc w:val="center"/>
              <w:rPr>
                <w:b/>
                <w:sz w:val="24"/>
              </w:rPr>
            </w:pPr>
            <w:r>
              <w:rPr>
                <w:b/>
                <w:sz w:val="24"/>
              </w:rPr>
              <w:t>PURCHASE</w:t>
            </w:r>
            <w:r>
              <w:rPr>
                <w:b/>
                <w:spacing w:val="-7"/>
                <w:sz w:val="24"/>
              </w:rPr>
              <w:t> </w:t>
            </w:r>
            <w:r>
              <w:rPr>
                <w:b/>
                <w:sz w:val="24"/>
              </w:rPr>
              <w:t>OF</w:t>
            </w:r>
            <w:r>
              <w:rPr>
                <w:b/>
                <w:spacing w:val="-1"/>
                <w:sz w:val="24"/>
              </w:rPr>
              <w:t> </w:t>
            </w:r>
            <w:r>
              <w:rPr>
                <w:b/>
                <w:sz w:val="24"/>
              </w:rPr>
              <w:t>A</w:t>
            </w:r>
            <w:r>
              <w:rPr>
                <w:b/>
                <w:spacing w:val="-4"/>
                <w:sz w:val="24"/>
              </w:rPr>
              <w:t> </w:t>
            </w:r>
            <w:r>
              <w:rPr>
                <w:b/>
                <w:sz w:val="24"/>
              </w:rPr>
              <w:t>BURIAL PLOT</w:t>
            </w:r>
            <w:r>
              <w:rPr>
                <w:b/>
                <w:spacing w:val="-2"/>
                <w:sz w:val="24"/>
              </w:rPr>
              <w:t> </w:t>
            </w:r>
            <w:r>
              <w:rPr>
                <w:b/>
                <w:sz w:val="24"/>
              </w:rPr>
              <w:t>(EXCLUSIVE</w:t>
            </w:r>
            <w:r>
              <w:rPr>
                <w:b/>
                <w:spacing w:val="-4"/>
                <w:sz w:val="24"/>
              </w:rPr>
              <w:t> </w:t>
            </w:r>
            <w:r>
              <w:rPr>
                <w:b/>
                <w:sz w:val="24"/>
              </w:rPr>
              <w:t>RIGHT</w:t>
            </w:r>
            <w:r>
              <w:rPr>
                <w:b/>
                <w:spacing w:val="-2"/>
                <w:sz w:val="24"/>
              </w:rPr>
              <w:t> </w:t>
            </w:r>
            <w:r>
              <w:rPr>
                <w:b/>
                <w:sz w:val="24"/>
              </w:rPr>
              <w:t>OF</w:t>
            </w:r>
            <w:r>
              <w:rPr>
                <w:b/>
                <w:spacing w:val="-3"/>
                <w:sz w:val="24"/>
              </w:rPr>
              <w:t> </w:t>
            </w:r>
            <w:r>
              <w:rPr>
                <w:b/>
                <w:spacing w:val="-2"/>
                <w:sz w:val="24"/>
              </w:rPr>
              <w:t>BURIAL)</w:t>
            </w:r>
          </w:p>
        </w:tc>
      </w:tr>
      <w:tr>
        <w:trPr>
          <w:trHeight w:val="571" w:hRule="atLeast"/>
        </w:trPr>
        <w:tc>
          <w:tcPr>
            <w:tcW w:w="9655" w:type="dxa"/>
            <w:gridSpan w:val="5"/>
            <w:shd w:val="clear" w:color="auto" w:fill="E4DFEB"/>
          </w:tcPr>
          <w:p>
            <w:pPr>
              <w:pStyle w:val="TableParagraph"/>
              <w:spacing w:before="141"/>
              <w:ind w:left="1535" w:right="1523"/>
              <w:jc w:val="center"/>
              <w:rPr>
                <w:b/>
                <w:sz w:val="24"/>
              </w:rPr>
            </w:pPr>
            <w:r>
              <w:rPr>
                <w:b/>
                <w:sz w:val="24"/>
              </w:rPr>
              <w:t>Full</w:t>
            </w:r>
            <w:r>
              <w:rPr>
                <w:b/>
                <w:spacing w:val="-6"/>
                <w:sz w:val="24"/>
              </w:rPr>
              <w:t> </w:t>
            </w:r>
            <w:r>
              <w:rPr>
                <w:b/>
                <w:sz w:val="24"/>
              </w:rPr>
              <w:t>Size</w:t>
            </w:r>
            <w:r>
              <w:rPr>
                <w:b/>
                <w:spacing w:val="-3"/>
                <w:sz w:val="24"/>
              </w:rPr>
              <w:t> </w:t>
            </w:r>
            <w:r>
              <w:rPr>
                <w:b/>
                <w:sz w:val="24"/>
              </w:rPr>
              <w:t>Plot</w:t>
            </w:r>
            <w:r>
              <w:rPr>
                <w:b/>
                <w:spacing w:val="1"/>
                <w:sz w:val="24"/>
              </w:rPr>
              <w:t> </w:t>
            </w:r>
            <w:r>
              <w:rPr>
                <w:b/>
                <w:sz w:val="24"/>
              </w:rPr>
              <w:t>-</w:t>
            </w:r>
            <w:r>
              <w:rPr>
                <w:b/>
                <w:spacing w:val="-3"/>
                <w:sz w:val="24"/>
              </w:rPr>
              <w:t> </w:t>
            </w:r>
            <w:r>
              <w:rPr>
                <w:b/>
                <w:sz w:val="24"/>
              </w:rPr>
              <w:t>Coffins</w:t>
            </w:r>
            <w:r>
              <w:rPr>
                <w:b/>
                <w:spacing w:val="-3"/>
                <w:sz w:val="24"/>
              </w:rPr>
              <w:t> </w:t>
            </w:r>
            <w:r>
              <w:rPr>
                <w:b/>
                <w:sz w:val="24"/>
              </w:rPr>
              <w:t>and</w:t>
            </w:r>
            <w:r>
              <w:rPr>
                <w:b/>
                <w:spacing w:val="-2"/>
                <w:sz w:val="24"/>
              </w:rPr>
              <w:t> </w:t>
            </w:r>
            <w:r>
              <w:rPr>
                <w:b/>
                <w:sz w:val="24"/>
              </w:rPr>
              <w:t>Cremated</w:t>
            </w:r>
            <w:r>
              <w:rPr>
                <w:b/>
                <w:spacing w:val="-2"/>
                <w:sz w:val="24"/>
              </w:rPr>
              <w:t> </w:t>
            </w:r>
            <w:r>
              <w:rPr>
                <w:b/>
                <w:sz w:val="24"/>
              </w:rPr>
              <w:t>Remains</w:t>
            </w:r>
            <w:r>
              <w:rPr>
                <w:b/>
                <w:spacing w:val="1"/>
                <w:sz w:val="24"/>
              </w:rPr>
              <w:t> </w:t>
            </w:r>
            <w:r>
              <w:rPr>
                <w:b/>
                <w:sz w:val="24"/>
              </w:rPr>
              <w:t>–</w:t>
            </w:r>
            <w:r>
              <w:rPr>
                <w:b/>
                <w:spacing w:val="-2"/>
                <w:sz w:val="24"/>
              </w:rPr>
              <w:t> </w:t>
            </w:r>
            <w:r>
              <w:rPr>
                <w:b/>
                <w:sz w:val="24"/>
              </w:rPr>
              <w:t>100</w:t>
            </w:r>
            <w:r>
              <w:rPr>
                <w:b/>
                <w:spacing w:val="-4"/>
                <w:sz w:val="24"/>
              </w:rPr>
              <w:t> </w:t>
            </w:r>
            <w:r>
              <w:rPr>
                <w:b/>
                <w:sz w:val="24"/>
              </w:rPr>
              <w:t>Year</w:t>
            </w:r>
            <w:r>
              <w:rPr>
                <w:b/>
                <w:spacing w:val="-2"/>
                <w:sz w:val="24"/>
              </w:rPr>
              <w:t> Period</w:t>
            </w:r>
          </w:p>
        </w:tc>
      </w:tr>
      <w:tr>
        <w:trPr>
          <w:trHeight w:val="585" w:hRule="atLeast"/>
        </w:trPr>
        <w:tc>
          <w:tcPr>
            <w:tcW w:w="2785" w:type="dxa"/>
            <w:tcBorders>
              <w:bottom w:val="single" w:sz="4" w:space="0" w:color="000000"/>
            </w:tcBorders>
          </w:tcPr>
          <w:p>
            <w:pPr>
              <w:pStyle w:val="TableParagraph"/>
              <w:rPr>
                <w:rFonts w:ascii="Times New Roman"/>
                <w:sz w:val="22"/>
              </w:rPr>
            </w:pPr>
          </w:p>
        </w:tc>
        <w:tc>
          <w:tcPr>
            <w:tcW w:w="3099" w:type="dxa"/>
            <w:gridSpan w:val="2"/>
            <w:tcBorders>
              <w:bottom w:val="single" w:sz="4" w:space="0" w:color="000000"/>
            </w:tcBorders>
          </w:tcPr>
          <w:p>
            <w:pPr>
              <w:pStyle w:val="TableParagraph"/>
              <w:spacing w:line="290" w:lineRule="atLeast"/>
              <w:ind w:left="1224" w:firstLine="292"/>
              <w:rPr>
                <w:sz w:val="24"/>
              </w:rPr>
            </w:pPr>
            <w:r>
              <w:rPr>
                <w:sz w:val="24"/>
              </w:rPr>
              <w:t>B &amp; C Type Ordinary</w:t>
            </w:r>
            <w:r>
              <w:rPr>
                <w:spacing w:val="-14"/>
                <w:sz w:val="24"/>
              </w:rPr>
              <w:t> </w:t>
            </w:r>
            <w:r>
              <w:rPr>
                <w:sz w:val="24"/>
              </w:rPr>
              <w:t>&amp;</w:t>
            </w:r>
            <w:r>
              <w:rPr>
                <w:spacing w:val="-14"/>
                <w:sz w:val="24"/>
              </w:rPr>
              <w:t> </w:t>
            </w:r>
            <w:r>
              <w:rPr>
                <w:sz w:val="24"/>
              </w:rPr>
              <w:t>Lawn</w:t>
            </w:r>
          </w:p>
        </w:tc>
        <w:tc>
          <w:tcPr>
            <w:tcW w:w="3771" w:type="dxa"/>
            <w:gridSpan w:val="2"/>
            <w:tcBorders>
              <w:bottom w:val="single" w:sz="4" w:space="0" w:color="000000"/>
            </w:tcBorders>
          </w:tcPr>
          <w:p>
            <w:pPr>
              <w:pStyle w:val="TableParagraph"/>
              <w:spacing w:line="290" w:lineRule="atLeast"/>
              <w:ind w:left="1337" w:right="442" w:firstLine="490"/>
              <w:rPr>
                <w:sz w:val="24"/>
              </w:rPr>
            </w:pPr>
            <w:r>
              <w:rPr>
                <w:sz w:val="24"/>
              </w:rPr>
              <w:t>A Type Ordinary</w:t>
            </w:r>
            <w:r>
              <w:rPr>
                <w:spacing w:val="-14"/>
                <w:sz w:val="24"/>
              </w:rPr>
              <w:t> </w:t>
            </w:r>
            <w:r>
              <w:rPr>
                <w:sz w:val="24"/>
              </w:rPr>
              <w:t>&amp;</w:t>
            </w:r>
            <w:r>
              <w:rPr>
                <w:spacing w:val="-14"/>
                <w:sz w:val="24"/>
              </w:rPr>
              <w:t> </w:t>
            </w:r>
            <w:r>
              <w:rPr>
                <w:sz w:val="24"/>
              </w:rPr>
              <w:t>Lawn</w:t>
            </w:r>
          </w:p>
        </w:tc>
      </w:tr>
      <w:tr>
        <w:trPr>
          <w:trHeight w:val="849" w:hRule="atLeast"/>
        </w:trPr>
        <w:tc>
          <w:tcPr>
            <w:tcW w:w="2785" w:type="dxa"/>
            <w:tcBorders>
              <w:top w:val="single" w:sz="4" w:space="0" w:color="000000"/>
              <w:bottom w:val="single" w:sz="4" w:space="0" w:color="000000"/>
            </w:tcBorders>
          </w:tcPr>
          <w:p>
            <w:pPr>
              <w:pStyle w:val="TableParagraph"/>
              <w:spacing w:before="131"/>
              <w:ind w:left="1195" w:hanging="678"/>
              <w:rPr>
                <w:sz w:val="24"/>
              </w:rPr>
            </w:pPr>
            <w:r>
              <w:rPr>
                <w:sz w:val="24"/>
              </w:rPr>
              <w:t>Single</w:t>
            </w:r>
            <w:r>
              <w:rPr>
                <w:spacing w:val="-14"/>
                <w:sz w:val="24"/>
              </w:rPr>
              <w:t> </w:t>
            </w:r>
            <w:r>
              <w:rPr>
                <w:sz w:val="24"/>
              </w:rPr>
              <w:t>&amp;</w:t>
            </w:r>
            <w:r>
              <w:rPr>
                <w:spacing w:val="-14"/>
                <w:sz w:val="24"/>
              </w:rPr>
              <w:t> </w:t>
            </w:r>
            <w:r>
              <w:rPr>
                <w:sz w:val="24"/>
              </w:rPr>
              <w:t>Double</w:t>
            </w:r>
            <w:r>
              <w:rPr>
                <w:spacing w:val="-11"/>
                <w:sz w:val="24"/>
              </w:rPr>
              <w:t> </w:t>
            </w:r>
            <w:r>
              <w:rPr>
                <w:sz w:val="24"/>
              </w:rPr>
              <w:t>Depth </w:t>
            </w:r>
            <w:r>
              <w:rPr>
                <w:spacing w:val="-2"/>
                <w:sz w:val="24"/>
              </w:rPr>
              <w:t>Resident</w:t>
            </w:r>
          </w:p>
        </w:tc>
        <w:tc>
          <w:tcPr>
            <w:tcW w:w="1457" w:type="dxa"/>
            <w:tcBorders>
              <w:top w:val="single" w:sz="4" w:space="0" w:color="000000"/>
              <w:bottom w:val="single" w:sz="4" w:space="0" w:color="000000"/>
            </w:tcBorders>
          </w:tcPr>
          <w:p>
            <w:pPr>
              <w:pStyle w:val="TableParagraph"/>
              <w:rPr>
                <w:rFonts w:ascii="Times New Roman"/>
                <w:sz w:val="22"/>
              </w:rPr>
            </w:pPr>
          </w:p>
        </w:tc>
        <w:tc>
          <w:tcPr>
            <w:tcW w:w="1642"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86" w:right="552"/>
              <w:jc w:val="center"/>
              <w:rPr>
                <w:sz w:val="24"/>
              </w:rPr>
            </w:pPr>
            <w:r>
              <w:rPr>
                <w:spacing w:val="-2"/>
                <w:sz w:val="24"/>
              </w:rPr>
              <w:t>£1535.00</w:t>
            </w:r>
          </w:p>
        </w:tc>
        <w:tc>
          <w:tcPr>
            <w:tcW w:w="3771" w:type="dxa"/>
            <w:gridSpan w:val="2"/>
            <w:tcBorders>
              <w:top w:val="single" w:sz="4" w:space="0" w:color="000000"/>
              <w:bottom w:val="single" w:sz="4" w:space="0" w:color="000000"/>
            </w:tcBorders>
          </w:tcPr>
          <w:p>
            <w:pPr>
              <w:pStyle w:val="TableParagraph"/>
              <w:spacing w:before="4"/>
              <w:rPr>
                <w:rFonts w:ascii="Times New Roman"/>
                <w:sz w:val="24"/>
              </w:rPr>
            </w:pPr>
          </w:p>
          <w:p>
            <w:pPr>
              <w:pStyle w:val="TableParagraph"/>
              <w:ind w:left="1702"/>
              <w:rPr>
                <w:sz w:val="24"/>
              </w:rPr>
            </w:pPr>
            <w:r>
              <w:rPr>
                <w:spacing w:val="-2"/>
                <w:sz w:val="24"/>
              </w:rPr>
              <w:t>£1933.00</w:t>
            </w:r>
          </w:p>
        </w:tc>
      </w:tr>
      <w:tr>
        <w:trPr>
          <w:trHeight w:val="849" w:hRule="atLeast"/>
        </w:trPr>
        <w:tc>
          <w:tcPr>
            <w:tcW w:w="2785" w:type="dxa"/>
            <w:tcBorders>
              <w:top w:val="single" w:sz="4" w:space="0" w:color="000000"/>
              <w:bottom w:val="single" w:sz="4" w:space="0" w:color="000000"/>
            </w:tcBorders>
          </w:tcPr>
          <w:p>
            <w:pPr>
              <w:pStyle w:val="TableParagraph"/>
              <w:spacing w:before="136"/>
              <w:ind w:left="529" w:right="71"/>
              <w:jc w:val="center"/>
              <w:rPr>
                <w:sz w:val="20"/>
              </w:rPr>
            </w:pPr>
            <w:r>
              <w:rPr>
                <w:sz w:val="24"/>
              </w:rPr>
              <w:t>Single</w:t>
            </w:r>
            <w:r>
              <w:rPr>
                <w:spacing w:val="-4"/>
                <w:sz w:val="24"/>
              </w:rPr>
              <w:t> </w:t>
            </w:r>
            <w:r>
              <w:rPr>
                <w:sz w:val="24"/>
              </w:rPr>
              <w:t>Depth</w:t>
            </w:r>
            <w:r>
              <w:rPr>
                <w:spacing w:val="-4"/>
                <w:sz w:val="24"/>
              </w:rPr>
              <w:t> </w:t>
            </w:r>
            <w:r>
              <w:rPr>
                <w:sz w:val="20"/>
              </w:rPr>
              <w:t>(Under</w:t>
            </w:r>
            <w:r>
              <w:rPr>
                <w:spacing w:val="2"/>
                <w:sz w:val="20"/>
              </w:rPr>
              <w:t> </w:t>
            </w:r>
            <w:r>
              <w:rPr>
                <w:spacing w:val="-5"/>
                <w:sz w:val="20"/>
              </w:rPr>
              <w:t>18)</w:t>
            </w:r>
          </w:p>
          <w:p>
            <w:pPr>
              <w:pStyle w:val="TableParagraph"/>
              <w:ind w:left="525" w:right="71"/>
              <w:jc w:val="center"/>
              <w:rPr>
                <w:sz w:val="24"/>
              </w:rPr>
            </w:pPr>
            <w:r>
              <w:rPr>
                <w:spacing w:val="-2"/>
                <w:sz w:val="24"/>
              </w:rPr>
              <w:t>Resident</w:t>
            </w:r>
          </w:p>
        </w:tc>
        <w:tc>
          <w:tcPr>
            <w:tcW w:w="1457" w:type="dxa"/>
            <w:tcBorders>
              <w:top w:val="single" w:sz="4" w:space="0" w:color="000000"/>
              <w:bottom w:val="single" w:sz="4" w:space="0" w:color="000000"/>
            </w:tcBorders>
          </w:tcPr>
          <w:p>
            <w:pPr>
              <w:pStyle w:val="TableParagraph"/>
              <w:rPr>
                <w:rFonts w:ascii="Times New Roman"/>
                <w:sz w:val="22"/>
              </w:rPr>
            </w:pPr>
          </w:p>
        </w:tc>
        <w:tc>
          <w:tcPr>
            <w:tcW w:w="1642"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86" w:right="552"/>
              <w:jc w:val="center"/>
              <w:rPr>
                <w:sz w:val="24"/>
              </w:rPr>
            </w:pPr>
            <w:r>
              <w:rPr>
                <w:spacing w:val="-2"/>
                <w:sz w:val="24"/>
              </w:rPr>
              <w:t>£0.00</w:t>
            </w:r>
          </w:p>
        </w:tc>
        <w:tc>
          <w:tcPr>
            <w:tcW w:w="1851" w:type="dxa"/>
            <w:tcBorders>
              <w:top w:val="single" w:sz="4" w:space="0" w:color="000000"/>
              <w:bottom w:val="single" w:sz="4" w:space="0" w:color="000000"/>
            </w:tcBorders>
          </w:tcPr>
          <w:p>
            <w:pPr>
              <w:pStyle w:val="TableParagraph"/>
              <w:rPr>
                <w:rFonts w:ascii="Times New Roman"/>
                <w:sz w:val="22"/>
              </w:rPr>
            </w:pPr>
          </w:p>
        </w:tc>
        <w:tc>
          <w:tcPr>
            <w:tcW w:w="1920"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34"/>
              <w:rPr>
                <w:sz w:val="24"/>
              </w:rPr>
            </w:pPr>
            <w:r>
              <w:rPr>
                <w:spacing w:val="-2"/>
                <w:sz w:val="24"/>
              </w:rPr>
              <w:t>£0.00</w:t>
            </w:r>
          </w:p>
        </w:tc>
      </w:tr>
      <w:tr>
        <w:trPr>
          <w:trHeight w:val="853" w:hRule="atLeast"/>
        </w:trPr>
        <w:tc>
          <w:tcPr>
            <w:tcW w:w="2785" w:type="dxa"/>
            <w:tcBorders>
              <w:top w:val="single" w:sz="4" w:space="0" w:color="000000"/>
              <w:bottom w:val="single" w:sz="4" w:space="0" w:color="000000"/>
            </w:tcBorders>
          </w:tcPr>
          <w:p>
            <w:pPr>
              <w:pStyle w:val="TableParagraph"/>
              <w:spacing w:before="136"/>
              <w:ind w:left="964" w:hanging="447"/>
              <w:rPr>
                <w:sz w:val="24"/>
              </w:rPr>
            </w:pPr>
            <w:r>
              <w:rPr>
                <w:sz w:val="24"/>
              </w:rPr>
              <w:t>Single</w:t>
            </w:r>
            <w:r>
              <w:rPr>
                <w:spacing w:val="-14"/>
                <w:sz w:val="24"/>
              </w:rPr>
              <w:t> </w:t>
            </w:r>
            <w:r>
              <w:rPr>
                <w:sz w:val="24"/>
              </w:rPr>
              <w:t>&amp;</w:t>
            </w:r>
            <w:r>
              <w:rPr>
                <w:spacing w:val="-14"/>
                <w:sz w:val="24"/>
              </w:rPr>
              <w:t> </w:t>
            </w:r>
            <w:r>
              <w:rPr>
                <w:sz w:val="24"/>
              </w:rPr>
              <w:t>Double</w:t>
            </w:r>
            <w:r>
              <w:rPr>
                <w:spacing w:val="-11"/>
                <w:sz w:val="24"/>
              </w:rPr>
              <w:t> </w:t>
            </w:r>
            <w:r>
              <w:rPr>
                <w:sz w:val="24"/>
              </w:rPr>
              <w:t>Depth Non Resident</w:t>
            </w:r>
          </w:p>
        </w:tc>
        <w:tc>
          <w:tcPr>
            <w:tcW w:w="1457" w:type="dxa"/>
            <w:tcBorders>
              <w:top w:val="single" w:sz="4" w:space="0" w:color="000000"/>
              <w:bottom w:val="single" w:sz="4" w:space="0" w:color="000000"/>
            </w:tcBorders>
          </w:tcPr>
          <w:p>
            <w:pPr>
              <w:pStyle w:val="TableParagraph"/>
              <w:rPr>
                <w:rFonts w:ascii="Times New Roman"/>
                <w:sz w:val="22"/>
              </w:rPr>
            </w:pPr>
          </w:p>
        </w:tc>
        <w:tc>
          <w:tcPr>
            <w:tcW w:w="1642" w:type="dxa"/>
            <w:tcBorders>
              <w:top w:val="single" w:sz="4" w:space="0" w:color="000000"/>
              <w:bottom w:val="single" w:sz="4" w:space="0" w:color="000000"/>
            </w:tcBorders>
          </w:tcPr>
          <w:p>
            <w:pPr>
              <w:pStyle w:val="TableParagraph"/>
              <w:spacing w:before="8"/>
              <w:rPr>
                <w:rFonts w:ascii="Times New Roman"/>
                <w:sz w:val="24"/>
              </w:rPr>
            </w:pPr>
          </w:p>
          <w:p>
            <w:pPr>
              <w:pStyle w:val="TableParagraph"/>
              <w:spacing w:before="1"/>
              <w:ind w:left="85" w:right="552"/>
              <w:jc w:val="center"/>
              <w:rPr>
                <w:sz w:val="24"/>
              </w:rPr>
            </w:pPr>
            <w:r>
              <w:rPr>
                <w:spacing w:val="-2"/>
                <w:sz w:val="24"/>
              </w:rPr>
              <w:t>£3070.00</w:t>
            </w:r>
          </w:p>
        </w:tc>
        <w:tc>
          <w:tcPr>
            <w:tcW w:w="3771" w:type="dxa"/>
            <w:gridSpan w:val="2"/>
            <w:tcBorders>
              <w:top w:val="single" w:sz="4" w:space="0" w:color="000000"/>
              <w:bottom w:val="single" w:sz="4" w:space="0" w:color="000000"/>
            </w:tcBorders>
          </w:tcPr>
          <w:p>
            <w:pPr>
              <w:pStyle w:val="TableParagraph"/>
              <w:spacing w:before="8"/>
              <w:rPr>
                <w:rFonts w:ascii="Times New Roman"/>
                <w:sz w:val="24"/>
              </w:rPr>
            </w:pPr>
          </w:p>
          <w:p>
            <w:pPr>
              <w:pStyle w:val="TableParagraph"/>
              <w:spacing w:before="1"/>
              <w:ind w:left="1702"/>
              <w:rPr>
                <w:sz w:val="24"/>
              </w:rPr>
            </w:pPr>
            <w:r>
              <w:rPr>
                <w:spacing w:val="-2"/>
                <w:sz w:val="24"/>
              </w:rPr>
              <w:t>£3866.00</w:t>
            </w:r>
          </w:p>
        </w:tc>
      </w:tr>
      <w:tr>
        <w:trPr>
          <w:trHeight w:val="849" w:hRule="atLeast"/>
        </w:trPr>
        <w:tc>
          <w:tcPr>
            <w:tcW w:w="2785" w:type="dxa"/>
            <w:tcBorders>
              <w:top w:val="single" w:sz="4" w:space="0" w:color="000000"/>
              <w:bottom w:val="single" w:sz="4" w:space="0" w:color="000000"/>
            </w:tcBorders>
          </w:tcPr>
          <w:p>
            <w:pPr>
              <w:pStyle w:val="TableParagraph"/>
              <w:spacing w:before="131"/>
              <w:ind w:left="529" w:right="71"/>
              <w:jc w:val="center"/>
              <w:rPr>
                <w:sz w:val="20"/>
              </w:rPr>
            </w:pPr>
            <w:r>
              <w:rPr>
                <w:sz w:val="24"/>
              </w:rPr>
              <w:t>Single</w:t>
            </w:r>
            <w:r>
              <w:rPr>
                <w:spacing w:val="-4"/>
                <w:sz w:val="24"/>
              </w:rPr>
              <w:t> </w:t>
            </w:r>
            <w:r>
              <w:rPr>
                <w:sz w:val="24"/>
              </w:rPr>
              <w:t>Depth</w:t>
            </w:r>
            <w:r>
              <w:rPr>
                <w:spacing w:val="-4"/>
                <w:sz w:val="24"/>
              </w:rPr>
              <w:t> </w:t>
            </w:r>
            <w:r>
              <w:rPr>
                <w:sz w:val="20"/>
              </w:rPr>
              <w:t>(Under</w:t>
            </w:r>
            <w:r>
              <w:rPr>
                <w:spacing w:val="2"/>
                <w:sz w:val="20"/>
              </w:rPr>
              <w:t> </w:t>
            </w:r>
            <w:r>
              <w:rPr>
                <w:spacing w:val="-5"/>
                <w:sz w:val="20"/>
              </w:rPr>
              <w:t>18)</w:t>
            </w:r>
          </w:p>
          <w:p>
            <w:pPr>
              <w:pStyle w:val="TableParagraph"/>
              <w:ind w:left="524" w:right="71"/>
              <w:jc w:val="center"/>
              <w:rPr>
                <w:sz w:val="24"/>
              </w:rPr>
            </w:pPr>
            <w:r>
              <w:rPr>
                <w:sz w:val="24"/>
              </w:rPr>
              <w:t>Non</w:t>
            </w:r>
            <w:r>
              <w:rPr>
                <w:spacing w:val="-7"/>
                <w:sz w:val="24"/>
              </w:rPr>
              <w:t> </w:t>
            </w:r>
            <w:r>
              <w:rPr>
                <w:spacing w:val="-2"/>
                <w:sz w:val="24"/>
              </w:rPr>
              <w:t>Resident</w:t>
            </w:r>
          </w:p>
        </w:tc>
        <w:tc>
          <w:tcPr>
            <w:tcW w:w="1457" w:type="dxa"/>
            <w:tcBorders>
              <w:top w:val="single" w:sz="4" w:space="0" w:color="000000"/>
              <w:bottom w:val="single" w:sz="4" w:space="0" w:color="000000"/>
            </w:tcBorders>
          </w:tcPr>
          <w:p>
            <w:pPr>
              <w:pStyle w:val="TableParagraph"/>
              <w:rPr>
                <w:rFonts w:ascii="Times New Roman"/>
                <w:sz w:val="22"/>
              </w:rPr>
            </w:pPr>
          </w:p>
        </w:tc>
        <w:tc>
          <w:tcPr>
            <w:tcW w:w="1642"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78" w:right="552"/>
              <w:jc w:val="center"/>
              <w:rPr>
                <w:sz w:val="24"/>
              </w:rPr>
            </w:pPr>
            <w:r>
              <w:rPr>
                <w:spacing w:val="-5"/>
                <w:sz w:val="24"/>
              </w:rPr>
              <w:t>N/A</w:t>
            </w:r>
          </w:p>
        </w:tc>
        <w:tc>
          <w:tcPr>
            <w:tcW w:w="1851" w:type="dxa"/>
            <w:tcBorders>
              <w:top w:val="single" w:sz="4" w:space="0" w:color="000000"/>
              <w:bottom w:val="single" w:sz="4" w:space="0" w:color="000000"/>
            </w:tcBorders>
          </w:tcPr>
          <w:p>
            <w:pPr>
              <w:pStyle w:val="TableParagraph"/>
              <w:rPr>
                <w:rFonts w:ascii="Times New Roman"/>
                <w:sz w:val="22"/>
              </w:rPr>
            </w:pPr>
          </w:p>
        </w:tc>
        <w:tc>
          <w:tcPr>
            <w:tcW w:w="1920"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11"/>
              <w:rPr>
                <w:sz w:val="24"/>
              </w:rPr>
            </w:pPr>
            <w:r>
              <w:rPr>
                <w:spacing w:val="-5"/>
                <w:sz w:val="24"/>
              </w:rPr>
              <w:t>N/A</w:t>
            </w:r>
          </w:p>
        </w:tc>
      </w:tr>
      <w:tr>
        <w:trPr>
          <w:trHeight w:val="292" w:hRule="atLeast"/>
        </w:trPr>
        <w:tc>
          <w:tcPr>
            <w:tcW w:w="2785" w:type="dxa"/>
            <w:tcBorders>
              <w:top w:val="single" w:sz="4" w:space="0" w:color="000000"/>
            </w:tcBorders>
          </w:tcPr>
          <w:p>
            <w:pPr>
              <w:pStyle w:val="TableParagraph"/>
              <w:rPr>
                <w:rFonts w:ascii="Times New Roman"/>
                <w:sz w:val="20"/>
              </w:rPr>
            </w:pPr>
          </w:p>
        </w:tc>
        <w:tc>
          <w:tcPr>
            <w:tcW w:w="1457" w:type="dxa"/>
            <w:tcBorders>
              <w:top w:val="single" w:sz="4" w:space="0" w:color="000000"/>
            </w:tcBorders>
          </w:tcPr>
          <w:p>
            <w:pPr>
              <w:pStyle w:val="TableParagraph"/>
              <w:rPr>
                <w:rFonts w:ascii="Times New Roman"/>
                <w:sz w:val="20"/>
              </w:rPr>
            </w:pPr>
          </w:p>
        </w:tc>
        <w:tc>
          <w:tcPr>
            <w:tcW w:w="1642" w:type="dxa"/>
            <w:tcBorders>
              <w:top w:val="single" w:sz="4" w:space="0" w:color="000000"/>
            </w:tcBorders>
          </w:tcPr>
          <w:p>
            <w:pPr>
              <w:pStyle w:val="TableParagraph"/>
              <w:rPr>
                <w:rFonts w:ascii="Times New Roman"/>
                <w:sz w:val="20"/>
              </w:rPr>
            </w:pPr>
          </w:p>
        </w:tc>
        <w:tc>
          <w:tcPr>
            <w:tcW w:w="1851" w:type="dxa"/>
            <w:tcBorders>
              <w:top w:val="single" w:sz="4" w:space="0" w:color="000000"/>
            </w:tcBorders>
          </w:tcPr>
          <w:p>
            <w:pPr>
              <w:pStyle w:val="TableParagraph"/>
              <w:rPr>
                <w:rFonts w:ascii="Times New Roman"/>
                <w:sz w:val="20"/>
              </w:rPr>
            </w:pPr>
          </w:p>
        </w:tc>
        <w:tc>
          <w:tcPr>
            <w:tcW w:w="1920" w:type="dxa"/>
            <w:tcBorders>
              <w:top w:val="single" w:sz="4" w:space="0" w:color="000000"/>
            </w:tcBorders>
          </w:tcPr>
          <w:p>
            <w:pPr>
              <w:pStyle w:val="TableParagraph"/>
              <w:rPr>
                <w:rFonts w:ascii="Times New Roman"/>
                <w:sz w:val="20"/>
              </w:rPr>
            </w:pPr>
          </w:p>
        </w:tc>
      </w:tr>
      <w:tr>
        <w:trPr>
          <w:trHeight w:val="566" w:hRule="atLeast"/>
        </w:trPr>
        <w:tc>
          <w:tcPr>
            <w:tcW w:w="9655" w:type="dxa"/>
            <w:gridSpan w:val="5"/>
            <w:shd w:val="clear" w:color="auto" w:fill="E4DFEB"/>
          </w:tcPr>
          <w:p>
            <w:pPr>
              <w:pStyle w:val="TableParagraph"/>
              <w:spacing w:before="141"/>
              <w:ind w:left="542"/>
              <w:rPr>
                <w:b/>
                <w:sz w:val="24"/>
              </w:rPr>
            </w:pPr>
            <w:r>
              <w:rPr>
                <w:b/>
                <w:sz w:val="24"/>
              </w:rPr>
              <w:t>Tribute</w:t>
            </w:r>
            <w:r>
              <w:rPr>
                <w:b/>
                <w:spacing w:val="-7"/>
                <w:sz w:val="24"/>
              </w:rPr>
              <w:t> </w:t>
            </w:r>
            <w:r>
              <w:rPr>
                <w:b/>
                <w:sz w:val="24"/>
              </w:rPr>
              <w:t>Size</w:t>
            </w:r>
            <w:r>
              <w:rPr>
                <w:b/>
                <w:spacing w:val="-3"/>
                <w:sz w:val="24"/>
              </w:rPr>
              <w:t> </w:t>
            </w:r>
            <w:r>
              <w:rPr>
                <w:b/>
                <w:sz w:val="24"/>
              </w:rPr>
              <w:t>Plot</w:t>
            </w:r>
            <w:r>
              <w:rPr>
                <w:b/>
                <w:spacing w:val="-3"/>
                <w:sz w:val="24"/>
              </w:rPr>
              <w:t> </w:t>
            </w:r>
            <w:r>
              <w:rPr>
                <w:b/>
                <w:sz w:val="24"/>
              </w:rPr>
              <w:t>–</w:t>
            </w:r>
            <w:r>
              <w:rPr>
                <w:b/>
                <w:spacing w:val="3"/>
                <w:sz w:val="24"/>
              </w:rPr>
              <w:t> </w:t>
            </w:r>
            <w:r>
              <w:rPr>
                <w:b/>
                <w:sz w:val="24"/>
              </w:rPr>
              <w:t>Cremated</w:t>
            </w:r>
            <w:r>
              <w:rPr>
                <w:b/>
                <w:spacing w:val="-3"/>
                <w:sz w:val="24"/>
              </w:rPr>
              <w:t> </w:t>
            </w:r>
            <w:r>
              <w:rPr>
                <w:b/>
                <w:sz w:val="24"/>
              </w:rPr>
              <w:t>Remains</w:t>
            </w:r>
            <w:r>
              <w:rPr>
                <w:b/>
                <w:spacing w:val="-3"/>
                <w:sz w:val="24"/>
              </w:rPr>
              <w:t> </w:t>
            </w:r>
            <w:r>
              <w:rPr>
                <w:b/>
                <w:sz w:val="24"/>
              </w:rPr>
              <w:t>Only</w:t>
            </w:r>
            <w:r>
              <w:rPr>
                <w:b/>
                <w:spacing w:val="1"/>
                <w:sz w:val="24"/>
              </w:rPr>
              <w:t> </w:t>
            </w:r>
            <w:r>
              <w:rPr>
                <w:b/>
                <w:sz w:val="24"/>
              </w:rPr>
              <w:t>–</w:t>
            </w:r>
            <w:r>
              <w:rPr>
                <w:b/>
                <w:spacing w:val="-2"/>
                <w:sz w:val="24"/>
              </w:rPr>
              <w:t> </w:t>
            </w:r>
            <w:r>
              <w:rPr>
                <w:b/>
                <w:sz w:val="24"/>
              </w:rPr>
              <w:t>50</w:t>
            </w:r>
            <w:r>
              <w:rPr>
                <w:b/>
                <w:spacing w:val="-1"/>
                <w:sz w:val="24"/>
              </w:rPr>
              <w:t> </w:t>
            </w:r>
            <w:r>
              <w:rPr>
                <w:b/>
                <w:sz w:val="24"/>
              </w:rPr>
              <w:t>Year</w:t>
            </w:r>
            <w:r>
              <w:rPr>
                <w:b/>
                <w:spacing w:val="-2"/>
                <w:sz w:val="24"/>
              </w:rPr>
              <w:t> </w:t>
            </w:r>
            <w:r>
              <w:rPr>
                <w:b/>
                <w:sz w:val="24"/>
              </w:rPr>
              <w:t>Period</w:t>
            </w:r>
            <w:r>
              <w:rPr>
                <w:b/>
                <w:spacing w:val="-1"/>
                <w:sz w:val="24"/>
              </w:rPr>
              <w:t> </w:t>
            </w:r>
            <w:r>
              <w:rPr>
                <w:b/>
                <w:sz w:val="24"/>
              </w:rPr>
              <w:t>–</w:t>
            </w:r>
            <w:r>
              <w:rPr>
                <w:b/>
                <w:spacing w:val="-3"/>
                <w:sz w:val="24"/>
              </w:rPr>
              <w:t> </w:t>
            </w:r>
            <w:r>
              <w:rPr>
                <w:b/>
                <w:sz w:val="24"/>
              </w:rPr>
              <w:t>Capacity</w:t>
            </w:r>
            <w:r>
              <w:rPr>
                <w:b/>
                <w:spacing w:val="-2"/>
                <w:sz w:val="24"/>
              </w:rPr>
              <w:t> </w:t>
            </w:r>
            <w:r>
              <w:rPr>
                <w:b/>
                <w:sz w:val="24"/>
              </w:rPr>
              <w:t>up</w:t>
            </w:r>
            <w:r>
              <w:rPr>
                <w:b/>
                <w:spacing w:val="-2"/>
                <w:sz w:val="24"/>
              </w:rPr>
              <w:t> </w:t>
            </w:r>
            <w:r>
              <w:rPr>
                <w:b/>
                <w:sz w:val="24"/>
              </w:rPr>
              <w:t>to</w:t>
            </w:r>
            <w:r>
              <w:rPr>
                <w:b/>
                <w:spacing w:val="-3"/>
                <w:sz w:val="24"/>
              </w:rPr>
              <w:t> </w:t>
            </w:r>
            <w:r>
              <w:rPr>
                <w:b/>
                <w:sz w:val="24"/>
              </w:rPr>
              <w:t>4 </w:t>
            </w:r>
            <w:r>
              <w:rPr>
                <w:b/>
                <w:spacing w:val="-2"/>
                <w:sz w:val="24"/>
              </w:rPr>
              <w:t>Caskets</w:t>
            </w:r>
          </w:p>
        </w:tc>
      </w:tr>
      <w:tr>
        <w:trPr>
          <w:trHeight w:val="585" w:hRule="atLeast"/>
        </w:trPr>
        <w:tc>
          <w:tcPr>
            <w:tcW w:w="4242" w:type="dxa"/>
            <w:gridSpan w:val="2"/>
            <w:tcBorders>
              <w:bottom w:val="single" w:sz="4" w:space="0" w:color="000000"/>
            </w:tcBorders>
          </w:tcPr>
          <w:p>
            <w:pPr>
              <w:pStyle w:val="TableParagraph"/>
              <w:spacing w:line="290" w:lineRule="atLeast"/>
              <w:ind w:left="2818" w:hanging="106"/>
              <w:rPr>
                <w:sz w:val="24"/>
              </w:rPr>
            </w:pPr>
            <w:r>
              <w:rPr>
                <w:sz w:val="24"/>
              </w:rPr>
              <w:t>B</w:t>
            </w:r>
            <w:r>
              <w:rPr>
                <w:spacing w:val="-14"/>
                <w:sz w:val="24"/>
              </w:rPr>
              <w:t> </w:t>
            </w:r>
            <w:r>
              <w:rPr>
                <w:sz w:val="24"/>
              </w:rPr>
              <w:t>&amp;</w:t>
            </w:r>
            <w:r>
              <w:rPr>
                <w:spacing w:val="-14"/>
                <w:sz w:val="24"/>
              </w:rPr>
              <w:t> </w:t>
            </w:r>
            <w:r>
              <w:rPr>
                <w:sz w:val="24"/>
              </w:rPr>
              <w:t>C</w:t>
            </w:r>
            <w:r>
              <w:rPr>
                <w:spacing w:val="-13"/>
                <w:sz w:val="24"/>
              </w:rPr>
              <w:t> </w:t>
            </w:r>
            <w:r>
              <w:rPr>
                <w:sz w:val="24"/>
              </w:rPr>
              <w:t>Type </w:t>
            </w:r>
            <w:r>
              <w:rPr>
                <w:spacing w:val="-2"/>
                <w:sz w:val="24"/>
              </w:rPr>
              <w:t>Resident</w:t>
            </w:r>
          </w:p>
        </w:tc>
        <w:tc>
          <w:tcPr>
            <w:tcW w:w="1642" w:type="dxa"/>
            <w:tcBorders>
              <w:bottom w:val="single" w:sz="4" w:space="0" w:color="000000"/>
            </w:tcBorders>
          </w:tcPr>
          <w:p>
            <w:pPr>
              <w:pStyle w:val="TableParagraph"/>
              <w:spacing w:line="290" w:lineRule="atLeast"/>
              <w:ind w:left="199" w:right="588" w:firstLine="91"/>
              <w:rPr>
                <w:sz w:val="24"/>
              </w:rPr>
            </w:pPr>
            <w:r>
              <w:rPr>
                <w:sz w:val="24"/>
              </w:rPr>
              <w:t>A Type </w:t>
            </w:r>
            <w:r>
              <w:rPr>
                <w:spacing w:val="-2"/>
                <w:sz w:val="24"/>
              </w:rPr>
              <w:t>Resident</w:t>
            </w:r>
          </w:p>
        </w:tc>
        <w:tc>
          <w:tcPr>
            <w:tcW w:w="1851" w:type="dxa"/>
            <w:tcBorders>
              <w:bottom w:val="single" w:sz="4" w:space="0" w:color="000000"/>
            </w:tcBorders>
          </w:tcPr>
          <w:p>
            <w:pPr>
              <w:pStyle w:val="TableParagraph"/>
              <w:spacing w:line="290" w:lineRule="atLeast"/>
              <w:ind w:left="233" w:right="299" w:firstLine="129"/>
              <w:rPr>
                <w:sz w:val="24"/>
              </w:rPr>
            </w:pPr>
            <w:r>
              <w:rPr>
                <w:sz w:val="24"/>
              </w:rPr>
              <w:t>B &amp; C Type Non</w:t>
            </w:r>
            <w:r>
              <w:rPr>
                <w:spacing w:val="-14"/>
                <w:sz w:val="24"/>
              </w:rPr>
              <w:t> </w:t>
            </w:r>
            <w:r>
              <w:rPr>
                <w:sz w:val="24"/>
              </w:rPr>
              <w:t>Resident</w:t>
            </w:r>
          </w:p>
        </w:tc>
        <w:tc>
          <w:tcPr>
            <w:tcW w:w="1920" w:type="dxa"/>
            <w:tcBorders>
              <w:bottom w:val="single" w:sz="4" w:space="0" w:color="000000"/>
            </w:tcBorders>
          </w:tcPr>
          <w:p>
            <w:pPr>
              <w:pStyle w:val="TableParagraph"/>
              <w:spacing w:line="290" w:lineRule="atLeast"/>
              <w:ind w:left="303" w:right="298" w:firstLine="321"/>
              <w:rPr>
                <w:sz w:val="24"/>
              </w:rPr>
            </w:pPr>
            <w:r>
              <w:rPr>
                <w:sz w:val="24"/>
              </w:rPr>
              <w:t>A Type Non</w:t>
            </w:r>
            <w:r>
              <w:rPr>
                <w:spacing w:val="-14"/>
                <w:sz w:val="24"/>
              </w:rPr>
              <w:t> </w:t>
            </w:r>
            <w:r>
              <w:rPr>
                <w:sz w:val="24"/>
              </w:rPr>
              <w:t>Resident</w:t>
            </w:r>
          </w:p>
        </w:tc>
      </w:tr>
      <w:tr>
        <w:trPr>
          <w:trHeight w:val="853" w:hRule="atLeast"/>
        </w:trPr>
        <w:tc>
          <w:tcPr>
            <w:tcW w:w="2785" w:type="dxa"/>
            <w:tcBorders>
              <w:top w:val="single" w:sz="4" w:space="0" w:color="000000"/>
              <w:bottom w:val="single" w:sz="4" w:space="0" w:color="000000"/>
            </w:tcBorders>
          </w:tcPr>
          <w:p>
            <w:pPr>
              <w:pStyle w:val="TableParagraph"/>
              <w:spacing w:before="8"/>
              <w:rPr>
                <w:rFonts w:ascii="Times New Roman"/>
                <w:sz w:val="24"/>
              </w:rPr>
            </w:pPr>
          </w:p>
          <w:p>
            <w:pPr>
              <w:pStyle w:val="TableParagraph"/>
              <w:ind w:left="314" w:right="513"/>
              <w:jc w:val="center"/>
              <w:rPr>
                <w:sz w:val="24"/>
              </w:rPr>
            </w:pPr>
            <w:r>
              <w:rPr>
                <w:sz w:val="24"/>
              </w:rPr>
              <w:t>Single</w:t>
            </w:r>
            <w:r>
              <w:rPr>
                <w:spacing w:val="-7"/>
                <w:sz w:val="24"/>
              </w:rPr>
              <w:t> </w:t>
            </w:r>
            <w:r>
              <w:rPr>
                <w:spacing w:val="-2"/>
                <w:sz w:val="24"/>
              </w:rPr>
              <w:t>Depth</w:t>
            </w:r>
          </w:p>
        </w:tc>
        <w:tc>
          <w:tcPr>
            <w:tcW w:w="1457" w:type="dxa"/>
            <w:tcBorders>
              <w:top w:val="single" w:sz="4" w:space="0" w:color="000000"/>
              <w:bottom w:val="single" w:sz="4" w:space="0" w:color="000000"/>
            </w:tcBorders>
          </w:tcPr>
          <w:p>
            <w:pPr>
              <w:pStyle w:val="TableParagraph"/>
              <w:spacing w:before="8"/>
              <w:rPr>
                <w:rFonts w:ascii="Times New Roman"/>
                <w:sz w:val="24"/>
              </w:rPr>
            </w:pPr>
          </w:p>
          <w:p>
            <w:pPr>
              <w:pStyle w:val="TableParagraph"/>
              <w:ind w:left="62"/>
              <w:rPr>
                <w:sz w:val="24"/>
              </w:rPr>
            </w:pPr>
            <w:r>
              <w:rPr>
                <w:spacing w:val="-2"/>
                <w:sz w:val="24"/>
              </w:rPr>
              <w:t>£956.00</w:t>
            </w:r>
          </w:p>
        </w:tc>
        <w:tc>
          <w:tcPr>
            <w:tcW w:w="1642" w:type="dxa"/>
            <w:tcBorders>
              <w:top w:val="single" w:sz="4" w:space="0" w:color="000000"/>
              <w:bottom w:val="single" w:sz="4" w:space="0" w:color="000000"/>
            </w:tcBorders>
          </w:tcPr>
          <w:p>
            <w:pPr>
              <w:pStyle w:val="TableParagraph"/>
              <w:spacing w:before="8"/>
              <w:rPr>
                <w:rFonts w:ascii="Times New Roman"/>
                <w:sz w:val="24"/>
              </w:rPr>
            </w:pPr>
          </w:p>
          <w:p>
            <w:pPr>
              <w:pStyle w:val="TableParagraph"/>
              <w:ind w:left="119" w:right="518"/>
              <w:jc w:val="center"/>
              <w:rPr>
                <w:sz w:val="24"/>
              </w:rPr>
            </w:pPr>
            <w:r>
              <w:rPr>
                <w:spacing w:val="-2"/>
                <w:sz w:val="24"/>
              </w:rPr>
              <w:t>£1220.00</w:t>
            </w:r>
          </w:p>
        </w:tc>
        <w:tc>
          <w:tcPr>
            <w:tcW w:w="1851" w:type="dxa"/>
            <w:tcBorders>
              <w:top w:val="single" w:sz="4" w:space="0" w:color="000000"/>
              <w:bottom w:val="single" w:sz="4" w:space="0" w:color="000000"/>
            </w:tcBorders>
          </w:tcPr>
          <w:p>
            <w:pPr>
              <w:pStyle w:val="TableParagraph"/>
              <w:spacing w:before="8"/>
              <w:rPr>
                <w:rFonts w:ascii="Times New Roman"/>
                <w:sz w:val="24"/>
              </w:rPr>
            </w:pPr>
          </w:p>
          <w:p>
            <w:pPr>
              <w:pStyle w:val="TableParagraph"/>
              <w:ind w:left="422" w:right="492"/>
              <w:jc w:val="center"/>
              <w:rPr>
                <w:sz w:val="24"/>
              </w:rPr>
            </w:pPr>
            <w:r>
              <w:rPr>
                <w:spacing w:val="-2"/>
                <w:sz w:val="24"/>
              </w:rPr>
              <w:t>£1912.00</w:t>
            </w:r>
          </w:p>
        </w:tc>
        <w:tc>
          <w:tcPr>
            <w:tcW w:w="1920" w:type="dxa"/>
            <w:tcBorders>
              <w:top w:val="single" w:sz="4" w:space="0" w:color="000000"/>
              <w:bottom w:val="single" w:sz="4" w:space="0" w:color="000000"/>
            </w:tcBorders>
          </w:tcPr>
          <w:p>
            <w:pPr>
              <w:pStyle w:val="TableParagraph"/>
              <w:spacing w:before="8"/>
              <w:rPr>
                <w:rFonts w:ascii="Times New Roman"/>
                <w:sz w:val="24"/>
              </w:rPr>
            </w:pPr>
          </w:p>
          <w:p>
            <w:pPr>
              <w:pStyle w:val="TableParagraph"/>
              <w:ind w:right="509"/>
              <w:jc w:val="right"/>
              <w:rPr>
                <w:sz w:val="24"/>
              </w:rPr>
            </w:pPr>
            <w:r>
              <w:rPr>
                <w:spacing w:val="-2"/>
                <w:sz w:val="24"/>
              </w:rPr>
              <w:t>£2440.00</w:t>
            </w:r>
          </w:p>
        </w:tc>
      </w:tr>
      <w:tr>
        <w:trPr>
          <w:trHeight w:val="849" w:hRule="atLeast"/>
        </w:trPr>
        <w:tc>
          <w:tcPr>
            <w:tcW w:w="2785" w:type="dxa"/>
            <w:tcBorders>
              <w:top w:val="single" w:sz="4" w:space="0" w:color="000000"/>
              <w:bottom w:val="single" w:sz="4" w:space="0" w:color="000000"/>
            </w:tcBorders>
          </w:tcPr>
          <w:p>
            <w:pPr>
              <w:pStyle w:val="TableParagraph"/>
              <w:spacing w:line="290" w:lineRule="exact" w:before="160"/>
              <w:ind w:left="314" w:right="513"/>
              <w:jc w:val="center"/>
              <w:rPr>
                <w:sz w:val="24"/>
              </w:rPr>
            </w:pPr>
            <w:r>
              <w:rPr>
                <w:sz w:val="24"/>
              </w:rPr>
              <w:t>Single</w:t>
            </w:r>
            <w:r>
              <w:rPr>
                <w:spacing w:val="-10"/>
                <w:sz w:val="24"/>
              </w:rPr>
              <w:t> </w:t>
            </w:r>
            <w:r>
              <w:rPr>
                <w:spacing w:val="-2"/>
                <w:sz w:val="24"/>
              </w:rPr>
              <w:t>Depth</w:t>
            </w:r>
          </w:p>
          <w:p>
            <w:pPr>
              <w:pStyle w:val="TableParagraph"/>
              <w:spacing w:line="241" w:lineRule="exact"/>
              <w:ind w:left="319" w:right="509"/>
              <w:jc w:val="center"/>
              <w:rPr>
                <w:sz w:val="20"/>
              </w:rPr>
            </w:pPr>
            <w:r>
              <w:rPr>
                <w:sz w:val="20"/>
              </w:rPr>
              <w:t>Child</w:t>
            </w:r>
            <w:r>
              <w:rPr>
                <w:spacing w:val="-7"/>
                <w:sz w:val="20"/>
              </w:rPr>
              <w:t> </w:t>
            </w:r>
            <w:r>
              <w:rPr>
                <w:sz w:val="20"/>
              </w:rPr>
              <w:t>under 18</w:t>
            </w:r>
            <w:r>
              <w:rPr>
                <w:spacing w:val="-7"/>
                <w:sz w:val="20"/>
              </w:rPr>
              <w:t> </w:t>
            </w:r>
            <w:r>
              <w:rPr>
                <w:spacing w:val="-2"/>
                <w:sz w:val="20"/>
              </w:rPr>
              <w:t>years</w:t>
            </w:r>
          </w:p>
        </w:tc>
        <w:tc>
          <w:tcPr>
            <w:tcW w:w="1457"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82"/>
              <w:rPr>
                <w:sz w:val="24"/>
              </w:rPr>
            </w:pPr>
            <w:r>
              <w:rPr>
                <w:spacing w:val="-2"/>
                <w:sz w:val="24"/>
              </w:rPr>
              <w:t>£0.00</w:t>
            </w:r>
          </w:p>
        </w:tc>
        <w:tc>
          <w:tcPr>
            <w:tcW w:w="1642"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19" w:right="518"/>
              <w:jc w:val="center"/>
              <w:rPr>
                <w:sz w:val="24"/>
              </w:rPr>
            </w:pPr>
            <w:r>
              <w:rPr>
                <w:spacing w:val="-2"/>
                <w:sz w:val="24"/>
              </w:rPr>
              <w:t>£0.00</w:t>
            </w:r>
          </w:p>
        </w:tc>
        <w:tc>
          <w:tcPr>
            <w:tcW w:w="1851"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415" w:right="492"/>
              <w:jc w:val="center"/>
              <w:rPr>
                <w:sz w:val="24"/>
              </w:rPr>
            </w:pPr>
            <w:r>
              <w:rPr>
                <w:spacing w:val="-5"/>
                <w:sz w:val="24"/>
              </w:rPr>
              <w:t>N/A</w:t>
            </w:r>
          </w:p>
        </w:tc>
        <w:tc>
          <w:tcPr>
            <w:tcW w:w="1920"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750" w:right="757"/>
              <w:jc w:val="center"/>
              <w:rPr>
                <w:sz w:val="24"/>
              </w:rPr>
            </w:pPr>
            <w:r>
              <w:rPr>
                <w:spacing w:val="-5"/>
                <w:sz w:val="24"/>
              </w:rPr>
              <w:t>N/A</w:t>
            </w:r>
          </w:p>
        </w:tc>
      </w:tr>
      <w:tr>
        <w:trPr>
          <w:trHeight w:val="293" w:hRule="atLeast"/>
        </w:trPr>
        <w:tc>
          <w:tcPr>
            <w:tcW w:w="2785" w:type="dxa"/>
            <w:tcBorders>
              <w:top w:val="single" w:sz="4" w:space="0" w:color="000000"/>
            </w:tcBorders>
          </w:tcPr>
          <w:p>
            <w:pPr>
              <w:pStyle w:val="TableParagraph"/>
              <w:rPr>
                <w:rFonts w:ascii="Times New Roman"/>
                <w:sz w:val="22"/>
              </w:rPr>
            </w:pPr>
          </w:p>
        </w:tc>
        <w:tc>
          <w:tcPr>
            <w:tcW w:w="1457" w:type="dxa"/>
            <w:tcBorders>
              <w:top w:val="single" w:sz="4" w:space="0" w:color="000000"/>
            </w:tcBorders>
          </w:tcPr>
          <w:p>
            <w:pPr>
              <w:pStyle w:val="TableParagraph"/>
              <w:rPr>
                <w:rFonts w:ascii="Times New Roman"/>
                <w:sz w:val="22"/>
              </w:rPr>
            </w:pPr>
          </w:p>
        </w:tc>
        <w:tc>
          <w:tcPr>
            <w:tcW w:w="1642" w:type="dxa"/>
            <w:tcBorders>
              <w:top w:val="single" w:sz="4" w:space="0" w:color="000000"/>
            </w:tcBorders>
          </w:tcPr>
          <w:p>
            <w:pPr>
              <w:pStyle w:val="TableParagraph"/>
              <w:rPr>
                <w:rFonts w:ascii="Times New Roman"/>
                <w:sz w:val="22"/>
              </w:rPr>
            </w:pPr>
          </w:p>
        </w:tc>
        <w:tc>
          <w:tcPr>
            <w:tcW w:w="1851" w:type="dxa"/>
            <w:tcBorders>
              <w:top w:val="single" w:sz="4" w:space="0" w:color="000000"/>
            </w:tcBorders>
          </w:tcPr>
          <w:p>
            <w:pPr>
              <w:pStyle w:val="TableParagraph"/>
              <w:rPr>
                <w:rFonts w:ascii="Times New Roman"/>
                <w:sz w:val="22"/>
              </w:rPr>
            </w:pPr>
          </w:p>
        </w:tc>
        <w:tc>
          <w:tcPr>
            <w:tcW w:w="1920" w:type="dxa"/>
            <w:tcBorders>
              <w:top w:val="single" w:sz="4" w:space="0" w:color="000000"/>
            </w:tcBorders>
          </w:tcPr>
          <w:p>
            <w:pPr>
              <w:pStyle w:val="TableParagraph"/>
              <w:rPr>
                <w:rFonts w:ascii="Times New Roman"/>
                <w:sz w:val="22"/>
              </w:rPr>
            </w:pPr>
          </w:p>
        </w:tc>
      </w:tr>
      <w:tr>
        <w:trPr>
          <w:trHeight w:val="566" w:hRule="atLeast"/>
        </w:trPr>
        <w:tc>
          <w:tcPr>
            <w:tcW w:w="9655" w:type="dxa"/>
            <w:gridSpan w:val="5"/>
            <w:shd w:val="clear" w:color="auto" w:fill="E4DFEB"/>
          </w:tcPr>
          <w:p>
            <w:pPr>
              <w:pStyle w:val="TableParagraph"/>
              <w:spacing w:before="141"/>
              <w:ind w:left="556"/>
              <w:rPr>
                <w:b/>
                <w:sz w:val="24"/>
              </w:rPr>
            </w:pPr>
            <w:r>
              <w:rPr>
                <w:b/>
                <w:sz w:val="24"/>
              </w:rPr>
              <w:t>Special</w:t>
            </w:r>
            <w:r>
              <w:rPr>
                <w:b/>
                <w:spacing w:val="-7"/>
                <w:sz w:val="24"/>
              </w:rPr>
              <w:t> </w:t>
            </w:r>
            <w:r>
              <w:rPr>
                <w:b/>
                <w:sz w:val="24"/>
              </w:rPr>
              <w:t>Size</w:t>
            </w:r>
            <w:r>
              <w:rPr>
                <w:b/>
                <w:spacing w:val="-3"/>
                <w:sz w:val="24"/>
              </w:rPr>
              <w:t> </w:t>
            </w:r>
            <w:r>
              <w:rPr>
                <w:b/>
                <w:sz w:val="24"/>
              </w:rPr>
              <w:t>Plot</w:t>
            </w:r>
            <w:r>
              <w:rPr>
                <w:b/>
                <w:spacing w:val="-2"/>
                <w:sz w:val="24"/>
              </w:rPr>
              <w:t> </w:t>
            </w:r>
            <w:r>
              <w:rPr>
                <w:b/>
                <w:sz w:val="24"/>
              </w:rPr>
              <w:t>–</w:t>
            </w:r>
            <w:r>
              <w:rPr>
                <w:b/>
                <w:spacing w:val="-2"/>
                <w:sz w:val="24"/>
              </w:rPr>
              <w:t> </w:t>
            </w:r>
            <w:r>
              <w:rPr>
                <w:b/>
                <w:sz w:val="24"/>
              </w:rPr>
              <w:t>Cremated</w:t>
            </w:r>
            <w:r>
              <w:rPr>
                <w:b/>
                <w:spacing w:val="-2"/>
                <w:sz w:val="24"/>
              </w:rPr>
              <w:t> </w:t>
            </w:r>
            <w:r>
              <w:rPr>
                <w:b/>
                <w:sz w:val="24"/>
              </w:rPr>
              <w:t>Remains</w:t>
            </w:r>
            <w:r>
              <w:rPr>
                <w:b/>
                <w:spacing w:val="-3"/>
                <w:sz w:val="24"/>
              </w:rPr>
              <w:t> </w:t>
            </w:r>
            <w:r>
              <w:rPr>
                <w:b/>
                <w:sz w:val="24"/>
              </w:rPr>
              <w:t>Only</w:t>
            </w:r>
            <w:r>
              <w:rPr>
                <w:b/>
                <w:spacing w:val="2"/>
                <w:sz w:val="24"/>
              </w:rPr>
              <w:t> </w:t>
            </w:r>
            <w:r>
              <w:rPr>
                <w:b/>
                <w:sz w:val="24"/>
              </w:rPr>
              <w:t>–</w:t>
            </w:r>
            <w:r>
              <w:rPr>
                <w:b/>
                <w:spacing w:val="-2"/>
                <w:sz w:val="24"/>
              </w:rPr>
              <w:t> </w:t>
            </w:r>
            <w:r>
              <w:rPr>
                <w:b/>
                <w:sz w:val="24"/>
              </w:rPr>
              <w:t>25</w:t>
            </w:r>
            <w:r>
              <w:rPr>
                <w:b/>
                <w:spacing w:val="-6"/>
                <w:sz w:val="24"/>
              </w:rPr>
              <w:t> </w:t>
            </w:r>
            <w:r>
              <w:rPr>
                <w:b/>
                <w:sz w:val="24"/>
              </w:rPr>
              <w:t>Year</w:t>
            </w:r>
            <w:r>
              <w:rPr>
                <w:b/>
                <w:spacing w:val="-2"/>
                <w:sz w:val="24"/>
              </w:rPr>
              <w:t> </w:t>
            </w:r>
            <w:r>
              <w:rPr>
                <w:b/>
                <w:sz w:val="24"/>
              </w:rPr>
              <w:t>Period –</w:t>
            </w:r>
            <w:r>
              <w:rPr>
                <w:b/>
                <w:spacing w:val="-2"/>
                <w:sz w:val="24"/>
              </w:rPr>
              <w:t> </w:t>
            </w:r>
            <w:r>
              <w:rPr>
                <w:b/>
                <w:sz w:val="24"/>
              </w:rPr>
              <w:t>Capacity</w:t>
            </w:r>
            <w:r>
              <w:rPr>
                <w:b/>
                <w:spacing w:val="-2"/>
                <w:sz w:val="24"/>
              </w:rPr>
              <w:t> </w:t>
            </w:r>
            <w:r>
              <w:rPr>
                <w:b/>
                <w:sz w:val="24"/>
              </w:rPr>
              <w:t>up</w:t>
            </w:r>
            <w:r>
              <w:rPr>
                <w:b/>
                <w:spacing w:val="-2"/>
                <w:sz w:val="24"/>
              </w:rPr>
              <w:t> </w:t>
            </w:r>
            <w:r>
              <w:rPr>
                <w:b/>
                <w:sz w:val="24"/>
              </w:rPr>
              <w:t>to</w:t>
            </w:r>
            <w:r>
              <w:rPr>
                <w:b/>
                <w:spacing w:val="-2"/>
                <w:sz w:val="24"/>
              </w:rPr>
              <w:t> </w:t>
            </w:r>
            <w:r>
              <w:rPr>
                <w:b/>
                <w:sz w:val="24"/>
              </w:rPr>
              <w:t>3 </w:t>
            </w:r>
            <w:r>
              <w:rPr>
                <w:b/>
                <w:spacing w:val="-2"/>
                <w:sz w:val="24"/>
              </w:rPr>
              <w:t>Caskets</w:t>
            </w:r>
          </w:p>
        </w:tc>
      </w:tr>
      <w:tr>
        <w:trPr>
          <w:trHeight w:val="585" w:hRule="atLeast"/>
        </w:trPr>
        <w:tc>
          <w:tcPr>
            <w:tcW w:w="4242" w:type="dxa"/>
            <w:gridSpan w:val="2"/>
            <w:tcBorders>
              <w:bottom w:val="single" w:sz="4" w:space="0" w:color="000000"/>
            </w:tcBorders>
          </w:tcPr>
          <w:p>
            <w:pPr>
              <w:pStyle w:val="TableParagraph"/>
              <w:spacing w:line="290" w:lineRule="atLeast"/>
              <w:ind w:left="2818" w:hanging="106"/>
              <w:rPr>
                <w:sz w:val="24"/>
              </w:rPr>
            </w:pPr>
            <w:r>
              <w:rPr>
                <w:sz w:val="24"/>
              </w:rPr>
              <w:t>B</w:t>
            </w:r>
            <w:r>
              <w:rPr>
                <w:spacing w:val="-14"/>
                <w:sz w:val="24"/>
              </w:rPr>
              <w:t> </w:t>
            </w:r>
            <w:r>
              <w:rPr>
                <w:sz w:val="24"/>
              </w:rPr>
              <w:t>&amp;</w:t>
            </w:r>
            <w:r>
              <w:rPr>
                <w:spacing w:val="-14"/>
                <w:sz w:val="24"/>
              </w:rPr>
              <w:t> </w:t>
            </w:r>
            <w:r>
              <w:rPr>
                <w:sz w:val="24"/>
              </w:rPr>
              <w:t>C</w:t>
            </w:r>
            <w:r>
              <w:rPr>
                <w:spacing w:val="-13"/>
                <w:sz w:val="24"/>
              </w:rPr>
              <w:t> </w:t>
            </w:r>
            <w:r>
              <w:rPr>
                <w:sz w:val="24"/>
              </w:rPr>
              <w:t>Type </w:t>
            </w:r>
            <w:r>
              <w:rPr>
                <w:spacing w:val="-2"/>
                <w:sz w:val="24"/>
              </w:rPr>
              <w:t>Resident</w:t>
            </w:r>
          </w:p>
        </w:tc>
        <w:tc>
          <w:tcPr>
            <w:tcW w:w="1642" w:type="dxa"/>
            <w:tcBorders>
              <w:bottom w:val="single" w:sz="4" w:space="0" w:color="000000"/>
            </w:tcBorders>
          </w:tcPr>
          <w:p>
            <w:pPr>
              <w:pStyle w:val="TableParagraph"/>
              <w:spacing w:line="290" w:lineRule="atLeast"/>
              <w:ind w:left="199" w:right="588" w:firstLine="91"/>
              <w:rPr>
                <w:sz w:val="24"/>
              </w:rPr>
            </w:pPr>
            <w:r>
              <w:rPr>
                <w:sz w:val="24"/>
              </w:rPr>
              <w:t>A Type </w:t>
            </w:r>
            <w:r>
              <w:rPr>
                <w:spacing w:val="-2"/>
                <w:sz w:val="24"/>
              </w:rPr>
              <w:t>Resident</w:t>
            </w:r>
          </w:p>
        </w:tc>
        <w:tc>
          <w:tcPr>
            <w:tcW w:w="1851" w:type="dxa"/>
            <w:tcBorders>
              <w:bottom w:val="single" w:sz="4" w:space="0" w:color="000000"/>
            </w:tcBorders>
          </w:tcPr>
          <w:p>
            <w:pPr>
              <w:pStyle w:val="TableParagraph"/>
              <w:spacing w:line="290" w:lineRule="atLeast"/>
              <w:ind w:left="233" w:right="299" w:firstLine="129"/>
              <w:rPr>
                <w:sz w:val="24"/>
              </w:rPr>
            </w:pPr>
            <w:r>
              <w:rPr>
                <w:sz w:val="24"/>
              </w:rPr>
              <w:t>B &amp; C Type Non</w:t>
            </w:r>
            <w:r>
              <w:rPr>
                <w:spacing w:val="-14"/>
                <w:sz w:val="24"/>
              </w:rPr>
              <w:t> </w:t>
            </w:r>
            <w:r>
              <w:rPr>
                <w:sz w:val="24"/>
              </w:rPr>
              <w:t>Resident</w:t>
            </w:r>
          </w:p>
        </w:tc>
        <w:tc>
          <w:tcPr>
            <w:tcW w:w="1920" w:type="dxa"/>
            <w:tcBorders>
              <w:bottom w:val="single" w:sz="4" w:space="0" w:color="000000"/>
            </w:tcBorders>
          </w:tcPr>
          <w:p>
            <w:pPr>
              <w:pStyle w:val="TableParagraph"/>
              <w:spacing w:line="290" w:lineRule="atLeast"/>
              <w:ind w:left="303" w:right="298" w:firstLine="321"/>
              <w:rPr>
                <w:sz w:val="24"/>
              </w:rPr>
            </w:pPr>
            <w:r>
              <w:rPr>
                <w:sz w:val="24"/>
              </w:rPr>
              <w:t>A Type Non</w:t>
            </w:r>
            <w:r>
              <w:rPr>
                <w:spacing w:val="-14"/>
                <w:sz w:val="24"/>
              </w:rPr>
              <w:t> </w:t>
            </w:r>
            <w:r>
              <w:rPr>
                <w:sz w:val="24"/>
              </w:rPr>
              <w:t>Resident</w:t>
            </w:r>
          </w:p>
        </w:tc>
      </w:tr>
      <w:tr>
        <w:trPr>
          <w:trHeight w:val="853" w:hRule="atLeast"/>
        </w:trPr>
        <w:tc>
          <w:tcPr>
            <w:tcW w:w="2785" w:type="dxa"/>
            <w:tcBorders>
              <w:top w:val="single" w:sz="4" w:space="0" w:color="000000"/>
              <w:bottom w:val="single" w:sz="4" w:space="0" w:color="000000"/>
            </w:tcBorders>
          </w:tcPr>
          <w:p>
            <w:pPr>
              <w:pStyle w:val="TableParagraph"/>
              <w:spacing w:before="8"/>
              <w:rPr>
                <w:rFonts w:ascii="Times New Roman"/>
                <w:sz w:val="24"/>
              </w:rPr>
            </w:pPr>
          </w:p>
          <w:p>
            <w:pPr>
              <w:pStyle w:val="TableParagraph"/>
              <w:spacing w:before="1"/>
              <w:ind w:left="319" w:right="513"/>
              <w:jc w:val="center"/>
              <w:rPr>
                <w:sz w:val="24"/>
              </w:rPr>
            </w:pPr>
            <w:r>
              <w:rPr>
                <w:sz w:val="24"/>
              </w:rPr>
              <w:t>Underground</w:t>
            </w:r>
            <w:r>
              <w:rPr>
                <w:spacing w:val="-7"/>
                <w:sz w:val="24"/>
              </w:rPr>
              <w:t> </w:t>
            </w:r>
            <w:r>
              <w:rPr>
                <w:spacing w:val="-2"/>
                <w:sz w:val="24"/>
              </w:rPr>
              <w:t>Burial</w:t>
            </w:r>
          </w:p>
        </w:tc>
        <w:tc>
          <w:tcPr>
            <w:tcW w:w="1457" w:type="dxa"/>
            <w:tcBorders>
              <w:top w:val="single" w:sz="4" w:space="0" w:color="000000"/>
              <w:bottom w:val="single" w:sz="4" w:space="0" w:color="000000"/>
            </w:tcBorders>
          </w:tcPr>
          <w:p>
            <w:pPr>
              <w:pStyle w:val="TableParagraph"/>
              <w:spacing w:before="8"/>
              <w:rPr>
                <w:rFonts w:ascii="Times New Roman"/>
                <w:sz w:val="24"/>
              </w:rPr>
            </w:pPr>
          </w:p>
          <w:p>
            <w:pPr>
              <w:pStyle w:val="TableParagraph"/>
              <w:spacing w:before="1"/>
              <w:ind w:left="62"/>
              <w:rPr>
                <w:sz w:val="24"/>
              </w:rPr>
            </w:pPr>
            <w:r>
              <w:rPr>
                <w:spacing w:val="-2"/>
                <w:sz w:val="24"/>
              </w:rPr>
              <w:t>£407.00</w:t>
            </w:r>
          </w:p>
        </w:tc>
        <w:tc>
          <w:tcPr>
            <w:tcW w:w="1642" w:type="dxa"/>
            <w:tcBorders>
              <w:top w:val="single" w:sz="4" w:space="0" w:color="000000"/>
              <w:bottom w:val="single" w:sz="4" w:space="0" w:color="000000"/>
            </w:tcBorders>
          </w:tcPr>
          <w:p>
            <w:pPr>
              <w:pStyle w:val="TableParagraph"/>
              <w:spacing w:before="8"/>
              <w:rPr>
                <w:rFonts w:ascii="Times New Roman"/>
                <w:sz w:val="24"/>
              </w:rPr>
            </w:pPr>
          </w:p>
          <w:p>
            <w:pPr>
              <w:pStyle w:val="TableParagraph"/>
              <w:spacing w:before="1"/>
              <w:ind w:left="119" w:right="513"/>
              <w:jc w:val="center"/>
              <w:rPr>
                <w:sz w:val="24"/>
              </w:rPr>
            </w:pPr>
            <w:r>
              <w:rPr>
                <w:spacing w:val="-2"/>
                <w:sz w:val="24"/>
              </w:rPr>
              <w:t>£611.00</w:t>
            </w:r>
          </w:p>
        </w:tc>
        <w:tc>
          <w:tcPr>
            <w:tcW w:w="1851" w:type="dxa"/>
            <w:tcBorders>
              <w:top w:val="single" w:sz="4" w:space="0" w:color="000000"/>
              <w:bottom w:val="single" w:sz="4" w:space="0" w:color="000000"/>
            </w:tcBorders>
          </w:tcPr>
          <w:p>
            <w:pPr>
              <w:pStyle w:val="TableParagraph"/>
              <w:spacing w:before="8"/>
              <w:rPr>
                <w:rFonts w:ascii="Times New Roman"/>
                <w:sz w:val="24"/>
              </w:rPr>
            </w:pPr>
          </w:p>
          <w:p>
            <w:pPr>
              <w:pStyle w:val="TableParagraph"/>
              <w:spacing w:before="1"/>
              <w:ind w:left="417" w:right="492"/>
              <w:jc w:val="center"/>
              <w:rPr>
                <w:sz w:val="24"/>
              </w:rPr>
            </w:pPr>
            <w:r>
              <w:rPr>
                <w:spacing w:val="-2"/>
                <w:sz w:val="24"/>
              </w:rPr>
              <w:t>£814.00</w:t>
            </w:r>
          </w:p>
        </w:tc>
        <w:tc>
          <w:tcPr>
            <w:tcW w:w="1920" w:type="dxa"/>
            <w:tcBorders>
              <w:top w:val="single" w:sz="4" w:space="0" w:color="000000"/>
              <w:bottom w:val="single" w:sz="4" w:space="0" w:color="000000"/>
            </w:tcBorders>
          </w:tcPr>
          <w:p>
            <w:pPr>
              <w:pStyle w:val="TableParagraph"/>
              <w:spacing w:before="8"/>
              <w:rPr>
                <w:rFonts w:ascii="Times New Roman"/>
                <w:sz w:val="24"/>
              </w:rPr>
            </w:pPr>
          </w:p>
          <w:p>
            <w:pPr>
              <w:pStyle w:val="TableParagraph"/>
              <w:spacing w:before="1"/>
              <w:ind w:right="510"/>
              <w:jc w:val="right"/>
              <w:rPr>
                <w:sz w:val="24"/>
              </w:rPr>
            </w:pPr>
            <w:r>
              <w:rPr>
                <w:spacing w:val="-2"/>
                <w:sz w:val="24"/>
              </w:rPr>
              <w:t>£1222.00</w:t>
            </w:r>
          </w:p>
        </w:tc>
      </w:tr>
      <w:tr>
        <w:trPr>
          <w:trHeight w:val="849" w:hRule="atLeast"/>
        </w:trPr>
        <w:tc>
          <w:tcPr>
            <w:tcW w:w="2785" w:type="dxa"/>
            <w:tcBorders>
              <w:top w:val="single" w:sz="4" w:space="0" w:color="000000"/>
              <w:bottom w:val="single" w:sz="4" w:space="0" w:color="000000"/>
            </w:tcBorders>
          </w:tcPr>
          <w:p>
            <w:pPr>
              <w:pStyle w:val="TableParagraph"/>
              <w:spacing w:line="293" w:lineRule="exact" w:before="160"/>
              <w:ind w:left="319" w:right="513"/>
              <w:jc w:val="center"/>
              <w:rPr>
                <w:sz w:val="24"/>
              </w:rPr>
            </w:pPr>
            <w:r>
              <w:rPr>
                <w:sz w:val="24"/>
              </w:rPr>
              <w:t>Underground</w:t>
            </w:r>
            <w:r>
              <w:rPr>
                <w:spacing w:val="-7"/>
                <w:sz w:val="24"/>
              </w:rPr>
              <w:t> </w:t>
            </w:r>
            <w:r>
              <w:rPr>
                <w:spacing w:val="-2"/>
                <w:sz w:val="24"/>
              </w:rPr>
              <w:t>Burial</w:t>
            </w:r>
          </w:p>
          <w:p>
            <w:pPr>
              <w:pStyle w:val="TableParagraph"/>
              <w:spacing w:line="244" w:lineRule="exact"/>
              <w:ind w:left="319" w:right="509"/>
              <w:jc w:val="center"/>
              <w:rPr>
                <w:sz w:val="20"/>
              </w:rPr>
            </w:pPr>
            <w:r>
              <w:rPr>
                <w:sz w:val="20"/>
              </w:rPr>
              <w:t>Child</w:t>
            </w:r>
            <w:r>
              <w:rPr>
                <w:spacing w:val="-7"/>
                <w:sz w:val="20"/>
              </w:rPr>
              <w:t> </w:t>
            </w:r>
            <w:r>
              <w:rPr>
                <w:sz w:val="20"/>
              </w:rPr>
              <w:t>under 18</w:t>
            </w:r>
            <w:r>
              <w:rPr>
                <w:spacing w:val="-7"/>
                <w:sz w:val="20"/>
              </w:rPr>
              <w:t> </w:t>
            </w:r>
            <w:r>
              <w:rPr>
                <w:spacing w:val="-2"/>
                <w:sz w:val="20"/>
              </w:rPr>
              <w:t>years</w:t>
            </w:r>
          </w:p>
        </w:tc>
        <w:tc>
          <w:tcPr>
            <w:tcW w:w="1457"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82"/>
              <w:rPr>
                <w:sz w:val="24"/>
              </w:rPr>
            </w:pPr>
            <w:r>
              <w:rPr>
                <w:spacing w:val="-2"/>
                <w:sz w:val="24"/>
              </w:rPr>
              <w:t>£0.00</w:t>
            </w:r>
          </w:p>
        </w:tc>
        <w:tc>
          <w:tcPr>
            <w:tcW w:w="1642"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119" w:right="518"/>
              <w:jc w:val="center"/>
              <w:rPr>
                <w:sz w:val="24"/>
              </w:rPr>
            </w:pPr>
            <w:r>
              <w:rPr>
                <w:spacing w:val="-2"/>
                <w:sz w:val="24"/>
              </w:rPr>
              <w:t>£0.00</w:t>
            </w:r>
          </w:p>
        </w:tc>
        <w:tc>
          <w:tcPr>
            <w:tcW w:w="1851"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415" w:right="492"/>
              <w:jc w:val="center"/>
              <w:rPr>
                <w:sz w:val="24"/>
              </w:rPr>
            </w:pPr>
            <w:r>
              <w:rPr>
                <w:spacing w:val="-5"/>
                <w:sz w:val="24"/>
              </w:rPr>
              <w:t>N/A</w:t>
            </w:r>
          </w:p>
        </w:tc>
        <w:tc>
          <w:tcPr>
            <w:tcW w:w="1920" w:type="dxa"/>
            <w:tcBorders>
              <w:top w:val="single" w:sz="4" w:space="0" w:color="000000"/>
              <w:bottom w:val="single" w:sz="4" w:space="0" w:color="000000"/>
            </w:tcBorders>
          </w:tcPr>
          <w:p>
            <w:pPr>
              <w:pStyle w:val="TableParagraph"/>
              <w:spacing w:before="4"/>
              <w:rPr>
                <w:rFonts w:ascii="Times New Roman"/>
                <w:sz w:val="24"/>
              </w:rPr>
            </w:pPr>
          </w:p>
          <w:p>
            <w:pPr>
              <w:pStyle w:val="TableParagraph"/>
              <w:ind w:left="750" w:right="757"/>
              <w:jc w:val="center"/>
              <w:rPr>
                <w:sz w:val="24"/>
              </w:rPr>
            </w:pPr>
            <w:r>
              <w:rPr>
                <w:spacing w:val="-5"/>
                <w:sz w:val="24"/>
              </w:rPr>
              <w:t>N/A</w:t>
            </w:r>
          </w:p>
        </w:tc>
      </w:tr>
      <w:tr>
        <w:trPr>
          <w:trHeight w:val="292" w:hRule="atLeast"/>
        </w:trPr>
        <w:tc>
          <w:tcPr>
            <w:tcW w:w="2785" w:type="dxa"/>
            <w:tcBorders>
              <w:top w:val="single" w:sz="4" w:space="0" w:color="000000"/>
            </w:tcBorders>
          </w:tcPr>
          <w:p>
            <w:pPr>
              <w:pStyle w:val="TableParagraph"/>
              <w:rPr>
                <w:rFonts w:ascii="Times New Roman"/>
                <w:sz w:val="22"/>
              </w:rPr>
            </w:pPr>
          </w:p>
        </w:tc>
        <w:tc>
          <w:tcPr>
            <w:tcW w:w="1457" w:type="dxa"/>
            <w:tcBorders>
              <w:top w:val="single" w:sz="4" w:space="0" w:color="000000"/>
            </w:tcBorders>
          </w:tcPr>
          <w:p>
            <w:pPr>
              <w:pStyle w:val="TableParagraph"/>
              <w:rPr>
                <w:rFonts w:ascii="Times New Roman"/>
                <w:sz w:val="22"/>
              </w:rPr>
            </w:pPr>
          </w:p>
        </w:tc>
        <w:tc>
          <w:tcPr>
            <w:tcW w:w="1642" w:type="dxa"/>
            <w:tcBorders>
              <w:top w:val="single" w:sz="4" w:space="0" w:color="000000"/>
            </w:tcBorders>
          </w:tcPr>
          <w:p>
            <w:pPr>
              <w:pStyle w:val="TableParagraph"/>
              <w:rPr>
                <w:rFonts w:ascii="Times New Roman"/>
                <w:sz w:val="22"/>
              </w:rPr>
            </w:pPr>
          </w:p>
        </w:tc>
        <w:tc>
          <w:tcPr>
            <w:tcW w:w="1851" w:type="dxa"/>
            <w:tcBorders>
              <w:top w:val="single" w:sz="4" w:space="0" w:color="000000"/>
            </w:tcBorders>
          </w:tcPr>
          <w:p>
            <w:pPr>
              <w:pStyle w:val="TableParagraph"/>
              <w:rPr>
                <w:rFonts w:ascii="Times New Roman"/>
                <w:sz w:val="22"/>
              </w:rPr>
            </w:pPr>
          </w:p>
        </w:tc>
        <w:tc>
          <w:tcPr>
            <w:tcW w:w="1920" w:type="dxa"/>
            <w:tcBorders>
              <w:top w:val="single" w:sz="4" w:space="0" w:color="000000"/>
            </w:tcBorders>
          </w:tcPr>
          <w:p>
            <w:pPr>
              <w:pStyle w:val="TableParagraph"/>
              <w:rPr>
                <w:rFonts w:ascii="Times New Roman"/>
                <w:sz w:val="22"/>
              </w:rPr>
            </w:pPr>
          </w:p>
        </w:tc>
      </w:tr>
      <w:tr>
        <w:trPr>
          <w:trHeight w:val="566" w:hRule="atLeast"/>
        </w:trPr>
        <w:tc>
          <w:tcPr>
            <w:tcW w:w="9655" w:type="dxa"/>
            <w:gridSpan w:val="5"/>
            <w:shd w:val="clear" w:color="auto" w:fill="E4DFEB"/>
          </w:tcPr>
          <w:p>
            <w:pPr>
              <w:pStyle w:val="TableParagraph"/>
              <w:spacing w:before="141"/>
              <w:ind w:left="1535" w:right="1529"/>
              <w:jc w:val="center"/>
              <w:rPr>
                <w:b/>
                <w:sz w:val="24"/>
              </w:rPr>
            </w:pPr>
            <w:r>
              <w:rPr>
                <w:b/>
                <w:sz w:val="24"/>
              </w:rPr>
              <w:t>STILLBORN</w:t>
            </w:r>
            <w:r>
              <w:rPr>
                <w:b/>
                <w:spacing w:val="-8"/>
                <w:sz w:val="24"/>
              </w:rPr>
              <w:t> </w:t>
            </w:r>
            <w:r>
              <w:rPr>
                <w:b/>
                <w:sz w:val="24"/>
              </w:rPr>
              <w:t>CHILD</w:t>
            </w:r>
            <w:r>
              <w:rPr>
                <w:b/>
                <w:spacing w:val="-3"/>
                <w:sz w:val="24"/>
              </w:rPr>
              <w:t> </w:t>
            </w:r>
            <w:r>
              <w:rPr>
                <w:b/>
                <w:sz w:val="24"/>
              </w:rPr>
              <w:t>COMMUNAL</w:t>
            </w:r>
            <w:r>
              <w:rPr>
                <w:b/>
                <w:spacing w:val="-6"/>
                <w:sz w:val="24"/>
              </w:rPr>
              <w:t> </w:t>
            </w:r>
            <w:r>
              <w:rPr>
                <w:b/>
                <w:sz w:val="24"/>
              </w:rPr>
              <w:t>BURIAL</w:t>
            </w:r>
            <w:r>
              <w:rPr>
                <w:b/>
                <w:spacing w:val="-2"/>
                <w:sz w:val="24"/>
              </w:rPr>
              <w:t> </w:t>
            </w:r>
            <w:r>
              <w:rPr>
                <w:b/>
                <w:sz w:val="24"/>
              </w:rPr>
              <w:t>AREA</w:t>
            </w:r>
            <w:r>
              <w:rPr>
                <w:b/>
                <w:spacing w:val="-2"/>
                <w:sz w:val="24"/>
              </w:rPr>
              <w:t> </w:t>
            </w:r>
            <w:r>
              <w:rPr>
                <w:b/>
                <w:sz w:val="24"/>
              </w:rPr>
              <w:t>INTERMENT</w:t>
            </w:r>
            <w:r>
              <w:rPr>
                <w:b/>
                <w:spacing w:val="-4"/>
                <w:sz w:val="24"/>
              </w:rPr>
              <w:t> </w:t>
            </w:r>
            <w:r>
              <w:rPr>
                <w:b/>
                <w:spacing w:val="-2"/>
                <w:sz w:val="24"/>
              </w:rPr>
              <w:t>CHARGE</w:t>
            </w:r>
          </w:p>
        </w:tc>
      </w:tr>
      <w:tr>
        <w:trPr>
          <w:trHeight w:val="571" w:hRule="atLeast"/>
        </w:trPr>
        <w:tc>
          <w:tcPr>
            <w:tcW w:w="5884" w:type="dxa"/>
            <w:gridSpan w:val="3"/>
            <w:tcBorders>
              <w:bottom w:val="single" w:sz="4" w:space="0" w:color="000000"/>
            </w:tcBorders>
          </w:tcPr>
          <w:p>
            <w:pPr>
              <w:pStyle w:val="TableParagraph"/>
              <w:spacing w:before="141"/>
              <w:ind w:left="124"/>
              <w:rPr>
                <w:sz w:val="24"/>
              </w:rPr>
            </w:pPr>
            <w:r>
              <w:rPr>
                <w:sz w:val="24"/>
              </w:rPr>
              <w:t>Exclusive</w:t>
            </w:r>
            <w:r>
              <w:rPr>
                <w:spacing w:val="-4"/>
                <w:sz w:val="24"/>
              </w:rPr>
              <w:t> </w:t>
            </w:r>
            <w:r>
              <w:rPr>
                <w:sz w:val="24"/>
              </w:rPr>
              <w:t>right</w:t>
            </w:r>
            <w:r>
              <w:rPr>
                <w:spacing w:val="-4"/>
                <w:sz w:val="24"/>
              </w:rPr>
              <w:t> </w:t>
            </w:r>
            <w:r>
              <w:rPr>
                <w:sz w:val="24"/>
              </w:rPr>
              <w:t>of</w:t>
            </w:r>
            <w:r>
              <w:rPr>
                <w:spacing w:val="-2"/>
                <w:sz w:val="24"/>
              </w:rPr>
              <w:t> </w:t>
            </w:r>
            <w:r>
              <w:rPr>
                <w:sz w:val="24"/>
              </w:rPr>
              <w:t>burial</w:t>
            </w:r>
            <w:r>
              <w:rPr>
                <w:spacing w:val="-3"/>
                <w:sz w:val="24"/>
              </w:rPr>
              <w:t> </w:t>
            </w:r>
            <w:r>
              <w:rPr>
                <w:sz w:val="24"/>
              </w:rPr>
              <w:t>cannot</w:t>
            </w:r>
            <w:r>
              <w:rPr>
                <w:spacing w:val="-3"/>
                <w:sz w:val="24"/>
              </w:rPr>
              <w:t> </w:t>
            </w:r>
            <w:r>
              <w:rPr>
                <w:sz w:val="24"/>
              </w:rPr>
              <w:t>be</w:t>
            </w:r>
            <w:r>
              <w:rPr>
                <w:spacing w:val="-4"/>
                <w:sz w:val="24"/>
              </w:rPr>
              <w:t> </w:t>
            </w:r>
            <w:r>
              <w:rPr>
                <w:sz w:val="24"/>
              </w:rPr>
              <w:t>purchased</w:t>
            </w:r>
            <w:r>
              <w:rPr>
                <w:spacing w:val="-1"/>
                <w:sz w:val="24"/>
              </w:rPr>
              <w:t> </w:t>
            </w:r>
            <w:r>
              <w:rPr>
                <w:sz w:val="24"/>
              </w:rPr>
              <w:t>in</w:t>
            </w:r>
            <w:r>
              <w:rPr>
                <w:spacing w:val="-6"/>
                <w:sz w:val="24"/>
              </w:rPr>
              <w:t> </w:t>
            </w:r>
            <w:r>
              <w:rPr>
                <w:sz w:val="24"/>
              </w:rPr>
              <w:t>this</w:t>
            </w:r>
            <w:r>
              <w:rPr>
                <w:spacing w:val="-2"/>
                <w:sz w:val="24"/>
              </w:rPr>
              <w:t> </w:t>
            </w:r>
            <w:r>
              <w:rPr>
                <w:spacing w:val="-4"/>
                <w:sz w:val="24"/>
              </w:rPr>
              <w:t>area</w:t>
            </w:r>
          </w:p>
        </w:tc>
        <w:tc>
          <w:tcPr>
            <w:tcW w:w="1851" w:type="dxa"/>
            <w:tcBorders>
              <w:bottom w:val="single" w:sz="4" w:space="0" w:color="000000"/>
            </w:tcBorders>
          </w:tcPr>
          <w:p>
            <w:pPr>
              <w:pStyle w:val="TableParagraph"/>
              <w:rPr>
                <w:rFonts w:ascii="Times New Roman"/>
                <w:sz w:val="22"/>
              </w:rPr>
            </w:pPr>
          </w:p>
        </w:tc>
        <w:tc>
          <w:tcPr>
            <w:tcW w:w="1920" w:type="dxa"/>
            <w:tcBorders>
              <w:bottom w:val="single" w:sz="4" w:space="0" w:color="000000"/>
            </w:tcBorders>
          </w:tcPr>
          <w:p>
            <w:pPr>
              <w:pStyle w:val="TableParagraph"/>
              <w:spacing w:before="141"/>
              <w:ind w:right="470"/>
              <w:jc w:val="right"/>
              <w:rPr>
                <w:sz w:val="24"/>
              </w:rPr>
            </w:pPr>
            <w:r>
              <w:rPr>
                <w:spacing w:val="-2"/>
                <w:sz w:val="24"/>
              </w:rPr>
              <w:t>£0.00</w:t>
            </w:r>
          </w:p>
        </w:tc>
      </w:tr>
      <w:tr>
        <w:trPr>
          <w:trHeight w:val="292" w:hRule="atLeast"/>
        </w:trPr>
        <w:tc>
          <w:tcPr>
            <w:tcW w:w="5884" w:type="dxa"/>
            <w:gridSpan w:val="3"/>
            <w:tcBorders>
              <w:top w:val="single" w:sz="4" w:space="0" w:color="000000"/>
            </w:tcBorders>
          </w:tcPr>
          <w:p>
            <w:pPr>
              <w:pStyle w:val="TableParagraph"/>
              <w:rPr>
                <w:rFonts w:ascii="Times New Roman"/>
                <w:sz w:val="20"/>
              </w:rPr>
            </w:pPr>
          </w:p>
        </w:tc>
        <w:tc>
          <w:tcPr>
            <w:tcW w:w="1851" w:type="dxa"/>
            <w:tcBorders>
              <w:top w:val="single" w:sz="4" w:space="0" w:color="000000"/>
            </w:tcBorders>
          </w:tcPr>
          <w:p>
            <w:pPr>
              <w:pStyle w:val="TableParagraph"/>
              <w:rPr>
                <w:rFonts w:ascii="Times New Roman"/>
                <w:sz w:val="20"/>
              </w:rPr>
            </w:pPr>
          </w:p>
        </w:tc>
        <w:tc>
          <w:tcPr>
            <w:tcW w:w="1920" w:type="dxa"/>
            <w:tcBorders>
              <w:top w:val="single" w:sz="4" w:space="0" w:color="000000"/>
            </w:tcBorders>
          </w:tcPr>
          <w:p>
            <w:pPr>
              <w:pStyle w:val="TableParagraph"/>
              <w:rPr>
                <w:rFonts w:ascii="Times New Roman"/>
                <w:sz w:val="20"/>
              </w:rPr>
            </w:pPr>
          </w:p>
        </w:tc>
      </w:tr>
      <w:tr>
        <w:trPr>
          <w:trHeight w:val="566" w:hRule="atLeast"/>
        </w:trPr>
        <w:tc>
          <w:tcPr>
            <w:tcW w:w="9655" w:type="dxa"/>
            <w:gridSpan w:val="5"/>
            <w:shd w:val="clear" w:color="auto" w:fill="E4DFEB"/>
          </w:tcPr>
          <w:p>
            <w:pPr>
              <w:pStyle w:val="TableParagraph"/>
              <w:spacing w:before="136"/>
              <w:ind w:left="1535" w:right="1527"/>
              <w:jc w:val="center"/>
              <w:rPr>
                <w:b/>
                <w:sz w:val="24"/>
              </w:rPr>
            </w:pPr>
            <w:r>
              <w:rPr>
                <w:b/>
                <w:sz w:val="24"/>
              </w:rPr>
              <w:t>GUIDED</w:t>
            </w:r>
            <w:r>
              <w:rPr>
                <w:b/>
                <w:spacing w:val="-2"/>
                <w:sz w:val="24"/>
              </w:rPr>
              <w:t> </w:t>
            </w:r>
            <w:r>
              <w:rPr>
                <w:b/>
                <w:sz w:val="24"/>
              </w:rPr>
              <w:t>BURIAL</w:t>
            </w:r>
            <w:r>
              <w:rPr>
                <w:b/>
                <w:spacing w:val="-3"/>
                <w:sz w:val="24"/>
              </w:rPr>
              <w:t> </w:t>
            </w:r>
            <w:r>
              <w:rPr>
                <w:b/>
                <w:sz w:val="24"/>
              </w:rPr>
              <w:t>PLOT</w:t>
            </w:r>
            <w:r>
              <w:rPr>
                <w:b/>
                <w:spacing w:val="-2"/>
                <w:sz w:val="24"/>
              </w:rPr>
              <w:t> SELECTION</w:t>
            </w:r>
          </w:p>
        </w:tc>
      </w:tr>
      <w:tr>
        <w:trPr>
          <w:trHeight w:val="566" w:hRule="atLeast"/>
        </w:trPr>
        <w:tc>
          <w:tcPr>
            <w:tcW w:w="4242" w:type="dxa"/>
            <w:gridSpan w:val="2"/>
            <w:tcBorders>
              <w:bottom w:val="single" w:sz="4" w:space="0" w:color="000000"/>
            </w:tcBorders>
          </w:tcPr>
          <w:p>
            <w:pPr>
              <w:pStyle w:val="TableParagraph"/>
              <w:spacing w:before="136"/>
              <w:ind w:left="124"/>
              <w:rPr>
                <w:sz w:val="24"/>
              </w:rPr>
            </w:pPr>
            <w:r>
              <w:rPr>
                <w:sz w:val="24"/>
              </w:rPr>
              <w:t>All</w:t>
            </w:r>
            <w:r>
              <w:rPr>
                <w:spacing w:val="-7"/>
                <w:sz w:val="24"/>
              </w:rPr>
              <w:t> </w:t>
            </w:r>
            <w:r>
              <w:rPr>
                <w:sz w:val="24"/>
              </w:rPr>
              <w:t>plot</w:t>
            </w:r>
            <w:r>
              <w:rPr>
                <w:spacing w:val="-3"/>
                <w:sz w:val="24"/>
              </w:rPr>
              <w:t> </w:t>
            </w:r>
            <w:r>
              <w:rPr>
                <w:sz w:val="24"/>
              </w:rPr>
              <w:t>types (included in</w:t>
            </w:r>
            <w:r>
              <w:rPr>
                <w:spacing w:val="-5"/>
                <w:sz w:val="24"/>
              </w:rPr>
              <w:t> </w:t>
            </w:r>
            <w:r>
              <w:rPr>
                <w:sz w:val="24"/>
              </w:rPr>
              <w:t>purchase</w:t>
            </w:r>
            <w:r>
              <w:rPr>
                <w:spacing w:val="-3"/>
                <w:sz w:val="24"/>
              </w:rPr>
              <w:t> </w:t>
            </w:r>
            <w:r>
              <w:rPr>
                <w:spacing w:val="-4"/>
                <w:sz w:val="24"/>
              </w:rPr>
              <w:t>fees)</w:t>
            </w:r>
          </w:p>
        </w:tc>
        <w:tc>
          <w:tcPr>
            <w:tcW w:w="1642" w:type="dxa"/>
            <w:tcBorders>
              <w:bottom w:val="single" w:sz="4" w:space="0" w:color="000000"/>
            </w:tcBorders>
          </w:tcPr>
          <w:p>
            <w:pPr>
              <w:pStyle w:val="TableParagraph"/>
              <w:rPr>
                <w:rFonts w:ascii="Times New Roman"/>
                <w:sz w:val="22"/>
              </w:rPr>
            </w:pPr>
          </w:p>
        </w:tc>
        <w:tc>
          <w:tcPr>
            <w:tcW w:w="1851" w:type="dxa"/>
            <w:tcBorders>
              <w:bottom w:val="single" w:sz="4" w:space="0" w:color="000000"/>
            </w:tcBorders>
          </w:tcPr>
          <w:p>
            <w:pPr>
              <w:pStyle w:val="TableParagraph"/>
              <w:rPr>
                <w:rFonts w:ascii="Times New Roman"/>
                <w:sz w:val="22"/>
              </w:rPr>
            </w:pPr>
          </w:p>
        </w:tc>
        <w:tc>
          <w:tcPr>
            <w:tcW w:w="1920" w:type="dxa"/>
            <w:tcBorders>
              <w:bottom w:val="single" w:sz="4" w:space="0" w:color="000000"/>
            </w:tcBorders>
          </w:tcPr>
          <w:p>
            <w:pPr>
              <w:pStyle w:val="TableParagraph"/>
              <w:spacing w:before="136"/>
              <w:ind w:right="470"/>
              <w:jc w:val="right"/>
              <w:rPr>
                <w:sz w:val="24"/>
              </w:rPr>
            </w:pPr>
            <w:r>
              <w:rPr>
                <w:spacing w:val="-2"/>
                <w:sz w:val="24"/>
              </w:rPr>
              <w:t>£0.00</w:t>
            </w:r>
          </w:p>
        </w:tc>
      </w:tr>
    </w:tbl>
    <w:p>
      <w:pPr>
        <w:spacing w:after="0"/>
        <w:jc w:val="right"/>
        <w:rPr>
          <w:sz w:val="24"/>
        </w:rPr>
        <w:sectPr>
          <w:pgSz w:w="11910" w:h="16840"/>
          <w:pgMar w:header="0" w:footer="998" w:top="800" w:bottom="1180" w:left="720" w:right="740"/>
        </w:sectPr>
      </w:pPr>
    </w:p>
    <w:p>
      <w:pPr>
        <w:pStyle w:val="BodyText"/>
        <w:rPr>
          <w:rFonts w:ascii="Times New Roman"/>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9"/>
        <w:gridCol w:w="2476"/>
        <w:gridCol w:w="1785"/>
        <w:gridCol w:w="2129"/>
        <w:gridCol w:w="1452"/>
      </w:tblGrid>
      <w:tr>
        <w:trPr>
          <w:trHeight w:val="566" w:hRule="atLeast"/>
        </w:trPr>
        <w:tc>
          <w:tcPr>
            <w:tcW w:w="10221" w:type="dxa"/>
            <w:gridSpan w:val="5"/>
            <w:shd w:val="clear" w:color="auto" w:fill="B1A0C6"/>
          </w:tcPr>
          <w:p>
            <w:pPr>
              <w:pStyle w:val="TableParagraph"/>
              <w:spacing w:before="141"/>
              <w:ind w:left="3016" w:right="2999"/>
              <w:jc w:val="center"/>
              <w:rPr>
                <w:b/>
                <w:sz w:val="24"/>
              </w:rPr>
            </w:pPr>
            <w:r>
              <w:rPr>
                <w:b/>
                <w:sz w:val="24"/>
              </w:rPr>
              <w:t>INTERMENT</w:t>
            </w:r>
            <w:r>
              <w:rPr>
                <w:b/>
                <w:spacing w:val="-8"/>
                <w:sz w:val="24"/>
              </w:rPr>
              <w:t> </w:t>
            </w:r>
            <w:r>
              <w:rPr>
                <w:b/>
                <w:spacing w:val="-4"/>
                <w:sz w:val="24"/>
              </w:rPr>
              <w:t>COSTS</w:t>
            </w:r>
          </w:p>
        </w:tc>
      </w:tr>
      <w:tr>
        <w:trPr>
          <w:trHeight w:val="738" w:hRule="atLeast"/>
        </w:trPr>
        <w:tc>
          <w:tcPr>
            <w:tcW w:w="2379" w:type="dxa"/>
            <w:tcBorders>
              <w:bottom w:val="single" w:sz="4" w:space="0" w:color="000000"/>
            </w:tcBorders>
          </w:tcPr>
          <w:p>
            <w:pPr>
              <w:pStyle w:val="TableParagraph"/>
              <w:spacing w:before="78"/>
              <w:ind w:left="124" w:right="567"/>
              <w:rPr>
                <w:sz w:val="24"/>
              </w:rPr>
            </w:pPr>
            <w:r>
              <w:rPr>
                <w:sz w:val="24"/>
              </w:rPr>
              <w:t>Adult - Resident A</w:t>
            </w:r>
            <w:r>
              <w:rPr>
                <w:spacing w:val="-3"/>
                <w:sz w:val="24"/>
              </w:rPr>
              <w:t> </w:t>
            </w:r>
            <w:r>
              <w:rPr>
                <w:sz w:val="24"/>
              </w:rPr>
              <w:t>&amp;</w:t>
            </w:r>
            <w:r>
              <w:rPr>
                <w:spacing w:val="-3"/>
                <w:sz w:val="24"/>
              </w:rPr>
              <w:t> </w:t>
            </w:r>
            <w:r>
              <w:rPr>
                <w:sz w:val="24"/>
              </w:rPr>
              <w:t>B</w:t>
            </w:r>
            <w:r>
              <w:rPr>
                <w:spacing w:val="-4"/>
                <w:sz w:val="24"/>
              </w:rPr>
              <w:t> </w:t>
            </w:r>
            <w:r>
              <w:rPr>
                <w:sz w:val="24"/>
              </w:rPr>
              <w:t>Type</w:t>
            </w:r>
            <w:r>
              <w:rPr>
                <w:spacing w:val="3"/>
                <w:sz w:val="24"/>
              </w:rPr>
              <w:t> </w:t>
            </w:r>
            <w:r>
              <w:rPr>
                <w:spacing w:val="-2"/>
                <w:sz w:val="24"/>
              </w:rPr>
              <w:t>Burial</w:t>
            </w:r>
          </w:p>
        </w:tc>
        <w:tc>
          <w:tcPr>
            <w:tcW w:w="2476" w:type="dxa"/>
            <w:tcBorders>
              <w:bottom w:val="single" w:sz="4" w:space="0" w:color="000000"/>
            </w:tcBorders>
          </w:tcPr>
          <w:p>
            <w:pPr>
              <w:pStyle w:val="TableParagraph"/>
              <w:spacing w:before="78"/>
              <w:ind w:left="852" w:hanging="447"/>
              <w:rPr>
                <w:sz w:val="24"/>
              </w:rPr>
            </w:pPr>
            <w:r>
              <w:rPr>
                <w:sz w:val="24"/>
              </w:rPr>
              <w:t>Single</w:t>
            </w:r>
            <w:r>
              <w:rPr>
                <w:spacing w:val="-14"/>
                <w:sz w:val="24"/>
              </w:rPr>
              <w:t> </w:t>
            </w:r>
            <w:r>
              <w:rPr>
                <w:sz w:val="24"/>
              </w:rPr>
              <w:t>&amp;</w:t>
            </w:r>
            <w:r>
              <w:rPr>
                <w:spacing w:val="-14"/>
                <w:sz w:val="24"/>
              </w:rPr>
              <w:t> </w:t>
            </w:r>
            <w:r>
              <w:rPr>
                <w:sz w:val="24"/>
              </w:rPr>
              <w:t>Double </w:t>
            </w:r>
            <w:r>
              <w:rPr>
                <w:spacing w:val="-2"/>
                <w:sz w:val="24"/>
              </w:rPr>
              <w:t>Depth:</w:t>
            </w:r>
          </w:p>
        </w:tc>
        <w:tc>
          <w:tcPr>
            <w:tcW w:w="1785" w:type="dxa"/>
            <w:tcBorders>
              <w:bottom w:val="single" w:sz="4" w:space="0" w:color="000000"/>
            </w:tcBorders>
          </w:tcPr>
          <w:p>
            <w:pPr>
              <w:pStyle w:val="TableParagraph"/>
              <w:spacing w:before="9"/>
              <w:rPr>
                <w:rFonts w:ascii="Times New Roman"/>
                <w:sz w:val="19"/>
              </w:rPr>
            </w:pPr>
          </w:p>
          <w:p>
            <w:pPr>
              <w:pStyle w:val="TableParagraph"/>
              <w:ind w:right="573"/>
              <w:jc w:val="right"/>
              <w:rPr>
                <w:sz w:val="24"/>
              </w:rPr>
            </w:pPr>
            <w:r>
              <w:rPr>
                <w:spacing w:val="-2"/>
                <w:sz w:val="24"/>
              </w:rPr>
              <w:t>£1095.00</w:t>
            </w:r>
          </w:p>
        </w:tc>
        <w:tc>
          <w:tcPr>
            <w:tcW w:w="2129" w:type="dxa"/>
            <w:tcBorders>
              <w:bottom w:val="single" w:sz="4" w:space="0" w:color="000000"/>
            </w:tcBorders>
          </w:tcPr>
          <w:p>
            <w:pPr>
              <w:pStyle w:val="TableParagraph"/>
              <w:spacing w:line="293" w:lineRule="exact" w:before="102"/>
              <w:ind w:left="63" w:right="132"/>
              <w:jc w:val="center"/>
              <w:rPr>
                <w:sz w:val="24"/>
              </w:rPr>
            </w:pPr>
            <w:r>
              <w:rPr>
                <w:sz w:val="24"/>
              </w:rPr>
              <w:t>Triple</w:t>
            </w:r>
            <w:r>
              <w:rPr>
                <w:spacing w:val="-11"/>
                <w:sz w:val="24"/>
              </w:rPr>
              <w:t> </w:t>
            </w:r>
            <w:r>
              <w:rPr>
                <w:spacing w:val="-2"/>
                <w:sz w:val="24"/>
              </w:rPr>
              <w:t>Depth:</w:t>
            </w:r>
          </w:p>
          <w:p>
            <w:pPr>
              <w:pStyle w:val="TableParagraph"/>
              <w:spacing w:line="244" w:lineRule="exact"/>
              <w:ind w:left="63" w:right="127"/>
              <w:jc w:val="center"/>
              <w:rPr>
                <w:sz w:val="20"/>
              </w:rPr>
            </w:pPr>
            <w:r>
              <w:rPr>
                <w:sz w:val="20"/>
              </w:rPr>
              <w:t>(pre</w:t>
            </w:r>
            <w:r>
              <w:rPr>
                <w:spacing w:val="-4"/>
                <w:sz w:val="20"/>
              </w:rPr>
              <w:t> </w:t>
            </w:r>
            <w:r>
              <w:rPr>
                <w:sz w:val="20"/>
              </w:rPr>
              <w:t>1</w:t>
            </w:r>
            <w:r>
              <w:rPr>
                <w:sz w:val="20"/>
                <w:vertAlign w:val="superscript"/>
              </w:rPr>
              <w:t>st</w:t>
            </w:r>
            <w:r>
              <w:rPr>
                <w:spacing w:val="-5"/>
                <w:sz w:val="20"/>
                <w:vertAlign w:val="baseline"/>
              </w:rPr>
              <w:t> </w:t>
            </w:r>
            <w:r>
              <w:rPr>
                <w:sz w:val="20"/>
                <w:vertAlign w:val="baseline"/>
              </w:rPr>
              <w:t>April</w:t>
            </w:r>
            <w:r>
              <w:rPr>
                <w:spacing w:val="-2"/>
                <w:sz w:val="20"/>
                <w:vertAlign w:val="baseline"/>
              </w:rPr>
              <w:t> 2020)</w:t>
            </w:r>
          </w:p>
        </w:tc>
        <w:tc>
          <w:tcPr>
            <w:tcW w:w="1452" w:type="dxa"/>
            <w:tcBorders>
              <w:bottom w:val="single" w:sz="4" w:space="0" w:color="000000"/>
            </w:tcBorders>
          </w:tcPr>
          <w:p>
            <w:pPr>
              <w:pStyle w:val="TableParagraph"/>
              <w:spacing w:before="9"/>
              <w:rPr>
                <w:rFonts w:ascii="Times New Roman"/>
                <w:sz w:val="19"/>
              </w:rPr>
            </w:pPr>
          </w:p>
          <w:p>
            <w:pPr>
              <w:pStyle w:val="TableParagraph"/>
              <w:ind w:right="249"/>
              <w:jc w:val="right"/>
              <w:rPr>
                <w:sz w:val="24"/>
              </w:rPr>
            </w:pPr>
            <w:r>
              <w:rPr>
                <w:spacing w:val="-2"/>
                <w:sz w:val="24"/>
              </w:rPr>
              <w:t>£1255.00</w:t>
            </w:r>
          </w:p>
        </w:tc>
      </w:tr>
      <w:tr>
        <w:trPr>
          <w:trHeight w:val="739" w:hRule="atLeast"/>
        </w:trPr>
        <w:tc>
          <w:tcPr>
            <w:tcW w:w="2379" w:type="dxa"/>
            <w:tcBorders>
              <w:top w:val="single" w:sz="4" w:space="0" w:color="000000"/>
              <w:bottom w:val="single" w:sz="4" w:space="0" w:color="000000"/>
            </w:tcBorders>
            <w:shd w:val="clear" w:color="auto" w:fill="E4DFEB"/>
          </w:tcPr>
          <w:p>
            <w:pPr>
              <w:pStyle w:val="TableParagraph"/>
              <w:spacing w:before="79"/>
              <w:ind w:left="124" w:right="573"/>
              <w:rPr>
                <w:sz w:val="24"/>
              </w:rPr>
            </w:pPr>
            <w:r>
              <w:rPr>
                <w:sz w:val="24"/>
              </w:rPr>
              <w:t>Child - Resident</w:t>
            </w:r>
            <w:r>
              <w:rPr>
                <w:spacing w:val="40"/>
                <w:sz w:val="24"/>
              </w:rPr>
              <w:t> </w:t>
            </w:r>
            <w:r>
              <w:rPr>
                <w:sz w:val="24"/>
              </w:rPr>
              <w:t>A</w:t>
            </w:r>
            <w:r>
              <w:rPr>
                <w:spacing w:val="-12"/>
                <w:sz w:val="24"/>
              </w:rPr>
              <w:t> </w:t>
            </w:r>
            <w:r>
              <w:rPr>
                <w:sz w:val="24"/>
              </w:rPr>
              <w:t>&amp;</w:t>
            </w:r>
            <w:r>
              <w:rPr>
                <w:spacing w:val="-12"/>
                <w:sz w:val="24"/>
              </w:rPr>
              <w:t> </w:t>
            </w:r>
            <w:r>
              <w:rPr>
                <w:sz w:val="24"/>
              </w:rPr>
              <w:t>B</w:t>
            </w:r>
            <w:r>
              <w:rPr>
                <w:spacing w:val="-12"/>
                <w:sz w:val="24"/>
              </w:rPr>
              <w:t> </w:t>
            </w:r>
            <w:r>
              <w:rPr>
                <w:sz w:val="24"/>
              </w:rPr>
              <w:t>Type</w:t>
            </w:r>
            <w:r>
              <w:rPr>
                <w:spacing w:val="-7"/>
                <w:sz w:val="24"/>
              </w:rPr>
              <w:t> </w:t>
            </w:r>
            <w:r>
              <w:rPr>
                <w:sz w:val="24"/>
              </w:rPr>
              <w:t>Burial</w:t>
            </w:r>
          </w:p>
        </w:tc>
        <w:tc>
          <w:tcPr>
            <w:tcW w:w="2476" w:type="dxa"/>
            <w:tcBorders>
              <w:top w:val="single" w:sz="4" w:space="0" w:color="000000"/>
              <w:bottom w:val="single" w:sz="4" w:space="0" w:color="000000"/>
            </w:tcBorders>
            <w:shd w:val="clear" w:color="auto" w:fill="E4DFEB"/>
          </w:tcPr>
          <w:p>
            <w:pPr>
              <w:pStyle w:val="TableParagraph"/>
              <w:spacing w:before="79"/>
              <w:ind w:left="852" w:right="957" w:hanging="13"/>
              <w:jc w:val="center"/>
              <w:rPr>
                <w:sz w:val="24"/>
              </w:rPr>
            </w:pPr>
            <w:r>
              <w:rPr>
                <w:spacing w:val="-2"/>
                <w:sz w:val="24"/>
              </w:rPr>
              <w:t>Single Depth:</w:t>
            </w:r>
          </w:p>
        </w:tc>
        <w:tc>
          <w:tcPr>
            <w:tcW w:w="1785" w:type="dxa"/>
            <w:tcBorders>
              <w:top w:val="single" w:sz="4" w:space="0" w:color="000000"/>
              <w:bottom w:val="single" w:sz="4" w:space="0" w:color="000000"/>
            </w:tcBorders>
            <w:shd w:val="clear" w:color="auto" w:fill="E4DFEB"/>
          </w:tcPr>
          <w:p>
            <w:pPr>
              <w:pStyle w:val="TableParagraph"/>
              <w:spacing w:before="4"/>
              <w:rPr>
                <w:rFonts w:ascii="Times New Roman"/>
                <w:sz w:val="19"/>
              </w:rPr>
            </w:pPr>
          </w:p>
          <w:p>
            <w:pPr>
              <w:pStyle w:val="TableParagraph"/>
              <w:ind w:left="484"/>
              <w:rPr>
                <w:sz w:val="24"/>
              </w:rPr>
            </w:pPr>
            <w:r>
              <w:rPr>
                <w:spacing w:val="-2"/>
                <w:sz w:val="24"/>
              </w:rPr>
              <w:t>£0.00</w:t>
            </w:r>
          </w:p>
        </w:tc>
        <w:tc>
          <w:tcPr>
            <w:tcW w:w="2129" w:type="dxa"/>
            <w:tcBorders>
              <w:top w:val="single" w:sz="4" w:space="0" w:color="000000"/>
              <w:bottom w:val="single" w:sz="4" w:space="0" w:color="000000"/>
            </w:tcBorders>
            <w:shd w:val="clear" w:color="auto" w:fill="E4DFEB"/>
          </w:tcPr>
          <w:p>
            <w:pPr>
              <w:pStyle w:val="TableParagraph"/>
              <w:spacing w:line="293" w:lineRule="exact" w:before="103"/>
              <w:ind w:left="63" w:right="132"/>
              <w:jc w:val="center"/>
              <w:rPr>
                <w:sz w:val="24"/>
              </w:rPr>
            </w:pPr>
            <w:r>
              <w:rPr>
                <w:sz w:val="24"/>
              </w:rPr>
              <w:t>Triple</w:t>
            </w:r>
            <w:r>
              <w:rPr>
                <w:spacing w:val="-11"/>
                <w:sz w:val="24"/>
              </w:rPr>
              <w:t> </w:t>
            </w:r>
            <w:r>
              <w:rPr>
                <w:spacing w:val="-2"/>
                <w:sz w:val="24"/>
              </w:rPr>
              <w:t>Depth:</w:t>
            </w:r>
          </w:p>
          <w:p>
            <w:pPr>
              <w:pStyle w:val="TableParagraph"/>
              <w:spacing w:line="244" w:lineRule="exact"/>
              <w:ind w:left="63" w:right="127"/>
              <w:jc w:val="center"/>
              <w:rPr>
                <w:sz w:val="20"/>
              </w:rPr>
            </w:pPr>
            <w:r>
              <w:rPr>
                <w:sz w:val="20"/>
              </w:rPr>
              <w:t>(pre</w:t>
            </w:r>
            <w:r>
              <w:rPr>
                <w:spacing w:val="-4"/>
                <w:sz w:val="20"/>
              </w:rPr>
              <w:t> </w:t>
            </w:r>
            <w:r>
              <w:rPr>
                <w:sz w:val="20"/>
              </w:rPr>
              <w:t>1</w:t>
            </w:r>
            <w:r>
              <w:rPr>
                <w:sz w:val="20"/>
                <w:vertAlign w:val="superscript"/>
              </w:rPr>
              <w:t>st</w:t>
            </w:r>
            <w:r>
              <w:rPr>
                <w:spacing w:val="-5"/>
                <w:sz w:val="20"/>
                <w:vertAlign w:val="baseline"/>
              </w:rPr>
              <w:t> </w:t>
            </w:r>
            <w:r>
              <w:rPr>
                <w:sz w:val="20"/>
                <w:vertAlign w:val="baseline"/>
              </w:rPr>
              <w:t>April</w:t>
            </w:r>
            <w:r>
              <w:rPr>
                <w:spacing w:val="-2"/>
                <w:sz w:val="20"/>
                <w:vertAlign w:val="baseline"/>
              </w:rPr>
              <w:t> 2020)</w:t>
            </w:r>
          </w:p>
        </w:tc>
        <w:tc>
          <w:tcPr>
            <w:tcW w:w="1452" w:type="dxa"/>
            <w:tcBorders>
              <w:top w:val="single" w:sz="4" w:space="0" w:color="000000"/>
              <w:bottom w:val="single" w:sz="4" w:space="0" w:color="000000"/>
            </w:tcBorders>
            <w:shd w:val="clear" w:color="auto" w:fill="E4DFEB"/>
          </w:tcPr>
          <w:p>
            <w:pPr>
              <w:pStyle w:val="TableParagraph"/>
              <w:spacing w:before="4"/>
              <w:rPr>
                <w:rFonts w:ascii="Times New Roman"/>
                <w:sz w:val="19"/>
              </w:rPr>
            </w:pPr>
          </w:p>
          <w:p>
            <w:pPr>
              <w:pStyle w:val="TableParagraph"/>
              <w:ind w:left="536" w:right="504"/>
              <w:jc w:val="center"/>
              <w:rPr>
                <w:sz w:val="24"/>
              </w:rPr>
            </w:pPr>
            <w:r>
              <w:rPr>
                <w:spacing w:val="-5"/>
                <w:sz w:val="24"/>
              </w:rPr>
              <w:t>N/A</w:t>
            </w:r>
          </w:p>
        </w:tc>
      </w:tr>
      <w:tr>
        <w:trPr>
          <w:trHeight w:val="777" w:hRule="atLeast"/>
        </w:trPr>
        <w:tc>
          <w:tcPr>
            <w:tcW w:w="2379" w:type="dxa"/>
            <w:tcBorders>
              <w:top w:val="single" w:sz="4" w:space="0" w:color="000000"/>
              <w:bottom w:val="single" w:sz="4" w:space="0" w:color="000000"/>
            </w:tcBorders>
          </w:tcPr>
          <w:p>
            <w:pPr>
              <w:pStyle w:val="TableParagraph"/>
              <w:spacing w:before="97"/>
              <w:ind w:left="124" w:right="570"/>
              <w:rPr>
                <w:sz w:val="24"/>
              </w:rPr>
            </w:pPr>
            <w:r>
              <w:rPr>
                <w:sz w:val="24"/>
              </w:rPr>
              <w:t>Adult - Resident A</w:t>
            </w:r>
            <w:r>
              <w:rPr>
                <w:spacing w:val="-12"/>
                <w:sz w:val="24"/>
              </w:rPr>
              <w:t> </w:t>
            </w:r>
            <w:r>
              <w:rPr>
                <w:sz w:val="24"/>
              </w:rPr>
              <w:t>&amp;</w:t>
            </w:r>
            <w:r>
              <w:rPr>
                <w:spacing w:val="-12"/>
                <w:sz w:val="24"/>
              </w:rPr>
              <w:t> </w:t>
            </w:r>
            <w:r>
              <w:rPr>
                <w:sz w:val="24"/>
              </w:rPr>
              <w:t>B</w:t>
            </w:r>
            <w:r>
              <w:rPr>
                <w:spacing w:val="-12"/>
                <w:sz w:val="24"/>
              </w:rPr>
              <w:t> </w:t>
            </w:r>
            <w:r>
              <w:rPr>
                <w:sz w:val="24"/>
              </w:rPr>
              <w:t>Type</w:t>
            </w:r>
            <w:r>
              <w:rPr>
                <w:spacing w:val="-7"/>
                <w:sz w:val="24"/>
              </w:rPr>
              <w:t> </w:t>
            </w:r>
            <w:r>
              <w:rPr>
                <w:sz w:val="24"/>
              </w:rPr>
              <w:t>Burial</w:t>
            </w:r>
          </w:p>
        </w:tc>
        <w:tc>
          <w:tcPr>
            <w:tcW w:w="2476" w:type="dxa"/>
            <w:tcBorders>
              <w:top w:val="single" w:sz="4" w:space="0" w:color="000000"/>
              <w:bottom w:val="single" w:sz="4" w:space="0" w:color="000000"/>
            </w:tcBorders>
          </w:tcPr>
          <w:p>
            <w:pPr>
              <w:pStyle w:val="TableParagraph"/>
              <w:spacing w:line="293" w:lineRule="exact" w:before="1"/>
              <w:ind w:left="179" w:right="294"/>
              <w:jc w:val="center"/>
              <w:rPr>
                <w:sz w:val="24"/>
              </w:rPr>
            </w:pPr>
            <w:r>
              <w:rPr>
                <w:sz w:val="24"/>
              </w:rPr>
              <w:t>Cremated</w:t>
            </w:r>
            <w:r>
              <w:rPr>
                <w:spacing w:val="-5"/>
                <w:sz w:val="24"/>
              </w:rPr>
              <w:t> </w:t>
            </w:r>
            <w:r>
              <w:rPr>
                <w:spacing w:val="-2"/>
                <w:sz w:val="24"/>
              </w:rPr>
              <w:t>Remains:</w:t>
            </w:r>
          </w:p>
          <w:p>
            <w:pPr>
              <w:pStyle w:val="TableParagraph"/>
              <w:spacing w:line="242" w:lineRule="exact"/>
              <w:ind w:left="185" w:right="294"/>
              <w:jc w:val="center"/>
              <w:rPr>
                <w:sz w:val="20"/>
              </w:rPr>
            </w:pPr>
            <w:r>
              <w:rPr>
                <w:sz w:val="20"/>
              </w:rPr>
              <w:t>(Cremated</w:t>
            </w:r>
            <w:r>
              <w:rPr>
                <w:spacing w:val="-4"/>
                <w:sz w:val="20"/>
              </w:rPr>
              <w:t> </w:t>
            </w:r>
            <w:r>
              <w:rPr>
                <w:sz w:val="20"/>
              </w:rPr>
              <w:t>at</w:t>
            </w:r>
            <w:r>
              <w:rPr>
                <w:spacing w:val="-1"/>
                <w:sz w:val="20"/>
              </w:rPr>
              <w:t> </w:t>
            </w:r>
            <w:r>
              <w:rPr>
                <w:spacing w:val="-2"/>
                <w:sz w:val="20"/>
              </w:rPr>
              <w:t>Hartlepool</w:t>
            </w:r>
          </w:p>
          <w:p>
            <w:pPr>
              <w:pStyle w:val="TableParagraph"/>
              <w:spacing w:line="221" w:lineRule="exact"/>
              <w:ind w:left="185" w:right="293"/>
              <w:jc w:val="center"/>
              <w:rPr>
                <w:sz w:val="20"/>
              </w:rPr>
            </w:pPr>
            <w:r>
              <w:rPr>
                <w:spacing w:val="-2"/>
                <w:sz w:val="20"/>
              </w:rPr>
              <w:t>Crematorium)</w:t>
            </w:r>
          </w:p>
        </w:tc>
        <w:tc>
          <w:tcPr>
            <w:tcW w:w="1785" w:type="dxa"/>
            <w:tcBorders>
              <w:top w:val="single" w:sz="4" w:space="0" w:color="000000"/>
              <w:bottom w:val="single" w:sz="4" w:space="0" w:color="000000"/>
            </w:tcBorders>
          </w:tcPr>
          <w:p>
            <w:pPr>
              <w:pStyle w:val="TableParagraph"/>
              <w:spacing w:before="5"/>
              <w:rPr>
                <w:rFonts w:ascii="Times New Roman"/>
                <w:sz w:val="21"/>
              </w:rPr>
            </w:pPr>
          </w:p>
          <w:p>
            <w:pPr>
              <w:pStyle w:val="TableParagraph"/>
              <w:ind w:right="626"/>
              <w:jc w:val="right"/>
              <w:rPr>
                <w:sz w:val="24"/>
              </w:rPr>
            </w:pPr>
            <w:r>
              <w:rPr>
                <w:spacing w:val="-2"/>
                <w:sz w:val="24"/>
              </w:rPr>
              <w:t>£242.00</w:t>
            </w:r>
          </w:p>
        </w:tc>
        <w:tc>
          <w:tcPr>
            <w:tcW w:w="2129" w:type="dxa"/>
            <w:tcBorders>
              <w:top w:val="single" w:sz="4" w:space="0" w:color="000000"/>
              <w:bottom w:val="single" w:sz="4" w:space="0" w:color="000000"/>
            </w:tcBorders>
          </w:tcPr>
          <w:p>
            <w:pPr>
              <w:pStyle w:val="TableParagraph"/>
              <w:spacing w:line="293" w:lineRule="exact" w:before="1"/>
              <w:ind w:left="63" w:right="133"/>
              <w:jc w:val="center"/>
              <w:rPr>
                <w:sz w:val="24"/>
              </w:rPr>
            </w:pPr>
            <w:r>
              <w:rPr>
                <w:sz w:val="24"/>
              </w:rPr>
              <w:t>Cremated</w:t>
            </w:r>
            <w:r>
              <w:rPr>
                <w:spacing w:val="-5"/>
                <w:sz w:val="24"/>
              </w:rPr>
              <w:t> </w:t>
            </w:r>
            <w:r>
              <w:rPr>
                <w:spacing w:val="-2"/>
                <w:sz w:val="24"/>
              </w:rPr>
              <w:t>Remains:</w:t>
            </w:r>
          </w:p>
          <w:p>
            <w:pPr>
              <w:pStyle w:val="TableParagraph"/>
              <w:spacing w:line="242" w:lineRule="exact"/>
              <w:ind w:left="63" w:right="124"/>
              <w:jc w:val="center"/>
              <w:rPr>
                <w:sz w:val="20"/>
              </w:rPr>
            </w:pPr>
            <w:r>
              <w:rPr>
                <w:sz w:val="20"/>
              </w:rPr>
              <w:t>(Cremated</w:t>
            </w:r>
            <w:r>
              <w:rPr>
                <w:spacing w:val="-6"/>
                <w:sz w:val="20"/>
              </w:rPr>
              <w:t> </w:t>
            </w:r>
            <w:r>
              <w:rPr>
                <w:spacing w:val="-5"/>
                <w:sz w:val="20"/>
              </w:rPr>
              <w:t>at</w:t>
            </w:r>
          </w:p>
          <w:p>
            <w:pPr>
              <w:pStyle w:val="TableParagraph"/>
              <w:spacing w:line="221" w:lineRule="exact"/>
              <w:ind w:left="63" w:right="126"/>
              <w:jc w:val="center"/>
              <w:rPr>
                <w:sz w:val="20"/>
              </w:rPr>
            </w:pPr>
            <w:r>
              <w:rPr>
                <w:sz w:val="20"/>
              </w:rPr>
              <w:t>Another</w:t>
            </w:r>
            <w:r>
              <w:rPr>
                <w:spacing w:val="-5"/>
                <w:sz w:val="20"/>
              </w:rPr>
              <w:t> </w:t>
            </w:r>
            <w:r>
              <w:rPr>
                <w:spacing w:val="-2"/>
                <w:sz w:val="20"/>
              </w:rPr>
              <w:t>Crematorium)</w:t>
            </w:r>
          </w:p>
        </w:tc>
        <w:tc>
          <w:tcPr>
            <w:tcW w:w="1452" w:type="dxa"/>
            <w:tcBorders>
              <w:top w:val="single" w:sz="4" w:space="0" w:color="000000"/>
              <w:bottom w:val="single" w:sz="4" w:space="0" w:color="000000"/>
            </w:tcBorders>
          </w:tcPr>
          <w:p>
            <w:pPr>
              <w:pStyle w:val="TableParagraph"/>
              <w:spacing w:before="5"/>
              <w:rPr>
                <w:rFonts w:ascii="Times New Roman"/>
                <w:sz w:val="21"/>
              </w:rPr>
            </w:pPr>
          </w:p>
          <w:p>
            <w:pPr>
              <w:pStyle w:val="TableParagraph"/>
              <w:ind w:left="349"/>
              <w:rPr>
                <w:sz w:val="24"/>
              </w:rPr>
            </w:pPr>
            <w:r>
              <w:rPr>
                <w:spacing w:val="-2"/>
                <w:sz w:val="24"/>
              </w:rPr>
              <w:t>£484.00</w:t>
            </w:r>
          </w:p>
        </w:tc>
      </w:tr>
      <w:tr>
        <w:trPr>
          <w:trHeight w:val="782" w:hRule="atLeast"/>
        </w:trPr>
        <w:tc>
          <w:tcPr>
            <w:tcW w:w="2379" w:type="dxa"/>
            <w:tcBorders>
              <w:top w:val="single" w:sz="4" w:space="0" w:color="000000"/>
              <w:bottom w:val="single" w:sz="4" w:space="0" w:color="000000"/>
            </w:tcBorders>
            <w:shd w:val="clear" w:color="auto" w:fill="E4DFEB"/>
          </w:tcPr>
          <w:p>
            <w:pPr>
              <w:pStyle w:val="TableParagraph"/>
              <w:spacing w:before="102"/>
              <w:ind w:left="124" w:right="573"/>
              <w:rPr>
                <w:sz w:val="24"/>
              </w:rPr>
            </w:pPr>
            <w:r>
              <w:rPr>
                <w:sz w:val="24"/>
              </w:rPr>
              <w:t>Child - Resident</w:t>
            </w:r>
            <w:r>
              <w:rPr>
                <w:spacing w:val="40"/>
                <w:sz w:val="24"/>
              </w:rPr>
              <w:t> </w:t>
            </w:r>
            <w:r>
              <w:rPr>
                <w:sz w:val="24"/>
              </w:rPr>
              <w:t>A</w:t>
            </w:r>
            <w:r>
              <w:rPr>
                <w:spacing w:val="-12"/>
                <w:sz w:val="24"/>
              </w:rPr>
              <w:t> </w:t>
            </w:r>
            <w:r>
              <w:rPr>
                <w:sz w:val="24"/>
              </w:rPr>
              <w:t>&amp;</w:t>
            </w:r>
            <w:r>
              <w:rPr>
                <w:spacing w:val="-12"/>
                <w:sz w:val="24"/>
              </w:rPr>
              <w:t> </w:t>
            </w:r>
            <w:r>
              <w:rPr>
                <w:sz w:val="24"/>
              </w:rPr>
              <w:t>B</w:t>
            </w:r>
            <w:r>
              <w:rPr>
                <w:spacing w:val="-13"/>
                <w:sz w:val="24"/>
              </w:rPr>
              <w:t> </w:t>
            </w:r>
            <w:r>
              <w:rPr>
                <w:sz w:val="24"/>
              </w:rPr>
              <w:t>Type</w:t>
            </w:r>
            <w:r>
              <w:rPr>
                <w:spacing w:val="-8"/>
                <w:sz w:val="24"/>
              </w:rPr>
              <w:t> </w:t>
            </w:r>
            <w:r>
              <w:rPr>
                <w:sz w:val="24"/>
              </w:rPr>
              <w:t>Burial</w:t>
            </w:r>
          </w:p>
        </w:tc>
        <w:tc>
          <w:tcPr>
            <w:tcW w:w="2476" w:type="dxa"/>
            <w:tcBorders>
              <w:top w:val="single" w:sz="4" w:space="0" w:color="000000"/>
              <w:bottom w:val="single" w:sz="4" w:space="0" w:color="000000"/>
            </w:tcBorders>
            <w:shd w:val="clear" w:color="auto" w:fill="E4DFEB"/>
          </w:tcPr>
          <w:p>
            <w:pPr>
              <w:pStyle w:val="TableParagraph"/>
              <w:spacing w:line="291" w:lineRule="exact" w:before="6"/>
              <w:ind w:left="179" w:right="294"/>
              <w:jc w:val="center"/>
              <w:rPr>
                <w:sz w:val="24"/>
              </w:rPr>
            </w:pPr>
            <w:r>
              <w:rPr>
                <w:sz w:val="24"/>
              </w:rPr>
              <w:t>Cremated</w:t>
            </w:r>
            <w:r>
              <w:rPr>
                <w:spacing w:val="-5"/>
                <w:sz w:val="24"/>
              </w:rPr>
              <w:t> </w:t>
            </w:r>
            <w:r>
              <w:rPr>
                <w:spacing w:val="-2"/>
                <w:sz w:val="24"/>
              </w:rPr>
              <w:t>Remains:</w:t>
            </w:r>
          </w:p>
          <w:p>
            <w:pPr>
              <w:pStyle w:val="TableParagraph"/>
              <w:spacing w:line="242" w:lineRule="exact"/>
              <w:ind w:left="185" w:right="294"/>
              <w:jc w:val="center"/>
              <w:rPr>
                <w:sz w:val="20"/>
              </w:rPr>
            </w:pPr>
            <w:r>
              <w:rPr>
                <w:sz w:val="20"/>
              </w:rPr>
              <w:t>(Cremated</w:t>
            </w:r>
            <w:r>
              <w:rPr>
                <w:spacing w:val="-4"/>
                <w:sz w:val="20"/>
              </w:rPr>
              <w:t> </w:t>
            </w:r>
            <w:r>
              <w:rPr>
                <w:sz w:val="20"/>
              </w:rPr>
              <w:t>at</w:t>
            </w:r>
            <w:r>
              <w:rPr>
                <w:spacing w:val="-1"/>
                <w:sz w:val="20"/>
              </w:rPr>
              <w:t> </w:t>
            </w:r>
            <w:r>
              <w:rPr>
                <w:spacing w:val="-2"/>
                <w:sz w:val="20"/>
              </w:rPr>
              <w:t>Hartlepool</w:t>
            </w:r>
          </w:p>
          <w:p>
            <w:pPr>
              <w:pStyle w:val="TableParagraph"/>
              <w:spacing w:line="223" w:lineRule="exact" w:before="1"/>
              <w:ind w:left="185" w:right="293"/>
              <w:jc w:val="center"/>
              <w:rPr>
                <w:sz w:val="20"/>
              </w:rPr>
            </w:pPr>
            <w:r>
              <w:rPr>
                <w:spacing w:val="-2"/>
                <w:sz w:val="20"/>
              </w:rPr>
              <w:t>Crematorium)</w:t>
            </w:r>
          </w:p>
        </w:tc>
        <w:tc>
          <w:tcPr>
            <w:tcW w:w="1785" w:type="dxa"/>
            <w:tcBorders>
              <w:top w:val="single" w:sz="4" w:space="0" w:color="000000"/>
              <w:bottom w:val="single" w:sz="4" w:space="0" w:color="000000"/>
            </w:tcBorders>
            <w:shd w:val="clear" w:color="auto" w:fill="E4DFEB"/>
          </w:tcPr>
          <w:p>
            <w:pPr>
              <w:pStyle w:val="TableParagraph"/>
              <w:spacing w:before="5"/>
              <w:rPr>
                <w:rFonts w:ascii="Times New Roman"/>
                <w:sz w:val="21"/>
              </w:rPr>
            </w:pPr>
          </w:p>
          <w:p>
            <w:pPr>
              <w:pStyle w:val="TableParagraph"/>
              <w:ind w:left="484"/>
              <w:rPr>
                <w:sz w:val="24"/>
              </w:rPr>
            </w:pPr>
            <w:r>
              <w:rPr>
                <w:spacing w:val="-2"/>
                <w:sz w:val="24"/>
              </w:rPr>
              <w:t>£0.00</w:t>
            </w:r>
          </w:p>
        </w:tc>
        <w:tc>
          <w:tcPr>
            <w:tcW w:w="2129" w:type="dxa"/>
            <w:tcBorders>
              <w:top w:val="single" w:sz="4" w:space="0" w:color="000000"/>
              <w:bottom w:val="single" w:sz="4" w:space="0" w:color="000000"/>
            </w:tcBorders>
            <w:shd w:val="clear" w:color="auto" w:fill="E4DFEB"/>
          </w:tcPr>
          <w:p>
            <w:pPr>
              <w:pStyle w:val="TableParagraph"/>
              <w:spacing w:line="291" w:lineRule="exact" w:before="6"/>
              <w:ind w:left="63" w:right="133"/>
              <w:jc w:val="center"/>
              <w:rPr>
                <w:sz w:val="24"/>
              </w:rPr>
            </w:pPr>
            <w:r>
              <w:rPr>
                <w:sz w:val="24"/>
              </w:rPr>
              <w:t>Cremated</w:t>
            </w:r>
            <w:r>
              <w:rPr>
                <w:spacing w:val="-5"/>
                <w:sz w:val="24"/>
              </w:rPr>
              <w:t> </w:t>
            </w:r>
            <w:r>
              <w:rPr>
                <w:spacing w:val="-2"/>
                <w:sz w:val="24"/>
              </w:rPr>
              <w:t>Remains:</w:t>
            </w:r>
          </w:p>
          <w:p>
            <w:pPr>
              <w:pStyle w:val="TableParagraph"/>
              <w:spacing w:line="242" w:lineRule="exact"/>
              <w:ind w:left="63" w:right="124"/>
              <w:jc w:val="center"/>
              <w:rPr>
                <w:sz w:val="20"/>
              </w:rPr>
            </w:pPr>
            <w:r>
              <w:rPr>
                <w:sz w:val="20"/>
              </w:rPr>
              <w:t>(Cremated</w:t>
            </w:r>
            <w:r>
              <w:rPr>
                <w:spacing w:val="-6"/>
                <w:sz w:val="20"/>
              </w:rPr>
              <w:t> </w:t>
            </w:r>
            <w:r>
              <w:rPr>
                <w:spacing w:val="-5"/>
                <w:sz w:val="20"/>
              </w:rPr>
              <w:t>at</w:t>
            </w:r>
          </w:p>
          <w:p>
            <w:pPr>
              <w:pStyle w:val="TableParagraph"/>
              <w:spacing w:line="223" w:lineRule="exact" w:before="1"/>
              <w:ind w:left="63" w:right="126"/>
              <w:jc w:val="center"/>
              <w:rPr>
                <w:sz w:val="20"/>
              </w:rPr>
            </w:pPr>
            <w:r>
              <w:rPr>
                <w:sz w:val="20"/>
              </w:rPr>
              <w:t>Another</w:t>
            </w:r>
            <w:r>
              <w:rPr>
                <w:spacing w:val="-5"/>
                <w:sz w:val="20"/>
              </w:rPr>
              <w:t> </w:t>
            </w:r>
            <w:r>
              <w:rPr>
                <w:spacing w:val="-2"/>
                <w:sz w:val="20"/>
              </w:rPr>
              <w:t>Crematorium)</w:t>
            </w:r>
          </w:p>
        </w:tc>
        <w:tc>
          <w:tcPr>
            <w:tcW w:w="1452" w:type="dxa"/>
            <w:tcBorders>
              <w:top w:val="single" w:sz="4" w:space="0" w:color="000000"/>
              <w:bottom w:val="single" w:sz="4" w:space="0" w:color="000000"/>
            </w:tcBorders>
            <w:shd w:val="clear" w:color="auto" w:fill="E4DFEB"/>
          </w:tcPr>
          <w:p>
            <w:pPr>
              <w:pStyle w:val="TableParagraph"/>
              <w:spacing w:before="5"/>
              <w:rPr>
                <w:rFonts w:ascii="Times New Roman"/>
                <w:sz w:val="21"/>
              </w:rPr>
            </w:pPr>
          </w:p>
          <w:p>
            <w:pPr>
              <w:pStyle w:val="TableParagraph"/>
              <w:ind w:left="536" w:right="504"/>
              <w:jc w:val="center"/>
              <w:rPr>
                <w:sz w:val="24"/>
              </w:rPr>
            </w:pPr>
            <w:r>
              <w:rPr>
                <w:spacing w:val="-5"/>
                <w:sz w:val="24"/>
              </w:rPr>
              <w:t>N/A</w:t>
            </w:r>
          </w:p>
        </w:tc>
      </w:tr>
      <w:tr>
        <w:trPr>
          <w:trHeight w:val="738" w:hRule="atLeast"/>
        </w:trPr>
        <w:tc>
          <w:tcPr>
            <w:tcW w:w="2379" w:type="dxa"/>
            <w:tcBorders>
              <w:top w:val="single" w:sz="4" w:space="0" w:color="000000"/>
              <w:bottom w:val="single" w:sz="4" w:space="0" w:color="000000"/>
            </w:tcBorders>
          </w:tcPr>
          <w:p>
            <w:pPr>
              <w:pStyle w:val="TableParagraph"/>
              <w:spacing w:before="78"/>
              <w:ind w:left="124" w:right="148"/>
              <w:rPr>
                <w:sz w:val="24"/>
              </w:rPr>
            </w:pPr>
            <w:r>
              <w:rPr>
                <w:sz w:val="24"/>
              </w:rPr>
              <w:t>Adult</w:t>
            </w:r>
            <w:r>
              <w:rPr>
                <w:spacing w:val="-14"/>
                <w:sz w:val="24"/>
              </w:rPr>
              <w:t> </w:t>
            </w:r>
            <w:r>
              <w:rPr>
                <w:sz w:val="24"/>
              </w:rPr>
              <w:t>–</w:t>
            </w:r>
            <w:r>
              <w:rPr>
                <w:spacing w:val="-14"/>
                <w:sz w:val="24"/>
              </w:rPr>
              <w:t> </w:t>
            </w:r>
            <w:r>
              <w:rPr>
                <w:sz w:val="24"/>
              </w:rPr>
              <w:t>Non</w:t>
            </w:r>
            <w:r>
              <w:rPr>
                <w:spacing w:val="-13"/>
                <w:sz w:val="24"/>
              </w:rPr>
              <w:t> </w:t>
            </w:r>
            <w:r>
              <w:rPr>
                <w:sz w:val="24"/>
              </w:rPr>
              <w:t>Resident A &amp; B Type Burial</w:t>
            </w:r>
          </w:p>
        </w:tc>
        <w:tc>
          <w:tcPr>
            <w:tcW w:w="2476" w:type="dxa"/>
            <w:tcBorders>
              <w:top w:val="single" w:sz="4" w:space="0" w:color="000000"/>
              <w:bottom w:val="single" w:sz="4" w:space="0" w:color="000000"/>
            </w:tcBorders>
          </w:tcPr>
          <w:p>
            <w:pPr>
              <w:pStyle w:val="TableParagraph"/>
              <w:spacing w:before="78"/>
              <w:ind w:left="852" w:hanging="447"/>
              <w:rPr>
                <w:sz w:val="24"/>
              </w:rPr>
            </w:pPr>
            <w:r>
              <w:rPr>
                <w:sz w:val="24"/>
              </w:rPr>
              <w:t>Single</w:t>
            </w:r>
            <w:r>
              <w:rPr>
                <w:spacing w:val="-14"/>
                <w:sz w:val="24"/>
              </w:rPr>
              <w:t> </w:t>
            </w:r>
            <w:r>
              <w:rPr>
                <w:sz w:val="24"/>
              </w:rPr>
              <w:t>&amp;</w:t>
            </w:r>
            <w:r>
              <w:rPr>
                <w:spacing w:val="-14"/>
                <w:sz w:val="24"/>
              </w:rPr>
              <w:t> </w:t>
            </w:r>
            <w:r>
              <w:rPr>
                <w:sz w:val="24"/>
              </w:rPr>
              <w:t>Double </w:t>
            </w:r>
            <w:r>
              <w:rPr>
                <w:spacing w:val="-2"/>
                <w:sz w:val="24"/>
              </w:rPr>
              <w:t>Depth:</w:t>
            </w:r>
          </w:p>
        </w:tc>
        <w:tc>
          <w:tcPr>
            <w:tcW w:w="1785" w:type="dxa"/>
            <w:tcBorders>
              <w:top w:val="single" w:sz="4" w:space="0" w:color="000000"/>
              <w:bottom w:val="single" w:sz="4" w:space="0" w:color="000000"/>
            </w:tcBorders>
          </w:tcPr>
          <w:p>
            <w:pPr>
              <w:pStyle w:val="TableParagraph"/>
              <w:spacing w:before="8"/>
              <w:rPr>
                <w:rFonts w:ascii="Times New Roman"/>
                <w:sz w:val="19"/>
              </w:rPr>
            </w:pPr>
          </w:p>
          <w:p>
            <w:pPr>
              <w:pStyle w:val="TableParagraph"/>
              <w:spacing w:before="1"/>
              <w:ind w:right="572"/>
              <w:jc w:val="right"/>
              <w:rPr>
                <w:sz w:val="24"/>
              </w:rPr>
            </w:pPr>
            <w:r>
              <w:rPr>
                <w:spacing w:val="-2"/>
                <w:sz w:val="24"/>
              </w:rPr>
              <w:t>£2190.00</w:t>
            </w:r>
          </w:p>
        </w:tc>
        <w:tc>
          <w:tcPr>
            <w:tcW w:w="2129" w:type="dxa"/>
            <w:tcBorders>
              <w:top w:val="single" w:sz="4" w:space="0" w:color="000000"/>
              <w:bottom w:val="single" w:sz="4" w:space="0" w:color="000000"/>
            </w:tcBorders>
          </w:tcPr>
          <w:p>
            <w:pPr>
              <w:pStyle w:val="TableParagraph"/>
              <w:spacing w:line="293" w:lineRule="exact" w:before="102"/>
              <w:ind w:left="63" w:right="132"/>
              <w:jc w:val="center"/>
              <w:rPr>
                <w:sz w:val="24"/>
              </w:rPr>
            </w:pPr>
            <w:r>
              <w:rPr>
                <w:sz w:val="24"/>
              </w:rPr>
              <w:t>Triple</w:t>
            </w:r>
            <w:r>
              <w:rPr>
                <w:spacing w:val="-11"/>
                <w:sz w:val="24"/>
              </w:rPr>
              <w:t> </w:t>
            </w:r>
            <w:r>
              <w:rPr>
                <w:spacing w:val="-2"/>
                <w:sz w:val="24"/>
              </w:rPr>
              <w:t>Depth:</w:t>
            </w:r>
          </w:p>
          <w:p>
            <w:pPr>
              <w:pStyle w:val="TableParagraph"/>
              <w:spacing w:line="244" w:lineRule="exact"/>
              <w:ind w:left="63" w:right="127"/>
              <w:jc w:val="center"/>
              <w:rPr>
                <w:sz w:val="20"/>
              </w:rPr>
            </w:pPr>
            <w:r>
              <w:rPr>
                <w:sz w:val="20"/>
              </w:rPr>
              <w:t>(pre</w:t>
            </w:r>
            <w:r>
              <w:rPr>
                <w:spacing w:val="-4"/>
                <w:sz w:val="20"/>
              </w:rPr>
              <w:t> </w:t>
            </w:r>
            <w:r>
              <w:rPr>
                <w:sz w:val="20"/>
              </w:rPr>
              <w:t>1</w:t>
            </w:r>
            <w:r>
              <w:rPr>
                <w:sz w:val="20"/>
                <w:vertAlign w:val="superscript"/>
              </w:rPr>
              <w:t>st</w:t>
            </w:r>
            <w:r>
              <w:rPr>
                <w:spacing w:val="-5"/>
                <w:sz w:val="20"/>
                <w:vertAlign w:val="baseline"/>
              </w:rPr>
              <w:t> </w:t>
            </w:r>
            <w:r>
              <w:rPr>
                <w:sz w:val="20"/>
                <w:vertAlign w:val="baseline"/>
              </w:rPr>
              <w:t>April</w:t>
            </w:r>
            <w:r>
              <w:rPr>
                <w:spacing w:val="-2"/>
                <w:sz w:val="20"/>
                <w:vertAlign w:val="baseline"/>
              </w:rPr>
              <w:t> 2020)</w:t>
            </w:r>
          </w:p>
        </w:tc>
        <w:tc>
          <w:tcPr>
            <w:tcW w:w="1452" w:type="dxa"/>
            <w:tcBorders>
              <w:top w:val="single" w:sz="4" w:space="0" w:color="000000"/>
              <w:bottom w:val="single" w:sz="4" w:space="0" w:color="000000"/>
            </w:tcBorders>
          </w:tcPr>
          <w:p>
            <w:pPr>
              <w:pStyle w:val="TableParagraph"/>
              <w:spacing w:before="8"/>
              <w:rPr>
                <w:rFonts w:ascii="Times New Roman"/>
                <w:sz w:val="19"/>
              </w:rPr>
            </w:pPr>
          </w:p>
          <w:p>
            <w:pPr>
              <w:pStyle w:val="TableParagraph"/>
              <w:spacing w:before="1"/>
              <w:ind w:right="249"/>
              <w:jc w:val="right"/>
              <w:rPr>
                <w:sz w:val="24"/>
              </w:rPr>
            </w:pPr>
            <w:r>
              <w:rPr>
                <w:spacing w:val="-2"/>
                <w:sz w:val="24"/>
              </w:rPr>
              <w:t>£2510.00</w:t>
            </w:r>
          </w:p>
        </w:tc>
      </w:tr>
      <w:tr>
        <w:trPr>
          <w:trHeight w:val="739" w:hRule="atLeast"/>
        </w:trPr>
        <w:tc>
          <w:tcPr>
            <w:tcW w:w="2379" w:type="dxa"/>
            <w:tcBorders>
              <w:top w:val="single" w:sz="4" w:space="0" w:color="000000"/>
              <w:bottom w:val="single" w:sz="4" w:space="0" w:color="000000"/>
            </w:tcBorders>
            <w:shd w:val="clear" w:color="auto" w:fill="E4DFEB"/>
          </w:tcPr>
          <w:p>
            <w:pPr>
              <w:pStyle w:val="TableParagraph"/>
              <w:spacing w:before="78"/>
              <w:ind w:left="124" w:right="148"/>
              <w:rPr>
                <w:sz w:val="24"/>
              </w:rPr>
            </w:pPr>
            <w:r>
              <w:rPr>
                <w:sz w:val="24"/>
              </w:rPr>
              <w:t>Child</w:t>
            </w:r>
            <w:r>
              <w:rPr>
                <w:spacing w:val="-14"/>
                <w:sz w:val="24"/>
              </w:rPr>
              <w:t> </w:t>
            </w:r>
            <w:r>
              <w:rPr>
                <w:sz w:val="24"/>
              </w:rPr>
              <w:t>–</w:t>
            </w:r>
            <w:r>
              <w:rPr>
                <w:spacing w:val="-14"/>
                <w:sz w:val="24"/>
              </w:rPr>
              <w:t> </w:t>
            </w:r>
            <w:r>
              <w:rPr>
                <w:sz w:val="24"/>
              </w:rPr>
              <w:t>Non</w:t>
            </w:r>
            <w:r>
              <w:rPr>
                <w:spacing w:val="-13"/>
                <w:sz w:val="24"/>
              </w:rPr>
              <w:t> </w:t>
            </w:r>
            <w:r>
              <w:rPr>
                <w:sz w:val="24"/>
              </w:rPr>
              <w:t>Resident A &amp; B Type Burial</w:t>
            </w:r>
          </w:p>
        </w:tc>
        <w:tc>
          <w:tcPr>
            <w:tcW w:w="2476" w:type="dxa"/>
            <w:tcBorders>
              <w:top w:val="single" w:sz="4" w:space="0" w:color="000000"/>
              <w:bottom w:val="single" w:sz="4" w:space="0" w:color="000000"/>
            </w:tcBorders>
            <w:shd w:val="clear" w:color="auto" w:fill="E4DFEB"/>
          </w:tcPr>
          <w:p>
            <w:pPr>
              <w:pStyle w:val="TableParagraph"/>
              <w:spacing w:before="78"/>
              <w:ind w:left="852" w:hanging="447"/>
              <w:rPr>
                <w:sz w:val="24"/>
              </w:rPr>
            </w:pPr>
            <w:r>
              <w:rPr>
                <w:sz w:val="24"/>
              </w:rPr>
              <w:t>Single</w:t>
            </w:r>
            <w:r>
              <w:rPr>
                <w:spacing w:val="-14"/>
                <w:sz w:val="24"/>
              </w:rPr>
              <w:t> </w:t>
            </w:r>
            <w:r>
              <w:rPr>
                <w:sz w:val="24"/>
              </w:rPr>
              <w:t>&amp;</w:t>
            </w:r>
            <w:r>
              <w:rPr>
                <w:spacing w:val="-14"/>
                <w:sz w:val="24"/>
              </w:rPr>
              <w:t> </w:t>
            </w:r>
            <w:r>
              <w:rPr>
                <w:sz w:val="24"/>
              </w:rPr>
              <w:t>Double </w:t>
            </w:r>
            <w:r>
              <w:rPr>
                <w:spacing w:val="-2"/>
                <w:sz w:val="24"/>
              </w:rPr>
              <w:t>Depth:</w:t>
            </w:r>
          </w:p>
        </w:tc>
        <w:tc>
          <w:tcPr>
            <w:tcW w:w="1785" w:type="dxa"/>
            <w:tcBorders>
              <w:top w:val="single" w:sz="4" w:space="0" w:color="000000"/>
              <w:bottom w:val="single" w:sz="4" w:space="0" w:color="000000"/>
            </w:tcBorders>
            <w:shd w:val="clear" w:color="auto" w:fill="E4DFEB"/>
          </w:tcPr>
          <w:p>
            <w:pPr>
              <w:pStyle w:val="TableParagraph"/>
              <w:spacing w:before="4"/>
              <w:rPr>
                <w:rFonts w:ascii="Times New Roman"/>
                <w:sz w:val="19"/>
              </w:rPr>
            </w:pPr>
          </w:p>
          <w:p>
            <w:pPr>
              <w:pStyle w:val="TableParagraph"/>
              <w:ind w:left="566"/>
              <w:rPr>
                <w:sz w:val="24"/>
              </w:rPr>
            </w:pPr>
            <w:r>
              <w:rPr>
                <w:spacing w:val="-5"/>
                <w:sz w:val="24"/>
              </w:rPr>
              <w:t>N/A</w:t>
            </w:r>
          </w:p>
        </w:tc>
        <w:tc>
          <w:tcPr>
            <w:tcW w:w="2129" w:type="dxa"/>
            <w:tcBorders>
              <w:top w:val="single" w:sz="4" w:space="0" w:color="000000"/>
              <w:bottom w:val="single" w:sz="4" w:space="0" w:color="000000"/>
            </w:tcBorders>
            <w:shd w:val="clear" w:color="auto" w:fill="E4DFEB"/>
          </w:tcPr>
          <w:p>
            <w:pPr>
              <w:pStyle w:val="TableParagraph"/>
              <w:spacing w:line="293" w:lineRule="exact" w:before="102"/>
              <w:ind w:left="63" w:right="132"/>
              <w:jc w:val="center"/>
              <w:rPr>
                <w:sz w:val="24"/>
              </w:rPr>
            </w:pPr>
            <w:r>
              <w:rPr>
                <w:sz w:val="24"/>
              </w:rPr>
              <w:t>Triple</w:t>
            </w:r>
            <w:r>
              <w:rPr>
                <w:spacing w:val="-11"/>
                <w:sz w:val="24"/>
              </w:rPr>
              <w:t> </w:t>
            </w:r>
            <w:r>
              <w:rPr>
                <w:spacing w:val="-2"/>
                <w:sz w:val="24"/>
              </w:rPr>
              <w:t>Depth:</w:t>
            </w:r>
          </w:p>
          <w:p>
            <w:pPr>
              <w:pStyle w:val="TableParagraph"/>
              <w:spacing w:line="244" w:lineRule="exact"/>
              <w:ind w:left="63" w:right="127"/>
              <w:jc w:val="center"/>
              <w:rPr>
                <w:sz w:val="20"/>
              </w:rPr>
            </w:pPr>
            <w:r>
              <w:rPr>
                <w:sz w:val="20"/>
              </w:rPr>
              <w:t>(pre</w:t>
            </w:r>
            <w:r>
              <w:rPr>
                <w:spacing w:val="-4"/>
                <w:sz w:val="20"/>
              </w:rPr>
              <w:t> </w:t>
            </w:r>
            <w:r>
              <w:rPr>
                <w:sz w:val="20"/>
              </w:rPr>
              <w:t>1</w:t>
            </w:r>
            <w:r>
              <w:rPr>
                <w:sz w:val="20"/>
                <w:vertAlign w:val="superscript"/>
              </w:rPr>
              <w:t>st</w:t>
            </w:r>
            <w:r>
              <w:rPr>
                <w:spacing w:val="-5"/>
                <w:sz w:val="20"/>
                <w:vertAlign w:val="baseline"/>
              </w:rPr>
              <w:t> </w:t>
            </w:r>
            <w:r>
              <w:rPr>
                <w:sz w:val="20"/>
                <w:vertAlign w:val="baseline"/>
              </w:rPr>
              <w:t>April</w:t>
            </w:r>
            <w:r>
              <w:rPr>
                <w:spacing w:val="-2"/>
                <w:sz w:val="20"/>
                <w:vertAlign w:val="baseline"/>
              </w:rPr>
              <w:t> 2020)</w:t>
            </w:r>
          </w:p>
        </w:tc>
        <w:tc>
          <w:tcPr>
            <w:tcW w:w="1452" w:type="dxa"/>
            <w:tcBorders>
              <w:top w:val="single" w:sz="4" w:space="0" w:color="000000"/>
              <w:bottom w:val="single" w:sz="4" w:space="0" w:color="000000"/>
            </w:tcBorders>
            <w:shd w:val="clear" w:color="auto" w:fill="E4DFEB"/>
          </w:tcPr>
          <w:p>
            <w:pPr>
              <w:pStyle w:val="TableParagraph"/>
              <w:spacing w:before="4"/>
              <w:rPr>
                <w:rFonts w:ascii="Times New Roman"/>
                <w:sz w:val="19"/>
              </w:rPr>
            </w:pPr>
          </w:p>
          <w:p>
            <w:pPr>
              <w:pStyle w:val="TableParagraph"/>
              <w:ind w:left="536" w:right="504"/>
              <w:jc w:val="center"/>
              <w:rPr>
                <w:sz w:val="24"/>
              </w:rPr>
            </w:pPr>
            <w:r>
              <w:rPr>
                <w:spacing w:val="-5"/>
                <w:sz w:val="24"/>
              </w:rPr>
              <w:t>N/A</w:t>
            </w:r>
          </w:p>
        </w:tc>
      </w:tr>
      <w:tr>
        <w:trPr>
          <w:trHeight w:val="777" w:hRule="atLeast"/>
        </w:trPr>
        <w:tc>
          <w:tcPr>
            <w:tcW w:w="2379" w:type="dxa"/>
            <w:tcBorders>
              <w:top w:val="single" w:sz="4" w:space="0" w:color="000000"/>
              <w:bottom w:val="single" w:sz="4" w:space="0" w:color="000000"/>
            </w:tcBorders>
          </w:tcPr>
          <w:p>
            <w:pPr>
              <w:pStyle w:val="TableParagraph"/>
              <w:spacing w:before="97"/>
              <w:ind w:left="124" w:right="148"/>
              <w:rPr>
                <w:sz w:val="24"/>
              </w:rPr>
            </w:pPr>
            <w:r>
              <w:rPr>
                <w:sz w:val="24"/>
              </w:rPr>
              <w:t>Adult</w:t>
            </w:r>
            <w:r>
              <w:rPr>
                <w:spacing w:val="-14"/>
                <w:sz w:val="24"/>
              </w:rPr>
              <w:t> </w:t>
            </w:r>
            <w:r>
              <w:rPr>
                <w:sz w:val="24"/>
              </w:rPr>
              <w:t>–</w:t>
            </w:r>
            <w:r>
              <w:rPr>
                <w:spacing w:val="-14"/>
                <w:sz w:val="24"/>
              </w:rPr>
              <w:t> </w:t>
            </w:r>
            <w:r>
              <w:rPr>
                <w:sz w:val="24"/>
              </w:rPr>
              <w:t>Non</w:t>
            </w:r>
            <w:r>
              <w:rPr>
                <w:spacing w:val="-13"/>
                <w:sz w:val="24"/>
              </w:rPr>
              <w:t> </w:t>
            </w:r>
            <w:r>
              <w:rPr>
                <w:sz w:val="24"/>
              </w:rPr>
              <w:t>Resident A &amp; B Type Burial</w:t>
            </w:r>
          </w:p>
        </w:tc>
        <w:tc>
          <w:tcPr>
            <w:tcW w:w="4261" w:type="dxa"/>
            <w:gridSpan w:val="2"/>
            <w:tcBorders>
              <w:top w:val="single" w:sz="4" w:space="0" w:color="000000"/>
              <w:bottom w:val="single" w:sz="4" w:space="0" w:color="000000"/>
            </w:tcBorders>
          </w:tcPr>
          <w:p>
            <w:pPr>
              <w:pStyle w:val="TableParagraph"/>
              <w:spacing w:line="293" w:lineRule="exact" w:before="1"/>
              <w:ind w:left="2267" w:right="60"/>
              <w:jc w:val="center"/>
              <w:rPr>
                <w:sz w:val="24"/>
              </w:rPr>
            </w:pPr>
            <w:r>
              <w:rPr>
                <w:sz w:val="24"/>
              </w:rPr>
              <w:t>Cremated</w:t>
            </w:r>
            <w:r>
              <w:rPr>
                <w:spacing w:val="-5"/>
                <w:sz w:val="24"/>
              </w:rPr>
              <w:t> </w:t>
            </w:r>
            <w:r>
              <w:rPr>
                <w:spacing w:val="-2"/>
                <w:sz w:val="24"/>
              </w:rPr>
              <w:t>Remains:</w:t>
            </w:r>
          </w:p>
          <w:p>
            <w:pPr>
              <w:pStyle w:val="TableParagraph"/>
              <w:spacing w:line="242" w:lineRule="exact"/>
              <w:ind w:left="2267" w:right="50"/>
              <w:jc w:val="center"/>
              <w:rPr>
                <w:sz w:val="20"/>
              </w:rPr>
            </w:pPr>
            <w:r>
              <w:rPr>
                <w:sz w:val="20"/>
              </w:rPr>
              <w:t>(Cremated</w:t>
            </w:r>
            <w:r>
              <w:rPr>
                <w:spacing w:val="-6"/>
                <w:sz w:val="20"/>
              </w:rPr>
              <w:t> </w:t>
            </w:r>
            <w:r>
              <w:rPr>
                <w:spacing w:val="-5"/>
                <w:sz w:val="20"/>
              </w:rPr>
              <w:t>at</w:t>
            </w:r>
          </w:p>
          <w:p>
            <w:pPr>
              <w:pStyle w:val="TableParagraph"/>
              <w:spacing w:line="221" w:lineRule="exact"/>
              <w:ind w:left="2267" w:right="53"/>
              <w:jc w:val="center"/>
              <w:rPr>
                <w:sz w:val="20"/>
              </w:rPr>
            </w:pPr>
            <w:r>
              <w:rPr>
                <w:sz w:val="20"/>
              </w:rPr>
              <w:t>Any</w:t>
            </w:r>
            <w:r>
              <w:rPr>
                <w:spacing w:val="-1"/>
                <w:sz w:val="20"/>
              </w:rPr>
              <w:t> </w:t>
            </w:r>
            <w:r>
              <w:rPr>
                <w:spacing w:val="-2"/>
                <w:sz w:val="20"/>
              </w:rPr>
              <w:t>Crematorium)</w:t>
            </w:r>
          </w:p>
        </w:tc>
        <w:tc>
          <w:tcPr>
            <w:tcW w:w="2129" w:type="dxa"/>
            <w:tcBorders>
              <w:top w:val="single" w:sz="4" w:space="0" w:color="000000"/>
              <w:bottom w:val="single" w:sz="4" w:space="0" w:color="000000"/>
            </w:tcBorders>
          </w:tcPr>
          <w:p>
            <w:pPr>
              <w:pStyle w:val="TableParagraph"/>
              <w:rPr>
                <w:rFonts w:ascii="Times New Roman"/>
                <w:sz w:val="22"/>
              </w:rPr>
            </w:pPr>
          </w:p>
        </w:tc>
        <w:tc>
          <w:tcPr>
            <w:tcW w:w="1452" w:type="dxa"/>
            <w:tcBorders>
              <w:top w:val="single" w:sz="4" w:space="0" w:color="000000"/>
              <w:bottom w:val="single" w:sz="4" w:space="0" w:color="000000"/>
            </w:tcBorders>
          </w:tcPr>
          <w:p>
            <w:pPr>
              <w:pStyle w:val="TableParagraph"/>
              <w:rPr>
                <w:rFonts w:ascii="Times New Roman"/>
                <w:sz w:val="21"/>
              </w:rPr>
            </w:pPr>
          </w:p>
          <w:p>
            <w:pPr>
              <w:pStyle w:val="TableParagraph"/>
              <w:ind w:left="349"/>
              <w:rPr>
                <w:sz w:val="24"/>
              </w:rPr>
            </w:pPr>
            <w:r>
              <w:rPr>
                <w:spacing w:val="-2"/>
                <w:sz w:val="24"/>
              </w:rPr>
              <w:t>£484.00</w:t>
            </w:r>
          </w:p>
        </w:tc>
      </w:tr>
      <w:tr>
        <w:trPr>
          <w:trHeight w:val="782" w:hRule="atLeast"/>
        </w:trPr>
        <w:tc>
          <w:tcPr>
            <w:tcW w:w="2379" w:type="dxa"/>
            <w:tcBorders>
              <w:top w:val="single" w:sz="4" w:space="0" w:color="000000"/>
              <w:bottom w:val="single" w:sz="4" w:space="0" w:color="000000"/>
            </w:tcBorders>
            <w:shd w:val="clear" w:color="auto" w:fill="E4DFEB"/>
          </w:tcPr>
          <w:p>
            <w:pPr>
              <w:pStyle w:val="TableParagraph"/>
              <w:spacing w:before="102"/>
              <w:ind w:left="124" w:right="148"/>
              <w:rPr>
                <w:sz w:val="24"/>
              </w:rPr>
            </w:pPr>
            <w:r>
              <w:rPr>
                <w:sz w:val="24"/>
              </w:rPr>
              <w:t>Child</w:t>
            </w:r>
            <w:r>
              <w:rPr>
                <w:spacing w:val="-14"/>
                <w:sz w:val="24"/>
              </w:rPr>
              <w:t> </w:t>
            </w:r>
            <w:r>
              <w:rPr>
                <w:sz w:val="24"/>
              </w:rPr>
              <w:t>–</w:t>
            </w:r>
            <w:r>
              <w:rPr>
                <w:spacing w:val="-14"/>
                <w:sz w:val="24"/>
              </w:rPr>
              <w:t> </w:t>
            </w:r>
            <w:r>
              <w:rPr>
                <w:sz w:val="24"/>
              </w:rPr>
              <w:t>Non</w:t>
            </w:r>
            <w:r>
              <w:rPr>
                <w:spacing w:val="-13"/>
                <w:sz w:val="24"/>
              </w:rPr>
              <w:t> </w:t>
            </w:r>
            <w:r>
              <w:rPr>
                <w:sz w:val="24"/>
              </w:rPr>
              <w:t>Resident A &amp; B Type Burial</w:t>
            </w:r>
          </w:p>
        </w:tc>
        <w:tc>
          <w:tcPr>
            <w:tcW w:w="2476" w:type="dxa"/>
            <w:tcBorders>
              <w:top w:val="single" w:sz="4" w:space="0" w:color="000000"/>
              <w:bottom w:val="single" w:sz="4" w:space="0" w:color="000000"/>
            </w:tcBorders>
            <w:shd w:val="clear" w:color="auto" w:fill="E4DFEB"/>
          </w:tcPr>
          <w:p>
            <w:pPr>
              <w:pStyle w:val="TableParagraph"/>
              <w:spacing w:line="293" w:lineRule="exact" w:before="1"/>
              <w:ind w:left="179" w:right="294"/>
              <w:jc w:val="center"/>
              <w:rPr>
                <w:sz w:val="24"/>
              </w:rPr>
            </w:pPr>
            <w:r>
              <w:rPr>
                <w:sz w:val="24"/>
              </w:rPr>
              <w:t>Cremated</w:t>
            </w:r>
            <w:r>
              <w:rPr>
                <w:spacing w:val="-5"/>
                <w:sz w:val="24"/>
              </w:rPr>
              <w:t> </w:t>
            </w:r>
            <w:r>
              <w:rPr>
                <w:spacing w:val="-2"/>
                <w:sz w:val="24"/>
              </w:rPr>
              <w:t>Remains:</w:t>
            </w:r>
          </w:p>
          <w:p>
            <w:pPr>
              <w:pStyle w:val="TableParagraph"/>
              <w:spacing w:line="244" w:lineRule="exact"/>
              <w:ind w:left="185" w:right="294"/>
              <w:jc w:val="center"/>
              <w:rPr>
                <w:sz w:val="20"/>
              </w:rPr>
            </w:pPr>
            <w:r>
              <w:rPr>
                <w:sz w:val="20"/>
              </w:rPr>
              <w:t>(Cremated</w:t>
            </w:r>
            <w:r>
              <w:rPr>
                <w:spacing w:val="-4"/>
                <w:sz w:val="20"/>
              </w:rPr>
              <w:t> </w:t>
            </w:r>
            <w:r>
              <w:rPr>
                <w:sz w:val="20"/>
              </w:rPr>
              <w:t>at</w:t>
            </w:r>
            <w:r>
              <w:rPr>
                <w:spacing w:val="-1"/>
                <w:sz w:val="20"/>
              </w:rPr>
              <w:t> </w:t>
            </w:r>
            <w:r>
              <w:rPr>
                <w:spacing w:val="-2"/>
                <w:sz w:val="20"/>
              </w:rPr>
              <w:t>Hartlepool</w:t>
            </w:r>
          </w:p>
          <w:p>
            <w:pPr>
              <w:pStyle w:val="TableParagraph"/>
              <w:spacing w:line="223" w:lineRule="exact" w:before="1"/>
              <w:ind w:left="185" w:right="293"/>
              <w:jc w:val="center"/>
              <w:rPr>
                <w:sz w:val="20"/>
              </w:rPr>
            </w:pPr>
            <w:r>
              <w:rPr>
                <w:spacing w:val="-2"/>
                <w:sz w:val="20"/>
              </w:rPr>
              <w:t>Crematorium)</w:t>
            </w:r>
          </w:p>
        </w:tc>
        <w:tc>
          <w:tcPr>
            <w:tcW w:w="1785" w:type="dxa"/>
            <w:tcBorders>
              <w:top w:val="single" w:sz="4" w:space="0" w:color="000000"/>
              <w:bottom w:val="single" w:sz="4" w:space="0" w:color="000000"/>
            </w:tcBorders>
            <w:shd w:val="clear" w:color="auto" w:fill="E4DFEB"/>
          </w:tcPr>
          <w:p>
            <w:pPr>
              <w:pStyle w:val="TableParagraph"/>
              <w:spacing w:before="5"/>
              <w:rPr>
                <w:rFonts w:ascii="Times New Roman"/>
                <w:sz w:val="21"/>
              </w:rPr>
            </w:pPr>
          </w:p>
          <w:p>
            <w:pPr>
              <w:pStyle w:val="TableParagraph"/>
              <w:ind w:left="566"/>
              <w:rPr>
                <w:sz w:val="24"/>
              </w:rPr>
            </w:pPr>
            <w:r>
              <w:rPr>
                <w:spacing w:val="-5"/>
                <w:sz w:val="24"/>
              </w:rPr>
              <w:t>N/A</w:t>
            </w:r>
          </w:p>
        </w:tc>
        <w:tc>
          <w:tcPr>
            <w:tcW w:w="2129" w:type="dxa"/>
            <w:tcBorders>
              <w:top w:val="single" w:sz="4" w:space="0" w:color="000000"/>
              <w:bottom w:val="single" w:sz="4" w:space="0" w:color="000000"/>
            </w:tcBorders>
            <w:shd w:val="clear" w:color="auto" w:fill="E4DFEB"/>
          </w:tcPr>
          <w:p>
            <w:pPr>
              <w:pStyle w:val="TableParagraph"/>
              <w:spacing w:line="293" w:lineRule="exact" w:before="1"/>
              <w:ind w:left="63" w:right="133"/>
              <w:jc w:val="center"/>
              <w:rPr>
                <w:sz w:val="24"/>
              </w:rPr>
            </w:pPr>
            <w:r>
              <w:rPr>
                <w:sz w:val="24"/>
              </w:rPr>
              <w:t>Cremated</w:t>
            </w:r>
            <w:r>
              <w:rPr>
                <w:spacing w:val="-5"/>
                <w:sz w:val="24"/>
              </w:rPr>
              <w:t> </w:t>
            </w:r>
            <w:r>
              <w:rPr>
                <w:spacing w:val="-2"/>
                <w:sz w:val="24"/>
              </w:rPr>
              <w:t>Remains:</w:t>
            </w:r>
          </w:p>
          <w:p>
            <w:pPr>
              <w:pStyle w:val="TableParagraph"/>
              <w:spacing w:line="244" w:lineRule="exact"/>
              <w:ind w:left="63" w:right="124"/>
              <w:jc w:val="center"/>
              <w:rPr>
                <w:sz w:val="20"/>
              </w:rPr>
            </w:pPr>
            <w:r>
              <w:rPr>
                <w:sz w:val="20"/>
              </w:rPr>
              <w:t>(Cremated</w:t>
            </w:r>
            <w:r>
              <w:rPr>
                <w:spacing w:val="-6"/>
                <w:sz w:val="20"/>
              </w:rPr>
              <w:t> </w:t>
            </w:r>
            <w:r>
              <w:rPr>
                <w:spacing w:val="-5"/>
                <w:sz w:val="20"/>
              </w:rPr>
              <w:t>at</w:t>
            </w:r>
          </w:p>
          <w:p>
            <w:pPr>
              <w:pStyle w:val="TableParagraph"/>
              <w:spacing w:line="223" w:lineRule="exact" w:before="1"/>
              <w:ind w:left="63" w:right="126"/>
              <w:jc w:val="center"/>
              <w:rPr>
                <w:sz w:val="20"/>
              </w:rPr>
            </w:pPr>
            <w:r>
              <w:rPr>
                <w:sz w:val="20"/>
              </w:rPr>
              <w:t>Another</w:t>
            </w:r>
            <w:r>
              <w:rPr>
                <w:spacing w:val="-5"/>
                <w:sz w:val="20"/>
              </w:rPr>
              <w:t> </w:t>
            </w:r>
            <w:r>
              <w:rPr>
                <w:spacing w:val="-2"/>
                <w:sz w:val="20"/>
              </w:rPr>
              <w:t>Crematorium)</w:t>
            </w:r>
          </w:p>
        </w:tc>
        <w:tc>
          <w:tcPr>
            <w:tcW w:w="1452" w:type="dxa"/>
            <w:tcBorders>
              <w:top w:val="single" w:sz="4" w:space="0" w:color="000000"/>
              <w:bottom w:val="single" w:sz="4" w:space="0" w:color="000000"/>
            </w:tcBorders>
            <w:shd w:val="clear" w:color="auto" w:fill="E4DFEB"/>
          </w:tcPr>
          <w:p>
            <w:pPr>
              <w:pStyle w:val="TableParagraph"/>
              <w:spacing w:before="5"/>
              <w:rPr>
                <w:rFonts w:ascii="Times New Roman"/>
                <w:sz w:val="21"/>
              </w:rPr>
            </w:pPr>
          </w:p>
          <w:p>
            <w:pPr>
              <w:pStyle w:val="TableParagraph"/>
              <w:ind w:left="536" w:right="504"/>
              <w:jc w:val="center"/>
              <w:rPr>
                <w:sz w:val="24"/>
              </w:rPr>
            </w:pPr>
            <w:r>
              <w:rPr>
                <w:spacing w:val="-5"/>
                <w:sz w:val="24"/>
              </w:rPr>
              <w:t>N/A</w:t>
            </w:r>
          </w:p>
        </w:tc>
      </w:tr>
      <w:tr>
        <w:trPr>
          <w:trHeight w:val="877" w:hRule="atLeast"/>
        </w:trPr>
        <w:tc>
          <w:tcPr>
            <w:tcW w:w="2379" w:type="dxa"/>
            <w:tcBorders>
              <w:top w:val="single" w:sz="4" w:space="0" w:color="000000"/>
              <w:bottom w:val="single" w:sz="4" w:space="0" w:color="000000"/>
            </w:tcBorders>
          </w:tcPr>
          <w:p>
            <w:pPr>
              <w:pStyle w:val="TableParagraph"/>
              <w:spacing w:before="150"/>
              <w:ind w:left="124" w:right="148"/>
              <w:rPr>
                <w:sz w:val="24"/>
              </w:rPr>
            </w:pPr>
            <w:r>
              <w:rPr>
                <w:sz w:val="24"/>
              </w:rPr>
              <w:t>Parents are Hartlepool</w:t>
            </w:r>
            <w:r>
              <w:rPr>
                <w:spacing w:val="-14"/>
                <w:sz w:val="24"/>
              </w:rPr>
              <w:t> </w:t>
            </w:r>
            <w:r>
              <w:rPr>
                <w:sz w:val="24"/>
              </w:rPr>
              <w:t>Residents:</w:t>
            </w:r>
          </w:p>
        </w:tc>
        <w:tc>
          <w:tcPr>
            <w:tcW w:w="6390" w:type="dxa"/>
            <w:gridSpan w:val="3"/>
            <w:tcBorders>
              <w:top w:val="single" w:sz="4" w:space="0" w:color="000000"/>
              <w:bottom w:val="single" w:sz="4" w:space="0" w:color="000000"/>
            </w:tcBorders>
          </w:tcPr>
          <w:p>
            <w:pPr>
              <w:pStyle w:val="TableParagraph"/>
              <w:spacing w:line="290" w:lineRule="atLeast"/>
              <w:ind w:left="156" w:right="89"/>
              <w:rPr>
                <w:sz w:val="24"/>
              </w:rPr>
            </w:pPr>
            <w:r>
              <w:rPr>
                <w:sz w:val="24"/>
              </w:rPr>
              <w:t>The burial of a stillborn child in the current stillborn area in a single</w:t>
            </w:r>
            <w:r>
              <w:rPr>
                <w:spacing w:val="-6"/>
                <w:sz w:val="24"/>
              </w:rPr>
              <w:t> </w:t>
            </w:r>
            <w:r>
              <w:rPr>
                <w:sz w:val="24"/>
              </w:rPr>
              <w:t>grave</w:t>
            </w:r>
            <w:r>
              <w:rPr>
                <w:spacing w:val="-6"/>
                <w:sz w:val="24"/>
              </w:rPr>
              <w:t> </w:t>
            </w:r>
            <w:r>
              <w:rPr>
                <w:sz w:val="24"/>
              </w:rPr>
              <w:t>(the</w:t>
            </w:r>
            <w:r>
              <w:rPr>
                <w:spacing w:val="-6"/>
                <w:sz w:val="24"/>
              </w:rPr>
              <w:t> </w:t>
            </w:r>
            <w:r>
              <w:rPr>
                <w:sz w:val="24"/>
              </w:rPr>
              <w:t>exclusive</w:t>
            </w:r>
            <w:r>
              <w:rPr>
                <w:spacing w:val="-6"/>
                <w:sz w:val="24"/>
              </w:rPr>
              <w:t> </w:t>
            </w:r>
            <w:r>
              <w:rPr>
                <w:sz w:val="24"/>
              </w:rPr>
              <w:t>right</w:t>
            </w:r>
            <w:r>
              <w:rPr>
                <w:spacing w:val="-6"/>
                <w:sz w:val="24"/>
              </w:rPr>
              <w:t> </w:t>
            </w:r>
            <w:r>
              <w:rPr>
                <w:sz w:val="24"/>
              </w:rPr>
              <w:t>of</w:t>
            </w:r>
            <w:r>
              <w:rPr>
                <w:spacing w:val="-4"/>
                <w:sz w:val="24"/>
              </w:rPr>
              <w:t> </w:t>
            </w:r>
            <w:r>
              <w:rPr>
                <w:sz w:val="24"/>
              </w:rPr>
              <w:t>burial</w:t>
            </w:r>
            <w:r>
              <w:rPr>
                <w:spacing w:val="-5"/>
                <w:sz w:val="24"/>
              </w:rPr>
              <w:t> </w:t>
            </w:r>
            <w:r>
              <w:rPr>
                <w:sz w:val="24"/>
              </w:rPr>
              <w:t>cannot</w:t>
            </w:r>
            <w:r>
              <w:rPr>
                <w:spacing w:val="-1"/>
                <w:sz w:val="24"/>
              </w:rPr>
              <w:t> </w:t>
            </w:r>
            <w:r>
              <w:rPr>
                <w:sz w:val="24"/>
              </w:rPr>
              <w:t>be</w:t>
            </w:r>
            <w:r>
              <w:rPr>
                <w:spacing w:val="-6"/>
                <w:sz w:val="24"/>
              </w:rPr>
              <w:t> </w:t>
            </w:r>
            <w:r>
              <w:rPr>
                <w:sz w:val="24"/>
              </w:rPr>
              <w:t>purchased in this area).</w:t>
            </w:r>
          </w:p>
        </w:tc>
        <w:tc>
          <w:tcPr>
            <w:tcW w:w="1452" w:type="dxa"/>
            <w:tcBorders>
              <w:top w:val="single" w:sz="4" w:space="0" w:color="000000"/>
              <w:bottom w:val="single" w:sz="4" w:space="0" w:color="000000"/>
            </w:tcBorders>
          </w:tcPr>
          <w:p>
            <w:pPr>
              <w:pStyle w:val="TableParagraph"/>
              <w:spacing w:before="7"/>
              <w:rPr>
                <w:rFonts w:ascii="Times New Roman"/>
                <w:sz w:val="25"/>
              </w:rPr>
            </w:pPr>
          </w:p>
          <w:p>
            <w:pPr>
              <w:pStyle w:val="TableParagraph"/>
              <w:ind w:left="147"/>
              <w:rPr>
                <w:sz w:val="24"/>
              </w:rPr>
            </w:pPr>
            <w:r>
              <w:rPr>
                <w:spacing w:val="-2"/>
                <w:sz w:val="24"/>
              </w:rPr>
              <w:t>£0.00</w:t>
            </w:r>
          </w:p>
        </w:tc>
      </w:tr>
      <w:tr>
        <w:trPr>
          <w:trHeight w:val="735" w:hRule="atLeast"/>
        </w:trPr>
        <w:tc>
          <w:tcPr>
            <w:tcW w:w="2379" w:type="dxa"/>
            <w:tcBorders>
              <w:top w:val="single" w:sz="4" w:space="0" w:color="000000"/>
              <w:bottom w:val="single" w:sz="6" w:space="0" w:color="000000"/>
            </w:tcBorders>
          </w:tcPr>
          <w:p>
            <w:pPr>
              <w:pStyle w:val="TableParagraph"/>
              <w:spacing w:before="77"/>
              <w:ind w:left="124" w:right="148"/>
              <w:rPr>
                <w:sz w:val="24"/>
              </w:rPr>
            </w:pPr>
            <w:r>
              <w:rPr>
                <w:sz w:val="24"/>
              </w:rPr>
              <w:t>Parents are Hartlepool</w:t>
            </w:r>
            <w:r>
              <w:rPr>
                <w:spacing w:val="-14"/>
                <w:sz w:val="24"/>
              </w:rPr>
              <w:t> </w:t>
            </w:r>
            <w:r>
              <w:rPr>
                <w:sz w:val="24"/>
              </w:rPr>
              <w:t>Residents:</w:t>
            </w:r>
          </w:p>
        </w:tc>
        <w:tc>
          <w:tcPr>
            <w:tcW w:w="6390" w:type="dxa"/>
            <w:gridSpan w:val="3"/>
            <w:tcBorders>
              <w:top w:val="single" w:sz="4" w:space="0" w:color="000000"/>
              <w:bottom w:val="single" w:sz="6" w:space="0" w:color="000000"/>
            </w:tcBorders>
          </w:tcPr>
          <w:p>
            <w:pPr>
              <w:pStyle w:val="TableParagraph"/>
              <w:spacing w:before="77"/>
              <w:ind w:left="156" w:right="89"/>
              <w:rPr>
                <w:sz w:val="24"/>
              </w:rPr>
            </w:pPr>
            <w:r>
              <w:rPr>
                <w:sz w:val="24"/>
              </w:rPr>
              <w:t>In</w:t>
            </w:r>
            <w:r>
              <w:rPr>
                <w:spacing w:val="-5"/>
                <w:sz w:val="24"/>
              </w:rPr>
              <w:t> </w:t>
            </w:r>
            <w:r>
              <w:rPr>
                <w:sz w:val="24"/>
              </w:rPr>
              <w:t>the</w:t>
            </w:r>
            <w:r>
              <w:rPr>
                <w:spacing w:val="-3"/>
                <w:sz w:val="24"/>
              </w:rPr>
              <w:t> </w:t>
            </w:r>
            <w:r>
              <w:rPr>
                <w:sz w:val="24"/>
              </w:rPr>
              <w:t>event</w:t>
            </w:r>
            <w:r>
              <w:rPr>
                <w:spacing w:val="-3"/>
                <w:sz w:val="24"/>
              </w:rPr>
              <w:t> </w:t>
            </w:r>
            <w:r>
              <w:rPr>
                <w:sz w:val="24"/>
              </w:rPr>
              <w:t>of</w:t>
            </w:r>
            <w:r>
              <w:rPr>
                <w:spacing w:val="-5"/>
                <w:sz w:val="24"/>
              </w:rPr>
              <w:t> </w:t>
            </w:r>
            <w:r>
              <w:rPr>
                <w:sz w:val="24"/>
              </w:rPr>
              <w:t>a</w:t>
            </w:r>
            <w:r>
              <w:rPr>
                <w:spacing w:val="-4"/>
                <w:sz w:val="24"/>
              </w:rPr>
              <w:t> </w:t>
            </w:r>
            <w:r>
              <w:rPr>
                <w:sz w:val="24"/>
              </w:rPr>
              <w:t>body</w:t>
            </w:r>
            <w:r>
              <w:rPr>
                <w:spacing w:val="-2"/>
                <w:sz w:val="24"/>
              </w:rPr>
              <w:t> </w:t>
            </w:r>
            <w:r>
              <w:rPr>
                <w:sz w:val="24"/>
              </w:rPr>
              <w:t>of</w:t>
            </w:r>
            <w:r>
              <w:rPr>
                <w:spacing w:val="-5"/>
                <w:sz w:val="24"/>
              </w:rPr>
              <w:t> </w:t>
            </w:r>
            <w:r>
              <w:rPr>
                <w:sz w:val="24"/>
              </w:rPr>
              <w:t>a</w:t>
            </w:r>
            <w:r>
              <w:rPr>
                <w:spacing w:val="-4"/>
                <w:sz w:val="24"/>
              </w:rPr>
              <w:t> </w:t>
            </w:r>
            <w:r>
              <w:rPr>
                <w:sz w:val="24"/>
              </w:rPr>
              <w:t>child</w:t>
            </w:r>
            <w:r>
              <w:rPr>
                <w:spacing w:val="-5"/>
                <w:sz w:val="24"/>
              </w:rPr>
              <w:t> </w:t>
            </w:r>
            <w:r>
              <w:rPr>
                <w:sz w:val="24"/>
              </w:rPr>
              <w:t>being</w:t>
            </w:r>
            <w:r>
              <w:rPr>
                <w:spacing w:val="-2"/>
                <w:sz w:val="24"/>
              </w:rPr>
              <w:t> </w:t>
            </w:r>
            <w:r>
              <w:rPr>
                <w:sz w:val="24"/>
              </w:rPr>
              <w:t>interred in</w:t>
            </w:r>
            <w:r>
              <w:rPr>
                <w:spacing w:val="-5"/>
                <w:sz w:val="24"/>
              </w:rPr>
              <w:t> </w:t>
            </w:r>
            <w:r>
              <w:rPr>
                <w:sz w:val="24"/>
              </w:rPr>
              <w:t>the</w:t>
            </w:r>
            <w:r>
              <w:rPr>
                <w:spacing w:val="-3"/>
                <w:sz w:val="24"/>
              </w:rPr>
              <w:t> </w:t>
            </w:r>
            <w:r>
              <w:rPr>
                <w:sz w:val="24"/>
              </w:rPr>
              <w:t>same casket as the body of its parent.</w:t>
            </w:r>
          </w:p>
        </w:tc>
        <w:tc>
          <w:tcPr>
            <w:tcW w:w="1452" w:type="dxa"/>
            <w:tcBorders>
              <w:top w:val="single" w:sz="4" w:space="0" w:color="000000"/>
              <w:bottom w:val="single" w:sz="6" w:space="0" w:color="000000"/>
            </w:tcBorders>
          </w:tcPr>
          <w:p>
            <w:pPr>
              <w:pStyle w:val="TableParagraph"/>
              <w:spacing w:before="7"/>
              <w:rPr>
                <w:rFonts w:ascii="Times New Roman"/>
                <w:sz w:val="19"/>
              </w:rPr>
            </w:pPr>
          </w:p>
          <w:p>
            <w:pPr>
              <w:pStyle w:val="TableParagraph"/>
              <w:spacing w:before="1"/>
              <w:ind w:left="147"/>
              <w:rPr>
                <w:sz w:val="24"/>
              </w:rPr>
            </w:pPr>
            <w:r>
              <w:rPr>
                <w:spacing w:val="-2"/>
                <w:sz w:val="24"/>
              </w:rPr>
              <w:t>£0.00</w:t>
            </w:r>
          </w:p>
        </w:tc>
      </w:tr>
      <w:tr>
        <w:trPr>
          <w:trHeight w:val="290" w:hRule="atLeast"/>
        </w:trPr>
        <w:tc>
          <w:tcPr>
            <w:tcW w:w="2379" w:type="dxa"/>
            <w:tcBorders>
              <w:top w:val="single" w:sz="6" w:space="0" w:color="000000"/>
            </w:tcBorders>
          </w:tcPr>
          <w:p>
            <w:pPr>
              <w:pStyle w:val="TableParagraph"/>
              <w:rPr>
                <w:rFonts w:ascii="Times New Roman"/>
                <w:sz w:val="20"/>
              </w:rPr>
            </w:pPr>
          </w:p>
        </w:tc>
        <w:tc>
          <w:tcPr>
            <w:tcW w:w="6390" w:type="dxa"/>
            <w:gridSpan w:val="3"/>
            <w:tcBorders>
              <w:top w:val="single" w:sz="6" w:space="0" w:color="000000"/>
            </w:tcBorders>
          </w:tcPr>
          <w:p>
            <w:pPr>
              <w:pStyle w:val="TableParagraph"/>
              <w:rPr>
                <w:rFonts w:ascii="Times New Roman"/>
                <w:sz w:val="20"/>
              </w:rPr>
            </w:pPr>
          </w:p>
        </w:tc>
        <w:tc>
          <w:tcPr>
            <w:tcW w:w="1452" w:type="dxa"/>
            <w:tcBorders>
              <w:top w:val="single" w:sz="6" w:space="0" w:color="000000"/>
            </w:tcBorders>
          </w:tcPr>
          <w:p>
            <w:pPr>
              <w:pStyle w:val="TableParagraph"/>
              <w:rPr>
                <w:rFonts w:ascii="Times New Roman"/>
                <w:sz w:val="20"/>
              </w:rPr>
            </w:pPr>
          </w:p>
        </w:tc>
      </w:tr>
      <w:tr>
        <w:trPr>
          <w:trHeight w:val="566" w:hRule="atLeast"/>
        </w:trPr>
        <w:tc>
          <w:tcPr>
            <w:tcW w:w="10221" w:type="dxa"/>
            <w:gridSpan w:val="5"/>
            <w:shd w:val="clear" w:color="auto" w:fill="E4DFEB"/>
          </w:tcPr>
          <w:p>
            <w:pPr>
              <w:pStyle w:val="TableParagraph"/>
              <w:spacing w:before="141"/>
              <w:ind w:left="3016" w:right="3004"/>
              <w:jc w:val="center"/>
              <w:rPr>
                <w:b/>
                <w:sz w:val="24"/>
              </w:rPr>
            </w:pPr>
            <w:r>
              <w:rPr>
                <w:b/>
                <w:sz w:val="24"/>
              </w:rPr>
              <w:t>Interment</w:t>
            </w:r>
            <w:r>
              <w:rPr>
                <w:b/>
                <w:spacing w:val="-6"/>
                <w:sz w:val="24"/>
              </w:rPr>
              <w:t> </w:t>
            </w:r>
            <w:r>
              <w:rPr>
                <w:b/>
                <w:sz w:val="24"/>
              </w:rPr>
              <w:t>or</w:t>
            </w:r>
            <w:r>
              <w:rPr>
                <w:b/>
                <w:spacing w:val="-2"/>
                <w:sz w:val="24"/>
              </w:rPr>
              <w:t> </w:t>
            </w:r>
            <w:r>
              <w:rPr>
                <w:b/>
                <w:sz w:val="24"/>
              </w:rPr>
              <w:t>Burial</w:t>
            </w:r>
            <w:r>
              <w:rPr>
                <w:b/>
                <w:spacing w:val="-2"/>
                <w:sz w:val="24"/>
              </w:rPr>
              <w:t> </w:t>
            </w:r>
            <w:r>
              <w:rPr>
                <w:b/>
                <w:sz w:val="24"/>
              </w:rPr>
              <w:t>–</w:t>
            </w:r>
            <w:r>
              <w:rPr>
                <w:b/>
                <w:spacing w:val="-3"/>
                <w:sz w:val="24"/>
              </w:rPr>
              <w:t> </w:t>
            </w:r>
            <w:r>
              <w:rPr>
                <w:b/>
                <w:sz w:val="24"/>
              </w:rPr>
              <w:t>What’s</w:t>
            </w:r>
            <w:r>
              <w:rPr>
                <w:b/>
                <w:spacing w:val="2"/>
                <w:sz w:val="24"/>
              </w:rPr>
              <w:t> </w:t>
            </w:r>
            <w:r>
              <w:rPr>
                <w:b/>
                <w:spacing w:val="-2"/>
                <w:sz w:val="24"/>
              </w:rPr>
              <w:t>Included</w:t>
            </w:r>
          </w:p>
        </w:tc>
      </w:tr>
      <w:tr>
        <w:trPr>
          <w:trHeight w:val="1248" w:hRule="atLeast"/>
        </w:trPr>
        <w:tc>
          <w:tcPr>
            <w:tcW w:w="10221" w:type="dxa"/>
            <w:gridSpan w:val="5"/>
          </w:tcPr>
          <w:p>
            <w:pPr>
              <w:pStyle w:val="TableParagraph"/>
              <w:numPr>
                <w:ilvl w:val="0"/>
                <w:numId w:val="3"/>
              </w:numPr>
              <w:tabs>
                <w:tab w:pos="845" w:val="left" w:leader="none"/>
              </w:tabs>
              <w:spacing w:line="240" w:lineRule="auto" w:before="78" w:after="0"/>
              <w:ind w:left="844" w:right="0" w:hanging="361"/>
              <w:jc w:val="left"/>
              <w:rPr>
                <w:sz w:val="22"/>
              </w:rPr>
            </w:pPr>
            <w:r>
              <w:rPr>
                <w:sz w:val="22"/>
              </w:rPr>
              <w:t>Preparation</w:t>
            </w:r>
            <w:r>
              <w:rPr>
                <w:spacing w:val="-7"/>
                <w:sz w:val="22"/>
              </w:rPr>
              <w:t> </w:t>
            </w:r>
            <w:r>
              <w:rPr>
                <w:sz w:val="22"/>
              </w:rPr>
              <w:t>of</w:t>
            </w:r>
            <w:r>
              <w:rPr>
                <w:spacing w:val="-4"/>
                <w:sz w:val="22"/>
              </w:rPr>
              <w:t> </w:t>
            </w:r>
            <w:r>
              <w:rPr>
                <w:sz w:val="22"/>
              </w:rPr>
              <w:t>the</w:t>
            </w:r>
            <w:r>
              <w:rPr>
                <w:spacing w:val="-4"/>
                <w:sz w:val="22"/>
              </w:rPr>
              <w:t> </w:t>
            </w:r>
            <w:r>
              <w:rPr>
                <w:sz w:val="22"/>
              </w:rPr>
              <w:t>grave</w:t>
            </w:r>
            <w:r>
              <w:rPr>
                <w:spacing w:val="-3"/>
                <w:sz w:val="22"/>
              </w:rPr>
              <w:t> </w:t>
            </w:r>
            <w:r>
              <w:rPr>
                <w:sz w:val="22"/>
              </w:rPr>
              <w:t>for</w:t>
            </w:r>
            <w:r>
              <w:rPr>
                <w:spacing w:val="-4"/>
                <w:sz w:val="22"/>
              </w:rPr>
              <w:t> </w:t>
            </w:r>
            <w:r>
              <w:rPr>
                <w:sz w:val="22"/>
              </w:rPr>
              <w:t>interment</w:t>
            </w:r>
            <w:r>
              <w:rPr>
                <w:spacing w:val="-5"/>
                <w:sz w:val="22"/>
              </w:rPr>
              <w:t> </w:t>
            </w:r>
            <w:r>
              <w:rPr>
                <w:sz w:val="22"/>
              </w:rPr>
              <w:t>&amp;</w:t>
            </w:r>
            <w:r>
              <w:rPr>
                <w:spacing w:val="-6"/>
                <w:sz w:val="22"/>
              </w:rPr>
              <w:t> </w:t>
            </w:r>
            <w:r>
              <w:rPr>
                <w:sz w:val="22"/>
              </w:rPr>
              <w:t>provision</w:t>
            </w:r>
            <w:r>
              <w:rPr>
                <w:spacing w:val="-5"/>
                <w:sz w:val="22"/>
              </w:rPr>
              <w:t> </w:t>
            </w:r>
            <w:r>
              <w:rPr>
                <w:sz w:val="22"/>
              </w:rPr>
              <w:t>of</w:t>
            </w:r>
            <w:r>
              <w:rPr>
                <w:spacing w:val="-4"/>
                <w:sz w:val="22"/>
              </w:rPr>
              <w:t> </w:t>
            </w:r>
            <w:r>
              <w:rPr>
                <w:sz w:val="22"/>
              </w:rPr>
              <w:t>grass</w:t>
            </w:r>
            <w:r>
              <w:rPr>
                <w:spacing w:val="-3"/>
                <w:sz w:val="22"/>
              </w:rPr>
              <w:t> </w:t>
            </w:r>
            <w:r>
              <w:rPr>
                <w:sz w:val="22"/>
              </w:rPr>
              <w:t>matting</w:t>
            </w:r>
            <w:r>
              <w:rPr>
                <w:spacing w:val="-3"/>
                <w:sz w:val="22"/>
              </w:rPr>
              <w:t> </w:t>
            </w:r>
            <w:r>
              <w:rPr>
                <w:sz w:val="22"/>
              </w:rPr>
              <w:t>around</w:t>
            </w:r>
            <w:r>
              <w:rPr>
                <w:spacing w:val="-5"/>
                <w:sz w:val="22"/>
              </w:rPr>
              <w:t> </w:t>
            </w:r>
            <w:r>
              <w:rPr>
                <w:sz w:val="22"/>
              </w:rPr>
              <w:t>the</w:t>
            </w:r>
            <w:r>
              <w:rPr>
                <w:spacing w:val="-4"/>
                <w:sz w:val="22"/>
              </w:rPr>
              <w:t> </w:t>
            </w:r>
            <w:r>
              <w:rPr>
                <w:sz w:val="22"/>
              </w:rPr>
              <w:t>grave</w:t>
            </w:r>
            <w:r>
              <w:rPr>
                <w:spacing w:val="1"/>
                <w:sz w:val="22"/>
              </w:rPr>
              <w:t> </w:t>
            </w:r>
            <w:r>
              <w:rPr>
                <w:sz w:val="22"/>
              </w:rPr>
              <w:t>prior</w:t>
            </w:r>
            <w:r>
              <w:rPr>
                <w:spacing w:val="-4"/>
                <w:sz w:val="22"/>
              </w:rPr>
              <w:t> </w:t>
            </w:r>
            <w:r>
              <w:rPr>
                <w:sz w:val="22"/>
              </w:rPr>
              <w:t>to </w:t>
            </w:r>
            <w:r>
              <w:rPr>
                <w:spacing w:val="-2"/>
                <w:sz w:val="22"/>
              </w:rPr>
              <w:t>burial.</w:t>
            </w:r>
          </w:p>
          <w:p>
            <w:pPr>
              <w:pStyle w:val="TableParagraph"/>
              <w:numPr>
                <w:ilvl w:val="0"/>
                <w:numId w:val="3"/>
              </w:numPr>
              <w:tabs>
                <w:tab w:pos="845" w:val="left" w:leader="none"/>
              </w:tabs>
              <w:spacing w:line="240" w:lineRule="auto" w:before="0" w:after="0"/>
              <w:ind w:left="844" w:right="0" w:hanging="361"/>
              <w:jc w:val="left"/>
              <w:rPr>
                <w:sz w:val="22"/>
              </w:rPr>
            </w:pPr>
            <w:r>
              <w:rPr>
                <w:sz w:val="22"/>
              </w:rPr>
              <w:t>Turfing</w:t>
            </w:r>
            <w:r>
              <w:rPr>
                <w:spacing w:val="-4"/>
                <w:sz w:val="22"/>
              </w:rPr>
              <w:t> </w:t>
            </w:r>
            <w:r>
              <w:rPr>
                <w:sz w:val="22"/>
              </w:rPr>
              <w:t>of</w:t>
            </w:r>
            <w:r>
              <w:rPr>
                <w:spacing w:val="-4"/>
                <w:sz w:val="22"/>
              </w:rPr>
              <w:t> </w:t>
            </w:r>
            <w:r>
              <w:rPr>
                <w:sz w:val="22"/>
              </w:rPr>
              <w:t>the</w:t>
            </w:r>
            <w:r>
              <w:rPr>
                <w:spacing w:val="-4"/>
                <w:sz w:val="22"/>
              </w:rPr>
              <w:t> </w:t>
            </w:r>
            <w:r>
              <w:rPr>
                <w:sz w:val="22"/>
              </w:rPr>
              <w:t>grave</w:t>
            </w:r>
            <w:r>
              <w:rPr>
                <w:spacing w:val="-3"/>
                <w:sz w:val="22"/>
              </w:rPr>
              <w:t> </w:t>
            </w:r>
            <w:r>
              <w:rPr>
                <w:sz w:val="22"/>
              </w:rPr>
              <w:t>plot</w:t>
            </w:r>
            <w:r>
              <w:rPr>
                <w:spacing w:val="-5"/>
                <w:sz w:val="22"/>
              </w:rPr>
              <w:t> </w:t>
            </w:r>
            <w:r>
              <w:rPr>
                <w:sz w:val="22"/>
              </w:rPr>
              <w:t>following</w:t>
            </w:r>
            <w:r>
              <w:rPr>
                <w:spacing w:val="-3"/>
                <w:sz w:val="22"/>
              </w:rPr>
              <w:t> </w:t>
            </w:r>
            <w:r>
              <w:rPr>
                <w:spacing w:val="-2"/>
                <w:sz w:val="22"/>
              </w:rPr>
              <w:t>settlement.</w:t>
            </w:r>
          </w:p>
          <w:p>
            <w:pPr>
              <w:pStyle w:val="TableParagraph"/>
              <w:numPr>
                <w:ilvl w:val="0"/>
                <w:numId w:val="3"/>
              </w:numPr>
              <w:tabs>
                <w:tab w:pos="845" w:val="left" w:leader="none"/>
              </w:tabs>
              <w:spacing w:line="235" w:lineRule="auto" w:before="6" w:after="0"/>
              <w:ind w:left="844" w:right="1124" w:hanging="360"/>
              <w:jc w:val="left"/>
              <w:rPr>
                <w:sz w:val="24"/>
              </w:rPr>
            </w:pPr>
            <w:r>
              <w:rPr>
                <w:sz w:val="22"/>
              </w:rPr>
              <w:t>Maintenance</w:t>
            </w:r>
            <w:r>
              <w:rPr>
                <w:spacing w:val="-3"/>
                <w:sz w:val="22"/>
              </w:rPr>
              <w:t> </w:t>
            </w:r>
            <w:r>
              <w:rPr>
                <w:sz w:val="22"/>
              </w:rPr>
              <w:t>of</w:t>
            </w:r>
            <w:r>
              <w:rPr>
                <w:spacing w:val="-3"/>
                <w:sz w:val="22"/>
              </w:rPr>
              <w:t> </w:t>
            </w:r>
            <w:r>
              <w:rPr>
                <w:sz w:val="22"/>
              </w:rPr>
              <w:t>grass</w:t>
            </w:r>
            <w:r>
              <w:rPr>
                <w:spacing w:val="-3"/>
                <w:sz w:val="22"/>
              </w:rPr>
              <w:t> </w:t>
            </w:r>
            <w:r>
              <w:rPr>
                <w:sz w:val="22"/>
              </w:rPr>
              <w:t>area</w:t>
            </w:r>
            <w:r>
              <w:rPr>
                <w:spacing w:val="-3"/>
                <w:sz w:val="22"/>
              </w:rPr>
              <w:t> </w:t>
            </w:r>
            <w:r>
              <w:rPr>
                <w:sz w:val="22"/>
              </w:rPr>
              <w:t>around the</w:t>
            </w:r>
            <w:r>
              <w:rPr>
                <w:spacing w:val="-3"/>
                <w:sz w:val="22"/>
              </w:rPr>
              <w:t> </w:t>
            </w:r>
            <w:r>
              <w:rPr>
                <w:sz w:val="22"/>
              </w:rPr>
              <w:t>outside</w:t>
            </w:r>
            <w:r>
              <w:rPr>
                <w:spacing w:val="-3"/>
                <w:sz w:val="22"/>
              </w:rPr>
              <w:t> </w:t>
            </w:r>
            <w:r>
              <w:rPr>
                <w:sz w:val="22"/>
              </w:rPr>
              <w:t>grave</w:t>
            </w:r>
            <w:r>
              <w:rPr>
                <w:spacing w:val="-2"/>
                <w:sz w:val="22"/>
              </w:rPr>
              <w:t> </w:t>
            </w:r>
            <w:r>
              <w:rPr>
                <w:sz w:val="22"/>
              </w:rPr>
              <w:t>memorial,</w:t>
            </w:r>
            <w:r>
              <w:rPr>
                <w:spacing w:val="-6"/>
                <w:sz w:val="22"/>
              </w:rPr>
              <w:t> </w:t>
            </w:r>
            <w:r>
              <w:rPr>
                <w:sz w:val="22"/>
              </w:rPr>
              <w:t>as</w:t>
            </w:r>
            <w:r>
              <w:rPr>
                <w:spacing w:val="-3"/>
                <w:sz w:val="22"/>
              </w:rPr>
              <w:t> </w:t>
            </w:r>
            <w:r>
              <w:rPr>
                <w:sz w:val="22"/>
              </w:rPr>
              <w:t>long</w:t>
            </w:r>
            <w:r>
              <w:rPr>
                <w:spacing w:val="-2"/>
                <w:sz w:val="22"/>
              </w:rPr>
              <w:t> </w:t>
            </w:r>
            <w:r>
              <w:rPr>
                <w:sz w:val="22"/>
              </w:rPr>
              <w:t>as</w:t>
            </w:r>
            <w:r>
              <w:rPr>
                <w:spacing w:val="-3"/>
                <w:sz w:val="22"/>
              </w:rPr>
              <w:t> </w:t>
            </w:r>
            <w:r>
              <w:rPr>
                <w:sz w:val="22"/>
              </w:rPr>
              <w:t>the</w:t>
            </w:r>
            <w:r>
              <w:rPr>
                <w:spacing w:val="-3"/>
                <w:sz w:val="22"/>
              </w:rPr>
              <w:t> </w:t>
            </w:r>
            <w:r>
              <w:rPr>
                <w:sz w:val="22"/>
              </w:rPr>
              <w:t>area</w:t>
            </w:r>
            <w:r>
              <w:rPr>
                <w:spacing w:val="-3"/>
                <w:sz w:val="22"/>
              </w:rPr>
              <w:t> </w:t>
            </w:r>
            <w:r>
              <w:rPr>
                <w:sz w:val="22"/>
              </w:rPr>
              <w:t>is</w:t>
            </w:r>
            <w:r>
              <w:rPr>
                <w:spacing w:val="-3"/>
                <w:sz w:val="22"/>
              </w:rPr>
              <w:t> </w:t>
            </w:r>
            <w:r>
              <w:rPr>
                <w:sz w:val="22"/>
              </w:rPr>
              <w:t>clear</w:t>
            </w:r>
            <w:r>
              <w:rPr>
                <w:spacing w:val="-3"/>
                <w:sz w:val="22"/>
              </w:rPr>
              <w:t> </w:t>
            </w:r>
            <w:r>
              <w:rPr>
                <w:sz w:val="22"/>
              </w:rPr>
              <w:t>of </w:t>
            </w:r>
            <w:r>
              <w:rPr>
                <w:spacing w:val="-2"/>
                <w:sz w:val="22"/>
              </w:rPr>
              <w:t>memorabilia.</w:t>
            </w:r>
          </w:p>
        </w:tc>
      </w:tr>
      <w:tr>
        <w:trPr>
          <w:trHeight w:val="566" w:hRule="atLeast"/>
        </w:trPr>
        <w:tc>
          <w:tcPr>
            <w:tcW w:w="10221" w:type="dxa"/>
            <w:gridSpan w:val="5"/>
            <w:shd w:val="clear" w:color="auto" w:fill="E4DFEB"/>
          </w:tcPr>
          <w:p>
            <w:pPr>
              <w:pStyle w:val="TableParagraph"/>
              <w:spacing w:before="141"/>
              <w:ind w:left="3016" w:right="3004"/>
              <w:jc w:val="center"/>
              <w:rPr>
                <w:b/>
                <w:sz w:val="24"/>
              </w:rPr>
            </w:pPr>
            <w:r>
              <w:rPr>
                <w:b/>
                <w:sz w:val="24"/>
              </w:rPr>
              <w:t>Interment</w:t>
            </w:r>
            <w:r>
              <w:rPr>
                <w:b/>
                <w:spacing w:val="-6"/>
                <w:sz w:val="24"/>
              </w:rPr>
              <w:t> </w:t>
            </w:r>
            <w:r>
              <w:rPr>
                <w:b/>
                <w:sz w:val="24"/>
              </w:rPr>
              <w:t>or</w:t>
            </w:r>
            <w:r>
              <w:rPr>
                <w:b/>
                <w:spacing w:val="-1"/>
                <w:sz w:val="24"/>
              </w:rPr>
              <w:t> </w:t>
            </w:r>
            <w:r>
              <w:rPr>
                <w:b/>
                <w:sz w:val="24"/>
              </w:rPr>
              <w:t>Burial</w:t>
            </w:r>
            <w:r>
              <w:rPr>
                <w:b/>
                <w:spacing w:val="-2"/>
                <w:sz w:val="24"/>
              </w:rPr>
              <w:t> </w:t>
            </w:r>
            <w:r>
              <w:rPr>
                <w:b/>
                <w:sz w:val="24"/>
              </w:rPr>
              <w:t>–</w:t>
            </w:r>
            <w:r>
              <w:rPr>
                <w:b/>
                <w:spacing w:val="-3"/>
                <w:sz w:val="24"/>
              </w:rPr>
              <w:t> </w:t>
            </w:r>
            <w:r>
              <w:rPr>
                <w:b/>
                <w:sz w:val="24"/>
              </w:rPr>
              <w:t>What’s</w:t>
            </w:r>
            <w:r>
              <w:rPr>
                <w:b/>
                <w:spacing w:val="-2"/>
                <w:sz w:val="24"/>
              </w:rPr>
              <w:t> </w:t>
            </w:r>
            <w:r>
              <w:rPr>
                <w:b/>
                <w:sz w:val="24"/>
              </w:rPr>
              <w:t>Not </w:t>
            </w:r>
            <w:r>
              <w:rPr>
                <w:b/>
                <w:spacing w:val="-2"/>
                <w:sz w:val="24"/>
              </w:rPr>
              <w:t>Included</w:t>
            </w:r>
          </w:p>
        </w:tc>
      </w:tr>
      <w:tr>
        <w:trPr>
          <w:trHeight w:val="1248" w:hRule="atLeast"/>
        </w:trPr>
        <w:tc>
          <w:tcPr>
            <w:tcW w:w="10221" w:type="dxa"/>
            <w:gridSpan w:val="5"/>
            <w:tcBorders>
              <w:bottom w:val="single" w:sz="4" w:space="0" w:color="000000"/>
            </w:tcBorders>
          </w:tcPr>
          <w:p>
            <w:pPr>
              <w:pStyle w:val="TableParagraph"/>
              <w:numPr>
                <w:ilvl w:val="0"/>
                <w:numId w:val="4"/>
              </w:numPr>
              <w:tabs>
                <w:tab w:pos="845" w:val="left" w:leader="none"/>
              </w:tabs>
              <w:spacing w:line="240" w:lineRule="auto" w:before="78" w:after="0"/>
              <w:ind w:left="844" w:right="0" w:hanging="361"/>
              <w:jc w:val="left"/>
              <w:rPr>
                <w:sz w:val="22"/>
              </w:rPr>
            </w:pPr>
            <w:r>
              <w:rPr>
                <w:sz w:val="22"/>
              </w:rPr>
              <w:t>Service</w:t>
            </w:r>
            <w:r>
              <w:rPr>
                <w:spacing w:val="-7"/>
                <w:sz w:val="22"/>
              </w:rPr>
              <w:t> </w:t>
            </w:r>
            <w:r>
              <w:rPr>
                <w:sz w:val="22"/>
              </w:rPr>
              <w:t>in</w:t>
            </w:r>
            <w:r>
              <w:rPr>
                <w:spacing w:val="-6"/>
                <w:sz w:val="22"/>
              </w:rPr>
              <w:t> </w:t>
            </w:r>
            <w:r>
              <w:rPr>
                <w:sz w:val="22"/>
              </w:rPr>
              <w:t>cemetery</w:t>
            </w:r>
            <w:r>
              <w:rPr>
                <w:spacing w:val="-5"/>
                <w:sz w:val="22"/>
              </w:rPr>
              <w:t> </w:t>
            </w:r>
            <w:r>
              <w:rPr>
                <w:sz w:val="22"/>
              </w:rPr>
              <w:t>or</w:t>
            </w:r>
            <w:r>
              <w:rPr>
                <w:spacing w:val="-4"/>
                <w:sz w:val="22"/>
              </w:rPr>
              <w:t> </w:t>
            </w:r>
            <w:r>
              <w:rPr>
                <w:sz w:val="22"/>
              </w:rPr>
              <w:t>crematorium</w:t>
            </w:r>
            <w:r>
              <w:rPr>
                <w:spacing w:val="-4"/>
                <w:sz w:val="22"/>
              </w:rPr>
              <w:t> </w:t>
            </w:r>
            <w:r>
              <w:rPr>
                <w:sz w:val="22"/>
              </w:rPr>
              <w:t>chapel</w:t>
            </w:r>
            <w:r>
              <w:rPr>
                <w:spacing w:val="1"/>
                <w:sz w:val="22"/>
              </w:rPr>
              <w:t> </w:t>
            </w:r>
            <w:r>
              <w:rPr>
                <w:sz w:val="22"/>
              </w:rPr>
              <w:t>before</w:t>
            </w:r>
            <w:r>
              <w:rPr>
                <w:spacing w:val="-5"/>
                <w:sz w:val="22"/>
              </w:rPr>
              <w:t> </w:t>
            </w:r>
            <w:r>
              <w:rPr>
                <w:sz w:val="22"/>
              </w:rPr>
              <w:t>proceeding</w:t>
            </w:r>
            <w:r>
              <w:rPr>
                <w:spacing w:val="-3"/>
                <w:sz w:val="22"/>
              </w:rPr>
              <w:t> </w:t>
            </w:r>
            <w:r>
              <w:rPr>
                <w:sz w:val="22"/>
              </w:rPr>
              <w:t>to</w:t>
            </w:r>
            <w:r>
              <w:rPr>
                <w:spacing w:val="-6"/>
                <w:sz w:val="22"/>
              </w:rPr>
              <w:t> </w:t>
            </w:r>
            <w:r>
              <w:rPr>
                <w:sz w:val="22"/>
              </w:rPr>
              <w:t>graveside,</w:t>
            </w:r>
            <w:r>
              <w:rPr>
                <w:spacing w:val="-7"/>
                <w:sz w:val="22"/>
              </w:rPr>
              <w:t> </w:t>
            </w:r>
            <w:r>
              <w:rPr>
                <w:sz w:val="22"/>
              </w:rPr>
              <w:t>or</w:t>
            </w:r>
            <w:r>
              <w:rPr>
                <w:spacing w:val="-4"/>
                <w:sz w:val="22"/>
              </w:rPr>
              <w:t> </w:t>
            </w:r>
            <w:r>
              <w:rPr>
                <w:sz w:val="22"/>
              </w:rPr>
              <w:t>for</w:t>
            </w:r>
            <w:r>
              <w:rPr>
                <w:spacing w:val="-5"/>
                <w:sz w:val="22"/>
              </w:rPr>
              <w:t> </w:t>
            </w:r>
            <w:r>
              <w:rPr>
                <w:sz w:val="22"/>
              </w:rPr>
              <w:t>a</w:t>
            </w:r>
            <w:r>
              <w:rPr>
                <w:spacing w:val="-5"/>
                <w:sz w:val="22"/>
              </w:rPr>
              <w:t> </w:t>
            </w:r>
            <w:r>
              <w:rPr>
                <w:sz w:val="22"/>
              </w:rPr>
              <w:t>memorial</w:t>
            </w:r>
            <w:r>
              <w:rPr>
                <w:spacing w:val="-3"/>
                <w:sz w:val="22"/>
              </w:rPr>
              <w:t> </w:t>
            </w:r>
            <w:r>
              <w:rPr>
                <w:spacing w:val="-2"/>
                <w:sz w:val="22"/>
              </w:rPr>
              <w:t>service.</w:t>
            </w:r>
          </w:p>
          <w:p>
            <w:pPr>
              <w:pStyle w:val="TableParagraph"/>
              <w:numPr>
                <w:ilvl w:val="0"/>
                <w:numId w:val="4"/>
              </w:numPr>
              <w:tabs>
                <w:tab w:pos="845" w:val="left" w:leader="none"/>
              </w:tabs>
              <w:spacing w:line="240" w:lineRule="auto" w:before="0" w:after="0"/>
              <w:ind w:left="844" w:right="0" w:hanging="361"/>
              <w:jc w:val="left"/>
              <w:rPr>
                <w:sz w:val="22"/>
              </w:rPr>
            </w:pPr>
            <w:r>
              <w:rPr>
                <w:sz w:val="22"/>
              </w:rPr>
              <w:t>Any</w:t>
            </w:r>
            <w:r>
              <w:rPr>
                <w:spacing w:val="-6"/>
                <w:sz w:val="22"/>
              </w:rPr>
              <w:t> </w:t>
            </w:r>
            <w:r>
              <w:rPr>
                <w:sz w:val="22"/>
              </w:rPr>
              <w:t>required</w:t>
            </w:r>
            <w:r>
              <w:rPr>
                <w:spacing w:val="-7"/>
                <w:sz w:val="22"/>
              </w:rPr>
              <w:t> </w:t>
            </w:r>
            <w:r>
              <w:rPr>
                <w:sz w:val="22"/>
              </w:rPr>
              <w:t>removal</w:t>
            </w:r>
            <w:r>
              <w:rPr>
                <w:spacing w:val="-3"/>
                <w:sz w:val="22"/>
              </w:rPr>
              <w:t> </w:t>
            </w:r>
            <w:r>
              <w:rPr>
                <w:sz w:val="22"/>
              </w:rPr>
              <w:t>and</w:t>
            </w:r>
            <w:r>
              <w:rPr>
                <w:spacing w:val="-7"/>
                <w:sz w:val="22"/>
              </w:rPr>
              <w:t> </w:t>
            </w:r>
            <w:r>
              <w:rPr>
                <w:sz w:val="22"/>
              </w:rPr>
              <w:t>subsequent</w:t>
            </w:r>
            <w:r>
              <w:rPr>
                <w:spacing w:val="-8"/>
                <w:sz w:val="22"/>
              </w:rPr>
              <w:t> </w:t>
            </w:r>
            <w:r>
              <w:rPr>
                <w:sz w:val="22"/>
              </w:rPr>
              <w:t>re-installation</w:t>
            </w:r>
            <w:r>
              <w:rPr>
                <w:spacing w:val="-6"/>
                <w:sz w:val="22"/>
              </w:rPr>
              <w:t> </w:t>
            </w:r>
            <w:r>
              <w:rPr>
                <w:sz w:val="22"/>
              </w:rPr>
              <w:t>of</w:t>
            </w:r>
            <w:r>
              <w:rPr>
                <w:spacing w:val="-6"/>
                <w:sz w:val="22"/>
              </w:rPr>
              <w:t> </w:t>
            </w:r>
            <w:r>
              <w:rPr>
                <w:sz w:val="22"/>
              </w:rPr>
              <w:t>memorial</w:t>
            </w:r>
            <w:r>
              <w:rPr>
                <w:spacing w:val="-3"/>
                <w:sz w:val="22"/>
              </w:rPr>
              <w:t> </w:t>
            </w:r>
            <w:r>
              <w:rPr>
                <w:spacing w:val="-2"/>
                <w:sz w:val="22"/>
              </w:rPr>
              <w:t>stone.</w:t>
            </w:r>
          </w:p>
          <w:p>
            <w:pPr>
              <w:pStyle w:val="TableParagraph"/>
              <w:numPr>
                <w:ilvl w:val="0"/>
                <w:numId w:val="4"/>
              </w:numPr>
              <w:tabs>
                <w:tab w:pos="845" w:val="left" w:leader="none"/>
              </w:tabs>
              <w:spacing w:line="235" w:lineRule="auto" w:before="6" w:after="0"/>
              <w:ind w:left="844" w:right="407" w:hanging="360"/>
              <w:jc w:val="left"/>
              <w:rPr>
                <w:sz w:val="24"/>
              </w:rPr>
            </w:pPr>
            <w:r>
              <w:rPr>
                <w:sz w:val="22"/>
              </w:rPr>
              <w:t>Any</w:t>
            </w:r>
            <w:r>
              <w:rPr>
                <w:spacing w:val="-3"/>
                <w:sz w:val="22"/>
              </w:rPr>
              <w:t> </w:t>
            </w:r>
            <w:r>
              <w:rPr>
                <w:sz w:val="22"/>
              </w:rPr>
              <w:t>required</w:t>
            </w:r>
            <w:r>
              <w:rPr>
                <w:spacing w:val="-4"/>
                <w:sz w:val="22"/>
              </w:rPr>
              <w:t> </w:t>
            </w:r>
            <w:r>
              <w:rPr>
                <w:sz w:val="22"/>
              </w:rPr>
              <w:t>removal</w:t>
            </w:r>
            <w:r>
              <w:rPr>
                <w:spacing w:val="-1"/>
                <w:sz w:val="22"/>
              </w:rPr>
              <w:t> </w:t>
            </w:r>
            <w:r>
              <w:rPr>
                <w:sz w:val="22"/>
              </w:rPr>
              <w:t>and</w:t>
            </w:r>
            <w:r>
              <w:rPr>
                <w:spacing w:val="-4"/>
                <w:sz w:val="22"/>
              </w:rPr>
              <w:t> </w:t>
            </w:r>
            <w:r>
              <w:rPr>
                <w:sz w:val="22"/>
              </w:rPr>
              <w:t>subsequent</w:t>
            </w:r>
            <w:r>
              <w:rPr>
                <w:spacing w:val="-5"/>
                <w:sz w:val="22"/>
              </w:rPr>
              <w:t> </w:t>
            </w:r>
            <w:r>
              <w:rPr>
                <w:sz w:val="22"/>
              </w:rPr>
              <w:t>re-installation</w:t>
            </w:r>
            <w:r>
              <w:rPr>
                <w:spacing w:val="-4"/>
                <w:sz w:val="22"/>
              </w:rPr>
              <w:t> </w:t>
            </w:r>
            <w:r>
              <w:rPr>
                <w:sz w:val="22"/>
              </w:rPr>
              <w:t>of</w:t>
            </w:r>
            <w:r>
              <w:rPr>
                <w:spacing w:val="-3"/>
                <w:sz w:val="22"/>
              </w:rPr>
              <w:t> </w:t>
            </w:r>
            <w:r>
              <w:rPr>
                <w:sz w:val="22"/>
              </w:rPr>
              <w:t>kerbing</w:t>
            </w:r>
            <w:r>
              <w:rPr>
                <w:spacing w:val="-2"/>
                <w:sz w:val="22"/>
              </w:rPr>
              <w:t> </w:t>
            </w:r>
            <w:r>
              <w:rPr>
                <w:sz w:val="22"/>
              </w:rPr>
              <w:t>and</w:t>
            </w:r>
            <w:r>
              <w:rPr>
                <w:spacing w:val="-4"/>
                <w:sz w:val="22"/>
              </w:rPr>
              <w:t> </w:t>
            </w:r>
            <w:r>
              <w:rPr>
                <w:sz w:val="22"/>
              </w:rPr>
              <w:t>grave</w:t>
            </w:r>
            <w:r>
              <w:rPr>
                <w:spacing w:val="-2"/>
                <w:sz w:val="22"/>
              </w:rPr>
              <w:t> </w:t>
            </w:r>
            <w:r>
              <w:rPr>
                <w:sz w:val="22"/>
              </w:rPr>
              <w:t>cover</w:t>
            </w:r>
            <w:r>
              <w:rPr>
                <w:spacing w:val="-3"/>
                <w:sz w:val="22"/>
              </w:rPr>
              <w:t> </w:t>
            </w:r>
            <w:r>
              <w:rPr>
                <w:sz w:val="22"/>
              </w:rPr>
              <w:t>where</w:t>
            </w:r>
            <w:r>
              <w:rPr>
                <w:spacing w:val="-3"/>
                <w:sz w:val="22"/>
              </w:rPr>
              <w:t> </w:t>
            </w:r>
            <w:r>
              <w:rPr>
                <w:sz w:val="22"/>
              </w:rPr>
              <w:t>applicable</w:t>
            </w:r>
            <w:r>
              <w:rPr>
                <w:spacing w:val="-3"/>
                <w:sz w:val="22"/>
              </w:rPr>
              <w:t> </w:t>
            </w:r>
            <w:r>
              <w:rPr>
                <w:sz w:val="22"/>
              </w:rPr>
              <w:t>to allow burial to take place.</w:t>
            </w:r>
          </w:p>
        </w:tc>
      </w:tr>
      <w:tr>
        <w:trPr>
          <w:trHeight w:val="283" w:hRule="atLeast"/>
        </w:trPr>
        <w:tc>
          <w:tcPr>
            <w:tcW w:w="10221" w:type="dxa"/>
            <w:gridSpan w:val="5"/>
            <w:tcBorders>
              <w:top w:val="single" w:sz="4" w:space="0" w:color="000000"/>
            </w:tcBorders>
          </w:tcPr>
          <w:p>
            <w:pPr>
              <w:pStyle w:val="TableParagraph"/>
              <w:rPr>
                <w:rFonts w:ascii="Times New Roman"/>
                <w:sz w:val="20"/>
              </w:rPr>
            </w:pPr>
          </w:p>
        </w:tc>
      </w:tr>
      <w:tr>
        <w:trPr>
          <w:trHeight w:val="566" w:hRule="atLeast"/>
        </w:trPr>
        <w:tc>
          <w:tcPr>
            <w:tcW w:w="10221" w:type="dxa"/>
            <w:gridSpan w:val="5"/>
            <w:shd w:val="clear" w:color="auto" w:fill="B1A0C6"/>
          </w:tcPr>
          <w:p>
            <w:pPr>
              <w:pStyle w:val="TableParagraph"/>
              <w:spacing w:before="141"/>
              <w:ind w:left="3016" w:right="2999"/>
              <w:jc w:val="center"/>
              <w:rPr>
                <w:b/>
                <w:sz w:val="24"/>
              </w:rPr>
            </w:pPr>
            <w:r>
              <w:rPr>
                <w:b/>
                <w:sz w:val="24"/>
              </w:rPr>
              <w:t>GRAVE</w:t>
            </w:r>
            <w:r>
              <w:rPr>
                <w:b/>
                <w:spacing w:val="-6"/>
                <w:sz w:val="24"/>
              </w:rPr>
              <w:t> </w:t>
            </w:r>
            <w:r>
              <w:rPr>
                <w:b/>
                <w:spacing w:val="-2"/>
                <w:sz w:val="24"/>
              </w:rPr>
              <w:t>DEPTHS</w:t>
            </w:r>
          </w:p>
        </w:tc>
      </w:tr>
      <w:tr>
        <w:trPr>
          <w:trHeight w:val="1305" w:hRule="atLeast"/>
        </w:trPr>
        <w:tc>
          <w:tcPr>
            <w:tcW w:w="10221" w:type="dxa"/>
            <w:gridSpan w:val="5"/>
            <w:tcBorders>
              <w:bottom w:val="single" w:sz="4" w:space="0" w:color="000000"/>
            </w:tcBorders>
          </w:tcPr>
          <w:p>
            <w:pPr>
              <w:pStyle w:val="TableParagraph"/>
              <w:numPr>
                <w:ilvl w:val="0"/>
                <w:numId w:val="5"/>
              </w:numPr>
              <w:tabs>
                <w:tab w:pos="844" w:val="left" w:leader="none"/>
                <w:tab w:pos="845" w:val="left" w:leader="none"/>
              </w:tabs>
              <w:spacing w:line="240" w:lineRule="auto" w:before="82" w:after="0"/>
              <w:ind w:left="844" w:right="0" w:hanging="361"/>
              <w:jc w:val="left"/>
              <w:rPr>
                <w:rFonts w:ascii="Symbol" w:hAnsi="Symbol"/>
                <w:sz w:val="22"/>
              </w:rPr>
            </w:pPr>
            <w:r>
              <w:rPr>
                <w:sz w:val="22"/>
              </w:rPr>
              <w:t>Single</w:t>
            </w:r>
            <w:r>
              <w:rPr>
                <w:spacing w:val="-5"/>
                <w:sz w:val="22"/>
              </w:rPr>
              <w:t> </w:t>
            </w:r>
            <w:r>
              <w:rPr>
                <w:sz w:val="22"/>
              </w:rPr>
              <w:t>Depth</w:t>
            </w:r>
            <w:r>
              <w:rPr>
                <w:spacing w:val="-4"/>
                <w:sz w:val="22"/>
              </w:rPr>
              <w:t> </w:t>
            </w:r>
            <w:r>
              <w:rPr>
                <w:sz w:val="22"/>
              </w:rPr>
              <w:t>–</w:t>
            </w:r>
            <w:r>
              <w:rPr>
                <w:spacing w:val="-4"/>
                <w:sz w:val="22"/>
              </w:rPr>
              <w:t> </w:t>
            </w:r>
            <w:r>
              <w:rPr>
                <w:sz w:val="22"/>
              </w:rPr>
              <w:t>only</w:t>
            </w:r>
            <w:r>
              <w:rPr>
                <w:spacing w:val="-4"/>
                <w:sz w:val="22"/>
              </w:rPr>
              <w:t> </w:t>
            </w:r>
            <w:r>
              <w:rPr>
                <w:sz w:val="22"/>
              </w:rPr>
              <w:t>for</w:t>
            </w:r>
            <w:r>
              <w:rPr>
                <w:spacing w:val="-4"/>
                <w:sz w:val="22"/>
              </w:rPr>
              <w:t> </w:t>
            </w:r>
            <w:r>
              <w:rPr>
                <w:sz w:val="22"/>
              </w:rPr>
              <w:t>one</w:t>
            </w:r>
            <w:r>
              <w:rPr>
                <w:spacing w:val="-4"/>
                <w:sz w:val="22"/>
              </w:rPr>
              <w:t> </w:t>
            </w:r>
            <w:r>
              <w:rPr>
                <w:sz w:val="22"/>
              </w:rPr>
              <w:t>full</w:t>
            </w:r>
            <w:r>
              <w:rPr>
                <w:spacing w:val="-2"/>
                <w:sz w:val="22"/>
              </w:rPr>
              <w:t> </w:t>
            </w:r>
            <w:r>
              <w:rPr>
                <w:sz w:val="22"/>
              </w:rPr>
              <w:t>sized</w:t>
            </w:r>
            <w:r>
              <w:rPr>
                <w:spacing w:val="-4"/>
                <w:sz w:val="22"/>
              </w:rPr>
              <w:t> </w:t>
            </w:r>
            <w:r>
              <w:rPr>
                <w:sz w:val="22"/>
              </w:rPr>
              <w:t>coffin</w:t>
            </w:r>
            <w:r>
              <w:rPr>
                <w:spacing w:val="-5"/>
                <w:sz w:val="22"/>
              </w:rPr>
              <w:t> </w:t>
            </w:r>
            <w:r>
              <w:rPr>
                <w:sz w:val="22"/>
              </w:rPr>
              <w:t>to</w:t>
            </w:r>
            <w:r>
              <w:rPr>
                <w:spacing w:val="-5"/>
                <w:sz w:val="22"/>
              </w:rPr>
              <w:t> </w:t>
            </w:r>
            <w:r>
              <w:rPr>
                <w:sz w:val="22"/>
              </w:rPr>
              <w:t>be</w:t>
            </w:r>
            <w:r>
              <w:rPr>
                <w:spacing w:val="1"/>
                <w:sz w:val="22"/>
              </w:rPr>
              <w:t> </w:t>
            </w:r>
            <w:r>
              <w:rPr>
                <w:spacing w:val="-2"/>
                <w:sz w:val="22"/>
              </w:rPr>
              <w:t>buried.</w:t>
            </w:r>
          </w:p>
          <w:p>
            <w:pPr>
              <w:pStyle w:val="TableParagraph"/>
              <w:numPr>
                <w:ilvl w:val="0"/>
                <w:numId w:val="5"/>
              </w:numPr>
              <w:tabs>
                <w:tab w:pos="844" w:val="left" w:leader="none"/>
                <w:tab w:pos="845" w:val="left" w:leader="none"/>
              </w:tabs>
              <w:spacing w:line="279" w:lineRule="exact" w:before="2" w:after="0"/>
              <w:ind w:left="844" w:right="0" w:hanging="361"/>
              <w:jc w:val="left"/>
              <w:rPr>
                <w:rFonts w:ascii="Symbol" w:hAnsi="Symbol"/>
                <w:sz w:val="22"/>
              </w:rPr>
            </w:pPr>
            <w:r>
              <w:rPr>
                <w:sz w:val="22"/>
              </w:rPr>
              <w:t>Double</w:t>
            </w:r>
            <w:r>
              <w:rPr>
                <w:spacing w:val="-5"/>
                <w:sz w:val="22"/>
              </w:rPr>
              <w:t> </w:t>
            </w:r>
            <w:r>
              <w:rPr>
                <w:sz w:val="22"/>
              </w:rPr>
              <w:t>Depth</w:t>
            </w:r>
            <w:r>
              <w:rPr>
                <w:spacing w:val="-6"/>
                <w:sz w:val="22"/>
              </w:rPr>
              <w:t> </w:t>
            </w:r>
            <w:r>
              <w:rPr>
                <w:sz w:val="22"/>
              </w:rPr>
              <w:t>–</w:t>
            </w:r>
            <w:r>
              <w:rPr>
                <w:spacing w:val="-3"/>
                <w:sz w:val="22"/>
              </w:rPr>
              <w:t> </w:t>
            </w:r>
            <w:r>
              <w:rPr>
                <w:sz w:val="22"/>
              </w:rPr>
              <w:t>only</w:t>
            </w:r>
            <w:r>
              <w:rPr>
                <w:spacing w:val="-5"/>
                <w:sz w:val="22"/>
              </w:rPr>
              <w:t> </w:t>
            </w:r>
            <w:r>
              <w:rPr>
                <w:sz w:val="22"/>
              </w:rPr>
              <w:t>for</w:t>
            </w:r>
            <w:r>
              <w:rPr>
                <w:spacing w:val="-1"/>
                <w:sz w:val="22"/>
              </w:rPr>
              <w:t> </w:t>
            </w:r>
            <w:r>
              <w:rPr>
                <w:sz w:val="22"/>
              </w:rPr>
              <w:t>two</w:t>
            </w:r>
            <w:r>
              <w:rPr>
                <w:spacing w:val="-5"/>
                <w:sz w:val="22"/>
              </w:rPr>
              <w:t> </w:t>
            </w:r>
            <w:r>
              <w:rPr>
                <w:sz w:val="22"/>
              </w:rPr>
              <w:t>full</w:t>
            </w:r>
            <w:r>
              <w:rPr>
                <w:spacing w:val="-3"/>
                <w:sz w:val="22"/>
              </w:rPr>
              <w:t> </w:t>
            </w:r>
            <w:r>
              <w:rPr>
                <w:sz w:val="22"/>
              </w:rPr>
              <w:t>sized</w:t>
            </w:r>
            <w:r>
              <w:rPr>
                <w:spacing w:val="-5"/>
                <w:sz w:val="22"/>
              </w:rPr>
              <w:t> </w:t>
            </w:r>
            <w:r>
              <w:rPr>
                <w:sz w:val="22"/>
              </w:rPr>
              <w:t>coffins</w:t>
            </w:r>
            <w:r>
              <w:rPr>
                <w:spacing w:val="-4"/>
                <w:sz w:val="22"/>
              </w:rPr>
              <w:t> </w:t>
            </w:r>
            <w:r>
              <w:rPr>
                <w:sz w:val="22"/>
              </w:rPr>
              <w:t>to</w:t>
            </w:r>
            <w:r>
              <w:rPr>
                <w:spacing w:val="-2"/>
                <w:sz w:val="22"/>
              </w:rPr>
              <w:t> </w:t>
            </w:r>
            <w:r>
              <w:rPr>
                <w:sz w:val="22"/>
              </w:rPr>
              <w:t>be</w:t>
            </w:r>
            <w:r>
              <w:rPr>
                <w:spacing w:val="-4"/>
                <w:sz w:val="22"/>
              </w:rPr>
              <w:t> </w:t>
            </w:r>
            <w:r>
              <w:rPr>
                <w:spacing w:val="-2"/>
                <w:sz w:val="22"/>
              </w:rPr>
              <w:t>buried.</w:t>
            </w:r>
          </w:p>
          <w:p>
            <w:pPr>
              <w:pStyle w:val="TableParagraph"/>
              <w:numPr>
                <w:ilvl w:val="0"/>
                <w:numId w:val="5"/>
              </w:numPr>
              <w:tabs>
                <w:tab w:pos="844" w:val="left" w:leader="none"/>
                <w:tab w:pos="845" w:val="left" w:leader="none"/>
              </w:tabs>
              <w:spacing w:line="279" w:lineRule="exact" w:before="0" w:after="0"/>
              <w:ind w:left="844" w:right="0" w:hanging="361"/>
              <w:jc w:val="left"/>
              <w:rPr>
                <w:rFonts w:ascii="Symbol" w:hAnsi="Symbol"/>
                <w:sz w:val="22"/>
              </w:rPr>
            </w:pPr>
            <w:r>
              <w:rPr>
                <w:sz w:val="22"/>
              </w:rPr>
              <w:t>Triple</w:t>
            </w:r>
            <w:r>
              <w:rPr>
                <w:spacing w:val="-4"/>
                <w:sz w:val="22"/>
              </w:rPr>
              <w:t> </w:t>
            </w:r>
            <w:r>
              <w:rPr>
                <w:sz w:val="22"/>
              </w:rPr>
              <w:t>Depth</w:t>
            </w:r>
            <w:r>
              <w:rPr>
                <w:spacing w:val="-4"/>
                <w:sz w:val="22"/>
              </w:rPr>
              <w:t> </w:t>
            </w:r>
            <w:r>
              <w:rPr>
                <w:sz w:val="22"/>
              </w:rPr>
              <w:t>–</w:t>
            </w:r>
            <w:r>
              <w:rPr>
                <w:spacing w:val="-4"/>
                <w:sz w:val="22"/>
              </w:rPr>
              <w:t> </w:t>
            </w:r>
            <w:r>
              <w:rPr>
                <w:sz w:val="22"/>
              </w:rPr>
              <w:t>only</w:t>
            </w:r>
            <w:r>
              <w:rPr>
                <w:spacing w:val="-3"/>
                <w:sz w:val="22"/>
              </w:rPr>
              <w:t> </w:t>
            </w:r>
            <w:r>
              <w:rPr>
                <w:sz w:val="22"/>
              </w:rPr>
              <w:t>for</w:t>
            </w:r>
            <w:r>
              <w:rPr>
                <w:spacing w:val="-4"/>
                <w:sz w:val="22"/>
              </w:rPr>
              <w:t> </w:t>
            </w:r>
            <w:r>
              <w:rPr>
                <w:sz w:val="22"/>
              </w:rPr>
              <w:t>three</w:t>
            </w:r>
            <w:r>
              <w:rPr>
                <w:spacing w:val="-3"/>
                <w:sz w:val="22"/>
              </w:rPr>
              <w:t> </w:t>
            </w:r>
            <w:r>
              <w:rPr>
                <w:sz w:val="22"/>
              </w:rPr>
              <w:t>full</w:t>
            </w:r>
            <w:r>
              <w:rPr>
                <w:spacing w:val="-3"/>
                <w:sz w:val="22"/>
              </w:rPr>
              <w:t> </w:t>
            </w:r>
            <w:r>
              <w:rPr>
                <w:sz w:val="22"/>
              </w:rPr>
              <w:t>sized</w:t>
            </w:r>
            <w:r>
              <w:rPr>
                <w:spacing w:val="-3"/>
                <w:sz w:val="22"/>
              </w:rPr>
              <w:t> </w:t>
            </w:r>
            <w:r>
              <w:rPr>
                <w:sz w:val="22"/>
              </w:rPr>
              <w:t>coffins</w:t>
            </w:r>
            <w:r>
              <w:rPr>
                <w:spacing w:val="-4"/>
                <w:sz w:val="22"/>
              </w:rPr>
              <w:t> </w:t>
            </w:r>
            <w:r>
              <w:rPr>
                <w:sz w:val="22"/>
              </w:rPr>
              <w:t>to</w:t>
            </w:r>
            <w:r>
              <w:rPr>
                <w:spacing w:val="-2"/>
                <w:sz w:val="22"/>
              </w:rPr>
              <w:t> </w:t>
            </w:r>
            <w:r>
              <w:rPr>
                <w:sz w:val="22"/>
              </w:rPr>
              <w:t>be</w:t>
            </w:r>
            <w:r>
              <w:rPr>
                <w:spacing w:val="-4"/>
                <w:sz w:val="22"/>
              </w:rPr>
              <w:t> </w:t>
            </w:r>
            <w:r>
              <w:rPr>
                <w:sz w:val="22"/>
              </w:rPr>
              <w:t>buried</w:t>
            </w:r>
            <w:r>
              <w:rPr>
                <w:spacing w:val="-4"/>
                <w:sz w:val="22"/>
              </w:rPr>
              <w:t> </w:t>
            </w:r>
            <w:r>
              <w:rPr>
                <w:sz w:val="22"/>
              </w:rPr>
              <w:t>(if</w:t>
            </w:r>
            <w:r>
              <w:rPr>
                <w:spacing w:val="-4"/>
                <w:sz w:val="22"/>
              </w:rPr>
              <w:t> </w:t>
            </w:r>
            <w:r>
              <w:rPr>
                <w:sz w:val="22"/>
              </w:rPr>
              <w:t>purchased</w:t>
            </w:r>
            <w:r>
              <w:rPr>
                <w:spacing w:val="-4"/>
                <w:sz w:val="22"/>
              </w:rPr>
              <w:t> </w:t>
            </w:r>
            <w:r>
              <w:rPr>
                <w:sz w:val="22"/>
              </w:rPr>
              <w:t>before</w:t>
            </w:r>
            <w:r>
              <w:rPr>
                <w:spacing w:val="-4"/>
                <w:sz w:val="22"/>
              </w:rPr>
              <w:t> </w:t>
            </w:r>
            <w:r>
              <w:rPr>
                <w:sz w:val="22"/>
              </w:rPr>
              <w:t>1</w:t>
            </w:r>
            <w:r>
              <w:rPr>
                <w:sz w:val="22"/>
                <w:vertAlign w:val="superscript"/>
              </w:rPr>
              <w:t>st</w:t>
            </w:r>
            <w:r>
              <w:rPr>
                <w:spacing w:val="-3"/>
                <w:sz w:val="22"/>
                <w:vertAlign w:val="baseline"/>
              </w:rPr>
              <w:t> </w:t>
            </w:r>
            <w:r>
              <w:rPr>
                <w:sz w:val="22"/>
                <w:vertAlign w:val="baseline"/>
              </w:rPr>
              <w:t>April</w:t>
            </w:r>
            <w:r>
              <w:rPr>
                <w:spacing w:val="-3"/>
                <w:sz w:val="22"/>
                <w:vertAlign w:val="baseline"/>
              </w:rPr>
              <w:t> </w:t>
            </w:r>
            <w:r>
              <w:rPr>
                <w:spacing w:val="-2"/>
                <w:sz w:val="22"/>
                <w:vertAlign w:val="baseline"/>
              </w:rPr>
              <w:t>2020).</w:t>
            </w:r>
          </w:p>
          <w:p>
            <w:pPr>
              <w:pStyle w:val="TableParagraph"/>
              <w:numPr>
                <w:ilvl w:val="0"/>
                <w:numId w:val="5"/>
              </w:numPr>
              <w:tabs>
                <w:tab w:pos="844" w:val="left" w:leader="none"/>
                <w:tab w:pos="845" w:val="left" w:leader="none"/>
              </w:tabs>
              <w:spacing w:line="240" w:lineRule="auto" w:before="2" w:after="0"/>
              <w:ind w:left="844" w:right="0" w:hanging="361"/>
              <w:jc w:val="left"/>
              <w:rPr>
                <w:rFonts w:ascii="Symbol" w:hAnsi="Symbol"/>
                <w:sz w:val="24"/>
              </w:rPr>
            </w:pPr>
            <w:r>
              <w:rPr>
                <w:sz w:val="22"/>
              </w:rPr>
              <w:t>Cremation</w:t>
            </w:r>
            <w:r>
              <w:rPr>
                <w:spacing w:val="-7"/>
                <w:sz w:val="22"/>
              </w:rPr>
              <w:t> </w:t>
            </w:r>
            <w:r>
              <w:rPr>
                <w:sz w:val="22"/>
              </w:rPr>
              <w:t>Casket</w:t>
            </w:r>
            <w:r>
              <w:rPr>
                <w:spacing w:val="-6"/>
                <w:sz w:val="22"/>
              </w:rPr>
              <w:t> </w:t>
            </w:r>
            <w:r>
              <w:rPr>
                <w:sz w:val="22"/>
              </w:rPr>
              <w:t>–</w:t>
            </w:r>
            <w:r>
              <w:rPr>
                <w:spacing w:val="-5"/>
                <w:sz w:val="22"/>
              </w:rPr>
              <w:t> </w:t>
            </w:r>
            <w:r>
              <w:rPr>
                <w:sz w:val="22"/>
              </w:rPr>
              <w:t>buried</w:t>
            </w:r>
            <w:r>
              <w:rPr>
                <w:spacing w:val="-4"/>
                <w:sz w:val="22"/>
              </w:rPr>
              <w:t> </w:t>
            </w:r>
            <w:r>
              <w:rPr>
                <w:sz w:val="22"/>
              </w:rPr>
              <w:t>46cm</w:t>
            </w:r>
            <w:r>
              <w:rPr>
                <w:spacing w:val="-4"/>
                <w:sz w:val="22"/>
              </w:rPr>
              <w:t> </w:t>
            </w:r>
            <w:r>
              <w:rPr>
                <w:sz w:val="22"/>
              </w:rPr>
              <w:t>(18”)</w:t>
            </w:r>
            <w:r>
              <w:rPr>
                <w:spacing w:val="-1"/>
                <w:sz w:val="22"/>
              </w:rPr>
              <w:t> </w:t>
            </w:r>
            <w:r>
              <w:rPr>
                <w:sz w:val="22"/>
              </w:rPr>
              <w:t>below</w:t>
            </w:r>
            <w:r>
              <w:rPr>
                <w:spacing w:val="-5"/>
                <w:sz w:val="22"/>
              </w:rPr>
              <w:t> </w:t>
            </w:r>
            <w:r>
              <w:rPr>
                <w:sz w:val="22"/>
              </w:rPr>
              <w:t>ground</w:t>
            </w:r>
            <w:r>
              <w:rPr>
                <w:spacing w:val="-6"/>
                <w:sz w:val="22"/>
              </w:rPr>
              <w:t> </w:t>
            </w:r>
            <w:r>
              <w:rPr>
                <w:sz w:val="22"/>
              </w:rPr>
              <w:t>&amp;</w:t>
            </w:r>
            <w:r>
              <w:rPr>
                <w:spacing w:val="-1"/>
                <w:sz w:val="22"/>
              </w:rPr>
              <w:t> </w:t>
            </w:r>
            <w:r>
              <w:rPr>
                <w:sz w:val="22"/>
              </w:rPr>
              <w:t>four</w:t>
            </w:r>
            <w:r>
              <w:rPr>
                <w:spacing w:val="-5"/>
                <w:sz w:val="22"/>
              </w:rPr>
              <w:t> </w:t>
            </w:r>
            <w:r>
              <w:rPr>
                <w:sz w:val="22"/>
              </w:rPr>
              <w:t>can</w:t>
            </w:r>
            <w:r>
              <w:rPr>
                <w:spacing w:val="-1"/>
                <w:sz w:val="22"/>
              </w:rPr>
              <w:t> </w:t>
            </w:r>
            <w:r>
              <w:rPr>
                <w:sz w:val="22"/>
              </w:rPr>
              <w:t>be</w:t>
            </w:r>
            <w:r>
              <w:rPr>
                <w:spacing w:val="-5"/>
                <w:sz w:val="22"/>
              </w:rPr>
              <w:t> </w:t>
            </w:r>
            <w:r>
              <w:rPr>
                <w:sz w:val="22"/>
              </w:rPr>
              <w:t>accommodated</w:t>
            </w:r>
            <w:r>
              <w:rPr>
                <w:spacing w:val="-5"/>
                <w:sz w:val="22"/>
              </w:rPr>
              <w:t> </w:t>
            </w:r>
            <w:r>
              <w:rPr>
                <w:sz w:val="22"/>
              </w:rPr>
              <w:t>in</w:t>
            </w:r>
            <w:r>
              <w:rPr>
                <w:spacing w:val="-6"/>
                <w:sz w:val="22"/>
              </w:rPr>
              <w:t> </w:t>
            </w:r>
            <w:r>
              <w:rPr>
                <w:sz w:val="22"/>
              </w:rPr>
              <w:t>a</w:t>
            </w:r>
            <w:r>
              <w:rPr>
                <w:spacing w:val="-4"/>
                <w:sz w:val="22"/>
              </w:rPr>
              <w:t> </w:t>
            </w:r>
            <w:r>
              <w:rPr>
                <w:sz w:val="22"/>
              </w:rPr>
              <w:t>tribute </w:t>
            </w:r>
            <w:r>
              <w:rPr>
                <w:spacing w:val="-2"/>
                <w:sz w:val="22"/>
              </w:rPr>
              <w:t>grave.</w:t>
            </w:r>
          </w:p>
        </w:tc>
      </w:tr>
    </w:tbl>
    <w:p>
      <w:pPr>
        <w:spacing w:after="0" w:line="240" w:lineRule="auto"/>
        <w:jc w:val="left"/>
        <w:rPr>
          <w:rFonts w:ascii="Symbol" w:hAnsi="Symbol"/>
          <w:sz w:val="24"/>
        </w:rPr>
        <w:sectPr>
          <w:pgSz w:w="11910" w:h="16840"/>
          <w:pgMar w:header="0" w:footer="998" w:top="800" w:bottom="1180" w:left="720" w:right="740"/>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66"/>
        <w:gridCol w:w="1447"/>
      </w:tblGrid>
      <w:tr>
        <w:trPr>
          <w:trHeight w:val="566" w:hRule="atLeast"/>
        </w:trPr>
        <w:tc>
          <w:tcPr>
            <w:tcW w:w="8766" w:type="dxa"/>
            <w:shd w:val="clear" w:color="auto" w:fill="B1A0C6"/>
          </w:tcPr>
          <w:p>
            <w:pPr>
              <w:pStyle w:val="TableParagraph"/>
              <w:spacing w:before="141"/>
              <w:ind w:left="4466" w:right="3018"/>
              <w:jc w:val="center"/>
              <w:rPr>
                <w:b/>
                <w:sz w:val="24"/>
              </w:rPr>
            </w:pPr>
            <w:r>
              <w:rPr>
                <w:b/>
                <w:spacing w:val="-2"/>
                <w:sz w:val="24"/>
              </w:rPr>
              <w:t>MEMORIALS</w:t>
            </w:r>
          </w:p>
        </w:tc>
        <w:tc>
          <w:tcPr>
            <w:tcW w:w="1447" w:type="dxa"/>
            <w:shd w:val="clear" w:color="auto" w:fill="B1A0C6"/>
          </w:tcPr>
          <w:p>
            <w:pPr>
              <w:pStyle w:val="TableParagraph"/>
              <w:rPr>
                <w:rFonts w:ascii="Times New Roman"/>
                <w:sz w:val="22"/>
              </w:rPr>
            </w:pPr>
          </w:p>
        </w:tc>
      </w:tr>
      <w:tr>
        <w:trPr>
          <w:trHeight w:val="570" w:hRule="atLeast"/>
        </w:trPr>
        <w:tc>
          <w:tcPr>
            <w:tcW w:w="8766" w:type="dxa"/>
            <w:tcBorders>
              <w:bottom w:val="single" w:sz="4" w:space="0" w:color="000000"/>
            </w:tcBorders>
          </w:tcPr>
          <w:p>
            <w:pPr>
              <w:pStyle w:val="TableParagraph"/>
              <w:spacing w:line="270" w:lineRule="atLeast" w:before="11"/>
              <w:ind w:left="110"/>
              <w:rPr>
                <w:sz w:val="22"/>
              </w:rPr>
            </w:pPr>
            <w:r>
              <w:rPr>
                <w:sz w:val="22"/>
              </w:rPr>
              <w:t>Permission</w:t>
            </w:r>
            <w:r>
              <w:rPr>
                <w:spacing w:val="-4"/>
                <w:sz w:val="22"/>
              </w:rPr>
              <w:t> </w:t>
            </w:r>
            <w:r>
              <w:rPr>
                <w:sz w:val="22"/>
              </w:rPr>
              <w:t>to</w:t>
            </w:r>
            <w:r>
              <w:rPr>
                <w:spacing w:val="-4"/>
                <w:sz w:val="22"/>
              </w:rPr>
              <w:t> </w:t>
            </w:r>
            <w:r>
              <w:rPr>
                <w:sz w:val="22"/>
              </w:rPr>
              <w:t>fix</w:t>
            </w:r>
            <w:r>
              <w:rPr>
                <w:spacing w:val="-3"/>
                <w:sz w:val="22"/>
              </w:rPr>
              <w:t> </w:t>
            </w:r>
            <w:r>
              <w:rPr>
                <w:sz w:val="22"/>
              </w:rPr>
              <w:t>memorial</w:t>
            </w:r>
            <w:r>
              <w:rPr>
                <w:spacing w:val="-1"/>
                <w:sz w:val="22"/>
              </w:rPr>
              <w:t> </w:t>
            </w:r>
            <w:r>
              <w:rPr>
                <w:sz w:val="22"/>
              </w:rPr>
              <w:t>of</w:t>
            </w:r>
            <w:r>
              <w:rPr>
                <w:spacing w:val="-3"/>
                <w:sz w:val="22"/>
              </w:rPr>
              <w:t> </w:t>
            </w:r>
            <w:r>
              <w:rPr>
                <w:sz w:val="22"/>
              </w:rPr>
              <w:t>any</w:t>
            </w:r>
            <w:r>
              <w:rPr>
                <w:spacing w:val="-3"/>
                <w:sz w:val="22"/>
              </w:rPr>
              <w:t> </w:t>
            </w:r>
            <w:r>
              <w:rPr>
                <w:sz w:val="22"/>
              </w:rPr>
              <w:t>type</w:t>
            </w:r>
            <w:r>
              <w:rPr>
                <w:spacing w:val="-3"/>
                <w:sz w:val="22"/>
              </w:rPr>
              <w:t> </w:t>
            </w:r>
            <w:r>
              <w:rPr>
                <w:sz w:val="22"/>
              </w:rPr>
              <w:t>on</w:t>
            </w:r>
            <w:r>
              <w:rPr>
                <w:spacing w:val="-4"/>
                <w:sz w:val="22"/>
              </w:rPr>
              <w:t> </w:t>
            </w:r>
            <w:r>
              <w:rPr>
                <w:sz w:val="22"/>
              </w:rPr>
              <w:t>any</w:t>
            </w:r>
            <w:r>
              <w:rPr>
                <w:spacing w:val="-3"/>
                <w:sz w:val="22"/>
              </w:rPr>
              <w:t> </w:t>
            </w:r>
            <w:r>
              <w:rPr>
                <w:sz w:val="22"/>
              </w:rPr>
              <w:t>plot;</w:t>
            </w:r>
            <w:r>
              <w:rPr>
                <w:spacing w:val="-5"/>
                <w:sz w:val="22"/>
              </w:rPr>
              <w:t> </w:t>
            </w:r>
            <w:r>
              <w:rPr>
                <w:sz w:val="22"/>
              </w:rPr>
              <w:t>this</w:t>
            </w:r>
            <w:r>
              <w:rPr>
                <w:spacing w:val="-3"/>
                <w:sz w:val="22"/>
              </w:rPr>
              <w:t> </w:t>
            </w:r>
            <w:r>
              <w:rPr>
                <w:sz w:val="22"/>
              </w:rPr>
              <w:t>is</w:t>
            </w:r>
            <w:r>
              <w:rPr>
                <w:spacing w:val="-3"/>
                <w:sz w:val="22"/>
              </w:rPr>
              <w:t> </w:t>
            </w:r>
            <w:r>
              <w:rPr>
                <w:sz w:val="22"/>
              </w:rPr>
              <w:t>currently</w:t>
            </w:r>
            <w:r>
              <w:rPr>
                <w:spacing w:val="-3"/>
                <w:sz w:val="22"/>
              </w:rPr>
              <w:t> </w:t>
            </w:r>
            <w:r>
              <w:rPr>
                <w:sz w:val="22"/>
              </w:rPr>
              <w:t>included</w:t>
            </w:r>
            <w:r>
              <w:rPr>
                <w:spacing w:val="-3"/>
                <w:sz w:val="22"/>
              </w:rPr>
              <w:t> </w:t>
            </w:r>
            <w:r>
              <w:rPr>
                <w:sz w:val="22"/>
              </w:rPr>
              <w:t>in/part</w:t>
            </w:r>
            <w:r>
              <w:rPr>
                <w:spacing w:val="-6"/>
                <w:sz w:val="22"/>
              </w:rPr>
              <w:t> </w:t>
            </w:r>
            <w:r>
              <w:rPr>
                <w:sz w:val="22"/>
              </w:rPr>
              <w:t>of</w:t>
            </w:r>
            <w:r>
              <w:rPr>
                <w:spacing w:val="-3"/>
                <w:sz w:val="22"/>
              </w:rPr>
              <w:t> </w:t>
            </w:r>
            <w:r>
              <w:rPr>
                <w:sz w:val="22"/>
              </w:rPr>
              <w:t>the purchase of a burial plot / exclusive right of burial charge.</w:t>
            </w:r>
          </w:p>
        </w:tc>
        <w:tc>
          <w:tcPr>
            <w:tcW w:w="1447" w:type="dxa"/>
            <w:tcBorders>
              <w:bottom w:val="single" w:sz="4" w:space="0" w:color="000000"/>
            </w:tcBorders>
          </w:tcPr>
          <w:p>
            <w:pPr>
              <w:pStyle w:val="TableParagraph"/>
              <w:spacing w:before="141"/>
              <w:ind w:left="434"/>
              <w:rPr>
                <w:sz w:val="24"/>
              </w:rPr>
            </w:pPr>
            <w:r>
              <w:rPr>
                <w:spacing w:val="-2"/>
                <w:sz w:val="24"/>
              </w:rPr>
              <w:t>£300.00</w:t>
            </w:r>
          </w:p>
        </w:tc>
      </w:tr>
      <w:tr>
        <w:trPr>
          <w:trHeight w:val="566" w:hRule="atLeast"/>
        </w:trPr>
        <w:tc>
          <w:tcPr>
            <w:tcW w:w="8766" w:type="dxa"/>
            <w:tcBorders>
              <w:top w:val="single" w:sz="4" w:space="0" w:color="000000"/>
              <w:bottom w:val="single" w:sz="4" w:space="0" w:color="000000"/>
            </w:tcBorders>
          </w:tcPr>
          <w:p>
            <w:pPr>
              <w:pStyle w:val="TableParagraph"/>
              <w:spacing w:line="270" w:lineRule="atLeast" w:before="6"/>
              <w:ind w:left="110"/>
              <w:rPr>
                <w:sz w:val="22"/>
              </w:rPr>
            </w:pPr>
            <w:r>
              <w:rPr>
                <w:sz w:val="22"/>
              </w:rPr>
              <w:t>Permission</w:t>
            </w:r>
            <w:r>
              <w:rPr>
                <w:spacing w:val="-5"/>
                <w:sz w:val="22"/>
              </w:rPr>
              <w:t> </w:t>
            </w:r>
            <w:r>
              <w:rPr>
                <w:sz w:val="22"/>
              </w:rPr>
              <w:t>to</w:t>
            </w:r>
            <w:r>
              <w:rPr>
                <w:spacing w:val="-5"/>
                <w:sz w:val="22"/>
              </w:rPr>
              <w:t> </w:t>
            </w:r>
            <w:r>
              <w:rPr>
                <w:sz w:val="22"/>
              </w:rPr>
              <w:t>add</w:t>
            </w:r>
            <w:r>
              <w:rPr>
                <w:spacing w:val="-5"/>
                <w:sz w:val="22"/>
              </w:rPr>
              <w:t> </w:t>
            </w:r>
            <w:r>
              <w:rPr>
                <w:sz w:val="22"/>
              </w:rPr>
              <w:t>additional</w:t>
            </w:r>
            <w:r>
              <w:rPr>
                <w:spacing w:val="-3"/>
                <w:sz w:val="22"/>
              </w:rPr>
              <w:t> </w:t>
            </w:r>
            <w:r>
              <w:rPr>
                <w:sz w:val="22"/>
              </w:rPr>
              <w:t>inscriptions</w:t>
            </w:r>
            <w:r>
              <w:rPr>
                <w:spacing w:val="-4"/>
                <w:sz w:val="22"/>
              </w:rPr>
              <w:t> </w:t>
            </w:r>
            <w:r>
              <w:rPr>
                <w:sz w:val="22"/>
              </w:rPr>
              <w:t>to</w:t>
            </w:r>
            <w:r>
              <w:rPr>
                <w:spacing w:val="-5"/>
                <w:sz w:val="22"/>
              </w:rPr>
              <w:t> </w:t>
            </w:r>
            <w:r>
              <w:rPr>
                <w:sz w:val="22"/>
              </w:rPr>
              <w:t>memorials;</w:t>
            </w:r>
            <w:r>
              <w:rPr>
                <w:spacing w:val="-6"/>
                <w:sz w:val="22"/>
              </w:rPr>
              <w:t> </w:t>
            </w:r>
            <w:r>
              <w:rPr>
                <w:sz w:val="22"/>
              </w:rPr>
              <w:t>this</w:t>
            </w:r>
            <w:r>
              <w:rPr>
                <w:spacing w:val="-4"/>
                <w:sz w:val="22"/>
              </w:rPr>
              <w:t> </w:t>
            </w:r>
            <w:r>
              <w:rPr>
                <w:sz w:val="22"/>
              </w:rPr>
              <w:t>currently</w:t>
            </w:r>
            <w:r>
              <w:rPr>
                <w:spacing w:val="-4"/>
                <w:sz w:val="22"/>
              </w:rPr>
              <w:t> </w:t>
            </w:r>
            <w:r>
              <w:rPr>
                <w:sz w:val="22"/>
              </w:rPr>
              <w:t>included</w:t>
            </w:r>
            <w:r>
              <w:rPr>
                <w:spacing w:val="-4"/>
                <w:sz w:val="22"/>
              </w:rPr>
              <w:t> </w:t>
            </w:r>
            <w:r>
              <w:rPr>
                <w:sz w:val="22"/>
              </w:rPr>
              <w:t>in/part</w:t>
            </w:r>
            <w:r>
              <w:rPr>
                <w:spacing w:val="-7"/>
                <w:sz w:val="22"/>
              </w:rPr>
              <w:t> </w:t>
            </w:r>
            <w:r>
              <w:rPr>
                <w:sz w:val="22"/>
              </w:rPr>
              <w:t>of the purchase of a burial plot / exclusive right of burial charge.</w:t>
            </w:r>
          </w:p>
        </w:tc>
        <w:tc>
          <w:tcPr>
            <w:tcW w:w="1447" w:type="dxa"/>
            <w:tcBorders>
              <w:top w:val="single" w:sz="4" w:space="0" w:color="000000"/>
              <w:bottom w:val="single" w:sz="4" w:space="0" w:color="000000"/>
            </w:tcBorders>
          </w:tcPr>
          <w:p>
            <w:pPr>
              <w:pStyle w:val="TableParagraph"/>
              <w:spacing w:before="136"/>
              <w:ind w:left="434"/>
              <w:rPr>
                <w:sz w:val="24"/>
              </w:rPr>
            </w:pPr>
            <w:r>
              <w:rPr>
                <w:spacing w:val="-2"/>
                <w:sz w:val="24"/>
              </w:rPr>
              <w:t>£150.00</w:t>
            </w:r>
          </w:p>
        </w:tc>
      </w:tr>
      <w:tr>
        <w:trPr>
          <w:trHeight w:val="565" w:hRule="atLeast"/>
        </w:trPr>
        <w:tc>
          <w:tcPr>
            <w:tcW w:w="8766" w:type="dxa"/>
            <w:tcBorders>
              <w:top w:val="single" w:sz="4" w:space="0" w:color="000000"/>
              <w:bottom w:val="single" w:sz="4" w:space="0" w:color="000000"/>
            </w:tcBorders>
          </w:tcPr>
          <w:p>
            <w:pPr>
              <w:pStyle w:val="TableParagraph"/>
              <w:spacing w:before="150"/>
              <w:ind w:left="110"/>
              <w:rPr>
                <w:sz w:val="22"/>
              </w:rPr>
            </w:pPr>
            <w:r>
              <w:rPr>
                <w:sz w:val="22"/>
              </w:rPr>
              <w:t>Safety</w:t>
            </w:r>
            <w:r>
              <w:rPr>
                <w:spacing w:val="-7"/>
                <w:sz w:val="22"/>
              </w:rPr>
              <w:t> </w:t>
            </w:r>
            <w:r>
              <w:rPr>
                <w:sz w:val="22"/>
              </w:rPr>
              <w:t>inspection</w:t>
            </w:r>
            <w:r>
              <w:rPr>
                <w:spacing w:val="-6"/>
                <w:sz w:val="22"/>
              </w:rPr>
              <w:t> </w:t>
            </w:r>
            <w:r>
              <w:rPr>
                <w:sz w:val="22"/>
              </w:rPr>
              <w:t>of</w:t>
            </w:r>
            <w:r>
              <w:rPr>
                <w:spacing w:val="-5"/>
                <w:sz w:val="22"/>
              </w:rPr>
              <w:t> </w:t>
            </w:r>
            <w:r>
              <w:rPr>
                <w:sz w:val="22"/>
              </w:rPr>
              <w:t>memorials</w:t>
            </w:r>
            <w:r>
              <w:rPr>
                <w:spacing w:val="-5"/>
                <w:sz w:val="22"/>
              </w:rPr>
              <w:t> </w:t>
            </w:r>
            <w:r>
              <w:rPr>
                <w:sz w:val="22"/>
              </w:rPr>
              <w:t>by</w:t>
            </w:r>
            <w:r>
              <w:rPr>
                <w:spacing w:val="-4"/>
                <w:sz w:val="22"/>
              </w:rPr>
              <w:t> </w:t>
            </w:r>
            <w:r>
              <w:rPr>
                <w:sz w:val="22"/>
              </w:rPr>
              <w:t>trained</w:t>
            </w:r>
            <w:r>
              <w:rPr>
                <w:spacing w:val="-5"/>
                <w:sz w:val="22"/>
              </w:rPr>
              <w:t> </w:t>
            </w:r>
            <w:r>
              <w:rPr>
                <w:sz w:val="22"/>
              </w:rPr>
              <w:t>staff,</w:t>
            </w:r>
            <w:r>
              <w:rPr>
                <w:spacing w:val="-8"/>
                <w:sz w:val="22"/>
              </w:rPr>
              <w:t> </w:t>
            </w:r>
            <w:r>
              <w:rPr>
                <w:sz w:val="22"/>
              </w:rPr>
              <w:t>(by</w:t>
            </w:r>
            <w:r>
              <w:rPr>
                <w:spacing w:val="-5"/>
                <w:sz w:val="22"/>
              </w:rPr>
              <w:t> </w:t>
            </w:r>
            <w:r>
              <w:rPr>
                <w:sz w:val="22"/>
              </w:rPr>
              <w:t>Governmental</w:t>
            </w:r>
            <w:r>
              <w:rPr>
                <w:spacing w:val="-3"/>
                <w:sz w:val="22"/>
              </w:rPr>
              <w:t> </w:t>
            </w:r>
            <w:r>
              <w:rPr>
                <w:spacing w:val="-2"/>
                <w:sz w:val="22"/>
              </w:rPr>
              <w:t>regulation)</w:t>
            </w:r>
          </w:p>
        </w:tc>
        <w:tc>
          <w:tcPr>
            <w:tcW w:w="1447" w:type="dxa"/>
            <w:tcBorders>
              <w:top w:val="single" w:sz="4" w:space="0" w:color="000000"/>
              <w:bottom w:val="single" w:sz="4" w:space="0" w:color="000000"/>
            </w:tcBorders>
          </w:tcPr>
          <w:p>
            <w:pPr>
              <w:pStyle w:val="TableParagraph"/>
              <w:spacing w:before="136"/>
              <w:ind w:left="434"/>
              <w:rPr>
                <w:sz w:val="24"/>
              </w:rPr>
            </w:pPr>
            <w:r>
              <w:rPr>
                <w:spacing w:val="-2"/>
                <w:sz w:val="24"/>
              </w:rPr>
              <w:t>£0.00</w:t>
            </w:r>
          </w:p>
        </w:tc>
      </w:tr>
      <w:tr>
        <w:trPr>
          <w:trHeight w:val="11516" w:hRule="atLeast"/>
        </w:trPr>
        <w:tc>
          <w:tcPr>
            <w:tcW w:w="10213" w:type="dxa"/>
            <w:gridSpan w:val="2"/>
            <w:tcBorders>
              <w:top w:val="single" w:sz="4" w:space="0" w:color="000000"/>
            </w:tcBorders>
          </w:tcPr>
          <w:p>
            <w:pPr>
              <w:pStyle w:val="TableParagraph"/>
              <w:spacing w:before="6"/>
              <w:rPr>
                <w:rFonts w:ascii="Times New Roman"/>
                <w:sz w:val="25"/>
              </w:rPr>
            </w:pPr>
          </w:p>
          <w:p>
            <w:pPr>
              <w:pStyle w:val="TableParagraph"/>
              <w:spacing w:before="1"/>
              <w:ind w:left="110" w:right="68"/>
              <w:rPr>
                <w:sz w:val="22"/>
              </w:rPr>
            </w:pPr>
            <w:r>
              <w:rPr>
                <w:sz w:val="22"/>
              </w:rPr>
              <w:t>When interring the remains of a loved one in any grave that has memorials upon it of any type it is the responsibility</w:t>
            </w:r>
            <w:r>
              <w:rPr>
                <w:spacing w:val="-3"/>
                <w:sz w:val="22"/>
              </w:rPr>
              <w:t> </w:t>
            </w:r>
            <w:r>
              <w:rPr>
                <w:sz w:val="22"/>
              </w:rPr>
              <w:t>of</w:t>
            </w:r>
            <w:r>
              <w:rPr>
                <w:spacing w:val="-3"/>
                <w:sz w:val="22"/>
              </w:rPr>
              <w:t> </w:t>
            </w:r>
            <w:r>
              <w:rPr>
                <w:sz w:val="22"/>
              </w:rPr>
              <w:t>the</w:t>
            </w:r>
            <w:r>
              <w:rPr>
                <w:spacing w:val="-3"/>
                <w:sz w:val="22"/>
              </w:rPr>
              <w:t> </w:t>
            </w:r>
            <w:r>
              <w:rPr>
                <w:sz w:val="22"/>
              </w:rPr>
              <w:t>grave</w:t>
            </w:r>
            <w:r>
              <w:rPr>
                <w:spacing w:val="-2"/>
                <w:sz w:val="22"/>
              </w:rPr>
              <w:t> </w:t>
            </w:r>
            <w:r>
              <w:rPr>
                <w:sz w:val="22"/>
              </w:rPr>
              <w:t>owner</w:t>
            </w:r>
            <w:r>
              <w:rPr>
                <w:spacing w:val="-3"/>
                <w:sz w:val="22"/>
              </w:rPr>
              <w:t> </w:t>
            </w:r>
            <w:r>
              <w:rPr>
                <w:sz w:val="22"/>
              </w:rPr>
              <w:t>to</w:t>
            </w:r>
            <w:r>
              <w:rPr>
                <w:spacing w:val="-4"/>
                <w:sz w:val="22"/>
              </w:rPr>
              <w:t> </w:t>
            </w:r>
            <w:r>
              <w:rPr>
                <w:sz w:val="22"/>
              </w:rPr>
              <w:t>have</w:t>
            </w:r>
            <w:r>
              <w:rPr>
                <w:spacing w:val="-3"/>
                <w:sz w:val="22"/>
              </w:rPr>
              <w:t> </w:t>
            </w:r>
            <w:r>
              <w:rPr>
                <w:sz w:val="22"/>
              </w:rPr>
              <w:t>these</w:t>
            </w:r>
            <w:r>
              <w:rPr>
                <w:spacing w:val="-3"/>
                <w:sz w:val="22"/>
              </w:rPr>
              <w:t> </w:t>
            </w:r>
            <w:r>
              <w:rPr>
                <w:sz w:val="22"/>
              </w:rPr>
              <w:t>memorials</w:t>
            </w:r>
            <w:r>
              <w:rPr>
                <w:spacing w:val="-3"/>
                <w:sz w:val="22"/>
              </w:rPr>
              <w:t> </w:t>
            </w:r>
            <w:r>
              <w:rPr>
                <w:sz w:val="22"/>
              </w:rPr>
              <w:t>removed</w:t>
            </w:r>
            <w:r>
              <w:rPr>
                <w:spacing w:val="-3"/>
                <w:sz w:val="22"/>
              </w:rPr>
              <w:t> </w:t>
            </w:r>
            <w:r>
              <w:rPr>
                <w:sz w:val="22"/>
              </w:rPr>
              <w:t>in</w:t>
            </w:r>
            <w:r>
              <w:rPr>
                <w:spacing w:val="-4"/>
                <w:sz w:val="22"/>
              </w:rPr>
              <w:t> </w:t>
            </w:r>
            <w:r>
              <w:rPr>
                <w:sz w:val="22"/>
              </w:rPr>
              <w:t>advance</w:t>
            </w:r>
            <w:r>
              <w:rPr>
                <w:spacing w:val="-3"/>
                <w:sz w:val="22"/>
              </w:rPr>
              <w:t> </w:t>
            </w:r>
            <w:r>
              <w:rPr>
                <w:sz w:val="22"/>
              </w:rPr>
              <w:t>of</w:t>
            </w:r>
            <w:r>
              <w:rPr>
                <w:spacing w:val="-3"/>
                <w:sz w:val="22"/>
              </w:rPr>
              <w:t> </w:t>
            </w:r>
            <w:r>
              <w:rPr>
                <w:sz w:val="22"/>
              </w:rPr>
              <w:t>the</w:t>
            </w:r>
            <w:r>
              <w:rPr>
                <w:spacing w:val="-3"/>
                <w:sz w:val="22"/>
              </w:rPr>
              <w:t> </w:t>
            </w:r>
            <w:r>
              <w:rPr>
                <w:sz w:val="22"/>
              </w:rPr>
              <w:t>interment,</w:t>
            </w:r>
            <w:r>
              <w:rPr>
                <w:spacing w:val="-6"/>
                <w:sz w:val="22"/>
              </w:rPr>
              <w:t> </w:t>
            </w:r>
            <w:r>
              <w:rPr>
                <w:sz w:val="22"/>
              </w:rPr>
              <w:t>failure</w:t>
            </w:r>
            <w:r>
              <w:rPr>
                <w:spacing w:val="-3"/>
                <w:sz w:val="22"/>
              </w:rPr>
              <w:t> </w:t>
            </w:r>
            <w:r>
              <w:rPr>
                <w:sz w:val="22"/>
              </w:rPr>
              <w:t>to do this will mean that the burial cannot take place.</w:t>
            </w:r>
          </w:p>
          <w:p>
            <w:pPr>
              <w:pStyle w:val="TableParagraph"/>
              <w:spacing w:before="5"/>
              <w:rPr>
                <w:rFonts w:ascii="Times New Roman"/>
                <w:sz w:val="23"/>
              </w:rPr>
            </w:pPr>
          </w:p>
          <w:p>
            <w:pPr>
              <w:pStyle w:val="TableParagraph"/>
              <w:ind w:left="110" w:right="68"/>
              <w:rPr>
                <w:sz w:val="22"/>
              </w:rPr>
            </w:pPr>
            <w:r>
              <w:rPr>
                <w:sz w:val="22"/>
              </w:rPr>
              <w:t>All</w:t>
            </w:r>
            <w:r>
              <w:rPr>
                <w:spacing w:val="-2"/>
                <w:sz w:val="22"/>
              </w:rPr>
              <w:t> </w:t>
            </w:r>
            <w:r>
              <w:rPr>
                <w:sz w:val="22"/>
              </w:rPr>
              <w:t>memorial</w:t>
            </w:r>
            <w:r>
              <w:rPr>
                <w:spacing w:val="-2"/>
                <w:sz w:val="22"/>
              </w:rPr>
              <w:t> </w:t>
            </w:r>
            <w:r>
              <w:rPr>
                <w:sz w:val="22"/>
              </w:rPr>
              <w:t>stones</w:t>
            </w:r>
            <w:r>
              <w:rPr>
                <w:spacing w:val="-3"/>
                <w:sz w:val="22"/>
              </w:rPr>
              <w:t> </w:t>
            </w:r>
            <w:r>
              <w:rPr>
                <w:sz w:val="22"/>
              </w:rPr>
              <w:t>and</w:t>
            </w:r>
            <w:r>
              <w:rPr>
                <w:spacing w:val="-5"/>
                <w:sz w:val="22"/>
              </w:rPr>
              <w:t> </w:t>
            </w:r>
            <w:r>
              <w:rPr>
                <w:sz w:val="22"/>
              </w:rPr>
              <w:t>kerbing</w:t>
            </w:r>
            <w:r>
              <w:rPr>
                <w:spacing w:val="-3"/>
                <w:sz w:val="22"/>
              </w:rPr>
              <w:t> </w:t>
            </w:r>
            <w:r>
              <w:rPr>
                <w:sz w:val="22"/>
              </w:rPr>
              <w:t>must</w:t>
            </w:r>
            <w:r>
              <w:rPr>
                <w:spacing w:val="-6"/>
                <w:sz w:val="22"/>
              </w:rPr>
              <w:t> </w:t>
            </w:r>
            <w:r>
              <w:rPr>
                <w:sz w:val="22"/>
              </w:rPr>
              <w:t>be</w:t>
            </w:r>
            <w:r>
              <w:rPr>
                <w:spacing w:val="-4"/>
                <w:sz w:val="22"/>
              </w:rPr>
              <w:t> </w:t>
            </w:r>
            <w:r>
              <w:rPr>
                <w:sz w:val="22"/>
              </w:rPr>
              <w:t>constructed</w:t>
            </w:r>
            <w:r>
              <w:rPr>
                <w:spacing w:val="-4"/>
                <w:sz w:val="22"/>
              </w:rPr>
              <w:t> </w:t>
            </w:r>
            <w:r>
              <w:rPr>
                <w:sz w:val="22"/>
              </w:rPr>
              <w:t>from</w:t>
            </w:r>
            <w:r>
              <w:rPr>
                <w:spacing w:val="-3"/>
                <w:sz w:val="22"/>
              </w:rPr>
              <w:t> </w:t>
            </w:r>
            <w:r>
              <w:rPr>
                <w:sz w:val="22"/>
              </w:rPr>
              <w:t>natural</w:t>
            </w:r>
            <w:r>
              <w:rPr>
                <w:spacing w:val="-3"/>
                <w:sz w:val="22"/>
              </w:rPr>
              <w:t> </w:t>
            </w:r>
            <w:r>
              <w:rPr>
                <w:sz w:val="22"/>
              </w:rPr>
              <w:t>quarried</w:t>
            </w:r>
            <w:r>
              <w:rPr>
                <w:spacing w:val="-4"/>
                <w:sz w:val="22"/>
              </w:rPr>
              <w:t> </w:t>
            </w:r>
            <w:r>
              <w:rPr>
                <w:sz w:val="22"/>
              </w:rPr>
              <w:t>stone</w:t>
            </w:r>
            <w:r>
              <w:rPr>
                <w:spacing w:val="-4"/>
                <w:sz w:val="22"/>
              </w:rPr>
              <w:t> </w:t>
            </w:r>
            <w:r>
              <w:rPr>
                <w:sz w:val="22"/>
              </w:rPr>
              <w:t>and</w:t>
            </w:r>
            <w:r>
              <w:rPr>
                <w:spacing w:val="-5"/>
                <w:sz w:val="22"/>
              </w:rPr>
              <w:t> </w:t>
            </w:r>
            <w:r>
              <w:rPr>
                <w:sz w:val="22"/>
              </w:rPr>
              <w:t>be installed</w:t>
            </w:r>
            <w:r>
              <w:rPr>
                <w:spacing w:val="-4"/>
                <w:sz w:val="22"/>
              </w:rPr>
              <w:t> </w:t>
            </w:r>
            <w:r>
              <w:rPr>
                <w:sz w:val="22"/>
              </w:rPr>
              <w:t>to</w:t>
            </w:r>
            <w:r>
              <w:rPr>
                <w:spacing w:val="-5"/>
                <w:sz w:val="22"/>
              </w:rPr>
              <w:t> </w:t>
            </w:r>
            <w:r>
              <w:rPr>
                <w:sz w:val="22"/>
              </w:rPr>
              <w:t>the National Association of Memorial Mason’s code of working practice</w:t>
            </w:r>
          </w:p>
          <w:p>
            <w:pPr>
              <w:pStyle w:val="TableParagraph"/>
              <w:spacing w:before="5"/>
              <w:rPr>
                <w:rFonts w:ascii="Times New Roman"/>
                <w:sz w:val="23"/>
              </w:rPr>
            </w:pPr>
          </w:p>
          <w:p>
            <w:pPr>
              <w:pStyle w:val="TableParagraph"/>
              <w:ind w:left="110" w:right="68"/>
              <w:rPr>
                <w:sz w:val="22"/>
              </w:rPr>
            </w:pPr>
            <w:r>
              <w:rPr>
                <w:sz w:val="22"/>
              </w:rPr>
              <w:t>Memorial safety inspections will be carried out</w:t>
            </w:r>
            <w:r>
              <w:rPr>
                <w:spacing w:val="-2"/>
                <w:sz w:val="22"/>
              </w:rPr>
              <w:t> </w:t>
            </w:r>
            <w:r>
              <w:rPr>
                <w:sz w:val="22"/>
              </w:rPr>
              <w:t>on</w:t>
            </w:r>
            <w:r>
              <w:rPr>
                <w:spacing w:val="-1"/>
                <w:sz w:val="22"/>
              </w:rPr>
              <w:t> </w:t>
            </w:r>
            <w:r>
              <w:rPr>
                <w:sz w:val="22"/>
              </w:rPr>
              <w:t>a regular</w:t>
            </w:r>
            <w:r>
              <w:rPr>
                <w:spacing w:val="-1"/>
                <w:sz w:val="22"/>
              </w:rPr>
              <w:t> </w:t>
            </w:r>
            <w:r>
              <w:rPr>
                <w:sz w:val="22"/>
              </w:rPr>
              <w:t>basis by qualified staff,</w:t>
            </w:r>
            <w:r>
              <w:rPr>
                <w:spacing w:val="-3"/>
                <w:sz w:val="22"/>
              </w:rPr>
              <w:t> </w:t>
            </w:r>
            <w:r>
              <w:rPr>
                <w:sz w:val="22"/>
              </w:rPr>
              <w:t>if the memorial is found</w:t>
            </w:r>
            <w:r>
              <w:rPr>
                <w:spacing w:val="-1"/>
                <w:sz w:val="22"/>
              </w:rPr>
              <w:t> </w:t>
            </w:r>
            <w:r>
              <w:rPr>
                <w:sz w:val="22"/>
              </w:rPr>
              <w:t>to be unsafe where possible the grave owner / responsible person will be informed and it is then their responsibility</w:t>
            </w:r>
            <w:r>
              <w:rPr>
                <w:spacing w:val="-3"/>
                <w:sz w:val="22"/>
              </w:rPr>
              <w:t> </w:t>
            </w:r>
            <w:r>
              <w:rPr>
                <w:sz w:val="22"/>
              </w:rPr>
              <w:t>to</w:t>
            </w:r>
            <w:r>
              <w:rPr>
                <w:spacing w:val="-4"/>
                <w:sz w:val="22"/>
              </w:rPr>
              <w:t> </w:t>
            </w:r>
            <w:r>
              <w:rPr>
                <w:sz w:val="22"/>
              </w:rPr>
              <w:t>correct</w:t>
            </w:r>
            <w:r>
              <w:rPr>
                <w:spacing w:val="-1"/>
                <w:sz w:val="22"/>
              </w:rPr>
              <w:t> </w:t>
            </w:r>
            <w:r>
              <w:rPr>
                <w:sz w:val="22"/>
              </w:rPr>
              <w:t>the</w:t>
            </w:r>
            <w:r>
              <w:rPr>
                <w:spacing w:val="-3"/>
                <w:sz w:val="22"/>
              </w:rPr>
              <w:t> </w:t>
            </w:r>
            <w:r>
              <w:rPr>
                <w:sz w:val="22"/>
              </w:rPr>
              <w:t>fault,</w:t>
            </w:r>
            <w:r>
              <w:rPr>
                <w:spacing w:val="-6"/>
                <w:sz w:val="22"/>
              </w:rPr>
              <w:t> </w:t>
            </w:r>
            <w:r>
              <w:rPr>
                <w:sz w:val="22"/>
              </w:rPr>
              <w:t>failure</w:t>
            </w:r>
            <w:r>
              <w:rPr>
                <w:spacing w:val="-3"/>
                <w:sz w:val="22"/>
              </w:rPr>
              <w:t> </w:t>
            </w:r>
            <w:r>
              <w:rPr>
                <w:sz w:val="22"/>
              </w:rPr>
              <w:t>to</w:t>
            </w:r>
            <w:r>
              <w:rPr>
                <w:spacing w:val="-4"/>
                <w:sz w:val="22"/>
              </w:rPr>
              <w:t> </w:t>
            </w:r>
            <w:r>
              <w:rPr>
                <w:sz w:val="22"/>
              </w:rPr>
              <w:t>do this</w:t>
            </w:r>
            <w:r>
              <w:rPr>
                <w:spacing w:val="-3"/>
                <w:sz w:val="22"/>
              </w:rPr>
              <w:t> </w:t>
            </w:r>
            <w:r>
              <w:rPr>
                <w:sz w:val="22"/>
              </w:rPr>
              <w:t>could</w:t>
            </w:r>
            <w:r>
              <w:rPr>
                <w:spacing w:val="-4"/>
                <w:sz w:val="22"/>
              </w:rPr>
              <w:t> </w:t>
            </w:r>
            <w:r>
              <w:rPr>
                <w:sz w:val="22"/>
              </w:rPr>
              <w:t>result</w:t>
            </w:r>
            <w:r>
              <w:rPr>
                <w:spacing w:val="-5"/>
                <w:sz w:val="22"/>
              </w:rPr>
              <w:t> </w:t>
            </w:r>
            <w:r>
              <w:rPr>
                <w:sz w:val="22"/>
              </w:rPr>
              <w:t>in</w:t>
            </w:r>
            <w:r>
              <w:rPr>
                <w:spacing w:val="-4"/>
                <w:sz w:val="22"/>
              </w:rPr>
              <w:t> </w:t>
            </w:r>
            <w:r>
              <w:rPr>
                <w:sz w:val="22"/>
              </w:rPr>
              <w:t>injury</w:t>
            </w:r>
            <w:r>
              <w:rPr>
                <w:spacing w:val="-2"/>
                <w:sz w:val="22"/>
              </w:rPr>
              <w:t> </w:t>
            </w:r>
            <w:r>
              <w:rPr>
                <w:sz w:val="22"/>
              </w:rPr>
              <w:t>claims</w:t>
            </w:r>
            <w:r>
              <w:rPr>
                <w:spacing w:val="-3"/>
                <w:sz w:val="22"/>
              </w:rPr>
              <w:t> </w:t>
            </w:r>
            <w:r>
              <w:rPr>
                <w:sz w:val="22"/>
              </w:rPr>
              <w:t>against</w:t>
            </w:r>
            <w:r>
              <w:rPr>
                <w:spacing w:val="-5"/>
                <w:sz w:val="22"/>
              </w:rPr>
              <w:t> </w:t>
            </w:r>
            <w:r>
              <w:rPr>
                <w:sz w:val="22"/>
              </w:rPr>
              <w:t>the</w:t>
            </w:r>
            <w:r>
              <w:rPr>
                <w:spacing w:val="-3"/>
                <w:sz w:val="22"/>
              </w:rPr>
              <w:t> </w:t>
            </w:r>
            <w:r>
              <w:rPr>
                <w:sz w:val="22"/>
              </w:rPr>
              <w:t>owner</w:t>
            </w:r>
            <w:r>
              <w:rPr>
                <w:spacing w:val="-3"/>
                <w:sz w:val="22"/>
              </w:rPr>
              <w:t> </w:t>
            </w:r>
            <w:r>
              <w:rPr>
                <w:sz w:val="22"/>
              </w:rPr>
              <w:t>/</w:t>
            </w:r>
            <w:r>
              <w:rPr>
                <w:spacing w:val="-2"/>
                <w:sz w:val="22"/>
              </w:rPr>
              <w:t> </w:t>
            </w:r>
            <w:r>
              <w:rPr>
                <w:sz w:val="22"/>
              </w:rPr>
              <w:t>responsible </w:t>
            </w:r>
            <w:r>
              <w:rPr>
                <w:spacing w:val="-2"/>
                <w:sz w:val="22"/>
              </w:rPr>
              <w:t>person.</w:t>
            </w:r>
          </w:p>
          <w:p>
            <w:pPr>
              <w:pStyle w:val="TableParagraph"/>
              <w:spacing w:before="1"/>
              <w:rPr>
                <w:rFonts w:ascii="Times New Roman"/>
                <w:sz w:val="23"/>
              </w:rPr>
            </w:pPr>
          </w:p>
          <w:p>
            <w:pPr>
              <w:pStyle w:val="TableParagraph"/>
              <w:ind w:left="455"/>
              <w:rPr>
                <w:b/>
                <w:sz w:val="22"/>
              </w:rPr>
            </w:pPr>
            <w:r>
              <w:rPr>
                <w:b/>
                <w:sz w:val="22"/>
              </w:rPr>
              <w:t>A</w:t>
            </w:r>
            <w:r>
              <w:rPr>
                <w:b/>
                <w:spacing w:val="-4"/>
                <w:sz w:val="22"/>
              </w:rPr>
              <w:t> </w:t>
            </w:r>
            <w:r>
              <w:rPr>
                <w:b/>
                <w:sz w:val="22"/>
              </w:rPr>
              <w:t>guide</w:t>
            </w:r>
            <w:r>
              <w:rPr>
                <w:b/>
                <w:spacing w:val="-5"/>
                <w:sz w:val="22"/>
              </w:rPr>
              <w:t> </w:t>
            </w:r>
            <w:r>
              <w:rPr>
                <w:b/>
                <w:sz w:val="22"/>
              </w:rPr>
              <w:t>to</w:t>
            </w:r>
            <w:r>
              <w:rPr>
                <w:b/>
                <w:spacing w:val="-3"/>
                <w:sz w:val="22"/>
              </w:rPr>
              <w:t> </w:t>
            </w:r>
            <w:r>
              <w:rPr>
                <w:b/>
                <w:sz w:val="22"/>
              </w:rPr>
              <w:t>permitted</w:t>
            </w:r>
            <w:r>
              <w:rPr>
                <w:b/>
                <w:spacing w:val="-2"/>
                <w:sz w:val="22"/>
              </w:rPr>
              <w:t> memorials,</w:t>
            </w:r>
          </w:p>
          <w:p>
            <w:pPr>
              <w:pStyle w:val="TableParagraph"/>
              <w:spacing w:before="4"/>
              <w:rPr>
                <w:rFonts w:ascii="Times New Roman"/>
                <w:sz w:val="23"/>
              </w:rPr>
            </w:pPr>
          </w:p>
          <w:p>
            <w:pPr>
              <w:pStyle w:val="TableParagraph"/>
              <w:ind w:left="455"/>
              <w:rPr>
                <w:sz w:val="22"/>
              </w:rPr>
            </w:pPr>
            <w:r>
              <w:rPr>
                <w:i/>
                <w:sz w:val="22"/>
              </w:rPr>
              <w:t>Lawn</w:t>
            </w:r>
            <w:r>
              <w:rPr>
                <w:i/>
                <w:spacing w:val="-4"/>
                <w:sz w:val="22"/>
              </w:rPr>
              <w:t> </w:t>
            </w:r>
            <w:r>
              <w:rPr>
                <w:i/>
                <w:sz w:val="22"/>
              </w:rPr>
              <w:t>Burial</w:t>
            </w:r>
            <w:r>
              <w:rPr>
                <w:i/>
                <w:spacing w:val="-3"/>
                <w:sz w:val="22"/>
              </w:rPr>
              <w:t> </w:t>
            </w:r>
            <w:r>
              <w:rPr>
                <w:i/>
                <w:sz w:val="22"/>
              </w:rPr>
              <w:t>Plot</w:t>
            </w:r>
            <w:r>
              <w:rPr>
                <w:i/>
                <w:spacing w:val="-7"/>
                <w:sz w:val="22"/>
              </w:rPr>
              <w:t> </w:t>
            </w:r>
            <w:r>
              <w:rPr>
                <w:i/>
                <w:sz w:val="22"/>
              </w:rPr>
              <w:t>and</w:t>
            </w:r>
            <w:r>
              <w:rPr>
                <w:i/>
                <w:spacing w:val="-5"/>
                <w:sz w:val="22"/>
              </w:rPr>
              <w:t> </w:t>
            </w:r>
            <w:r>
              <w:rPr>
                <w:i/>
                <w:sz w:val="22"/>
              </w:rPr>
              <w:t>Tribute</w:t>
            </w:r>
            <w:r>
              <w:rPr>
                <w:i/>
                <w:spacing w:val="-5"/>
                <w:sz w:val="22"/>
              </w:rPr>
              <w:t> </w:t>
            </w:r>
            <w:r>
              <w:rPr>
                <w:i/>
                <w:sz w:val="22"/>
              </w:rPr>
              <w:t>Memorial</w:t>
            </w:r>
            <w:r>
              <w:rPr>
                <w:i/>
                <w:spacing w:val="-3"/>
                <w:sz w:val="22"/>
              </w:rPr>
              <w:t> </w:t>
            </w:r>
            <w:r>
              <w:rPr>
                <w:i/>
                <w:spacing w:val="-4"/>
                <w:sz w:val="22"/>
              </w:rPr>
              <w:t>size</w:t>
            </w:r>
            <w:r>
              <w:rPr>
                <w:spacing w:val="-4"/>
                <w:sz w:val="22"/>
              </w:rPr>
              <w:t>;</w:t>
            </w:r>
          </w:p>
          <w:p>
            <w:pPr>
              <w:pStyle w:val="TableParagraph"/>
              <w:spacing w:before="1"/>
              <w:ind w:left="455" w:right="2421"/>
              <w:rPr>
                <w:sz w:val="22"/>
              </w:rPr>
            </w:pPr>
            <w:r>
              <w:rPr>
                <w:sz w:val="22"/>
              </w:rPr>
              <w:t>Over</w:t>
            </w:r>
            <w:r>
              <w:rPr>
                <w:spacing w:val="-4"/>
                <w:sz w:val="22"/>
              </w:rPr>
              <w:t> </w:t>
            </w:r>
            <w:r>
              <w:rPr>
                <w:sz w:val="22"/>
              </w:rPr>
              <w:t>all</w:t>
            </w:r>
            <w:r>
              <w:rPr>
                <w:spacing w:val="-2"/>
                <w:sz w:val="22"/>
              </w:rPr>
              <w:t> </w:t>
            </w:r>
            <w:r>
              <w:rPr>
                <w:sz w:val="22"/>
              </w:rPr>
              <w:t>height,</w:t>
            </w:r>
            <w:r>
              <w:rPr>
                <w:spacing w:val="-7"/>
                <w:sz w:val="22"/>
              </w:rPr>
              <w:t> </w:t>
            </w:r>
            <w:r>
              <w:rPr>
                <w:sz w:val="22"/>
              </w:rPr>
              <w:t>from</w:t>
            </w:r>
            <w:r>
              <w:rPr>
                <w:spacing w:val="-3"/>
                <w:sz w:val="22"/>
              </w:rPr>
              <w:t> </w:t>
            </w:r>
            <w:r>
              <w:rPr>
                <w:sz w:val="22"/>
              </w:rPr>
              <w:t>the</w:t>
            </w:r>
            <w:r>
              <w:rPr>
                <w:spacing w:val="-4"/>
                <w:sz w:val="22"/>
              </w:rPr>
              <w:t> </w:t>
            </w:r>
            <w:r>
              <w:rPr>
                <w:sz w:val="22"/>
              </w:rPr>
              <w:t>bottom</w:t>
            </w:r>
            <w:r>
              <w:rPr>
                <w:spacing w:val="-3"/>
                <w:sz w:val="22"/>
              </w:rPr>
              <w:t> </w:t>
            </w:r>
            <w:r>
              <w:rPr>
                <w:sz w:val="22"/>
              </w:rPr>
              <w:t>of the</w:t>
            </w:r>
            <w:r>
              <w:rPr>
                <w:spacing w:val="-4"/>
                <w:sz w:val="22"/>
              </w:rPr>
              <w:t> </w:t>
            </w:r>
            <w:r>
              <w:rPr>
                <w:sz w:val="22"/>
              </w:rPr>
              <w:t>base to</w:t>
            </w:r>
            <w:r>
              <w:rPr>
                <w:spacing w:val="-5"/>
                <w:sz w:val="22"/>
              </w:rPr>
              <w:t> </w:t>
            </w:r>
            <w:r>
              <w:rPr>
                <w:sz w:val="22"/>
              </w:rPr>
              <w:t>the</w:t>
            </w:r>
            <w:r>
              <w:rPr>
                <w:spacing w:val="-4"/>
                <w:sz w:val="22"/>
              </w:rPr>
              <w:t> </w:t>
            </w:r>
            <w:r>
              <w:rPr>
                <w:sz w:val="22"/>
              </w:rPr>
              <w:t>top</w:t>
            </w:r>
            <w:r>
              <w:rPr>
                <w:spacing w:val="-5"/>
                <w:sz w:val="22"/>
              </w:rPr>
              <w:t> </w:t>
            </w:r>
            <w:r>
              <w:rPr>
                <w:sz w:val="22"/>
              </w:rPr>
              <w:t>of the</w:t>
            </w:r>
            <w:r>
              <w:rPr>
                <w:spacing w:val="-4"/>
                <w:sz w:val="22"/>
              </w:rPr>
              <w:t> </w:t>
            </w:r>
            <w:r>
              <w:rPr>
                <w:sz w:val="22"/>
              </w:rPr>
              <w:t>memorial</w:t>
            </w:r>
            <w:r>
              <w:rPr>
                <w:spacing w:val="-3"/>
                <w:sz w:val="22"/>
              </w:rPr>
              <w:t> </w:t>
            </w:r>
            <w:r>
              <w:rPr>
                <w:sz w:val="22"/>
              </w:rPr>
              <w:t>stone</w:t>
            </w:r>
            <w:r>
              <w:rPr>
                <w:spacing w:val="-4"/>
                <w:sz w:val="22"/>
              </w:rPr>
              <w:t> </w:t>
            </w:r>
            <w:r>
              <w:rPr>
                <w:sz w:val="22"/>
              </w:rPr>
              <w:t>4’ </w:t>
            </w:r>
            <w:r>
              <w:rPr>
                <w:spacing w:val="-2"/>
                <w:sz w:val="22"/>
              </w:rPr>
              <w:t>(121.9cm).</w:t>
            </w:r>
          </w:p>
          <w:p>
            <w:pPr>
              <w:pStyle w:val="TableParagraph"/>
              <w:spacing w:before="1"/>
              <w:ind w:left="455" w:right="2421"/>
              <w:rPr>
                <w:sz w:val="22"/>
              </w:rPr>
            </w:pPr>
            <w:r>
              <w:rPr>
                <w:sz w:val="22"/>
              </w:rPr>
              <w:t>Maximum</w:t>
            </w:r>
            <w:r>
              <w:rPr>
                <w:spacing w:val="-3"/>
                <w:sz w:val="22"/>
              </w:rPr>
              <w:t> </w:t>
            </w:r>
            <w:r>
              <w:rPr>
                <w:sz w:val="22"/>
              </w:rPr>
              <w:t>width</w:t>
            </w:r>
            <w:r>
              <w:rPr>
                <w:spacing w:val="-5"/>
                <w:sz w:val="22"/>
              </w:rPr>
              <w:t> </w:t>
            </w:r>
            <w:r>
              <w:rPr>
                <w:sz w:val="22"/>
              </w:rPr>
              <w:t>of</w:t>
            </w:r>
            <w:r>
              <w:rPr>
                <w:spacing w:val="-4"/>
                <w:sz w:val="22"/>
              </w:rPr>
              <w:t> </w:t>
            </w:r>
            <w:r>
              <w:rPr>
                <w:sz w:val="22"/>
              </w:rPr>
              <w:t>the</w:t>
            </w:r>
            <w:r>
              <w:rPr>
                <w:spacing w:val="-4"/>
                <w:sz w:val="22"/>
              </w:rPr>
              <w:t> </w:t>
            </w:r>
            <w:r>
              <w:rPr>
                <w:sz w:val="22"/>
              </w:rPr>
              <w:t>base</w:t>
            </w:r>
            <w:r>
              <w:rPr>
                <w:spacing w:val="-4"/>
                <w:sz w:val="22"/>
              </w:rPr>
              <w:t> </w:t>
            </w:r>
            <w:r>
              <w:rPr>
                <w:sz w:val="22"/>
              </w:rPr>
              <w:t>from</w:t>
            </w:r>
            <w:r>
              <w:rPr>
                <w:spacing w:val="-3"/>
                <w:sz w:val="22"/>
              </w:rPr>
              <w:t> </w:t>
            </w:r>
            <w:r>
              <w:rPr>
                <w:sz w:val="22"/>
              </w:rPr>
              <w:t>side</w:t>
            </w:r>
            <w:r>
              <w:rPr>
                <w:spacing w:val="-4"/>
                <w:sz w:val="22"/>
              </w:rPr>
              <w:t> </w:t>
            </w:r>
            <w:r>
              <w:rPr>
                <w:sz w:val="22"/>
              </w:rPr>
              <w:t>to</w:t>
            </w:r>
            <w:r>
              <w:rPr>
                <w:spacing w:val="-1"/>
                <w:sz w:val="22"/>
              </w:rPr>
              <w:t> </w:t>
            </w:r>
            <w:r>
              <w:rPr>
                <w:sz w:val="22"/>
              </w:rPr>
              <w:t>side</w:t>
            </w:r>
            <w:r>
              <w:rPr>
                <w:spacing w:val="-4"/>
                <w:sz w:val="22"/>
              </w:rPr>
              <w:t> </w:t>
            </w:r>
            <w:r>
              <w:rPr>
                <w:sz w:val="22"/>
              </w:rPr>
              <w:t>3’</w:t>
            </w:r>
            <w:r>
              <w:rPr>
                <w:spacing w:val="-7"/>
                <w:sz w:val="22"/>
              </w:rPr>
              <w:t> </w:t>
            </w:r>
            <w:r>
              <w:rPr>
                <w:sz w:val="22"/>
              </w:rPr>
              <w:t>(91.4cm).</w:t>
            </w:r>
            <w:r>
              <w:rPr>
                <w:spacing w:val="-2"/>
                <w:sz w:val="22"/>
              </w:rPr>
              <w:t> </w:t>
            </w:r>
            <w:r>
              <w:rPr>
                <w:sz w:val="22"/>
              </w:rPr>
              <w:t>Maximum</w:t>
            </w:r>
            <w:r>
              <w:rPr>
                <w:spacing w:val="-3"/>
                <w:sz w:val="22"/>
              </w:rPr>
              <w:t> </w:t>
            </w:r>
            <w:r>
              <w:rPr>
                <w:sz w:val="22"/>
              </w:rPr>
              <w:t>depth</w:t>
            </w:r>
            <w:r>
              <w:rPr>
                <w:spacing w:val="-5"/>
                <w:sz w:val="22"/>
              </w:rPr>
              <w:t> </w:t>
            </w:r>
            <w:r>
              <w:rPr>
                <w:sz w:val="22"/>
              </w:rPr>
              <w:t>from back to front is 2’.6” (72.6cm).</w:t>
            </w:r>
          </w:p>
          <w:p>
            <w:pPr>
              <w:pStyle w:val="TableParagraph"/>
              <w:ind w:left="455"/>
              <w:rPr>
                <w:sz w:val="22"/>
              </w:rPr>
            </w:pPr>
            <w:r>
              <w:rPr>
                <w:sz w:val="22"/>
              </w:rPr>
              <w:t>All</w:t>
            </w:r>
            <w:r>
              <w:rPr>
                <w:spacing w:val="-3"/>
                <w:sz w:val="22"/>
              </w:rPr>
              <w:t> </w:t>
            </w:r>
            <w:r>
              <w:rPr>
                <w:sz w:val="22"/>
              </w:rPr>
              <w:t>materials</w:t>
            </w:r>
            <w:r>
              <w:rPr>
                <w:spacing w:val="-4"/>
                <w:sz w:val="22"/>
              </w:rPr>
              <w:t> </w:t>
            </w:r>
            <w:r>
              <w:rPr>
                <w:sz w:val="22"/>
              </w:rPr>
              <w:t>must</w:t>
            </w:r>
            <w:r>
              <w:rPr>
                <w:spacing w:val="-7"/>
                <w:sz w:val="22"/>
              </w:rPr>
              <w:t> </w:t>
            </w:r>
            <w:r>
              <w:rPr>
                <w:sz w:val="22"/>
              </w:rPr>
              <w:t>be</w:t>
            </w:r>
            <w:r>
              <w:rPr>
                <w:spacing w:val="-4"/>
                <w:sz w:val="22"/>
              </w:rPr>
              <w:t> </w:t>
            </w:r>
            <w:r>
              <w:rPr>
                <w:sz w:val="22"/>
              </w:rPr>
              <w:t>a</w:t>
            </w:r>
            <w:r>
              <w:rPr>
                <w:spacing w:val="-5"/>
                <w:sz w:val="22"/>
              </w:rPr>
              <w:t> </w:t>
            </w:r>
            <w:r>
              <w:rPr>
                <w:sz w:val="22"/>
              </w:rPr>
              <w:t>minimum</w:t>
            </w:r>
            <w:r>
              <w:rPr>
                <w:spacing w:val="-3"/>
                <w:sz w:val="22"/>
              </w:rPr>
              <w:t> </w:t>
            </w:r>
            <w:r>
              <w:rPr>
                <w:sz w:val="22"/>
              </w:rPr>
              <w:t>of</w:t>
            </w:r>
            <w:r>
              <w:rPr>
                <w:spacing w:val="-5"/>
                <w:sz w:val="22"/>
              </w:rPr>
              <w:t> </w:t>
            </w:r>
            <w:r>
              <w:rPr>
                <w:sz w:val="22"/>
              </w:rPr>
              <w:t>3”</w:t>
            </w:r>
            <w:r>
              <w:rPr>
                <w:spacing w:val="-6"/>
                <w:sz w:val="22"/>
              </w:rPr>
              <w:t> </w:t>
            </w:r>
            <w:r>
              <w:rPr>
                <w:sz w:val="22"/>
              </w:rPr>
              <w:t>(7.6cm)</w:t>
            </w:r>
            <w:r>
              <w:rPr>
                <w:spacing w:val="-4"/>
                <w:sz w:val="22"/>
              </w:rPr>
              <w:t> </w:t>
            </w:r>
            <w:r>
              <w:rPr>
                <w:spacing w:val="-2"/>
                <w:sz w:val="22"/>
              </w:rPr>
              <w:t>thick.</w:t>
            </w:r>
          </w:p>
          <w:p>
            <w:pPr>
              <w:pStyle w:val="TableParagraph"/>
              <w:spacing w:after="1"/>
              <w:rPr>
                <w:rFonts w:ascii="Times New Roman"/>
                <w:sz w:val="23"/>
              </w:rPr>
            </w:pPr>
          </w:p>
          <w:p>
            <w:pPr>
              <w:pStyle w:val="TableParagraph"/>
              <w:tabs>
                <w:tab w:pos="2405" w:val="left" w:leader="none"/>
              </w:tabs>
              <w:ind w:left="484"/>
              <w:rPr>
                <w:rFonts w:ascii="Times New Roman"/>
                <w:sz w:val="20"/>
              </w:rPr>
            </w:pPr>
            <w:r>
              <w:rPr>
                <w:rFonts w:ascii="Times New Roman"/>
                <w:sz w:val="20"/>
              </w:rPr>
              <w:drawing>
                <wp:inline distT="0" distB="0" distL="0" distR="0">
                  <wp:extent cx="947027" cy="1060132"/>
                  <wp:effectExtent l="0" t="0" r="0" b="0"/>
                  <wp:docPr id="3" name="image2.jpeg" descr="C:\Users\NSESBW1\Desktop\ng18-granite-cord-border.jp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947027" cy="1060132"/>
                          </a:xfrm>
                          <a:prstGeom prst="rect">
                            <a:avLst/>
                          </a:prstGeom>
                        </pic:spPr>
                      </pic:pic>
                    </a:graphicData>
                  </a:graphic>
                </wp:inline>
              </w:drawing>
            </w:r>
            <w:r>
              <w:rPr>
                <w:rFonts w:ascii="Times New Roman"/>
                <w:sz w:val="20"/>
              </w:rPr>
            </w:r>
            <w:r>
              <w:rPr>
                <w:rFonts w:ascii="Times New Roman"/>
                <w:sz w:val="20"/>
              </w:rPr>
              <w:tab/>
            </w:r>
            <w:r>
              <w:rPr>
                <w:rFonts w:ascii="Times New Roman"/>
                <w:position w:val="2"/>
                <w:sz w:val="20"/>
              </w:rPr>
              <w:drawing>
                <wp:inline distT="0" distB="0" distL="0" distR="0">
                  <wp:extent cx="1160063" cy="1112519"/>
                  <wp:effectExtent l="0" t="0" r="0" b="0"/>
                  <wp:docPr id="5" name="image3.jpeg" descr="C:\Users\NSESBW1\Desktop\ng68-praying-hands-white-gr.jp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160063" cy="1112519"/>
                          </a:xfrm>
                          <a:prstGeom prst="rect">
                            <a:avLst/>
                          </a:prstGeom>
                        </pic:spPr>
                      </pic:pic>
                    </a:graphicData>
                  </a:graphic>
                </wp:inline>
              </w:drawing>
            </w:r>
            <w:r>
              <w:rPr>
                <w:rFonts w:ascii="Times New Roman"/>
                <w:position w:val="2"/>
                <w:sz w:val="20"/>
              </w:rPr>
            </w:r>
          </w:p>
          <w:p>
            <w:pPr>
              <w:pStyle w:val="TableParagraph"/>
              <w:spacing w:before="2"/>
              <w:rPr>
                <w:rFonts w:ascii="Times New Roman"/>
                <w:sz w:val="22"/>
              </w:rPr>
            </w:pPr>
          </w:p>
          <w:p>
            <w:pPr>
              <w:pStyle w:val="TableParagraph"/>
              <w:spacing w:line="266" w:lineRule="exact"/>
              <w:ind w:left="254"/>
              <w:rPr>
                <w:sz w:val="22"/>
              </w:rPr>
            </w:pPr>
            <w:r>
              <w:rPr>
                <w:i/>
                <w:sz w:val="22"/>
              </w:rPr>
              <w:t>Ordinary</w:t>
            </w:r>
            <w:r>
              <w:rPr>
                <w:i/>
                <w:spacing w:val="-4"/>
                <w:sz w:val="22"/>
              </w:rPr>
              <w:t> </w:t>
            </w:r>
            <w:r>
              <w:rPr>
                <w:i/>
                <w:sz w:val="22"/>
              </w:rPr>
              <w:t>Burial</w:t>
            </w:r>
            <w:r>
              <w:rPr>
                <w:i/>
                <w:spacing w:val="-4"/>
                <w:sz w:val="22"/>
              </w:rPr>
              <w:t> </w:t>
            </w:r>
            <w:r>
              <w:rPr>
                <w:i/>
                <w:sz w:val="22"/>
              </w:rPr>
              <w:t>Plot</w:t>
            </w:r>
            <w:r>
              <w:rPr>
                <w:i/>
                <w:spacing w:val="-8"/>
                <w:sz w:val="22"/>
              </w:rPr>
              <w:t> </w:t>
            </w:r>
            <w:r>
              <w:rPr>
                <w:i/>
                <w:sz w:val="22"/>
              </w:rPr>
              <w:t>memorial</w:t>
            </w:r>
            <w:r>
              <w:rPr>
                <w:i/>
                <w:spacing w:val="-4"/>
                <w:sz w:val="22"/>
              </w:rPr>
              <w:t> </w:t>
            </w:r>
            <w:r>
              <w:rPr>
                <w:i/>
                <w:sz w:val="22"/>
              </w:rPr>
              <w:t>(full</w:t>
            </w:r>
            <w:r>
              <w:rPr>
                <w:i/>
                <w:spacing w:val="-4"/>
                <w:sz w:val="22"/>
              </w:rPr>
              <w:t> </w:t>
            </w:r>
            <w:r>
              <w:rPr>
                <w:i/>
                <w:sz w:val="22"/>
              </w:rPr>
              <w:t>kerb</w:t>
            </w:r>
            <w:r>
              <w:rPr>
                <w:i/>
                <w:spacing w:val="-4"/>
                <w:sz w:val="22"/>
              </w:rPr>
              <w:t> set)</w:t>
            </w:r>
            <w:r>
              <w:rPr>
                <w:spacing w:val="-4"/>
                <w:sz w:val="22"/>
              </w:rPr>
              <w:t>;</w:t>
            </w:r>
          </w:p>
          <w:p>
            <w:pPr>
              <w:pStyle w:val="TableParagraph"/>
              <w:ind w:left="254" w:right="2646"/>
              <w:rPr>
                <w:sz w:val="22"/>
              </w:rPr>
            </w:pPr>
            <w:r>
              <w:rPr>
                <w:sz w:val="22"/>
              </w:rPr>
              <w:t>Memorial</w:t>
            </w:r>
            <w:r>
              <w:rPr>
                <w:spacing w:val="-3"/>
                <w:sz w:val="22"/>
              </w:rPr>
              <w:t> </w:t>
            </w:r>
            <w:r>
              <w:rPr>
                <w:sz w:val="22"/>
              </w:rPr>
              <w:t>dimensions</w:t>
            </w:r>
            <w:r>
              <w:rPr>
                <w:spacing w:val="-4"/>
                <w:sz w:val="22"/>
              </w:rPr>
              <w:t> </w:t>
            </w:r>
            <w:r>
              <w:rPr>
                <w:sz w:val="22"/>
              </w:rPr>
              <w:t>are</w:t>
            </w:r>
            <w:r>
              <w:rPr>
                <w:spacing w:val="-4"/>
                <w:sz w:val="22"/>
              </w:rPr>
              <w:t> </w:t>
            </w:r>
            <w:r>
              <w:rPr>
                <w:sz w:val="22"/>
              </w:rPr>
              <w:t>the</w:t>
            </w:r>
            <w:r>
              <w:rPr>
                <w:spacing w:val="-4"/>
                <w:sz w:val="22"/>
              </w:rPr>
              <w:t> </w:t>
            </w:r>
            <w:r>
              <w:rPr>
                <w:sz w:val="22"/>
              </w:rPr>
              <w:t>same</w:t>
            </w:r>
            <w:r>
              <w:rPr>
                <w:spacing w:val="-4"/>
                <w:sz w:val="22"/>
              </w:rPr>
              <w:t> </w:t>
            </w:r>
            <w:r>
              <w:rPr>
                <w:sz w:val="22"/>
              </w:rPr>
              <w:t>as</w:t>
            </w:r>
            <w:r>
              <w:rPr>
                <w:spacing w:val="-4"/>
                <w:sz w:val="22"/>
              </w:rPr>
              <w:t> </w:t>
            </w:r>
            <w:r>
              <w:rPr>
                <w:sz w:val="22"/>
              </w:rPr>
              <w:t>Lawn</w:t>
            </w:r>
            <w:r>
              <w:rPr>
                <w:spacing w:val="-5"/>
                <w:sz w:val="22"/>
              </w:rPr>
              <w:t> </w:t>
            </w:r>
            <w:r>
              <w:rPr>
                <w:sz w:val="22"/>
              </w:rPr>
              <w:t>Burial</w:t>
            </w:r>
            <w:r>
              <w:rPr>
                <w:spacing w:val="-3"/>
                <w:sz w:val="22"/>
              </w:rPr>
              <w:t> </w:t>
            </w:r>
            <w:r>
              <w:rPr>
                <w:sz w:val="22"/>
              </w:rPr>
              <w:t>Plot</w:t>
            </w:r>
            <w:r>
              <w:rPr>
                <w:spacing w:val="-6"/>
                <w:sz w:val="22"/>
              </w:rPr>
              <w:t> </w:t>
            </w:r>
            <w:r>
              <w:rPr>
                <w:sz w:val="22"/>
              </w:rPr>
              <w:t>and Tribute</w:t>
            </w:r>
            <w:r>
              <w:rPr>
                <w:spacing w:val="-4"/>
                <w:sz w:val="22"/>
              </w:rPr>
              <w:t> </w:t>
            </w:r>
            <w:r>
              <w:rPr>
                <w:sz w:val="22"/>
              </w:rPr>
              <w:t>Memorial sizes. Over all enclosed area from the back of the memorial stone is</w:t>
            </w:r>
          </w:p>
          <w:p>
            <w:pPr>
              <w:pStyle w:val="TableParagraph"/>
              <w:ind w:left="254" w:right="2421"/>
              <w:rPr>
                <w:sz w:val="22"/>
              </w:rPr>
            </w:pPr>
            <w:r>
              <w:rPr>
                <w:sz w:val="22"/>
              </w:rPr>
              <w:t>7’</w:t>
            </w:r>
            <w:r>
              <w:rPr>
                <w:spacing w:val="-6"/>
                <w:sz w:val="22"/>
              </w:rPr>
              <w:t> </w:t>
            </w:r>
            <w:r>
              <w:rPr>
                <w:sz w:val="22"/>
              </w:rPr>
              <w:t>x 3’</w:t>
            </w:r>
            <w:r>
              <w:rPr>
                <w:spacing w:val="-6"/>
                <w:sz w:val="22"/>
              </w:rPr>
              <w:t> </w:t>
            </w:r>
            <w:r>
              <w:rPr>
                <w:sz w:val="22"/>
              </w:rPr>
              <w:t>(213.4</w:t>
            </w:r>
            <w:r>
              <w:rPr>
                <w:spacing w:val="-5"/>
                <w:sz w:val="22"/>
              </w:rPr>
              <w:t> </w:t>
            </w:r>
            <w:r>
              <w:rPr>
                <w:sz w:val="22"/>
              </w:rPr>
              <w:t>cm</w:t>
            </w:r>
            <w:r>
              <w:rPr>
                <w:spacing w:val="-2"/>
                <w:sz w:val="22"/>
              </w:rPr>
              <w:t> </w:t>
            </w:r>
            <w:r>
              <w:rPr>
                <w:sz w:val="22"/>
              </w:rPr>
              <w:t>x 91.4 cm)</w:t>
            </w:r>
            <w:r>
              <w:rPr>
                <w:spacing w:val="-3"/>
                <w:sz w:val="22"/>
              </w:rPr>
              <w:t> </w:t>
            </w:r>
            <w:r>
              <w:rPr>
                <w:sz w:val="22"/>
              </w:rPr>
              <w:t>all</w:t>
            </w:r>
            <w:r>
              <w:rPr>
                <w:spacing w:val="-1"/>
                <w:sz w:val="22"/>
              </w:rPr>
              <w:t> </w:t>
            </w:r>
            <w:r>
              <w:rPr>
                <w:sz w:val="22"/>
              </w:rPr>
              <w:t>kerb</w:t>
            </w:r>
            <w:r>
              <w:rPr>
                <w:spacing w:val="-4"/>
                <w:sz w:val="22"/>
              </w:rPr>
              <w:t> </w:t>
            </w:r>
            <w:r>
              <w:rPr>
                <w:sz w:val="22"/>
              </w:rPr>
              <w:t>materials must</w:t>
            </w:r>
            <w:r>
              <w:rPr>
                <w:spacing w:val="-5"/>
                <w:sz w:val="22"/>
              </w:rPr>
              <w:t> </w:t>
            </w:r>
            <w:r>
              <w:rPr>
                <w:sz w:val="22"/>
              </w:rPr>
              <w:t>be</w:t>
            </w:r>
            <w:r>
              <w:rPr>
                <w:spacing w:val="-3"/>
                <w:sz w:val="22"/>
              </w:rPr>
              <w:t> </w:t>
            </w:r>
            <w:r>
              <w:rPr>
                <w:sz w:val="22"/>
              </w:rPr>
              <w:t>a</w:t>
            </w:r>
            <w:r>
              <w:rPr>
                <w:spacing w:val="-3"/>
                <w:sz w:val="22"/>
              </w:rPr>
              <w:t> </w:t>
            </w:r>
            <w:r>
              <w:rPr>
                <w:sz w:val="22"/>
              </w:rPr>
              <w:t>minimum</w:t>
            </w:r>
            <w:r>
              <w:rPr>
                <w:spacing w:val="-2"/>
                <w:sz w:val="22"/>
              </w:rPr>
              <w:t> </w:t>
            </w:r>
            <w:r>
              <w:rPr>
                <w:sz w:val="22"/>
              </w:rPr>
              <w:t>of</w:t>
            </w:r>
            <w:r>
              <w:rPr>
                <w:spacing w:val="-3"/>
                <w:sz w:val="22"/>
              </w:rPr>
              <w:t> </w:t>
            </w:r>
            <w:r>
              <w:rPr>
                <w:sz w:val="22"/>
              </w:rPr>
              <w:t>4”</w:t>
            </w:r>
            <w:r>
              <w:rPr>
                <w:spacing w:val="-5"/>
                <w:sz w:val="22"/>
              </w:rPr>
              <w:t> </w:t>
            </w:r>
            <w:r>
              <w:rPr>
                <w:sz w:val="22"/>
              </w:rPr>
              <w:t>(10.1cm) </w:t>
            </w:r>
            <w:r>
              <w:rPr>
                <w:spacing w:val="-2"/>
                <w:sz w:val="22"/>
              </w:rPr>
              <w:t>thick.</w:t>
            </w:r>
          </w:p>
          <w:p>
            <w:pPr>
              <w:pStyle w:val="TableParagraph"/>
              <w:ind w:left="357"/>
              <w:rPr>
                <w:rFonts w:ascii="Times New Roman"/>
                <w:sz w:val="20"/>
              </w:rPr>
            </w:pPr>
            <w:r>
              <w:rPr>
                <w:rFonts w:ascii="Times New Roman"/>
                <w:sz w:val="20"/>
              </w:rPr>
              <w:drawing>
                <wp:inline distT="0" distB="0" distL="0" distR="0">
                  <wp:extent cx="1534479" cy="972312"/>
                  <wp:effectExtent l="0" t="0" r="0" b="0"/>
                  <wp:docPr id="7" name="image4.jpeg" descr="C:\Users\NSESBW1\Desktop\ng65-kerb-set-lilly-design.jpg"/>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1534479" cy="972312"/>
                          </a:xfrm>
                          <a:prstGeom prst="rect">
                            <a:avLst/>
                          </a:prstGeom>
                        </pic:spPr>
                      </pic:pic>
                    </a:graphicData>
                  </a:graphic>
                </wp:inline>
              </w:drawing>
            </w:r>
            <w:r>
              <w:rPr>
                <w:rFonts w:ascii="Times New Roman"/>
                <w:sz w:val="20"/>
              </w:rPr>
            </w:r>
          </w:p>
          <w:p>
            <w:pPr>
              <w:pStyle w:val="TableParagraph"/>
              <w:spacing w:line="270" w:lineRule="atLeast" w:before="127"/>
              <w:ind w:left="302" w:right="2421"/>
              <w:rPr>
                <w:sz w:val="22"/>
              </w:rPr>
            </w:pPr>
            <w:r>
              <w:rPr>
                <w:sz w:val="22"/>
              </w:rPr>
              <w:t>*All</w:t>
            </w:r>
            <w:r>
              <w:rPr>
                <w:spacing w:val="-2"/>
                <w:sz w:val="22"/>
              </w:rPr>
              <w:t> </w:t>
            </w:r>
            <w:r>
              <w:rPr>
                <w:sz w:val="22"/>
              </w:rPr>
              <w:t>fitted</w:t>
            </w:r>
            <w:r>
              <w:rPr>
                <w:spacing w:val="-4"/>
                <w:sz w:val="22"/>
              </w:rPr>
              <w:t> </w:t>
            </w:r>
            <w:r>
              <w:rPr>
                <w:sz w:val="22"/>
              </w:rPr>
              <w:t>to</w:t>
            </w:r>
            <w:r>
              <w:rPr>
                <w:spacing w:val="-1"/>
                <w:sz w:val="22"/>
              </w:rPr>
              <w:t> </w:t>
            </w:r>
            <w:r>
              <w:rPr>
                <w:sz w:val="22"/>
              </w:rPr>
              <w:t>the</w:t>
            </w:r>
            <w:r>
              <w:rPr>
                <w:spacing w:val="-4"/>
                <w:sz w:val="22"/>
              </w:rPr>
              <w:t> </w:t>
            </w:r>
            <w:r>
              <w:rPr>
                <w:sz w:val="22"/>
              </w:rPr>
              <w:t>British</w:t>
            </w:r>
            <w:r>
              <w:rPr>
                <w:spacing w:val="-5"/>
                <w:sz w:val="22"/>
              </w:rPr>
              <w:t> </w:t>
            </w:r>
            <w:r>
              <w:rPr>
                <w:sz w:val="22"/>
              </w:rPr>
              <w:t>Registration</w:t>
            </w:r>
            <w:r>
              <w:rPr>
                <w:spacing w:val="-5"/>
                <w:sz w:val="22"/>
              </w:rPr>
              <w:t> </w:t>
            </w:r>
            <w:r>
              <w:rPr>
                <w:sz w:val="22"/>
              </w:rPr>
              <w:t>of</w:t>
            </w:r>
            <w:r>
              <w:rPr>
                <w:spacing w:val="-4"/>
                <w:sz w:val="22"/>
              </w:rPr>
              <w:t> </w:t>
            </w:r>
            <w:r>
              <w:rPr>
                <w:sz w:val="22"/>
              </w:rPr>
              <w:t>Accredited</w:t>
            </w:r>
            <w:r>
              <w:rPr>
                <w:spacing w:val="-4"/>
                <w:sz w:val="22"/>
              </w:rPr>
              <w:t> </w:t>
            </w:r>
            <w:r>
              <w:rPr>
                <w:sz w:val="22"/>
              </w:rPr>
              <w:t>Memorial</w:t>
            </w:r>
            <w:r>
              <w:rPr>
                <w:spacing w:val="-3"/>
                <w:sz w:val="22"/>
              </w:rPr>
              <w:t> </w:t>
            </w:r>
            <w:r>
              <w:rPr>
                <w:sz w:val="22"/>
              </w:rPr>
              <w:t>Masons</w:t>
            </w:r>
            <w:r>
              <w:rPr>
                <w:spacing w:val="-4"/>
                <w:sz w:val="22"/>
              </w:rPr>
              <w:t> </w:t>
            </w:r>
            <w:r>
              <w:rPr>
                <w:sz w:val="22"/>
              </w:rPr>
              <w:t>reference guide complying with BS 8415:2018.</w:t>
            </w:r>
          </w:p>
        </w:tc>
      </w:tr>
    </w:tbl>
    <w:p>
      <w:pPr>
        <w:pStyle w:val="BodyText"/>
        <w:spacing w:before="0"/>
        <w:rPr>
          <w:rFonts w:ascii="Times New Roman"/>
          <w:sz w:val="20"/>
        </w:rPr>
      </w:pPr>
    </w:p>
    <w:p>
      <w:pPr>
        <w:pStyle w:val="BodyText"/>
        <w:spacing w:before="1"/>
        <w:rPr>
          <w:rFonts w:ascii="Times New Roman"/>
          <w:sz w:val="26"/>
        </w:rPr>
      </w:pPr>
      <w:r>
        <w:rPr/>
        <w:pict>
          <v:rect style="position:absolute;margin-left:41.543999pt;margin-top:16.198730pt;width:511.39pt;height:.47998pt;mso-position-horizontal-relative:page;mso-position-vertical-relative:paragraph;z-index:-15727616;mso-wrap-distance-left:0;mso-wrap-distance-right:0" id="docshape5" filled="true" fillcolor="#000000" stroked="false">
            <v:fill type="solid"/>
            <w10:wrap type="topAndBottom"/>
          </v:rect>
        </w:pict>
      </w:r>
    </w:p>
    <w:p>
      <w:pPr>
        <w:spacing w:after="0"/>
        <w:rPr>
          <w:rFonts w:ascii="Times New Roman"/>
          <w:sz w:val="26"/>
        </w:rPr>
        <w:sectPr>
          <w:type w:val="continuous"/>
          <w:pgSz w:w="11910" w:h="16840"/>
          <w:pgMar w:header="0" w:footer="998" w:top="820" w:bottom="1180" w:left="720" w:right="740"/>
        </w:sectPr>
      </w:pPr>
    </w:p>
    <w:p>
      <w:pPr>
        <w:pStyle w:val="BodyText"/>
        <w:rPr>
          <w:rFonts w:ascii="Times New Roman"/>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74"/>
        <w:gridCol w:w="1153"/>
      </w:tblGrid>
      <w:tr>
        <w:trPr>
          <w:trHeight w:val="566" w:hRule="atLeast"/>
        </w:trPr>
        <w:tc>
          <w:tcPr>
            <w:tcW w:w="9074" w:type="dxa"/>
            <w:shd w:val="clear" w:color="auto" w:fill="B1A0C6"/>
          </w:tcPr>
          <w:p>
            <w:pPr>
              <w:pStyle w:val="TableParagraph"/>
              <w:spacing w:before="141"/>
              <w:ind w:left="4038"/>
              <w:rPr>
                <w:b/>
                <w:sz w:val="24"/>
              </w:rPr>
            </w:pPr>
            <w:r>
              <w:rPr>
                <w:b/>
                <w:sz w:val="24"/>
              </w:rPr>
              <w:t>MEMORABILIA</w:t>
            </w:r>
            <w:r>
              <w:rPr>
                <w:b/>
                <w:spacing w:val="-9"/>
                <w:sz w:val="24"/>
              </w:rPr>
              <w:t> </w:t>
            </w:r>
            <w:r>
              <w:rPr>
                <w:b/>
                <w:spacing w:val="-4"/>
                <w:sz w:val="24"/>
              </w:rPr>
              <w:t>ITEMS</w:t>
            </w:r>
          </w:p>
        </w:tc>
        <w:tc>
          <w:tcPr>
            <w:tcW w:w="1153" w:type="dxa"/>
            <w:shd w:val="clear" w:color="auto" w:fill="B1A0C6"/>
          </w:tcPr>
          <w:p>
            <w:pPr>
              <w:pStyle w:val="TableParagraph"/>
              <w:rPr>
                <w:rFonts w:ascii="Times New Roman"/>
                <w:sz w:val="22"/>
              </w:rPr>
            </w:pPr>
          </w:p>
        </w:tc>
      </w:tr>
      <w:tr>
        <w:trPr>
          <w:trHeight w:val="426" w:hRule="atLeast"/>
        </w:trPr>
        <w:tc>
          <w:tcPr>
            <w:tcW w:w="9074" w:type="dxa"/>
            <w:tcBorders>
              <w:bottom w:val="single" w:sz="4" w:space="0" w:color="000000"/>
            </w:tcBorders>
          </w:tcPr>
          <w:p>
            <w:pPr>
              <w:pStyle w:val="TableParagraph"/>
              <w:spacing w:before="69"/>
              <w:ind w:left="124"/>
              <w:rPr>
                <w:sz w:val="24"/>
              </w:rPr>
            </w:pPr>
            <w:r>
              <w:rPr>
                <w:sz w:val="24"/>
              </w:rPr>
              <w:t>Polished</w:t>
            </w:r>
            <w:r>
              <w:rPr>
                <w:spacing w:val="-4"/>
                <w:sz w:val="24"/>
              </w:rPr>
              <w:t> </w:t>
            </w:r>
            <w:r>
              <w:rPr>
                <w:sz w:val="24"/>
              </w:rPr>
              <w:t>Wood</w:t>
            </w:r>
            <w:r>
              <w:rPr>
                <w:spacing w:val="-8"/>
                <w:sz w:val="24"/>
              </w:rPr>
              <w:t> </w:t>
            </w:r>
            <w:r>
              <w:rPr>
                <w:spacing w:val="-2"/>
                <w:sz w:val="24"/>
              </w:rPr>
              <w:t>Casket</w:t>
            </w:r>
          </w:p>
        </w:tc>
        <w:tc>
          <w:tcPr>
            <w:tcW w:w="1153" w:type="dxa"/>
            <w:tcBorders>
              <w:bottom w:val="single" w:sz="4" w:space="0" w:color="000000"/>
            </w:tcBorders>
          </w:tcPr>
          <w:p>
            <w:pPr>
              <w:pStyle w:val="TableParagraph"/>
              <w:spacing w:before="69"/>
              <w:ind w:left="130"/>
              <w:rPr>
                <w:sz w:val="24"/>
              </w:rPr>
            </w:pPr>
            <w:r>
              <w:rPr>
                <w:spacing w:val="-2"/>
                <w:sz w:val="24"/>
              </w:rPr>
              <w:t>£86.00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Additional</w:t>
            </w:r>
            <w:r>
              <w:rPr>
                <w:spacing w:val="-7"/>
                <w:sz w:val="24"/>
              </w:rPr>
              <w:t> </w:t>
            </w:r>
            <w:r>
              <w:rPr>
                <w:sz w:val="24"/>
              </w:rPr>
              <w:t>Ashes</w:t>
            </w:r>
            <w:r>
              <w:rPr>
                <w:spacing w:val="-2"/>
                <w:sz w:val="24"/>
              </w:rPr>
              <w:t> </w:t>
            </w:r>
            <w:r>
              <w:rPr>
                <w:sz w:val="24"/>
              </w:rPr>
              <w:t>Removal </w:t>
            </w:r>
            <w:r>
              <w:rPr>
                <w:spacing w:val="-5"/>
                <w:sz w:val="24"/>
              </w:rPr>
              <w:t>Box</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£16.00</w:t>
            </w:r>
          </w:p>
        </w:tc>
      </w:tr>
      <w:tr>
        <w:trPr>
          <w:trHeight w:val="422" w:hRule="atLeast"/>
        </w:trPr>
        <w:tc>
          <w:tcPr>
            <w:tcW w:w="9074" w:type="dxa"/>
            <w:tcBorders>
              <w:top w:val="single" w:sz="4" w:space="0" w:color="000000"/>
              <w:bottom w:val="single" w:sz="4" w:space="0" w:color="000000"/>
            </w:tcBorders>
          </w:tcPr>
          <w:p>
            <w:pPr>
              <w:pStyle w:val="TableParagraph"/>
              <w:spacing w:before="64"/>
              <w:ind w:left="124"/>
              <w:rPr>
                <w:sz w:val="24"/>
              </w:rPr>
            </w:pPr>
            <w:r>
              <w:rPr>
                <w:sz w:val="24"/>
              </w:rPr>
              <w:t>Metal</w:t>
            </w:r>
            <w:r>
              <w:rPr>
                <w:spacing w:val="-8"/>
                <w:sz w:val="24"/>
              </w:rPr>
              <w:t> </w:t>
            </w:r>
            <w:r>
              <w:rPr>
                <w:sz w:val="24"/>
              </w:rPr>
              <w:t>Rose</w:t>
            </w:r>
            <w:r>
              <w:rPr>
                <w:spacing w:val="-2"/>
                <w:sz w:val="24"/>
              </w:rPr>
              <w:t> </w:t>
            </w:r>
            <w:r>
              <w:rPr>
                <w:sz w:val="24"/>
              </w:rPr>
              <w:t>Memorial</w:t>
            </w:r>
            <w:r>
              <w:rPr>
                <w:spacing w:val="-5"/>
                <w:sz w:val="24"/>
              </w:rPr>
              <w:t> </w:t>
            </w:r>
            <w:r>
              <w:rPr>
                <w:sz w:val="24"/>
              </w:rPr>
              <w:t>Plaque, for</w:t>
            </w:r>
            <w:r>
              <w:rPr>
                <w:spacing w:val="-1"/>
                <w:sz w:val="24"/>
              </w:rPr>
              <w:t> </w:t>
            </w:r>
            <w:r>
              <w:rPr>
                <w:sz w:val="24"/>
              </w:rPr>
              <w:t>10 years</w:t>
            </w:r>
            <w:r>
              <w:rPr>
                <w:spacing w:val="-1"/>
                <w:sz w:val="24"/>
              </w:rPr>
              <w:t> </w:t>
            </w:r>
            <w:r>
              <w:rPr>
                <w:sz w:val="24"/>
              </w:rPr>
              <w:t>and</w:t>
            </w:r>
            <w:r>
              <w:rPr>
                <w:spacing w:val="-5"/>
                <w:sz w:val="24"/>
              </w:rPr>
              <w:t> </w:t>
            </w:r>
            <w:r>
              <w:rPr>
                <w:sz w:val="24"/>
              </w:rPr>
              <w:t>then</w:t>
            </w:r>
            <w:r>
              <w:rPr>
                <w:spacing w:val="-4"/>
                <w:sz w:val="24"/>
              </w:rPr>
              <w:t> </w:t>
            </w:r>
            <w:r>
              <w:rPr>
                <w:sz w:val="24"/>
              </w:rPr>
              <w:t>can</w:t>
            </w:r>
            <w:r>
              <w:rPr>
                <w:spacing w:val="-4"/>
                <w:sz w:val="24"/>
              </w:rPr>
              <w:t> </w:t>
            </w:r>
            <w:r>
              <w:rPr>
                <w:sz w:val="24"/>
              </w:rPr>
              <w:t>be</w:t>
            </w:r>
            <w:r>
              <w:rPr>
                <w:spacing w:val="2"/>
                <w:sz w:val="24"/>
              </w:rPr>
              <w:t> </w:t>
            </w:r>
            <w:r>
              <w:rPr>
                <w:spacing w:val="-2"/>
                <w:sz w:val="24"/>
              </w:rPr>
              <w:t>renewed</w:t>
            </w:r>
          </w:p>
        </w:tc>
        <w:tc>
          <w:tcPr>
            <w:tcW w:w="1153" w:type="dxa"/>
            <w:tcBorders>
              <w:top w:val="single" w:sz="4" w:space="0" w:color="000000"/>
              <w:bottom w:val="single" w:sz="4" w:space="0" w:color="000000"/>
            </w:tcBorders>
          </w:tcPr>
          <w:p>
            <w:pPr>
              <w:pStyle w:val="TableParagraph"/>
              <w:spacing w:before="64"/>
              <w:ind w:left="130"/>
              <w:rPr>
                <w:sz w:val="24"/>
              </w:rPr>
            </w:pPr>
            <w:r>
              <w:rPr>
                <w:spacing w:val="-2"/>
                <w:sz w:val="24"/>
              </w:rPr>
              <w:t>£180.00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Multi</w:t>
            </w:r>
            <w:r>
              <w:rPr>
                <w:spacing w:val="-6"/>
                <w:sz w:val="24"/>
              </w:rPr>
              <w:t> </w:t>
            </w:r>
            <w:r>
              <w:rPr>
                <w:sz w:val="24"/>
              </w:rPr>
              <w:t>Bench</w:t>
            </w:r>
            <w:r>
              <w:rPr>
                <w:spacing w:val="-5"/>
                <w:sz w:val="24"/>
              </w:rPr>
              <w:t> </w:t>
            </w:r>
            <w:r>
              <w:rPr>
                <w:sz w:val="24"/>
              </w:rPr>
              <w:t>Plaque, for</w:t>
            </w:r>
            <w:r>
              <w:rPr>
                <w:spacing w:val="-6"/>
                <w:sz w:val="24"/>
              </w:rPr>
              <w:t> </w:t>
            </w:r>
            <w:r>
              <w:rPr>
                <w:sz w:val="24"/>
              </w:rPr>
              <w:t>10 years</w:t>
            </w:r>
            <w:r>
              <w:rPr>
                <w:spacing w:val="-2"/>
                <w:sz w:val="24"/>
              </w:rPr>
              <w:t> </w:t>
            </w:r>
            <w:r>
              <w:rPr>
                <w:sz w:val="24"/>
              </w:rPr>
              <w:t>and</w:t>
            </w:r>
            <w:r>
              <w:rPr>
                <w:spacing w:val="-4"/>
                <w:sz w:val="24"/>
              </w:rPr>
              <w:t> </w:t>
            </w:r>
            <w:r>
              <w:rPr>
                <w:sz w:val="24"/>
              </w:rPr>
              <w:t>then can be</w:t>
            </w:r>
            <w:r>
              <w:rPr>
                <w:spacing w:val="2"/>
                <w:sz w:val="24"/>
              </w:rPr>
              <w:t> </w:t>
            </w:r>
            <w:r>
              <w:rPr>
                <w:spacing w:val="-2"/>
                <w:sz w:val="24"/>
              </w:rPr>
              <w:t>renewed</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£267.00</w:t>
            </w:r>
          </w:p>
        </w:tc>
      </w:tr>
      <w:tr>
        <w:trPr>
          <w:trHeight w:val="421"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Vase</w:t>
            </w:r>
            <w:r>
              <w:rPr>
                <w:spacing w:val="-5"/>
                <w:sz w:val="24"/>
              </w:rPr>
              <w:t> </w:t>
            </w:r>
            <w:r>
              <w:rPr>
                <w:sz w:val="24"/>
              </w:rPr>
              <w:t>Block</w:t>
            </w:r>
            <w:r>
              <w:rPr>
                <w:spacing w:val="-4"/>
                <w:sz w:val="24"/>
              </w:rPr>
              <w:t> </w:t>
            </w:r>
            <w:r>
              <w:rPr>
                <w:spacing w:val="-2"/>
                <w:sz w:val="24"/>
              </w:rPr>
              <w:t>Memorial</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£533.00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Vase</w:t>
            </w:r>
            <w:r>
              <w:rPr>
                <w:spacing w:val="-4"/>
                <w:sz w:val="24"/>
              </w:rPr>
              <w:t> </w:t>
            </w:r>
            <w:r>
              <w:rPr>
                <w:sz w:val="24"/>
              </w:rPr>
              <w:t>Block</w:t>
            </w:r>
            <w:r>
              <w:rPr>
                <w:spacing w:val="-4"/>
                <w:sz w:val="24"/>
              </w:rPr>
              <w:t> </w:t>
            </w:r>
            <w:r>
              <w:rPr>
                <w:sz w:val="24"/>
              </w:rPr>
              <w:t>Memorial</w:t>
            </w:r>
            <w:r>
              <w:rPr>
                <w:spacing w:val="-4"/>
                <w:sz w:val="24"/>
              </w:rPr>
              <w:t> </w:t>
            </w:r>
            <w:r>
              <w:rPr>
                <w:sz w:val="24"/>
              </w:rPr>
              <w:t>Replacement</w:t>
            </w:r>
            <w:r>
              <w:rPr>
                <w:spacing w:val="-3"/>
                <w:sz w:val="24"/>
              </w:rPr>
              <w:t> </w:t>
            </w:r>
            <w:r>
              <w:rPr>
                <w:spacing w:val="-2"/>
                <w:sz w:val="24"/>
              </w:rPr>
              <w:t>Tablet</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£192.00</w:t>
            </w:r>
          </w:p>
        </w:tc>
      </w:tr>
      <w:tr>
        <w:trPr>
          <w:trHeight w:val="427"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Vase</w:t>
            </w:r>
            <w:r>
              <w:rPr>
                <w:spacing w:val="-5"/>
                <w:sz w:val="24"/>
              </w:rPr>
              <w:t> </w:t>
            </w:r>
            <w:r>
              <w:rPr>
                <w:sz w:val="24"/>
              </w:rPr>
              <w:t>Block</w:t>
            </w:r>
            <w:r>
              <w:rPr>
                <w:spacing w:val="-4"/>
                <w:sz w:val="24"/>
              </w:rPr>
              <w:t> </w:t>
            </w:r>
            <w:r>
              <w:rPr>
                <w:sz w:val="24"/>
              </w:rPr>
              <w:t>Memorial</w:t>
            </w:r>
            <w:r>
              <w:rPr>
                <w:spacing w:val="-2"/>
                <w:sz w:val="24"/>
              </w:rPr>
              <w:t> </w:t>
            </w:r>
            <w:r>
              <w:rPr>
                <w:sz w:val="24"/>
              </w:rPr>
              <w:t>Replacement</w:t>
            </w:r>
            <w:r>
              <w:rPr>
                <w:spacing w:val="-4"/>
                <w:sz w:val="24"/>
              </w:rPr>
              <w:t> </w:t>
            </w:r>
            <w:r>
              <w:rPr>
                <w:sz w:val="24"/>
              </w:rPr>
              <w:t>Flower</w:t>
            </w:r>
            <w:r>
              <w:rPr>
                <w:spacing w:val="-2"/>
                <w:sz w:val="24"/>
              </w:rPr>
              <w:t> Container</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£12.00</w:t>
            </w:r>
          </w:p>
        </w:tc>
      </w:tr>
      <w:tr>
        <w:trPr>
          <w:trHeight w:val="421"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Wooden</w:t>
            </w:r>
            <w:r>
              <w:rPr>
                <w:spacing w:val="-6"/>
                <w:sz w:val="24"/>
              </w:rPr>
              <w:t> </w:t>
            </w:r>
            <w:r>
              <w:rPr>
                <w:sz w:val="24"/>
              </w:rPr>
              <w:t>Cross</w:t>
            </w:r>
            <w:r>
              <w:rPr>
                <w:spacing w:val="-4"/>
                <w:sz w:val="24"/>
              </w:rPr>
              <w:t> </w:t>
            </w:r>
            <w:r>
              <w:rPr>
                <w:sz w:val="24"/>
              </w:rPr>
              <w:t>with</w:t>
            </w:r>
            <w:r>
              <w:rPr>
                <w:spacing w:val="-5"/>
                <w:sz w:val="24"/>
              </w:rPr>
              <w:t> </w:t>
            </w:r>
            <w:r>
              <w:rPr>
                <w:spacing w:val="-2"/>
                <w:sz w:val="24"/>
              </w:rPr>
              <w:t>Plaque</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£43.00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16"/>
              </w:rPr>
            </w:pPr>
            <w:r>
              <w:rPr>
                <w:sz w:val="24"/>
              </w:rPr>
              <w:t>Memorial</w:t>
            </w:r>
            <w:r>
              <w:rPr>
                <w:spacing w:val="-3"/>
                <w:sz w:val="24"/>
              </w:rPr>
              <w:t> </w:t>
            </w:r>
            <w:r>
              <w:rPr>
                <w:sz w:val="24"/>
              </w:rPr>
              <w:t>Tree</w:t>
            </w:r>
            <w:r>
              <w:rPr>
                <w:spacing w:val="1"/>
                <w:sz w:val="24"/>
              </w:rPr>
              <w:t> </w:t>
            </w:r>
            <w:r>
              <w:rPr>
                <w:sz w:val="24"/>
              </w:rPr>
              <w:t>in</w:t>
            </w:r>
            <w:r>
              <w:rPr>
                <w:spacing w:val="-1"/>
                <w:sz w:val="24"/>
              </w:rPr>
              <w:t> </w:t>
            </w:r>
            <w:r>
              <w:rPr>
                <w:sz w:val="24"/>
              </w:rPr>
              <w:t>cemetery,</w:t>
            </w:r>
            <w:r>
              <w:rPr>
                <w:spacing w:val="-6"/>
                <w:sz w:val="24"/>
              </w:rPr>
              <w:t> </w:t>
            </w:r>
            <w:r>
              <w:rPr>
                <w:sz w:val="24"/>
              </w:rPr>
              <w:t>in</w:t>
            </w:r>
            <w:r>
              <w:rPr>
                <w:spacing w:val="-1"/>
                <w:sz w:val="24"/>
              </w:rPr>
              <w:t> </w:t>
            </w:r>
            <w:r>
              <w:rPr>
                <w:sz w:val="24"/>
              </w:rPr>
              <w:t>place</w:t>
            </w:r>
            <w:r>
              <w:rPr>
                <w:spacing w:val="-3"/>
                <w:sz w:val="24"/>
              </w:rPr>
              <w:t> </w:t>
            </w:r>
            <w:r>
              <w:rPr>
                <w:sz w:val="24"/>
              </w:rPr>
              <w:t>life</w:t>
            </w:r>
            <w:r>
              <w:rPr>
                <w:spacing w:val="-3"/>
                <w:sz w:val="24"/>
              </w:rPr>
              <w:t> </w:t>
            </w:r>
            <w:r>
              <w:rPr>
                <w:sz w:val="24"/>
              </w:rPr>
              <w:t>of</w:t>
            </w:r>
            <w:r>
              <w:rPr>
                <w:spacing w:val="-5"/>
                <w:sz w:val="24"/>
              </w:rPr>
              <w:t> </w:t>
            </w:r>
            <w:r>
              <w:rPr>
                <w:sz w:val="24"/>
              </w:rPr>
              <w:t>tree</w:t>
            </w:r>
            <w:r>
              <w:rPr>
                <w:spacing w:val="-3"/>
                <w:sz w:val="24"/>
              </w:rPr>
              <w:t> </w:t>
            </w:r>
            <w:r>
              <w:rPr>
                <w:sz w:val="24"/>
              </w:rPr>
              <w:t>(includes one</w:t>
            </w:r>
            <w:r>
              <w:rPr>
                <w:spacing w:val="-3"/>
                <w:sz w:val="24"/>
              </w:rPr>
              <w:t> </w:t>
            </w:r>
            <w:r>
              <w:rPr>
                <w:sz w:val="24"/>
              </w:rPr>
              <w:t>plaque</w:t>
            </w:r>
            <w:r>
              <w:rPr>
                <w:spacing w:val="-3"/>
                <w:sz w:val="24"/>
              </w:rPr>
              <w:t> </w:t>
            </w:r>
            <w:r>
              <w:rPr>
                <w:sz w:val="24"/>
              </w:rPr>
              <w:t>11’’</w:t>
            </w:r>
            <w:r>
              <w:rPr>
                <w:spacing w:val="-5"/>
                <w:sz w:val="24"/>
              </w:rPr>
              <w:t> </w:t>
            </w:r>
            <w:r>
              <w:rPr>
                <w:sz w:val="24"/>
              </w:rPr>
              <w:t>x</w:t>
            </w:r>
            <w:r>
              <w:rPr>
                <w:spacing w:val="-2"/>
                <w:sz w:val="24"/>
              </w:rPr>
              <w:t> </w:t>
            </w:r>
            <w:r>
              <w:rPr>
                <w:sz w:val="24"/>
              </w:rPr>
              <w:t>11’’)</w:t>
            </w:r>
            <w:r>
              <w:rPr>
                <w:spacing w:val="-5"/>
                <w:sz w:val="24"/>
              </w:rPr>
              <w:t> </w:t>
            </w:r>
            <w:r>
              <w:rPr>
                <w:sz w:val="16"/>
              </w:rPr>
              <w:t>Limited</w:t>
            </w:r>
            <w:r>
              <w:rPr>
                <w:spacing w:val="-1"/>
                <w:sz w:val="16"/>
              </w:rPr>
              <w:t> </w:t>
            </w:r>
            <w:r>
              <w:rPr>
                <w:spacing w:val="-2"/>
                <w:sz w:val="16"/>
              </w:rPr>
              <w:t>amount</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£800.00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Memorial</w:t>
            </w:r>
            <w:r>
              <w:rPr>
                <w:spacing w:val="-3"/>
                <w:sz w:val="24"/>
              </w:rPr>
              <w:t> </w:t>
            </w:r>
            <w:r>
              <w:rPr>
                <w:sz w:val="24"/>
              </w:rPr>
              <w:t>Tree Extra</w:t>
            </w:r>
            <w:r>
              <w:rPr>
                <w:spacing w:val="-5"/>
                <w:sz w:val="24"/>
              </w:rPr>
              <w:t> </w:t>
            </w:r>
            <w:r>
              <w:rPr>
                <w:sz w:val="24"/>
              </w:rPr>
              <w:t>Plaque</w:t>
            </w:r>
            <w:r>
              <w:rPr>
                <w:spacing w:val="-1"/>
                <w:sz w:val="24"/>
              </w:rPr>
              <w:t> </w:t>
            </w:r>
            <w:r>
              <w:rPr>
                <w:sz w:val="24"/>
              </w:rPr>
              <w:t>(11’’</w:t>
            </w:r>
            <w:r>
              <w:rPr>
                <w:spacing w:val="-7"/>
                <w:sz w:val="24"/>
              </w:rPr>
              <w:t> </w:t>
            </w:r>
            <w:r>
              <w:rPr>
                <w:sz w:val="24"/>
              </w:rPr>
              <w:t>x</w:t>
            </w:r>
            <w:r>
              <w:rPr>
                <w:spacing w:val="-1"/>
                <w:sz w:val="24"/>
              </w:rPr>
              <w:t> </w:t>
            </w:r>
            <w:r>
              <w:rPr>
                <w:spacing w:val="-4"/>
                <w:sz w:val="24"/>
              </w:rPr>
              <w:t>11’’)</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£375.00</w:t>
            </w:r>
          </w:p>
        </w:tc>
      </w:tr>
      <w:tr>
        <w:trPr>
          <w:trHeight w:val="422" w:hRule="atLeast"/>
        </w:trPr>
        <w:tc>
          <w:tcPr>
            <w:tcW w:w="9074" w:type="dxa"/>
            <w:tcBorders>
              <w:top w:val="single" w:sz="4" w:space="0" w:color="000000"/>
              <w:bottom w:val="single" w:sz="4" w:space="0" w:color="000000"/>
            </w:tcBorders>
          </w:tcPr>
          <w:p>
            <w:pPr>
              <w:pStyle w:val="TableParagraph"/>
              <w:spacing w:before="64"/>
              <w:ind w:left="124"/>
              <w:rPr>
                <w:sz w:val="16"/>
              </w:rPr>
            </w:pPr>
            <w:r>
              <w:rPr>
                <w:sz w:val="24"/>
              </w:rPr>
              <w:t>Memorial</w:t>
            </w:r>
            <w:r>
              <w:rPr>
                <w:spacing w:val="-3"/>
                <w:sz w:val="24"/>
              </w:rPr>
              <w:t> </w:t>
            </w:r>
            <w:r>
              <w:rPr>
                <w:sz w:val="24"/>
              </w:rPr>
              <w:t>Oak</w:t>
            </w:r>
            <w:r>
              <w:rPr>
                <w:spacing w:val="-3"/>
                <w:sz w:val="24"/>
              </w:rPr>
              <w:t> </w:t>
            </w:r>
            <w:r>
              <w:rPr>
                <w:sz w:val="24"/>
              </w:rPr>
              <w:t>Bench,</w:t>
            </w:r>
            <w:r>
              <w:rPr>
                <w:spacing w:val="-3"/>
                <w:sz w:val="24"/>
              </w:rPr>
              <w:t> </w:t>
            </w:r>
            <w:r>
              <w:rPr>
                <w:sz w:val="24"/>
              </w:rPr>
              <w:t>in</w:t>
            </w:r>
            <w:r>
              <w:rPr>
                <w:spacing w:val="-5"/>
                <w:sz w:val="24"/>
              </w:rPr>
              <w:t> </w:t>
            </w:r>
            <w:r>
              <w:rPr>
                <w:sz w:val="24"/>
              </w:rPr>
              <w:t>place</w:t>
            </w:r>
            <w:r>
              <w:rPr>
                <w:spacing w:val="-4"/>
                <w:sz w:val="24"/>
              </w:rPr>
              <w:t> </w:t>
            </w:r>
            <w:r>
              <w:rPr>
                <w:sz w:val="24"/>
              </w:rPr>
              <w:t>for</w:t>
            </w:r>
            <w:r>
              <w:rPr>
                <w:spacing w:val="-2"/>
                <w:sz w:val="24"/>
              </w:rPr>
              <w:t> </w:t>
            </w:r>
            <w:r>
              <w:rPr>
                <w:sz w:val="24"/>
              </w:rPr>
              <w:t>10</w:t>
            </w:r>
            <w:r>
              <w:rPr>
                <w:spacing w:val="-6"/>
                <w:sz w:val="24"/>
              </w:rPr>
              <w:t> </w:t>
            </w:r>
            <w:r>
              <w:rPr>
                <w:sz w:val="24"/>
              </w:rPr>
              <w:t>years</w:t>
            </w:r>
            <w:r>
              <w:rPr>
                <w:spacing w:val="-2"/>
                <w:sz w:val="24"/>
              </w:rPr>
              <w:t> </w:t>
            </w:r>
            <w:r>
              <w:rPr>
                <w:sz w:val="24"/>
              </w:rPr>
              <w:t>(includes</w:t>
            </w:r>
            <w:r>
              <w:rPr>
                <w:spacing w:val="-2"/>
                <w:sz w:val="24"/>
              </w:rPr>
              <w:t> </w:t>
            </w:r>
            <w:r>
              <w:rPr>
                <w:sz w:val="24"/>
              </w:rPr>
              <w:t>one</w:t>
            </w:r>
            <w:r>
              <w:rPr>
                <w:spacing w:val="-3"/>
                <w:sz w:val="24"/>
              </w:rPr>
              <w:t> </w:t>
            </w:r>
            <w:r>
              <w:rPr>
                <w:sz w:val="24"/>
              </w:rPr>
              <w:t>plaque)</w:t>
            </w:r>
            <w:r>
              <w:rPr>
                <w:spacing w:val="1"/>
                <w:sz w:val="24"/>
              </w:rPr>
              <w:t> </w:t>
            </w:r>
            <w:r>
              <w:rPr>
                <w:sz w:val="16"/>
              </w:rPr>
              <w:t>Subject to</w:t>
            </w:r>
            <w:r>
              <w:rPr>
                <w:spacing w:val="-6"/>
                <w:sz w:val="16"/>
              </w:rPr>
              <w:t> </w:t>
            </w:r>
            <w:r>
              <w:rPr>
                <w:sz w:val="16"/>
              </w:rPr>
              <w:t>spaces being</w:t>
            </w:r>
            <w:r>
              <w:rPr>
                <w:spacing w:val="-3"/>
                <w:sz w:val="16"/>
              </w:rPr>
              <w:t> </w:t>
            </w:r>
            <w:r>
              <w:rPr>
                <w:spacing w:val="-2"/>
                <w:sz w:val="16"/>
              </w:rPr>
              <w:t>available</w:t>
            </w:r>
          </w:p>
        </w:tc>
        <w:tc>
          <w:tcPr>
            <w:tcW w:w="1153" w:type="dxa"/>
            <w:tcBorders>
              <w:top w:val="single" w:sz="4" w:space="0" w:color="000000"/>
              <w:bottom w:val="single" w:sz="4" w:space="0" w:color="000000"/>
            </w:tcBorders>
          </w:tcPr>
          <w:p>
            <w:pPr>
              <w:pStyle w:val="TableParagraph"/>
              <w:spacing w:before="64"/>
              <w:ind w:left="130"/>
              <w:rPr>
                <w:sz w:val="24"/>
              </w:rPr>
            </w:pPr>
            <w:r>
              <w:rPr>
                <w:spacing w:val="-2"/>
                <w:sz w:val="24"/>
              </w:rPr>
              <w:t>£1350.00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Memorial</w:t>
            </w:r>
            <w:r>
              <w:rPr>
                <w:spacing w:val="-6"/>
                <w:sz w:val="24"/>
              </w:rPr>
              <w:t> </w:t>
            </w:r>
            <w:r>
              <w:rPr>
                <w:sz w:val="24"/>
              </w:rPr>
              <w:t>Oak</w:t>
            </w:r>
            <w:r>
              <w:rPr>
                <w:spacing w:val="-5"/>
                <w:sz w:val="24"/>
              </w:rPr>
              <w:t> </w:t>
            </w:r>
            <w:r>
              <w:rPr>
                <w:sz w:val="24"/>
              </w:rPr>
              <w:t>Bench</w:t>
            </w:r>
            <w:r>
              <w:rPr>
                <w:spacing w:val="-2"/>
                <w:sz w:val="24"/>
              </w:rPr>
              <w:t> </w:t>
            </w:r>
            <w:r>
              <w:rPr>
                <w:sz w:val="24"/>
              </w:rPr>
              <w:t>Fixing</w:t>
            </w:r>
            <w:r>
              <w:rPr>
                <w:spacing w:val="-4"/>
                <w:sz w:val="24"/>
              </w:rPr>
              <w:t> </w:t>
            </w:r>
            <w:r>
              <w:rPr>
                <w:sz w:val="24"/>
              </w:rPr>
              <w:t>Kit</w:t>
            </w:r>
            <w:r>
              <w:rPr>
                <w:spacing w:val="-4"/>
                <w:sz w:val="24"/>
              </w:rPr>
              <w:t> </w:t>
            </w:r>
            <w:r>
              <w:rPr>
                <w:sz w:val="24"/>
              </w:rPr>
              <w:t>(mandatory</w:t>
            </w:r>
            <w:r>
              <w:rPr>
                <w:spacing w:val="-4"/>
                <w:sz w:val="24"/>
              </w:rPr>
              <w:t> </w:t>
            </w:r>
            <w:r>
              <w:rPr>
                <w:sz w:val="24"/>
              </w:rPr>
              <w:t>of</w:t>
            </w:r>
            <w:r>
              <w:rPr>
                <w:spacing w:val="-3"/>
                <w:sz w:val="24"/>
              </w:rPr>
              <w:t> </w:t>
            </w:r>
            <w:r>
              <w:rPr>
                <w:sz w:val="24"/>
              </w:rPr>
              <w:t>road</w:t>
            </w:r>
            <w:r>
              <w:rPr>
                <w:spacing w:val="-6"/>
                <w:sz w:val="24"/>
              </w:rPr>
              <w:t> </w:t>
            </w:r>
            <w:r>
              <w:rPr>
                <w:sz w:val="24"/>
              </w:rPr>
              <w:t>side</w:t>
            </w:r>
            <w:r>
              <w:rPr>
                <w:spacing w:val="-4"/>
                <w:sz w:val="24"/>
              </w:rPr>
              <w:t> </w:t>
            </w:r>
            <w:r>
              <w:rPr>
                <w:spacing w:val="-2"/>
                <w:sz w:val="24"/>
              </w:rPr>
              <w:t>benches)</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£160.00</w:t>
            </w:r>
          </w:p>
        </w:tc>
      </w:tr>
      <w:tr>
        <w:trPr>
          <w:trHeight w:val="422"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Memorial</w:t>
            </w:r>
            <w:r>
              <w:rPr>
                <w:spacing w:val="-5"/>
                <w:sz w:val="24"/>
              </w:rPr>
              <w:t> </w:t>
            </w:r>
            <w:r>
              <w:rPr>
                <w:sz w:val="24"/>
              </w:rPr>
              <w:t>Oak</w:t>
            </w:r>
            <w:r>
              <w:rPr>
                <w:spacing w:val="-4"/>
                <w:sz w:val="24"/>
              </w:rPr>
              <w:t> </w:t>
            </w:r>
            <w:r>
              <w:rPr>
                <w:sz w:val="24"/>
              </w:rPr>
              <w:t>Bench</w:t>
            </w:r>
            <w:r>
              <w:rPr>
                <w:spacing w:val="-4"/>
                <w:sz w:val="24"/>
              </w:rPr>
              <w:t> </w:t>
            </w:r>
            <w:r>
              <w:rPr>
                <w:sz w:val="24"/>
              </w:rPr>
              <w:t>Extra</w:t>
            </w:r>
            <w:r>
              <w:rPr>
                <w:spacing w:val="-5"/>
                <w:sz w:val="24"/>
              </w:rPr>
              <w:t> </w:t>
            </w:r>
            <w:r>
              <w:rPr>
                <w:spacing w:val="-2"/>
                <w:sz w:val="24"/>
              </w:rPr>
              <w:t>Plaque</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£180.00</w:t>
            </w:r>
          </w:p>
        </w:tc>
      </w:tr>
      <w:tr>
        <w:trPr>
          <w:trHeight w:val="297" w:hRule="atLeast"/>
        </w:trPr>
        <w:tc>
          <w:tcPr>
            <w:tcW w:w="9074" w:type="dxa"/>
            <w:tcBorders>
              <w:top w:val="single" w:sz="4" w:space="0" w:color="000000"/>
            </w:tcBorders>
          </w:tcPr>
          <w:p>
            <w:pPr>
              <w:pStyle w:val="TableParagraph"/>
              <w:rPr>
                <w:rFonts w:ascii="Times New Roman"/>
                <w:sz w:val="22"/>
              </w:rPr>
            </w:pPr>
          </w:p>
        </w:tc>
        <w:tc>
          <w:tcPr>
            <w:tcW w:w="1153" w:type="dxa"/>
            <w:tcBorders>
              <w:top w:val="single" w:sz="4" w:space="0" w:color="000000"/>
            </w:tcBorders>
          </w:tcPr>
          <w:p>
            <w:pPr>
              <w:pStyle w:val="TableParagraph"/>
              <w:rPr>
                <w:rFonts w:ascii="Times New Roman"/>
                <w:sz w:val="22"/>
              </w:rPr>
            </w:pPr>
          </w:p>
        </w:tc>
      </w:tr>
      <w:tr>
        <w:trPr>
          <w:trHeight w:val="566" w:hRule="atLeast"/>
        </w:trPr>
        <w:tc>
          <w:tcPr>
            <w:tcW w:w="9074" w:type="dxa"/>
            <w:shd w:val="clear" w:color="auto" w:fill="B1A0C6"/>
          </w:tcPr>
          <w:p>
            <w:pPr>
              <w:pStyle w:val="TableParagraph"/>
              <w:spacing w:before="136"/>
              <w:ind w:left="3831"/>
              <w:rPr>
                <w:b/>
                <w:sz w:val="24"/>
              </w:rPr>
            </w:pPr>
            <w:r>
              <w:rPr>
                <w:b/>
                <w:sz w:val="24"/>
              </w:rPr>
              <w:t>BOOK</w:t>
            </w:r>
            <w:r>
              <w:rPr>
                <w:b/>
                <w:spacing w:val="-4"/>
                <w:sz w:val="24"/>
              </w:rPr>
              <w:t> </w:t>
            </w:r>
            <w:r>
              <w:rPr>
                <w:b/>
                <w:sz w:val="24"/>
              </w:rPr>
              <w:t>OF</w:t>
            </w:r>
            <w:r>
              <w:rPr>
                <w:b/>
                <w:spacing w:val="-2"/>
                <w:sz w:val="24"/>
              </w:rPr>
              <w:t> REMEMBRANCE</w:t>
            </w:r>
          </w:p>
        </w:tc>
        <w:tc>
          <w:tcPr>
            <w:tcW w:w="1153" w:type="dxa"/>
            <w:shd w:val="clear" w:color="auto" w:fill="B1A0C6"/>
          </w:tcPr>
          <w:p>
            <w:pPr>
              <w:pStyle w:val="TableParagraph"/>
              <w:rPr>
                <w:rFonts w:ascii="Times New Roman"/>
                <w:sz w:val="22"/>
              </w:rPr>
            </w:pPr>
          </w:p>
        </w:tc>
      </w:tr>
      <w:tr>
        <w:trPr>
          <w:trHeight w:val="422" w:hRule="atLeast"/>
        </w:trPr>
        <w:tc>
          <w:tcPr>
            <w:tcW w:w="9074" w:type="dxa"/>
            <w:tcBorders>
              <w:bottom w:val="single" w:sz="4" w:space="0" w:color="000000"/>
            </w:tcBorders>
          </w:tcPr>
          <w:p>
            <w:pPr>
              <w:pStyle w:val="TableParagraph"/>
              <w:spacing w:before="64"/>
              <w:ind w:left="124"/>
              <w:rPr>
                <w:sz w:val="24"/>
              </w:rPr>
            </w:pPr>
            <w:r>
              <w:rPr>
                <w:sz w:val="24"/>
              </w:rPr>
              <w:t>2</w:t>
            </w:r>
            <w:r>
              <w:rPr>
                <w:spacing w:val="-8"/>
                <w:sz w:val="24"/>
              </w:rPr>
              <w:t> </w:t>
            </w:r>
            <w:r>
              <w:rPr>
                <w:sz w:val="24"/>
              </w:rPr>
              <w:t>Line Entry</w:t>
            </w:r>
            <w:r>
              <w:rPr>
                <w:spacing w:val="-1"/>
                <w:sz w:val="24"/>
              </w:rPr>
              <w:t> </w:t>
            </w:r>
            <w:r>
              <w:rPr>
                <w:sz w:val="24"/>
              </w:rPr>
              <w:t>Inscription</w:t>
            </w:r>
            <w:r>
              <w:rPr>
                <w:spacing w:val="-4"/>
                <w:sz w:val="24"/>
              </w:rPr>
              <w:t> </w:t>
            </w:r>
            <w:r>
              <w:rPr>
                <w:sz w:val="24"/>
              </w:rPr>
              <w:t>–</w:t>
            </w:r>
            <w:r>
              <w:rPr>
                <w:spacing w:val="-3"/>
                <w:sz w:val="24"/>
              </w:rPr>
              <w:t> </w:t>
            </w:r>
            <w:r>
              <w:rPr>
                <w:sz w:val="24"/>
              </w:rPr>
              <w:t>Single</w:t>
            </w:r>
            <w:r>
              <w:rPr>
                <w:spacing w:val="-3"/>
                <w:sz w:val="24"/>
              </w:rPr>
              <w:t> </w:t>
            </w:r>
            <w:r>
              <w:rPr>
                <w:sz w:val="24"/>
              </w:rPr>
              <w:t>(no</w:t>
            </w:r>
            <w:r>
              <w:rPr>
                <w:spacing w:val="-1"/>
                <w:sz w:val="24"/>
              </w:rPr>
              <w:t> </w:t>
            </w:r>
            <w:r>
              <w:rPr>
                <w:sz w:val="24"/>
              </w:rPr>
              <w:t>charge</w:t>
            </w:r>
            <w:r>
              <w:rPr>
                <w:spacing w:val="-3"/>
                <w:sz w:val="24"/>
              </w:rPr>
              <w:t> </w:t>
            </w:r>
            <w:r>
              <w:rPr>
                <w:sz w:val="24"/>
              </w:rPr>
              <w:t>if</w:t>
            </w:r>
            <w:r>
              <w:rPr>
                <w:spacing w:val="-5"/>
                <w:sz w:val="24"/>
              </w:rPr>
              <w:t> </w:t>
            </w:r>
            <w:r>
              <w:rPr>
                <w:sz w:val="24"/>
              </w:rPr>
              <w:t>cremated</w:t>
            </w:r>
            <w:r>
              <w:rPr>
                <w:spacing w:val="-4"/>
                <w:sz w:val="24"/>
              </w:rPr>
              <w:t> </w:t>
            </w:r>
            <w:r>
              <w:rPr>
                <w:sz w:val="24"/>
              </w:rPr>
              <w:t>at</w:t>
            </w:r>
            <w:r>
              <w:rPr>
                <w:spacing w:val="-3"/>
                <w:sz w:val="24"/>
              </w:rPr>
              <w:t> </w:t>
            </w:r>
            <w:r>
              <w:rPr>
                <w:sz w:val="24"/>
              </w:rPr>
              <w:t>Hartlepool</w:t>
            </w:r>
            <w:r>
              <w:rPr>
                <w:spacing w:val="-2"/>
                <w:sz w:val="24"/>
              </w:rPr>
              <w:t> Crematorium)</w:t>
            </w:r>
          </w:p>
        </w:tc>
        <w:tc>
          <w:tcPr>
            <w:tcW w:w="1153" w:type="dxa"/>
            <w:tcBorders>
              <w:bottom w:val="single" w:sz="4" w:space="0" w:color="000000"/>
            </w:tcBorders>
          </w:tcPr>
          <w:p>
            <w:pPr>
              <w:pStyle w:val="TableParagraph"/>
              <w:spacing w:before="64"/>
              <w:ind w:left="130"/>
              <w:rPr>
                <w:sz w:val="24"/>
              </w:rPr>
            </w:pPr>
            <w:r>
              <w:rPr>
                <w:spacing w:val="-2"/>
                <w:sz w:val="24"/>
              </w:rPr>
              <w:t>£77.00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5</w:t>
            </w:r>
            <w:r>
              <w:rPr>
                <w:spacing w:val="-8"/>
                <w:sz w:val="24"/>
              </w:rPr>
              <w:t> </w:t>
            </w:r>
            <w:r>
              <w:rPr>
                <w:sz w:val="24"/>
              </w:rPr>
              <w:t>Line Entry</w:t>
            </w:r>
            <w:r>
              <w:rPr>
                <w:spacing w:val="-4"/>
                <w:sz w:val="24"/>
              </w:rPr>
              <w:t> </w:t>
            </w:r>
            <w:r>
              <w:rPr>
                <w:sz w:val="24"/>
              </w:rPr>
              <w:t>Inscription</w:t>
            </w:r>
            <w:r>
              <w:rPr>
                <w:spacing w:val="2"/>
                <w:sz w:val="24"/>
              </w:rPr>
              <w:t> </w:t>
            </w:r>
            <w:r>
              <w:rPr>
                <w:sz w:val="24"/>
              </w:rPr>
              <w:t>-</w:t>
            </w:r>
            <w:r>
              <w:rPr>
                <w:spacing w:val="-6"/>
                <w:sz w:val="24"/>
              </w:rPr>
              <w:t> </w:t>
            </w:r>
            <w:r>
              <w:rPr>
                <w:spacing w:val="-2"/>
                <w:sz w:val="24"/>
              </w:rPr>
              <w:t>Double</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£146.00</w:t>
            </w:r>
          </w:p>
        </w:tc>
      </w:tr>
      <w:tr>
        <w:trPr>
          <w:trHeight w:val="422"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8</w:t>
            </w:r>
            <w:r>
              <w:rPr>
                <w:spacing w:val="-8"/>
                <w:sz w:val="24"/>
              </w:rPr>
              <w:t> </w:t>
            </w:r>
            <w:r>
              <w:rPr>
                <w:sz w:val="24"/>
              </w:rPr>
              <w:t>Line Entry</w:t>
            </w:r>
            <w:r>
              <w:rPr>
                <w:spacing w:val="-4"/>
                <w:sz w:val="24"/>
              </w:rPr>
              <w:t> </w:t>
            </w:r>
            <w:r>
              <w:rPr>
                <w:sz w:val="24"/>
              </w:rPr>
              <w:t>Inscription</w:t>
            </w:r>
            <w:r>
              <w:rPr>
                <w:spacing w:val="2"/>
                <w:sz w:val="24"/>
              </w:rPr>
              <w:t> </w:t>
            </w:r>
            <w:r>
              <w:rPr>
                <w:sz w:val="24"/>
              </w:rPr>
              <w:t>-</w:t>
            </w:r>
            <w:r>
              <w:rPr>
                <w:spacing w:val="-6"/>
                <w:sz w:val="24"/>
              </w:rPr>
              <w:t> </w:t>
            </w:r>
            <w:r>
              <w:rPr>
                <w:spacing w:val="-2"/>
                <w:sz w:val="24"/>
              </w:rPr>
              <w:t>Treble</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£204.00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Badge</w:t>
            </w:r>
            <w:r>
              <w:rPr>
                <w:spacing w:val="-4"/>
                <w:sz w:val="24"/>
              </w:rPr>
              <w:t> </w:t>
            </w:r>
            <w:r>
              <w:rPr>
                <w:sz w:val="24"/>
              </w:rPr>
              <w:t>/</w:t>
            </w:r>
            <w:r>
              <w:rPr>
                <w:spacing w:val="-6"/>
                <w:sz w:val="24"/>
              </w:rPr>
              <w:t> </w:t>
            </w:r>
            <w:r>
              <w:rPr>
                <w:sz w:val="24"/>
              </w:rPr>
              <w:t>Floral</w:t>
            </w:r>
            <w:r>
              <w:rPr>
                <w:spacing w:val="-3"/>
                <w:sz w:val="24"/>
              </w:rPr>
              <w:t> </w:t>
            </w:r>
            <w:r>
              <w:rPr>
                <w:sz w:val="24"/>
              </w:rPr>
              <w:t>Emblem</w:t>
            </w:r>
            <w:r>
              <w:rPr>
                <w:spacing w:val="-4"/>
                <w:sz w:val="24"/>
              </w:rPr>
              <w:t> </w:t>
            </w:r>
            <w:r>
              <w:rPr>
                <w:sz w:val="24"/>
              </w:rPr>
              <w:t>Inscription</w:t>
            </w:r>
            <w:r>
              <w:rPr>
                <w:spacing w:val="-2"/>
                <w:sz w:val="24"/>
              </w:rPr>
              <w:t> </w:t>
            </w:r>
            <w:r>
              <w:rPr>
                <w:sz w:val="24"/>
              </w:rPr>
              <w:t>(including</w:t>
            </w:r>
            <w:r>
              <w:rPr>
                <w:spacing w:val="-3"/>
                <w:sz w:val="24"/>
              </w:rPr>
              <w:t> </w:t>
            </w:r>
            <w:r>
              <w:rPr>
                <w:sz w:val="24"/>
              </w:rPr>
              <w:t>5</w:t>
            </w:r>
            <w:r>
              <w:rPr>
                <w:spacing w:val="-6"/>
                <w:sz w:val="24"/>
              </w:rPr>
              <w:t> </w:t>
            </w:r>
            <w:r>
              <w:rPr>
                <w:spacing w:val="-2"/>
                <w:sz w:val="24"/>
              </w:rPr>
              <w:t>lines)</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£280.00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Full</w:t>
            </w:r>
            <w:r>
              <w:rPr>
                <w:spacing w:val="-8"/>
                <w:sz w:val="24"/>
              </w:rPr>
              <w:t> </w:t>
            </w:r>
            <w:r>
              <w:rPr>
                <w:sz w:val="24"/>
              </w:rPr>
              <w:t>Coat</w:t>
            </w:r>
            <w:r>
              <w:rPr>
                <w:spacing w:val="-4"/>
                <w:sz w:val="24"/>
              </w:rPr>
              <w:t> </w:t>
            </w:r>
            <w:r>
              <w:rPr>
                <w:sz w:val="24"/>
              </w:rPr>
              <w:t>of</w:t>
            </w:r>
            <w:r>
              <w:rPr>
                <w:spacing w:val="-6"/>
                <w:sz w:val="24"/>
              </w:rPr>
              <w:t> </w:t>
            </w:r>
            <w:r>
              <w:rPr>
                <w:sz w:val="24"/>
              </w:rPr>
              <w:t>Arms</w:t>
            </w:r>
            <w:r>
              <w:rPr>
                <w:spacing w:val="-1"/>
                <w:sz w:val="24"/>
              </w:rPr>
              <w:t> </w:t>
            </w:r>
            <w:r>
              <w:rPr>
                <w:sz w:val="24"/>
              </w:rPr>
              <w:t>Inscription</w:t>
            </w:r>
            <w:r>
              <w:rPr>
                <w:spacing w:val="-3"/>
                <w:sz w:val="24"/>
              </w:rPr>
              <w:t> </w:t>
            </w:r>
            <w:r>
              <w:rPr>
                <w:sz w:val="24"/>
              </w:rPr>
              <w:t>(including</w:t>
            </w:r>
            <w:r>
              <w:rPr>
                <w:spacing w:val="-3"/>
                <w:sz w:val="24"/>
              </w:rPr>
              <w:t> </w:t>
            </w:r>
            <w:r>
              <w:rPr>
                <w:sz w:val="24"/>
              </w:rPr>
              <w:t>8</w:t>
            </w:r>
            <w:r>
              <w:rPr>
                <w:spacing w:val="-2"/>
                <w:sz w:val="24"/>
              </w:rPr>
              <w:t> lines)</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£345.00</w:t>
            </w:r>
          </w:p>
        </w:tc>
      </w:tr>
      <w:tr>
        <w:trPr>
          <w:trHeight w:val="421"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2</w:t>
            </w:r>
            <w:r>
              <w:rPr>
                <w:spacing w:val="-9"/>
                <w:sz w:val="24"/>
              </w:rPr>
              <w:t> </w:t>
            </w:r>
            <w:r>
              <w:rPr>
                <w:sz w:val="24"/>
              </w:rPr>
              <w:t>Line</w:t>
            </w:r>
            <w:r>
              <w:rPr>
                <w:spacing w:val="-1"/>
                <w:sz w:val="24"/>
              </w:rPr>
              <w:t> </w:t>
            </w:r>
            <w:r>
              <w:rPr>
                <w:sz w:val="24"/>
              </w:rPr>
              <w:t>Entry</w:t>
            </w:r>
            <w:r>
              <w:rPr>
                <w:spacing w:val="-3"/>
                <w:sz w:val="24"/>
              </w:rPr>
              <w:t> </w:t>
            </w:r>
            <w:r>
              <w:rPr>
                <w:sz w:val="24"/>
              </w:rPr>
              <w:t>Memorial</w:t>
            </w:r>
            <w:r>
              <w:rPr>
                <w:spacing w:val="-6"/>
                <w:sz w:val="24"/>
              </w:rPr>
              <w:t> </w:t>
            </w:r>
            <w:r>
              <w:rPr>
                <w:spacing w:val="-4"/>
                <w:sz w:val="24"/>
              </w:rPr>
              <w:t>Card</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£42.00</w:t>
            </w:r>
          </w:p>
        </w:tc>
      </w:tr>
      <w:tr>
        <w:trPr>
          <w:trHeight w:val="427"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5</w:t>
            </w:r>
            <w:r>
              <w:rPr>
                <w:spacing w:val="-9"/>
                <w:sz w:val="24"/>
              </w:rPr>
              <w:t> </w:t>
            </w:r>
            <w:r>
              <w:rPr>
                <w:sz w:val="24"/>
              </w:rPr>
              <w:t>Line</w:t>
            </w:r>
            <w:r>
              <w:rPr>
                <w:spacing w:val="-1"/>
                <w:sz w:val="24"/>
              </w:rPr>
              <w:t> </w:t>
            </w:r>
            <w:r>
              <w:rPr>
                <w:sz w:val="24"/>
              </w:rPr>
              <w:t>Entry</w:t>
            </w:r>
            <w:r>
              <w:rPr>
                <w:spacing w:val="-3"/>
                <w:sz w:val="24"/>
              </w:rPr>
              <w:t> </w:t>
            </w:r>
            <w:r>
              <w:rPr>
                <w:sz w:val="24"/>
              </w:rPr>
              <w:t>Memorial</w:t>
            </w:r>
            <w:r>
              <w:rPr>
                <w:spacing w:val="-6"/>
                <w:sz w:val="24"/>
              </w:rPr>
              <w:t> </w:t>
            </w:r>
            <w:r>
              <w:rPr>
                <w:spacing w:val="-4"/>
                <w:sz w:val="24"/>
              </w:rPr>
              <w:t>Card</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£69.00</w:t>
            </w:r>
          </w:p>
        </w:tc>
      </w:tr>
      <w:tr>
        <w:trPr>
          <w:trHeight w:val="426" w:hRule="atLeast"/>
        </w:trPr>
        <w:tc>
          <w:tcPr>
            <w:tcW w:w="9074" w:type="dxa"/>
            <w:tcBorders>
              <w:top w:val="single" w:sz="4" w:space="0" w:color="000000"/>
              <w:bottom w:val="single" w:sz="4" w:space="0" w:color="000000"/>
            </w:tcBorders>
          </w:tcPr>
          <w:p>
            <w:pPr>
              <w:pStyle w:val="TableParagraph"/>
              <w:spacing w:before="69"/>
              <w:ind w:left="124"/>
              <w:rPr>
                <w:sz w:val="24"/>
              </w:rPr>
            </w:pPr>
            <w:r>
              <w:rPr>
                <w:sz w:val="24"/>
              </w:rPr>
              <w:t>8</w:t>
            </w:r>
            <w:r>
              <w:rPr>
                <w:spacing w:val="-9"/>
                <w:sz w:val="24"/>
              </w:rPr>
              <w:t> </w:t>
            </w:r>
            <w:r>
              <w:rPr>
                <w:sz w:val="24"/>
              </w:rPr>
              <w:t>Line</w:t>
            </w:r>
            <w:r>
              <w:rPr>
                <w:spacing w:val="-1"/>
                <w:sz w:val="24"/>
              </w:rPr>
              <w:t> </w:t>
            </w:r>
            <w:r>
              <w:rPr>
                <w:sz w:val="24"/>
              </w:rPr>
              <w:t>Entry</w:t>
            </w:r>
            <w:r>
              <w:rPr>
                <w:spacing w:val="-3"/>
                <w:sz w:val="24"/>
              </w:rPr>
              <w:t> </w:t>
            </w:r>
            <w:r>
              <w:rPr>
                <w:sz w:val="24"/>
              </w:rPr>
              <w:t>Memorial</w:t>
            </w:r>
            <w:r>
              <w:rPr>
                <w:spacing w:val="-6"/>
                <w:sz w:val="24"/>
              </w:rPr>
              <w:t> </w:t>
            </w:r>
            <w:r>
              <w:rPr>
                <w:spacing w:val="-4"/>
                <w:sz w:val="24"/>
              </w:rPr>
              <w:t>Card</w:t>
            </w:r>
          </w:p>
        </w:tc>
        <w:tc>
          <w:tcPr>
            <w:tcW w:w="1153" w:type="dxa"/>
            <w:tcBorders>
              <w:top w:val="single" w:sz="4" w:space="0" w:color="000000"/>
              <w:bottom w:val="single" w:sz="4" w:space="0" w:color="000000"/>
            </w:tcBorders>
          </w:tcPr>
          <w:p>
            <w:pPr>
              <w:pStyle w:val="TableParagraph"/>
              <w:spacing w:before="69"/>
              <w:ind w:left="130"/>
              <w:rPr>
                <w:sz w:val="24"/>
              </w:rPr>
            </w:pPr>
            <w:r>
              <w:rPr>
                <w:spacing w:val="-2"/>
                <w:sz w:val="24"/>
              </w:rPr>
              <w:t>£85.00</w:t>
            </w:r>
          </w:p>
        </w:tc>
      </w:tr>
      <w:tr>
        <w:trPr>
          <w:trHeight w:val="421" w:hRule="atLeast"/>
        </w:trPr>
        <w:tc>
          <w:tcPr>
            <w:tcW w:w="9074" w:type="dxa"/>
            <w:tcBorders>
              <w:top w:val="single" w:sz="4" w:space="0" w:color="000000"/>
              <w:bottom w:val="single" w:sz="4" w:space="0" w:color="000000"/>
            </w:tcBorders>
          </w:tcPr>
          <w:p>
            <w:pPr>
              <w:pStyle w:val="TableParagraph"/>
              <w:spacing w:before="64"/>
              <w:ind w:left="124"/>
              <w:rPr>
                <w:sz w:val="24"/>
              </w:rPr>
            </w:pPr>
            <w:r>
              <w:rPr>
                <w:sz w:val="24"/>
              </w:rPr>
              <w:t>Badge</w:t>
            </w:r>
            <w:r>
              <w:rPr>
                <w:spacing w:val="-3"/>
                <w:sz w:val="24"/>
              </w:rPr>
              <w:t> </w:t>
            </w:r>
            <w:r>
              <w:rPr>
                <w:sz w:val="24"/>
              </w:rPr>
              <w:t>/</w:t>
            </w:r>
            <w:r>
              <w:rPr>
                <w:spacing w:val="-4"/>
                <w:sz w:val="24"/>
              </w:rPr>
              <w:t> </w:t>
            </w:r>
            <w:r>
              <w:rPr>
                <w:sz w:val="24"/>
              </w:rPr>
              <w:t>Floral</w:t>
            </w:r>
            <w:r>
              <w:rPr>
                <w:spacing w:val="-2"/>
                <w:sz w:val="24"/>
              </w:rPr>
              <w:t> </w:t>
            </w:r>
            <w:r>
              <w:rPr>
                <w:sz w:val="24"/>
              </w:rPr>
              <w:t>Emblem</w:t>
            </w:r>
            <w:r>
              <w:rPr>
                <w:spacing w:val="-2"/>
                <w:sz w:val="24"/>
              </w:rPr>
              <w:t> </w:t>
            </w:r>
            <w:r>
              <w:rPr>
                <w:sz w:val="24"/>
              </w:rPr>
              <w:t>Memorial</w:t>
            </w:r>
            <w:r>
              <w:rPr>
                <w:spacing w:val="-5"/>
                <w:sz w:val="24"/>
              </w:rPr>
              <w:t> </w:t>
            </w:r>
            <w:r>
              <w:rPr>
                <w:sz w:val="24"/>
              </w:rPr>
              <w:t>Card</w:t>
            </w:r>
            <w:r>
              <w:rPr>
                <w:spacing w:val="-5"/>
                <w:sz w:val="24"/>
              </w:rPr>
              <w:t> </w:t>
            </w:r>
            <w:r>
              <w:rPr>
                <w:sz w:val="24"/>
              </w:rPr>
              <w:t>(including</w:t>
            </w:r>
            <w:r>
              <w:rPr>
                <w:spacing w:val="-1"/>
                <w:sz w:val="24"/>
              </w:rPr>
              <w:t> </w:t>
            </w:r>
            <w:r>
              <w:rPr>
                <w:sz w:val="24"/>
              </w:rPr>
              <w:t>5 </w:t>
            </w:r>
            <w:r>
              <w:rPr>
                <w:spacing w:val="-2"/>
                <w:sz w:val="24"/>
              </w:rPr>
              <w:t>lines)</w:t>
            </w:r>
          </w:p>
        </w:tc>
        <w:tc>
          <w:tcPr>
            <w:tcW w:w="1153" w:type="dxa"/>
            <w:tcBorders>
              <w:top w:val="single" w:sz="4" w:space="0" w:color="000000"/>
              <w:bottom w:val="single" w:sz="4" w:space="0" w:color="000000"/>
            </w:tcBorders>
          </w:tcPr>
          <w:p>
            <w:pPr>
              <w:pStyle w:val="TableParagraph"/>
              <w:spacing w:before="64"/>
              <w:ind w:left="130"/>
              <w:rPr>
                <w:sz w:val="24"/>
              </w:rPr>
            </w:pPr>
            <w:r>
              <w:rPr>
                <w:spacing w:val="-2"/>
                <w:sz w:val="24"/>
              </w:rPr>
              <w:t>£226.00</w:t>
            </w:r>
          </w:p>
        </w:tc>
      </w:tr>
      <w:tr>
        <w:trPr>
          <w:trHeight w:val="292" w:hRule="atLeast"/>
        </w:trPr>
        <w:tc>
          <w:tcPr>
            <w:tcW w:w="9074" w:type="dxa"/>
            <w:tcBorders>
              <w:top w:val="single" w:sz="4" w:space="0" w:color="000000"/>
            </w:tcBorders>
          </w:tcPr>
          <w:p>
            <w:pPr>
              <w:pStyle w:val="TableParagraph"/>
              <w:rPr>
                <w:rFonts w:ascii="Times New Roman"/>
                <w:sz w:val="20"/>
              </w:rPr>
            </w:pPr>
          </w:p>
        </w:tc>
        <w:tc>
          <w:tcPr>
            <w:tcW w:w="1153" w:type="dxa"/>
            <w:tcBorders>
              <w:top w:val="single" w:sz="4" w:space="0" w:color="000000"/>
            </w:tcBorders>
          </w:tcPr>
          <w:p>
            <w:pPr>
              <w:pStyle w:val="TableParagraph"/>
              <w:rPr>
                <w:rFonts w:ascii="Times New Roman"/>
                <w:sz w:val="20"/>
              </w:rPr>
            </w:pPr>
          </w:p>
        </w:tc>
      </w:tr>
      <w:tr>
        <w:trPr>
          <w:trHeight w:val="566" w:hRule="atLeast"/>
        </w:trPr>
        <w:tc>
          <w:tcPr>
            <w:tcW w:w="9074" w:type="dxa"/>
            <w:shd w:val="clear" w:color="auto" w:fill="B1A0C6"/>
          </w:tcPr>
          <w:p>
            <w:pPr>
              <w:pStyle w:val="TableParagraph"/>
              <w:spacing w:before="141"/>
              <w:ind w:left="3606"/>
              <w:rPr>
                <w:b/>
                <w:sz w:val="24"/>
              </w:rPr>
            </w:pPr>
            <w:r>
              <w:rPr>
                <w:b/>
                <w:sz w:val="24"/>
              </w:rPr>
              <w:t>FAMILY</w:t>
            </w:r>
            <w:r>
              <w:rPr>
                <w:b/>
                <w:spacing w:val="-6"/>
                <w:sz w:val="24"/>
              </w:rPr>
              <w:t> </w:t>
            </w:r>
            <w:r>
              <w:rPr>
                <w:b/>
                <w:sz w:val="24"/>
              </w:rPr>
              <w:t>HISTORY</w:t>
            </w:r>
            <w:r>
              <w:rPr>
                <w:b/>
                <w:spacing w:val="-6"/>
                <w:sz w:val="24"/>
              </w:rPr>
              <w:t> </w:t>
            </w:r>
            <w:r>
              <w:rPr>
                <w:b/>
                <w:sz w:val="24"/>
              </w:rPr>
              <w:t>SEARCH</w:t>
            </w:r>
            <w:r>
              <w:rPr>
                <w:b/>
                <w:spacing w:val="-4"/>
                <w:sz w:val="24"/>
              </w:rPr>
              <w:t> FEES</w:t>
            </w:r>
          </w:p>
        </w:tc>
        <w:tc>
          <w:tcPr>
            <w:tcW w:w="1153" w:type="dxa"/>
            <w:shd w:val="clear" w:color="auto" w:fill="B1A0C6"/>
          </w:tcPr>
          <w:p>
            <w:pPr>
              <w:pStyle w:val="TableParagraph"/>
              <w:rPr>
                <w:rFonts w:ascii="Times New Roman"/>
                <w:sz w:val="22"/>
              </w:rPr>
            </w:pPr>
          </w:p>
        </w:tc>
      </w:tr>
      <w:tr>
        <w:trPr>
          <w:trHeight w:val="455" w:hRule="atLeast"/>
        </w:trPr>
        <w:tc>
          <w:tcPr>
            <w:tcW w:w="9074" w:type="dxa"/>
            <w:tcBorders>
              <w:bottom w:val="single" w:sz="4" w:space="0" w:color="000000"/>
            </w:tcBorders>
          </w:tcPr>
          <w:p>
            <w:pPr>
              <w:pStyle w:val="TableParagraph"/>
              <w:spacing w:before="83"/>
              <w:ind w:left="124"/>
              <w:rPr>
                <w:sz w:val="24"/>
              </w:rPr>
            </w:pPr>
            <w:r>
              <w:rPr>
                <w:sz w:val="24"/>
              </w:rPr>
              <w:t>A</w:t>
            </w:r>
            <w:r>
              <w:rPr>
                <w:spacing w:val="-4"/>
                <w:sz w:val="24"/>
              </w:rPr>
              <w:t> </w:t>
            </w:r>
            <w:r>
              <w:rPr>
                <w:sz w:val="24"/>
              </w:rPr>
              <w:t>search</w:t>
            </w:r>
            <w:r>
              <w:rPr>
                <w:spacing w:val="-5"/>
                <w:sz w:val="24"/>
              </w:rPr>
              <w:t> </w:t>
            </w:r>
            <w:r>
              <w:rPr>
                <w:sz w:val="24"/>
              </w:rPr>
              <w:t>for</w:t>
            </w:r>
            <w:r>
              <w:rPr>
                <w:spacing w:val="-5"/>
                <w:sz w:val="24"/>
              </w:rPr>
              <w:t> </w:t>
            </w:r>
            <w:r>
              <w:rPr>
                <w:sz w:val="24"/>
              </w:rPr>
              <w:t>each</w:t>
            </w:r>
            <w:r>
              <w:rPr>
                <w:spacing w:val="-1"/>
                <w:sz w:val="24"/>
              </w:rPr>
              <w:t> </w:t>
            </w:r>
            <w:r>
              <w:rPr>
                <w:sz w:val="24"/>
              </w:rPr>
              <w:t>surname</w:t>
            </w:r>
            <w:r>
              <w:rPr>
                <w:spacing w:val="1"/>
                <w:sz w:val="24"/>
              </w:rPr>
              <w:t> </w:t>
            </w:r>
            <w:r>
              <w:rPr>
                <w:sz w:val="24"/>
              </w:rPr>
              <w:t>or</w:t>
            </w:r>
            <w:r>
              <w:rPr>
                <w:spacing w:val="-6"/>
                <w:sz w:val="24"/>
              </w:rPr>
              <w:t> </w:t>
            </w:r>
            <w:r>
              <w:rPr>
                <w:sz w:val="24"/>
              </w:rPr>
              <w:t>grave</w:t>
            </w:r>
            <w:r>
              <w:rPr>
                <w:spacing w:val="-3"/>
                <w:sz w:val="24"/>
              </w:rPr>
              <w:t> </w:t>
            </w:r>
            <w:r>
              <w:rPr>
                <w:sz w:val="24"/>
              </w:rPr>
              <w:t>in</w:t>
            </w:r>
            <w:r>
              <w:rPr>
                <w:spacing w:val="-5"/>
                <w:sz w:val="24"/>
              </w:rPr>
              <w:t> </w:t>
            </w:r>
            <w:r>
              <w:rPr>
                <w:sz w:val="24"/>
              </w:rPr>
              <w:t>the</w:t>
            </w:r>
            <w:r>
              <w:rPr>
                <w:spacing w:val="1"/>
                <w:sz w:val="24"/>
              </w:rPr>
              <w:t> </w:t>
            </w:r>
            <w:r>
              <w:rPr>
                <w:sz w:val="24"/>
              </w:rPr>
              <w:t>‘Registers’,</w:t>
            </w:r>
            <w:r>
              <w:rPr>
                <w:spacing w:val="-6"/>
                <w:sz w:val="24"/>
              </w:rPr>
              <w:t> </w:t>
            </w:r>
            <w:r>
              <w:rPr>
                <w:sz w:val="24"/>
              </w:rPr>
              <w:t>kept</w:t>
            </w:r>
            <w:r>
              <w:rPr>
                <w:spacing w:val="-2"/>
                <w:sz w:val="24"/>
              </w:rPr>
              <w:t> </w:t>
            </w:r>
            <w:r>
              <w:rPr>
                <w:sz w:val="24"/>
              </w:rPr>
              <w:t>by</w:t>
            </w:r>
            <w:r>
              <w:rPr>
                <w:spacing w:val="-2"/>
                <w:sz w:val="24"/>
              </w:rPr>
              <w:t> </w:t>
            </w:r>
            <w:r>
              <w:rPr>
                <w:sz w:val="24"/>
              </w:rPr>
              <w:t>the</w:t>
            </w:r>
            <w:r>
              <w:rPr>
                <w:spacing w:val="1"/>
                <w:sz w:val="24"/>
              </w:rPr>
              <w:t> </w:t>
            </w:r>
            <w:r>
              <w:rPr>
                <w:sz w:val="24"/>
              </w:rPr>
              <w:t>Cemeteries</w:t>
            </w:r>
            <w:r>
              <w:rPr>
                <w:spacing w:val="-1"/>
                <w:sz w:val="24"/>
              </w:rPr>
              <w:t> </w:t>
            </w:r>
            <w:r>
              <w:rPr>
                <w:spacing w:val="-2"/>
                <w:sz w:val="24"/>
              </w:rPr>
              <w:t>Office</w:t>
            </w:r>
          </w:p>
        </w:tc>
        <w:tc>
          <w:tcPr>
            <w:tcW w:w="1153" w:type="dxa"/>
            <w:tcBorders>
              <w:bottom w:val="single" w:sz="4" w:space="0" w:color="000000"/>
            </w:tcBorders>
          </w:tcPr>
          <w:p>
            <w:pPr>
              <w:pStyle w:val="TableParagraph"/>
              <w:spacing w:before="83"/>
              <w:ind w:left="130"/>
              <w:rPr>
                <w:sz w:val="24"/>
              </w:rPr>
            </w:pPr>
            <w:r>
              <w:rPr>
                <w:spacing w:val="-2"/>
                <w:sz w:val="24"/>
              </w:rPr>
              <w:t>£16.00</w:t>
            </w:r>
          </w:p>
        </w:tc>
      </w:tr>
      <w:tr>
        <w:trPr>
          <w:trHeight w:val="292" w:hRule="atLeast"/>
        </w:trPr>
        <w:tc>
          <w:tcPr>
            <w:tcW w:w="9074" w:type="dxa"/>
            <w:tcBorders>
              <w:top w:val="single" w:sz="4" w:space="0" w:color="000000"/>
            </w:tcBorders>
          </w:tcPr>
          <w:p>
            <w:pPr>
              <w:pStyle w:val="TableParagraph"/>
              <w:rPr>
                <w:rFonts w:ascii="Times New Roman"/>
                <w:sz w:val="20"/>
              </w:rPr>
            </w:pPr>
          </w:p>
        </w:tc>
        <w:tc>
          <w:tcPr>
            <w:tcW w:w="1153" w:type="dxa"/>
            <w:tcBorders>
              <w:top w:val="single" w:sz="4" w:space="0" w:color="000000"/>
            </w:tcBorders>
          </w:tcPr>
          <w:p>
            <w:pPr>
              <w:pStyle w:val="TableParagraph"/>
              <w:rPr>
                <w:rFonts w:ascii="Times New Roman"/>
                <w:sz w:val="20"/>
              </w:rPr>
            </w:pPr>
          </w:p>
        </w:tc>
      </w:tr>
      <w:tr>
        <w:trPr>
          <w:trHeight w:val="566" w:hRule="atLeast"/>
        </w:trPr>
        <w:tc>
          <w:tcPr>
            <w:tcW w:w="9074" w:type="dxa"/>
            <w:shd w:val="clear" w:color="auto" w:fill="B1A0C6"/>
          </w:tcPr>
          <w:p>
            <w:pPr>
              <w:pStyle w:val="TableParagraph"/>
              <w:spacing w:line="293" w:lineRule="exact" w:before="16"/>
              <w:ind w:left="3248" w:right="2080"/>
              <w:jc w:val="center"/>
              <w:rPr>
                <w:b/>
                <w:sz w:val="24"/>
              </w:rPr>
            </w:pPr>
            <w:r>
              <w:rPr>
                <w:b/>
                <w:spacing w:val="-2"/>
                <w:sz w:val="24"/>
              </w:rPr>
              <w:t>EXHUMATIONS</w:t>
            </w:r>
          </w:p>
          <w:p>
            <w:pPr>
              <w:pStyle w:val="TableParagraph"/>
              <w:spacing w:line="237" w:lineRule="exact"/>
              <w:ind w:left="3248" w:right="2080"/>
              <w:jc w:val="center"/>
              <w:rPr>
                <w:sz w:val="20"/>
              </w:rPr>
            </w:pPr>
            <w:r>
              <w:rPr>
                <w:sz w:val="20"/>
              </w:rPr>
              <w:t>Please</w:t>
            </w:r>
            <w:r>
              <w:rPr>
                <w:spacing w:val="-8"/>
                <w:sz w:val="20"/>
              </w:rPr>
              <w:t> </w:t>
            </w:r>
            <w:r>
              <w:rPr>
                <w:sz w:val="20"/>
              </w:rPr>
              <w:t>refer</w:t>
            </w:r>
            <w:r>
              <w:rPr>
                <w:spacing w:val="-7"/>
                <w:sz w:val="20"/>
              </w:rPr>
              <w:t> </w:t>
            </w:r>
            <w:r>
              <w:rPr>
                <w:sz w:val="20"/>
              </w:rPr>
              <w:t>requests</w:t>
            </w:r>
            <w:r>
              <w:rPr>
                <w:spacing w:val="-5"/>
                <w:sz w:val="20"/>
              </w:rPr>
              <w:t> </w:t>
            </w:r>
            <w:r>
              <w:rPr>
                <w:sz w:val="20"/>
              </w:rPr>
              <w:t>to</w:t>
            </w:r>
            <w:r>
              <w:rPr>
                <w:spacing w:val="-5"/>
                <w:sz w:val="20"/>
              </w:rPr>
              <w:t> </w:t>
            </w:r>
            <w:r>
              <w:rPr>
                <w:sz w:val="20"/>
              </w:rPr>
              <w:t>the</w:t>
            </w:r>
            <w:r>
              <w:rPr>
                <w:spacing w:val="-4"/>
                <w:sz w:val="20"/>
              </w:rPr>
              <w:t> </w:t>
            </w:r>
            <w:r>
              <w:rPr>
                <w:sz w:val="20"/>
              </w:rPr>
              <w:t>Cemeteries</w:t>
            </w:r>
            <w:r>
              <w:rPr>
                <w:spacing w:val="-4"/>
                <w:sz w:val="20"/>
              </w:rPr>
              <w:t> </w:t>
            </w:r>
            <w:r>
              <w:rPr>
                <w:spacing w:val="-2"/>
                <w:sz w:val="20"/>
              </w:rPr>
              <w:t>Office</w:t>
            </w:r>
          </w:p>
        </w:tc>
        <w:tc>
          <w:tcPr>
            <w:tcW w:w="1153" w:type="dxa"/>
            <w:shd w:val="clear" w:color="auto" w:fill="B1A0C6"/>
          </w:tcPr>
          <w:p>
            <w:pPr>
              <w:pStyle w:val="TableParagraph"/>
              <w:rPr>
                <w:rFonts w:ascii="Times New Roman"/>
                <w:sz w:val="22"/>
              </w:rPr>
            </w:pPr>
          </w:p>
        </w:tc>
      </w:tr>
      <w:tr>
        <w:trPr>
          <w:trHeight w:val="1022" w:hRule="atLeast"/>
        </w:trPr>
        <w:tc>
          <w:tcPr>
            <w:tcW w:w="10227" w:type="dxa"/>
            <w:gridSpan w:val="2"/>
            <w:tcBorders>
              <w:bottom w:val="single" w:sz="4" w:space="0" w:color="000000"/>
            </w:tcBorders>
          </w:tcPr>
          <w:p>
            <w:pPr>
              <w:pStyle w:val="TableParagraph"/>
              <w:spacing w:before="112"/>
              <w:ind w:left="124" w:right="40"/>
              <w:rPr>
                <w:sz w:val="22"/>
              </w:rPr>
            </w:pPr>
            <w:r>
              <w:rPr>
                <w:sz w:val="22"/>
              </w:rPr>
              <w:t>The exhumation cost of cremated remains caskets or bodies is subject</w:t>
            </w:r>
            <w:r>
              <w:rPr>
                <w:spacing w:val="-1"/>
                <w:sz w:val="22"/>
              </w:rPr>
              <w:t> </w:t>
            </w:r>
            <w:r>
              <w:rPr>
                <w:sz w:val="22"/>
              </w:rPr>
              <w:t>to the individual circumstances of each request.</w:t>
            </w:r>
            <w:r>
              <w:rPr>
                <w:spacing w:val="-2"/>
                <w:sz w:val="22"/>
              </w:rPr>
              <w:t> </w:t>
            </w:r>
            <w:r>
              <w:rPr>
                <w:sz w:val="22"/>
              </w:rPr>
              <w:t>The</w:t>
            </w:r>
            <w:r>
              <w:rPr>
                <w:spacing w:val="-3"/>
                <w:sz w:val="22"/>
              </w:rPr>
              <w:t> </w:t>
            </w:r>
            <w:r>
              <w:rPr>
                <w:sz w:val="22"/>
              </w:rPr>
              <w:t>cemeteries</w:t>
            </w:r>
            <w:r>
              <w:rPr>
                <w:spacing w:val="-2"/>
                <w:sz w:val="22"/>
              </w:rPr>
              <w:t> </w:t>
            </w:r>
            <w:r>
              <w:rPr>
                <w:sz w:val="22"/>
              </w:rPr>
              <w:t>management</w:t>
            </w:r>
            <w:r>
              <w:rPr>
                <w:spacing w:val="-5"/>
                <w:sz w:val="22"/>
              </w:rPr>
              <w:t> </w:t>
            </w:r>
            <w:r>
              <w:rPr>
                <w:sz w:val="22"/>
              </w:rPr>
              <w:t>will</w:t>
            </w:r>
            <w:r>
              <w:rPr>
                <w:spacing w:val="-1"/>
                <w:sz w:val="22"/>
              </w:rPr>
              <w:t> </w:t>
            </w:r>
            <w:r>
              <w:rPr>
                <w:sz w:val="22"/>
              </w:rPr>
              <w:t>consider</w:t>
            </w:r>
            <w:r>
              <w:rPr>
                <w:spacing w:val="-3"/>
                <w:sz w:val="22"/>
              </w:rPr>
              <w:t> </w:t>
            </w:r>
            <w:r>
              <w:rPr>
                <w:sz w:val="22"/>
              </w:rPr>
              <w:t>applications</w:t>
            </w:r>
            <w:r>
              <w:rPr>
                <w:spacing w:val="-3"/>
                <w:sz w:val="22"/>
              </w:rPr>
              <w:t> </w:t>
            </w:r>
            <w:r>
              <w:rPr>
                <w:sz w:val="22"/>
              </w:rPr>
              <w:t>on</w:t>
            </w:r>
            <w:r>
              <w:rPr>
                <w:spacing w:val="-4"/>
                <w:sz w:val="22"/>
              </w:rPr>
              <w:t> </w:t>
            </w:r>
            <w:r>
              <w:rPr>
                <w:sz w:val="22"/>
              </w:rPr>
              <w:t>a</w:t>
            </w:r>
            <w:r>
              <w:rPr>
                <w:spacing w:val="-3"/>
                <w:sz w:val="22"/>
              </w:rPr>
              <w:t> </w:t>
            </w:r>
            <w:r>
              <w:rPr>
                <w:sz w:val="22"/>
              </w:rPr>
              <w:t>case-by-case</w:t>
            </w:r>
            <w:r>
              <w:rPr>
                <w:spacing w:val="-3"/>
                <w:sz w:val="22"/>
              </w:rPr>
              <w:t> </w:t>
            </w:r>
            <w:r>
              <w:rPr>
                <w:sz w:val="22"/>
              </w:rPr>
              <w:t>basis</w:t>
            </w:r>
            <w:r>
              <w:rPr>
                <w:spacing w:val="-3"/>
                <w:sz w:val="22"/>
              </w:rPr>
              <w:t> </w:t>
            </w:r>
            <w:r>
              <w:rPr>
                <w:sz w:val="22"/>
              </w:rPr>
              <w:t>and</w:t>
            </w:r>
            <w:r>
              <w:rPr>
                <w:spacing w:val="-4"/>
                <w:sz w:val="22"/>
              </w:rPr>
              <w:t> </w:t>
            </w:r>
            <w:r>
              <w:rPr>
                <w:sz w:val="22"/>
              </w:rPr>
              <w:t>provide</w:t>
            </w:r>
            <w:r>
              <w:rPr>
                <w:spacing w:val="-3"/>
                <w:sz w:val="22"/>
              </w:rPr>
              <w:t> </w:t>
            </w:r>
            <w:r>
              <w:rPr>
                <w:sz w:val="22"/>
              </w:rPr>
              <w:t>estimates for the administrative and practical exhumation costs potentially associated with the undertaking.</w:t>
            </w:r>
          </w:p>
        </w:tc>
      </w:tr>
    </w:tbl>
    <w:p>
      <w:pPr>
        <w:spacing w:after="0"/>
        <w:rPr>
          <w:sz w:val="22"/>
        </w:rPr>
        <w:sectPr>
          <w:pgSz w:w="11910" w:h="16840"/>
          <w:pgMar w:header="0" w:footer="998" w:top="800" w:bottom="1180" w:left="720" w:right="740"/>
        </w:sectPr>
      </w:pPr>
    </w:p>
    <w:p>
      <w:pPr>
        <w:pStyle w:val="BodyText"/>
        <w:rPr>
          <w:rFonts w:ascii="Times New Roman"/>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70"/>
        <w:gridCol w:w="1159"/>
      </w:tblGrid>
      <w:tr>
        <w:trPr>
          <w:trHeight w:val="566" w:hRule="atLeast"/>
        </w:trPr>
        <w:tc>
          <w:tcPr>
            <w:tcW w:w="9070" w:type="dxa"/>
            <w:shd w:val="clear" w:color="auto" w:fill="B1A0C6"/>
          </w:tcPr>
          <w:p>
            <w:pPr>
              <w:pStyle w:val="TableParagraph"/>
              <w:spacing w:before="141"/>
              <w:ind w:left="4781" w:right="3608"/>
              <w:jc w:val="center"/>
              <w:rPr>
                <w:b/>
                <w:sz w:val="24"/>
              </w:rPr>
            </w:pPr>
            <w:r>
              <w:rPr>
                <w:b/>
                <w:spacing w:val="-2"/>
                <w:sz w:val="24"/>
              </w:rPr>
              <w:t>DEEDS</w:t>
            </w:r>
          </w:p>
        </w:tc>
        <w:tc>
          <w:tcPr>
            <w:tcW w:w="1159" w:type="dxa"/>
            <w:shd w:val="clear" w:color="auto" w:fill="B1A0C6"/>
          </w:tcPr>
          <w:p>
            <w:pPr>
              <w:pStyle w:val="TableParagraph"/>
              <w:rPr>
                <w:rFonts w:ascii="Times New Roman"/>
                <w:sz w:val="22"/>
              </w:rPr>
            </w:pPr>
          </w:p>
        </w:tc>
      </w:tr>
      <w:tr>
        <w:trPr>
          <w:trHeight w:val="585" w:hRule="atLeast"/>
        </w:trPr>
        <w:tc>
          <w:tcPr>
            <w:tcW w:w="9070" w:type="dxa"/>
            <w:tcBorders>
              <w:bottom w:val="single" w:sz="4" w:space="0" w:color="000000"/>
            </w:tcBorders>
          </w:tcPr>
          <w:p>
            <w:pPr>
              <w:pStyle w:val="TableParagraph"/>
              <w:spacing w:line="290" w:lineRule="atLeast"/>
              <w:ind w:left="124"/>
              <w:rPr>
                <w:sz w:val="24"/>
              </w:rPr>
            </w:pPr>
            <w:r>
              <w:rPr>
                <w:sz w:val="24"/>
              </w:rPr>
              <w:t>Preparation</w:t>
            </w:r>
            <w:r>
              <w:rPr>
                <w:spacing w:val="-6"/>
                <w:sz w:val="24"/>
              </w:rPr>
              <w:t> </w:t>
            </w:r>
            <w:r>
              <w:rPr>
                <w:sz w:val="24"/>
              </w:rPr>
              <w:t>of</w:t>
            </w:r>
            <w:r>
              <w:rPr>
                <w:spacing w:val="-2"/>
                <w:sz w:val="24"/>
              </w:rPr>
              <w:t> </w:t>
            </w:r>
            <w:r>
              <w:rPr>
                <w:sz w:val="24"/>
              </w:rPr>
              <w:t>a</w:t>
            </w:r>
            <w:r>
              <w:rPr>
                <w:spacing w:val="-5"/>
                <w:sz w:val="24"/>
              </w:rPr>
              <w:t> </w:t>
            </w:r>
            <w:r>
              <w:rPr>
                <w:sz w:val="24"/>
              </w:rPr>
              <w:t>deed</w:t>
            </w:r>
            <w:r>
              <w:rPr>
                <w:spacing w:val="-2"/>
                <w:sz w:val="24"/>
              </w:rPr>
              <w:t> </w:t>
            </w:r>
            <w:r>
              <w:rPr>
                <w:sz w:val="24"/>
              </w:rPr>
              <w:t>of</w:t>
            </w:r>
            <w:r>
              <w:rPr>
                <w:spacing w:val="-2"/>
                <w:sz w:val="24"/>
              </w:rPr>
              <w:t> </w:t>
            </w:r>
            <w:r>
              <w:rPr>
                <w:sz w:val="24"/>
              </w:rPr>
              <w:t>grant</w:t>
            </w:r>
            <w:r>
              <w:rPr>
                <w:spacing w:val="-4"/>
                <w:sz w:val="24"/>
              </w:rPr>
              <w:t> </w:t>
            </w:r>
            <w:r>
              <w:rPr>
                <w:sz w:val="24"/>
              </w:rPr>
              <w:t>is included</w:t>
            </w:r>
            <w:r>
              <w:rPr>
                <w:spacing w:val="-1"/>
                <w:sz w:val="24"/>
              </w:rPr>
              <w:t> </w:t>
            </w:r>
            <w:r>
              <w:rPr>
                <w:sz w:val="24"/>
              </w:rPr>
              <w:t>in,</w:t>
            </w:r>
            <w:r>
              <w:rPr>
                <w:spacing w:val="-7"/>
                <w:sz w:val="24"/>
              </w:rPr>
              <w:t> </w:t>
            </w:r>
            <w:r>
              <w:rPr>
                <w:sz w:val="24"/>
              </w:rPr>
              <w:t>purchase</w:t>
            </w:r>
            <w:r>
              <w:rPr>
                <w:spacing w:val="-4"/>
                <w:sz w:val="24"/>
              </w:rPr>
              <w:t> </w:t>
            </w:r>
            <w:r>
              <w:rPr>
                <w:sz w:val="24"/>
              </w:rPr>
              <w:t>of</w:t>
            </w:r>
            <w:r>
              <w:rPr>
                <w:spacing w:val="-6"/>
                <w:sz w:val="24"/>
              </w:rPr>
              <w:t> </w:t>
            </w:r>
            <w:r>
              <w:rPr>
                <w:sz w:val="24"/>
              </w:rPr>
              <w:t>a</w:t>
            </w:r>
            <w:r>
              <w:rPr>
                <w:spacing w:val="-5"/>
                <w:sz w:val="24"/>
              </w:rPr>
              <w:t> </w:t>
            </w:r>
            <w:r>
              <w:rPr>
                <w:sz w:val="24"/>
              </w:rPr>
              <w:t>burial</w:t>
            </w:r>
            <w:r>
              <w:rPr>
                <w:spacing w:val="-3"/>
                <w:sz w:val="24"/>
              </w:rPr>
              <w:t> </w:t>
            </w:r>
            <w:r>
              <w:rPr>
                <w:sz w:val="24"/>
              </w:rPr>
              <w:t>plot /</w:t>
            </w:r>
            <w:r>
              <w:rPr>
                <w:spacing w:val="-6"/>
                <w:sz w:val="24"/>
              </w:rPr>
              <w:t> </w:t>
            </w:r>
            <w:r>
              <w:rPr>
                <w:sz w:val="24"/>
              </w:rPr>
              <w:t>exclusive right</w:t>
            </w:r>
            <w:r>
              <w:rPr>
                <w:spacing w:val="-4"/>
                <w:sz w:val="24"/>
              </w:rPr>
              <w:t> </w:t>
            </w:r>
            <w:r>
              <w:rPr>
                <w:sz w:val="24"/>
              </w:rPr>
              <w:t>of </w:t>
            </w:r>
            <w:r>
              <w:rPr>
                <w:spacing w:val="-2"/>
                <w:sz w:val="24"/>
              </w:rPr>
              <w:t>burial</w:t>
            </w:r>
          </w:p>
        </w:tc>
        <w:tc>
          <w:tcPr>
            <w:tcW w:w="1159" w:type="dxa"/>
            <w:tcBorders>
              <w:bottom w:val="single" w:sz="4" w:space="0" w:color="000000"/>
            </w:tcBorders>
          </w:tcPr>
          <w:p>
            <w:pPr>
              <w:pStyle w:val="TableParagraph"/>
              <w:spacing w:before="150"/>
              <w:ind w:left="144"/>
              <w:rPr>
                <w:sz w:val="24"/>
              </w:rPr>
            </w:pPr>
            <w:r>
              <w:rPr>
                <w:spacing w:val="-2"/>
                <w:sz w:val="24"/>
              </w:rPr>
              <w:t>£44.00</w:t>
            </w:r>
          </w:p>
        </w:tc>
      </w:tr>
      <w:tr>
        <w:trPr>
          <w:trHeight w:val="512" w:hRule="atLeast"/>
        </w:trPr>
        <w:tc>
          <w:tcPr>
            <w:tcW w:w="9070" w:type="dxa"/>
            <w:tcBorders>
              <w:top w:val="single" w:sz="4" w:space="0" w:color="000000"/>
              <w:bottom w:val="single" w:sz="4" w:space="0" w:color="000000"/>
            </w:tcBorders>
          </w:tcPr>
          <w:p>
            <w:pPr>
              <w:pStyle w:val="TableParagraph"/>
              <w:spacing w:before="111"/>
              <w:ind w:left="124"/>
              <w:rPr>
                <w:sz w:val="24"/>
              </w:rPr>
            </w:pPr>
            <w:r>
              <w:rPr>
                <w:sz w:val="24"/>
              </w:rPr>
              <w:t>As</w:t>
            </w:r>
            <w:r>
              <w:rPr>
                <w:spacing w:val="-3"/>
                <w:sz w:val="24"/>
              </w:rPr>
              <w:t> </w:t>
            </w:r>
            <w:r>
              <w:rPr>
                <w:sz w:val="24"/>
              </w:rPr>
              <w:t>above</w:t>
            </w:r>
            <w:r>
              <w:rPr>
                <w:spacing w:val="-4"/>
                <w:sz w:val="24"/>
              </w:rPr>
              <w:t> </w:t>
            </w:r>
            <w:r>
              <w:rPr>
                <w:sz w:val="24"/>
              </w:rPr>
              <w:t>for</w:t>
            </w:r>
            <w:r>
              <w:rPr>
                <w:spacing w:val="-2"/>
                <w:sz w:val="24"/>
              </w:rPr>
              <w:t> </w:t>
            </w:r>
            <w:r>
              <w:rPr>
                <w:sz w:val="24"/>
              </w:rPr>
              <w:t>child</w:t>
            </w:r>
            <w:r>
              <w:rPr>
                <w:spacing w:val="-2"/>
                <w:sz w:val="24"/>
              </w:rPr>
              <w:t> </w:t>
            </w:r>
            <w:r>
              <w:rPr>
                <w:sz w:val="24"/>
              </w:rPr>
              <w:t>under</w:t>
            </w:r>
            <w:r>
              <w:rPr>
                <w:spacing w:val="-2"/>
                <w:sz w:val="24"/>
              </w:rPr>
              <w:t> </w:t>
            </w:r>
            <w:r>
              <w:rPr>
                <w:sz w:val="24"/>
              </w:rPr>
              <w:t>18</w:t>
            </w:r>
            <w:r>
              <w:rPr>
                <w:spacing w:val="-2"/>
                <w:sz w:val="24"/>
              </w:rPr>
              <w:t> </w:t>
            </w:r>
            <w:r>
              <w:rPr>
                <w:spacing w:val="-4"/>
                <w:sz w:val="24"/>
              </w:rPr>
              <w:t>years</w:t>
            </w:r>
          </w:p>
        </w:tc>
        <w:tc>
          <w:tcPr>
            <w:tcW w:w="1159" w:type="dxa"/>
            <w:tcBorders>
              <w:top w:val="single" w:sz="4" w:space="0" w:color="000000"/>
              <w:bottom w:val="single" w:sz="4" w:space="0" w:color="000000"/>
            </w:tcBorders>
          </w:tcPr>
          <w:p>
            <w:pPr>
              <w:pStyle w:val="TableParagraph"/>
              <w:spacing w:before="111"/>
              <w:ind w:left="144"/>
              <w:rPr>
                <w:sz w:val="24"/>
              </w:rPr>
            </w:pPr>
            <w:r>
              <w:rPr>
                <w:spacing w:val="-2"/>
                <w:sz w:val="24"/>
              </w:rPr>
              <w:t>£0.00</w:t>
            </w:r>
          </w:p>
        </w:tc>
      </w:tr>
      <w:tr>
        <w:trPr>
          <w:trHeight w:val="585" w:hRule="atLeast"/>
        </w:trPr>
        <w:tc>
          <w:tcPr>
            <w:tcW w:w="9070" w:type="dxa"/>
            <w:tcBorders>
              <w:top w:val="single" w:sz="4" w:space="0" w:color="000000"/>
              <w:bottom w:val="single" w:sz="4" w:space="0" w:color="000000"/>
            </w:tcBorders>
          </w:tcPr>
          <w:p>
            <w:pPr>
              <w:pStyle w:val="TableParagraph"/>
              <w:spacing w:line="290" w:lineRule="atLeast"/>
              <w:ind w:left="124"/>
              <w:rPr>
                <w:sz w:val="24"/>
              </w:rPr>
            </w:pPr>
            <w:r>
              <w:rPr>
                <w:sz w:val="24"/>
              </w:rPr>
              <w:t>Entry</w:t>
            </w:r>
            <w:r>
              <w:rPr>
                <w:spacing w:val="-3"/>
                <w:sz w:val="24"/>
              </w:rPr>
              <w:t> </w:t>
            </w:r>
            <w:r>
              <w:rPr>
                <w:sz w:val="24"/>
              </w:rPr>
              <w:t>of</w:t>
            </w:r>
            <w:r>
              <w:rPr>
                <w:spacing w:val="-2"/>
                <w:sz w:val="24"/>
              </w:rPr>
              <w:t> </w:t>
            </w:r>
            <w:r>
              <w:rPr>
                <w:sz w:val="24"/>
              </w:rPr>
              <w:t>the</w:t>
            </w:r>
            <w:r>
              <w:rPr>
                <w:spacing w:val="-4"/>
                <w:sz w:val="24"/>
              </w:rPr>
              <w:t> </w:t>
            </w:r>
            <w:r>
              <w:rPr>
                <w:sz w:val="24"/>
              </w:rPr>
              <w:t>particulars</w:t>
            </w:r>
            <w:r>
              <w:rPr>
                <w:spacing w:val="-3"/>
                <w:sz w:val="24"/>
              </w:rPr>
              <w:t> </w:t>
            </w:r>
            <w:r>
              <w:rPr>
                <w:sz w:val="24"/>
              </w:rPr>
              <w:t>in</w:t>
            </w:r>
            <w:r>
              <w:rPr>
                <w:spacing w:val="-6"/>
                <w:sz w:val="24"/>
              </w:rPr>
              <w:t> </w:t>
            </w:r>
            <w:r>
              <w:rPr>
                <w:sz w:val="24"/>
              </w:rPr>
              <w:t>the ‘Register</w:t>
            </w:r>
            <w:r>
              <w:rPr>
                <w:spacing w:val="-7"/>
                <w:sz w:val="24"/>
              </w:rPr>
              <w:t> </w:t>
            </w:r>
            <w:r>
              <w:rPr>
                <w:sz w:val="24"/>
              </w:rPr>
              <w:t>of</w:t>
            </w:r>
            <w:r>
              <w:rPr>
                <w:spacing w:val="-6"/>
                <w:sz w:val="24"/>
              </w:rPr>
              <w:t> </w:t>
            </w:r>
            <w:r>
              <w:rPr>
                <w:sz w:val="24"/>
              </w:rPr>
              <w:t>Purchased</w:t>
            </w:r>
            <w:r>
              <w:rPr>
                <w:spacing w:val="-6"/>
                <w:sz w:val="24"/>
              </w:rPr>
              <w:t> </w:t>
            </w:r>
            <w:r>
              <w:rPr>
                <w:sz w:val="24"/>
              </w:rPr>
              <w:t>Graves’</w:t>
            </w:r>
            <w:r>
              <w:rPr>
                <w:spacing w:val="-7"/>
                <w:sz w:val="24"/>
              </w:rPr>
              <w:t> </w:t>
            </w:r>
            <w:r>
              <w:rPr>
                <w:sz w:val="24"/>
              </w:rPr>
              <w:t>is</w:t>
            </w:r>
            <w:r>
              <w:rPr>
                <w:spacing w:val="-3"/>
                <w:sz w:val="24"/>
              </w:rPr>
              <w:t> </w:t>
            </w:r>
            <w:r>
              <w:rPr>
                <w:sz w:val="24"/>
              </w:rPr>
              <w:t>included</w:t>
            </w:r>
            <w:r>
              <w:rPr>
                <w:spacing w:val="-1"/>
                <w:sz w:val="24"/>
              </w:rPr>
              <w:t> </w:t>
            </w:r>
            <w:r>
              <w:rPr>
                <w:sz w:val="24"/>
              </w:rPr>
              <w:t>in,</w:t>
            </w:r>
            <w:r>
              <w:rPr>
                <w:spacing w:val="-3"/>
                <w:sz w:val="24"/>
              </w:rPr>
              <w:t> </w:t>
            </w:r>
            <w:r>
              <w:rPr>
                <w:sz w:val="24"/>
              </w:rPr>
              <w:t>purchase</w:t>
            </w:r>
            <w:r>
              <w:rPr>
                <w:spacing w:val="-4"/>
                <w:sz w:val="24"/>
              </w:rPr>
              <w:t> </w:t>
            </w:r>
            <w:r>
              <w:rPr>
                <w:sz w:val="24"/>
              </w:rPr>
              <w:t>of</w:t>
            </w:r>
            <w:r>
              <w:rPr>
                <w:spacing w:val="-6"/>
                <w:sz w:val="24"/>
              </w:rPr>
              <w:t> </w:t>
            </w:r>
            <w:r>
              <w:rPr>
                <w:sz w:val="24"/>
              </w:rPr>
              <w:t>a burial plot / exclusive right of burial</w:t>
            </w:r>
          </w:p>
        </w:tc>
        <w:tc>
          <w:tcPr>
            <w:tcW w:w="1159" w:type="dxa"/>
            <w:tcBorders>
              <w:top w:val="single" w:sz="4" w:space="0" w:color="000000"/>
              <w:bottom w:val="single" w:sz="4" w:space="0" w:color="000000"/>
            </w:tcBorders>
          </w:tcPr>
          <w:p>
            <w:pPr>
              <w:pStyle w:val="TableParagraph"/>
              <w:spacing w:before="145"/>
              <w:ind w:left="144"/>
              <w:rPr>
                <w:sz w:val="24"/>
              </w:rPr>
            </w:pPr>
            <w:r>
              <w:rPr>
                <w:spacing w:val="-2"/>
                <w:sz w:val="24"/>
              </w:rPr>
              <w:t>£12.00</w:t>
            </w:r>
          </w:p>
        </w:tc>
      </w:tr>
      <w:tr>
        <w:trPr>
          <w:trHeight w:val="507" w:hRule="atLeast"/>
        </w:trPr>
        <w:tc>
          <w:tcPr>
            <w:tcW w:w="9070" w:type="dxa"/>
            <w:tcBorders>
              <w:top w:val="single" w:sz="4" w:space="0" w:color="000000"/>
              <w:bottom w:val="single" w:sz="4" w:space="0" w:color="000000"/>
            </w:tcBorders>
          </w:tcPr>
          <w:p>
            <w:pPr>
              <w:pStyle w:val="TableParagraph"/>
              <w:spacing w:before="111"/>
              <w:ind w:left="124"/>
              <w:rPr>
                <w:sz w:val="24"/>
              </w:rPr>
            </w:pPr>
            <w:r>
              <w:rPr>
                <w:sz w:val="24"/>
              </w:rPr>
              <w:t>As</w:t>
            </w:r>
            <w:r>
              <w:rPr>
                <w:spacing w:val="-3"/>
                <w:sz w:val="24"/>
              </w:rPr>
              <w:t> </w:t>
            </w:r>
            <w:r>
              <w:rPr>
                <w:sz w:val="24"/>
              </w:rPr>
              <w:t>above</w:t>
            </w:r>
            <w:r>
              <w:rPr>
                <w:spacing w:val="-4"/>
                <w:sz w:val="24"/>
              </w:rPr>
              <w:t> </w:t>
            </w:r>
            <w:r>
              <w:rPr>
                <w:sz w:val="24"/>
              </w:rPr>
              <w:t>for</w:t>
            </w:r>
            <w:r>
              <w:rPr>
                <w:spacing w:val="-2"/>
                <w:sz w:val="24"/>
              </w:rPr>
              <w:t> </w:t>
            </w:r>
            <w:r>
              <w:rPr>
                <w:sz w:val="24"/>
              </w:rPr>
              <w:t>child</w:t>
            </w:r>
            <w:r>
              <w:rPr>
                <w:spacing w:val="-2"/>
                <w:sz w:val="24"/>
              </w:rPr>
              <w:t> </w:t>
            </w:r>
            <w:r>
              <w:rPr>
                <w:sz w:val="24"/>
              </w:rPr>
              <w:t>under</w:t>
            </w:r>
            <w:r>
              <w:rPr>
                <w:spacing w:val="-2"/>
                <w:sz w:val="24"/>
              </w:rPr>
              <w:t> </w:t>
            </w:r>
            <w:r>
              <w:rPr>
                <w:sz w:val="24"/>
              </w:rPr>
              <w:t>18</w:t>
            </w:r>
            <w:r>
              <w:rPr>
                <w:spacing w:val="-2"/>
                <w:sz w:val="24"/>
              </w:rPr>
              <w:t> </w:t>
            </w:r>
            <w:r>
              <w:rPr>
                <w:spacing w:val="-4"/>
                <w:sz w:val="24"/>
              </w:rPr>
              <w:t>years</w:t>
            </w:r>
          </w:p>
        </w:tc>
        <w:tc>
          <w:tcPr>
            <w:tcW w:w="1159" w:type="dxa"/>
            <w:tcBorders>
              <w:top w:val="single" w:sz="4" w:space="0" w:color="000000"/>
              <w:bottom w:val="single" w:sz="4" w:space="0" w:color="000000"/>
            </w:tcBorders>
          </w:tcPr>
          <w:p>
            <w:pPr>
              <w:pStyle w:val="TableParagraph"/>
              <w:spacing w:before="111"/>
              <w:ind w:left="144"/>
              <w:rPr>
                <w:sz w:val="24"/>
              </w:rPr>
            </w:pPr>
            <w:r>
              <w:rPr>
                <w:spacing w:val="-2"/>
                <w:sz w:val="24"/>
              </w:rPr>
              <w:t>£0.00</w:t>
            </w:r>
          </w:p>
        </w:tc>
      </w:tr>
      <w:tr>
        <w:trPr>
          <w:trHeight w:val="585" w:hRule="atLeast"/>
        </w:trPr>
        <w:tc>
          <w:tcPr>
            <w:tcW w:w="9070" w:type="dxa"/>
            <w:tcBorders>
              <w:top w:val="single" w:sz="4" w:space="0" w:color="000000"/>
            </w:tcBorders>
          </w:tcPr>
          <w:p>
            <w:pPr>
              <w:pStyle w:val="TableParagraph"/>
              <w:spacing w:line="290" w:lineRule="atLeast"/>
              <w:ind w:left="124" w:right="155"/>
              <w:rPr>
                <w:sz w:val="24"/>
              </w:rPr>
            </w:pPr>
            <w:r>
              <w:rPr>
                <w:sz w:val="24"/>
              </w:rPr>
              <w:t>Transfer</w:t>
            </w:r>
            <w:r>
              <w:rPr>
                <w:spacing w:val="-2"/>
                <w:sz w:val="24"/>
              </w:rPr>
              <w:t> </w:t>
            </w:r>
            <w:r>
              <w:rPr>
                <w:sz w:val="24"/>
              </w:rPr>
              <w:t>of</w:t>
            </w:r>
            <w:r>
              <w:rPr>
                <w:spacing w:val="-5"/>
                <w:sz w:val="24"/>
              </w:rPr>
              <w:t> </w:t>
            </w:r>
            <w:r>
              <w:rPr>
                <w:sz w:val="24"/>
              </w:rPr>
              <w:t>the grant</w:t>
            </w:r>
            <w:r>
              <w:rPr>
                <w:spacing w:val="-3"/>
                <w:sz w:val="24"/>
              </w:rPr>
              <w:t> </w:t>
            </w:r>
            <w:r>
              <w:rPr>
                <w:sz w:val="24"/>
              </w:rPr>
              <w:t>to</w:t>
            </w:r>
            <w:r>
              <w:rPr>
                <w:spacing w:val="-2"/>
                <w:sz w:val="24"/>
              </w:rPr>
              <w:t> </w:t>
            </w:r>
            <w:r>
              <w:rPr>
                <w:sz w:val="24"/>
              </w:rPr>
              <w:t>Exclusive</w:t>
            </w:r>
            <w:r>
              <w:rPr>
                <w:spacing w:val="-3"/>
                <w:sz w:val="24"/>
              </w:rPr>
              <w:t> </w:t>
            </w:r>
            <w:r>
              <w:rPr>
                <w:sz w:val="24"/>
              </w:rPr>
              <w:t>Right of</w:t>
            </w:r>
            <w:r>
              <w:rPr>
                <w:spacing w:val="-5"/>
                <w:sz w:val="24"/>
              </w:rPr>
              <w:t> </w:t>
            </w:r>
            <w:r>
              <w:rPr>
                <w:sz w:val="24"/>
              </w:rPr>
              <w:t>Burial</w:t>
            </w:r>
            <w:r>
              <w:rPr>
                <w:spacing w:val="-3"/>
                <w:sz w:val="24"/>
              </w:rPr>
              <w:t> </w:t>
            </w:r>
            <w:r>
              <w:rPr>
                <w:sz w:val="24"/>
              </w:rPr>
              <w:t>of</w:t>
            </w:r>
            <w:r>
              <w:rPr>
                <w:spacing w:val="-2"/>
                <w:sz w:val="24"/>
              </w:rPr>
              <w:t> </w:t>
            </w:r>
            <w:r>
              <w:rPr>
                <w:sz w:val="24"/>
              </w:rPr>
              <w:t>a</w:t>
            </w:r>
            <w:r>
              <w:rPr>
                <w:spacing w:val="-4"/>
                <w:sz w:val="24"/>
              </w:rPr>
              <w:t> </w:t>
            </w:r>
            <w:r>
              <w:rPr>
                <w:sz w:val="24"/>
              </w:rPr>
              <w:t>grave</w:t>
            </w:r>
            <w:r>
              <w:rPr>
                <w:spacing w:val="-3"/>
                <w:sz w:val="24"/>
              </w:rPr>
              <w:t> </w:t>
            </w:r>
            <w:r>
              <w:rPr>
                <w:sz w:val="24"/>
              </w:rPr>
              <w:t>space</w:t>
            </w:r>
            <w:r>
              <w:rPr>
                <w:spacing w:val="-4"/>
                <w:sz w:val="24"/>
              </w:rPr>
              <w:t> </w:t>
            </w:r>
            <w:r>
              <w:rPr>
                <w:sz w:val="24"/>
              </w:rPr>
              <w:t>to</w:t>
            </w:r>
            <w:r>
              <w:rPr>
                <w:spacing w:val="-6"/>
                <w:sz w:val="24"/>
              </w:rPr>
              <w:t> </w:t>
            </w:r>
            <w:r>
              <w:rPr>
                <w:sz w:val="24"/>
              </w:rPr>
              <w:t>a</w:t>
            </w:r>
            <w:r>
              <w:rPr>
                <w:spacing w:val="-4"/>
                <w:sz w:val="24"/>
              </w:rPr>
              <w:t> </w:t>
            </w:r>
            <w:r>
              <w:rPr>
                <w:sz w:val="24"/>
              </w:rPr>
              <w:t>new</w:t>
            </w:r>
            <w:r>
              <w:rPr>
                <w:spacing w:val="-3"/>
                <w:sz w:val="24"/>
              </w:rPr>
              <w:t> </w:t>
            </w:r>
            <w:r>
              <w:rPr>
                <w:sz w:val="24"/>
              </w:rPr>
              <w:t>name</w:t>
            </w:r>
            <w:r>
              <w:rPr>
                <w:spacing w:val="-3"/>
                <w:sz w:val="24"/>
              </w:rPr>
              <w:t> </w:t>
            </w:r>
            <w:r>
              <w:rPr>
                <w:sz w:val="24"/>
              </w:rPr>
              <w:t>and</w:t>
            </w:r>
            <w:r>
              <w:rPr>
                <w:spacing w:val="-5"/>
                <w:sz w:val="24"/>
              </w:rPr>
              <w:t> </w:t>
            </w:r>
            <w:r>
              <w:rPr>
                <w:sz w:val="24"/>
              </w:rPr>
              <w:t>for the entry of the new particulars in the ‘Register of Purchased Graves’</w:t>
            </w:r>
          </w:p>
        </w:tc>
        <w:tc>
          <w:tcPr>
            <w:tcW w:w="1159" w:type="dxa"/>
            <w:tcBorders>
              <w:top w:val="single" w:sz="4" w:space="0" w:color="000000"/>
            </w:tcBorders>
          </w:tcPr>
          <w:p>
            <w:pPr>
              <w:pStyle w:val="TableParagraph"/>
              <w:spacing w:before="150"/>
              <w:ind w:left="144"/>
              <w:rPr>
                <w:sz w:val="24"/>
              </w:rPr>
            </w:pPr>
            <w:r>
              <w:rPr>
                <w:spacing w:val="-2"/>
                <w:sz w:val="24"/>
              </w:rPr>
              <w:t>£75.00</w:t>
            </w:r>
          </w:p>
        </w:tc>
      </w:tr>
      <w:tr>
        <w:trPr>
          <w:trHeight w:val="571" w:hRule="atLeast"/>
        </w:trPr>
        <w:tc>
          <w:tcPr>
            <w:tcW w:w="9070" w:type="dxa"/>
            <w:shd w:val="clear" w:color="auto" w:fill="E4DFEB"/>
          </w:tcPr>
          <w:p>
            <w:pPr>
              <w:pStyle w:val="TableParagraph"/>
              <w:spacing w:before="141"/>
              <w:ind w:left="1829"/>
              <w:rPr>
                <w:b/>
                <w:sz w:val="24"/>
              </w:rPr>
            </w:pPr>
            <w:r>
              <w:rPr>
                <w:b/>
                <w:sz w:val="24"/>
              </w:rPr>
              <w:t>Information</w:t>
            </w:r>
            <w:r>
              <w:rPr>
                <w:b/>
                <w:spacing w:val="-4"/>
                <w:sz w:val="24"/>
              </w:rPr>
              <w:t> </w:t>
            </w:r>
            <w:r>
              <w:rPr>
                <w:b/>
                <w:sz w:val="24"/>
              </w:rPr>
              <w:t>on</w:t>
            </w:r>
            <w:r>
              <w:rPr>
                <w:b/>
                <w:spacing w:val="-2"/>
                <w:sz w:val="24"/>
              </w:rPr>
              <w:t> </w:t>
            </w:r>
            <w:r>
              <w:rPr>
                <w:b/>
                <w:sz w:val="24"/>
              </w:rPr>
              <w:t>Purchase</w:t>
            </w:r>
            <w:r>
              <w:rPr>
                <w:b/>
                <w:spacing w:val="-2"/>
                <w:sz w:val="24"/>
              </w:rPr>
              <w:t> </w:t>
            </w:r>
            <w:r>
              <w:rPr>
                <w:b/>
                <w:sz w:val="24"/>
              </w:rPr>
              <w:t>of</w:t>
            </w:r>
            <w:r>
              <w:rPr>
                <w:b/>
                <w:spacing w:val="-2"/>
                <w:sz w:val="24"/>
              </w:rPr>
              <w:t> </w:t>
            </w:r>
            <w:r>
              <w:rPr>
                <w:b/>
                <w:sz w:val="24"/>
              </w:rPr>
              <w:t>a</w:t>
            </w:r>
            <w:r>
              <w:rPr>
                <w:b/>
                <w:spacing w:val="-1"/>
                <w:sz w:val="24"/>
              </w:rPr>
              <w:t> </w:t>
            </w:r>
            <w:r>
              <w:rPr>
                <w:b/>
                <w:sz w:val="24"/>
              </w:rPr>
              <w:t>Burial</w:t>
            </w:r>
            <w:r>
              <w:rPr>
                <w:b/>
                <w:spacing w:val="-4"/>
                <w:sz w:val="24"/>
              </w:rPr>
              <w:t> </w:t>
            </w:r>
            <w:r>
              <w:rPr>
                <w:b/>
                <w:sz w:val="24"/>
              </w:rPr>
              <w:t>Plot</w:t>
            </w:r>
            <w:r>
              <w:rPr>
                <w:b/>
                <w:spacing w:val="-3"/>
                <w:sz w:val="24"/>
              </w:rPr>
              <w:t> </w:t>
            </w:r>
            <w:r>
              <w:rPr>
                <w:b/>
                <w:sz w:val="24"/>
              </w:rPr>
              <w:t>/</w:t>
            </w:r>
            <w:r>
              <w:rPr>
                <w:b/>
                <w:spacing w:val="-1"/>
                <w:sz w:val="24"/>
              </w:rPr>
              <w:t> </w:t>
            </w:r>
            <w:r>
              <w:rPr>
                <w:b/>
                <w:sz w:val="24"/>
              </w:rPr>
              <w:t>Exclusive</w:t>
            </w:r>
            <w:r>
              <w:rPr>
                <w:b/>
                <w:spacing w:val="-3"/>
                <w:sz w:val="24"/>
              </w:rPr>
              <w:t> </w:t>
            </w:r>
            <w:r>
              <w:rPr>
                <w:b/>
                <w:sz w:val="24"/>
              </w:rPr>
              <w:t>Right</w:t>
            </w:r>
            <w:r>
              <w:rPr>
                <w:b/>
                <w:spacing w:val="-5"/>
                <w:sz w:val="24"/>
              </w:rPr>
              <w:t> </w:t>
            </w:r>
            <w:r>
              <w:rPr>
                <w:b/>
                <w:sz w:val="24"/>
              </w:rPr>
              <w:t>of</w:t>
            </w:r>
            <w:r>
              <w:rPr>
                <w:b/>
                <w:spacing w:val="-1"/>
                <w:sz w:val="24"/>
              </w:rPr>
              <w:t> </w:t>
            </w:r>
            <w:r>
              <w:rPr>
                <w:b/>
                <w:spacing w:val="-2"/>
                <w:sz w:val="24"/>
              </w:rPr>
              <w:t>Burial</w:t>
            </w:r>
          </w:p>
        </w:tc>
        <w:tc>
          <w:tcPr>
            <w:tcW w:w="1159" w:type="dxa"/>
            <w:shd w:val="clear" w:color="auto" w:fill="E4DFEB"/>
          </w:tcPr>
          <w:p>
            <w:pPr>
              <w:pStyle w:val="TableParagraph"/>
              <w:rPr>
                <w:rFonts w:ascii="Times New Roman"/>
                <w:sz w:val="22"/>
              </w:rPr>
            </w:pPr>
          </w:p>
        </w:tc>
      </w:tr>
      <w:tr>
        <w:trPr>
          <w:trHeight w:val="1877" w:hRule="atLeast"/>
        </w:trPr>
        <w:tc>
          <w:tcPr>
            <w:tcW w:w="10229" w:type="dxa"/>
            <w:gridSpan w:val="2"/>
          </w:tcPr>
          <w:p>
            <w:pPr>
              <w:pStyle w:val="TableParagraph"/>
              <w:spacing w:line="235" w:lineRule="auto" w:before="6"/>
              <w:ind w:left="124" w:right="136"/>
              <w:rPr>
                <w:sz w:val="22"/>
              </w:rPr>
            </w:pPr>
            <w:r>
              <w:rPr>
                <w:sz w:val="22"/>
              </w:rPr>
              <w:t>The</w:t>
            </w:r>
            <w:r>
              <w:rPr>
                <w:spacing w:val="-3"/>
                <w:sz w:val="22"/>
              </w:rPr>
              <w:t> </w:t>
            </w:r>
            <w:r>
              <w:rPr>
                <w:sz w:val="22"/>
              </w:rPr>
              <w:t>purchase</w:t>
            </w:r>
            <w:r>
              <w:rPr>
                <w:spacing w:val="-3"/>
                <w:sz w:val="22"/>
              </w:rPr>
              <w:t> </w:t>
            </w:r>
            <w:r>
              <w:rPr>
                <w:sz w:val="22"/>
              </w:rPr>
              <w:t>of a</w:t>
            </w:r>
            <w:r>
              <w:rPr>
                <w:spacing w:val="-3"/>
                <w:sz w:val="22"/>
              </w:rPr>
              <w:t> </w:t>
            </w:r>
            <w:r>
              <w:rPr>
                <w:sz w:val="22"/>
              </w:rPr>
              <w:t>burial</w:t>
            </w:r>
            <w:r>
              <w:rPr>
                <w:spacing w:val="-2"/>
                <w:sz w:val="22"/>
              </w:rPr>
              <w:t> </w:t>
            </w:r>
            <w:r>
              <w:rPr>
                <w:sz w:val="22"/>
              </w:rPr>
              <w:t>plot</w:t>
            </w:r>
            <w:r>
              <w:rPr>
                <w:spacing w:val="-5"/>
                <w:sz w:val="22"/>
              </w:rPr>
              <w:t> </w:t>
            </w:r>
            <w:r>
              <w:rPr>
                <w:sz w:val="22"/>
              </w:rPr>
              <w:t>/</w:t>
            </w:r>
            <w:r>
              <w:rPr>
                <w:spacing w:val="-2"/>
                <w:sz w:val="22"/>
              </w:rPr>
              <w:t> </w:t>
            </w:r>
            <w:r>
              <w:rPr>
                <w:sz w:val="22"/>
              </w:rPr>
              <w:t>exclusive</w:t>
            </w:r>
            <w:r>
              <w:rPr>
                <w:spacing w:val="-3"/>
                <w:sz w:val="22"/>
              </w:rPr>
              <w:t> </w:t>
            </w:r>
            <w:r>
              <w:rPr>
                <w:sz w:val="22"/>
              </w:rPr>
              <w:t>right</w:t>
            </w:r>
            <w:r>
              <w:rPr>
                <w:spacing w:val="-5"/>
                <w:sz w:val="22"/>
              </w:rPr>
              <w:t> </w:t>
            </w:r>
            <w:r>
              <w:rPr>
                <w:sz w:val="22"/>
              </w:rPr>
              <w:t>of</w:t>
            </w:r>
            <w:r>
              <w:rPr>
                <w:spacing w:val="-3"/>
                <w:sz w:val="22"/>
              </w:rPr>
              <w:t> </w:t>
            </w:r>
            <w:r>
              <w:rPr>
                <w:sz w:val="22"/>
              </w:rPr>
              <w:t>burial</w:t>
            </w:r>
            <w:r>
              <w:rPr>
                <w:spacing w:val="-2"/>
                <w:sz w:val="22"/>
              </w:rPr>
              <w:t> </w:t>
            </w:r>
            <w:r>
              <w:rPr>
                <w:sz w:val="22"/>
              </w:rPr>
              <w:t>means</w:t>
            </w:r>
            <w:r>
              <w:rPr>
                <w:spacing w:val="-3"/>
                <w:sz w:val="22"/>
              </w:rPr>
              <w:t> </w:t>
            </w:r>
            <w:r>
              <w:rPr>
                <w:sz w:val="22"/>
              </w:rPr>
              <w:t>that</w:t>
            </w:r>
            <w:r>
              <w:rPr>
                <w:spacing w:val="-6"/>
                <w:sz w:val="22"/>
              </w:rPr>
              <w:t> </w:t>
            </w:r>
            <w:r>
              <w:rPr>
                <w:sz w:val="22"/>
              </w:rPr>
              <w:t>you</w:t>
            </w:r>
            <w:r>
              <w:rPr>
                <w:spacing w:val="-4"/>
                <w:sz w:val="22"/>
              </w:rPr>
              <w:t> </w:t>
            </w:r>
            <w:r>
              <w:rPr>
                <w:sz w:val="22"/>
              </w:rPr>
              <w:t>have</w:t>
            </w:r>
            <w:r>
              <w:rPr>
                <w:spacing w:val="-3"/>
                <w:sz w:val="22"/>
              </w:rPr>
              <w:t> </w:t>
            </w:r>
            <w:r>
              <w:rPr>
                <w:sz w:val="22"/>
              </w:rPr>
              <w:t>taken ownership</w:t>
            </w:r>
            <w:r>
              <w:rPr>
                <w:spacing w:val="-4"/>
                <w:sz w:val="22"/>
              </w:rPr>
              <w:t> </w:t>
            </w:r>
            <w:r>
              <w:rPr>
                <w:sz w:val="22"/>
              </w:rPr>
              <w:t>of</w:t>
            </w:r>
            <w:r>
              <w:rPr>
                <w:spacing w:val="-3"/>
                <w:sz w:val="22"/>
              </w:rPr>
              <w:t> </w:t>
            </w:r>
            <w:r>
              <w:rPr>
                <w:sz w:val="22"/>
              </w:rPr>
              <w:t>a</w:t>
            </w:r>
            <w:r>
              <w:rPr>
                <w:spacing w:val="-3"/>
                <w:sz w:val="22"/>
              </w:rPr>
              <w:t> </w:t>
            </w:r>
            <w:r>
              <w:rPr>
                <w:sz w:val="22"/>
              </w:rPr>
              <w:t>plot</w:t>
            </w:r>
            <w:r>
              <w:rPr>
                <w:spacing w:val="-1"/>
                <w:sz w:val="22"/>
              </w:rPr>
              <w:t> </w:t>
            </w:r>
            <w:r>
              <w:rPr>
                <w:sz w:val="22"/>
              </w:rPr>
              <w:t>of</w:t>
            </w:r>
            <w:r>
              <w:rPr>
                <w:spacing w:val="-3"/>
                <w:sz w:val="22"/>
              </w:rPr>
              <w:t> </w:t>
            </w:r>
            <w:r>
              <w:rPr>
                <w:sz w:val="22"/>
              </w:rPr>
              <w:t>land within the cemetery of which you will hold the deeds for a set length of time.</w:t>
            </w:r>
          </w:p>
          <w:p>
            <w:pPr>
              <w:pStyle w:val="TableParagraph"/>
              <w:spacing w:before="2"/>
              <w:ind w:left="124" w:right="136"/>
              <w:rPr>
                <w:sz w:val="22"/>
              </w:rPr>
            </w:pPr>
            <w:r>
              <w:rPr>
                <w:sz w:val="22"/>
              </w:rPr>
              <w:t>It</w:t>
            </w:r>
            <w:r>
              <w:rPr>
                <w:spacing w:val="-4"/>
                <w:sz w:val="22"/>
              </w:rPr>
              <w:t> </w:t>
            </w:r>
            <w:r>
              <w:rPr>
                <w:sz w:val="22"/>
              </w:rPr>
              <w:t>also</w:t>
            </w:r>
            <w:r>
              <w:rPr>
                <w:spacing w:val="-3"/>
                <w:sz w:val="22"/>
              </w:rPr>
              <w:t> </w:t>
            </w:r>
            <w:r>
              <w:rPr>
                <w:sz w:val="22"/>
              </w:rPr>
              <w:t>means</w:t>
            </w:r>
            <w:r>
              <w:rPr>
                <w:spacing w:val="-2"/>
                <w:sz w:val="22"/>
              </w:rPr>
              <w:t> </w:t>
            </w:r>
            <w:r>
              <w:rPr>
                <w:sz w:val="22"/>
              </w:rPr>
              <w:t>that</w:t>
            </w:r>
            <w:r>
              <w:rPr>
                <w:spacing w:val="-5"/>
                <w:sz w:val="22"/>
              </w:rPr>
              <w:t> </w:t>
            </w:r>
            <w:r>
              <w:rPr>
                <w:sz w:val="22"/>
              </w:rPr>
              <w:t>you</w:t>
            </w:r>
            <w:r>
              <w:rPr>
                <w:spacing w:val="-3"/>
                <w:sz w:val="22"/>
              </w:rPr>
              <w:t> </w:t>
            </w:r>
            <w:r>
              <w:rPr>
                <w:sz w:val="22"/>
              </w:rPr>
              <w:t>as the</w:t>
            </w:r>
            <w:r>
              <w:rPr>
                <w:spacing w:val="-2"/>
                <w:sz w:val="22"/>
              </w:rPr>
              <w:t> </w:t>
            </w:r>
            <w:r>
              <w:rPr>
                <w:sz w:val="22"/>
              </w:rPr>
              <w:t>deed</w:t>
            </w:r>
            <w:r>
              <w:rPr>
                <w:spacing w:val="-1"/>
                <w:sz w:val="22"/>
              </w:rPr>
              <w:t> </w:t>
            </w:r>
            <w:r>
              <w:rPr>
                <w:sz w:val="22"/>
              </w:rPr>
              <w:t>holder</w:t>
            </w:r>
            <w:r>
              <w:rPr>
                <w:spacing w:val="-2"/>
                <w:sz w:val="22"/>
              </w:rPr>
              <w:t> </w:t>
            </w:r>
            <w:r>
              <w:rPr>
                <w:sz w:val="22"/>
              </w:rPr>
              <w:t>are</w:t>
            </w:r>
            <w:r>
              <w:rPr>
                <w:spacing w:val="-2"/>
                <w:sz w:val="22"/>
              </w:rPr>
              <w:t> </w:t>
            </w:r>
            <w:r>
              <w:rPr>
                <w:sz w:val="22"/>
              </w:rPr>
              <w:t>responsible</w:t>
            </w:r>
            <w:r>
              <w:rPr>
                <w:spacing w:val="-2"/>
                <w:sz w:val="22"/>
              </w:rPr>
              <w:t> </w:t>
            </w:r>
            <w:r>
              <w:rPr>
                <w:sz w:val="22"/>
              </w:rPr>
              <w:t>for</w:t>
            </w:r>
            <w:r>
              <w:rPr>
                <w:spacing w:val="-2"/>
                <w:sz w:val="22"/>
              </w:rPr>
              <w:t> </w:t>
            </w:r>
            <w:r>
              <w:rPr>
                <w:sz w:val="22"/>
              </w:rPr>
              <w:t>this</w:t>
            </w:r>
            <w:r>
              <w:rPr>
                <w:spacing w:val="-2"/>
                <w:sz w:val="22"/>
              </w:rPr>
              <w:t> </w:t>
            </w:r>
            <w:r>
              <w:rPr>
                <w:sz w:val="22"/>
              </w:rPr>
              <w:t>plot</w:t>
            </w:r>
            <w:r>
              <w:rPr>
                <w:spacing w:val="-4"/>
                <w:sz w:val="22"/>
              </w:rPr>
              <w:t> </w:t>
            </w:r>
            <w:r>
              <w:rPr>
                <w:sz w:val="22"/>
              </w:rPr>
              <w:t>of</w:t>
            </w:r>
            <w:r>
              <w:rPr>
                <w:spacing w:val="-2"/>
                <w:sz w:val="22"/>
              </w:rPr>
              <w:t> </w:t>
            </w:r>
            <w:r>
              <w:rPr>
                <w:sz w:val="22"/>
              </w:rPr>
              <w:t>land</w:t>
            </w:r>
            <w:r>
              <w:rPr>
                <w:spacing w:val="-3"/>
                <w:sz w:val="22"/>
              </w:rPr>
              <w:t> </w:t>
            </w:r>
            <w:r>
              <w:rPr>
                <w:sz w:val="22"/>
              </w:rPr>
              <w:t>and</w:t>
            </w:r>
            <w:r>
              <w:rPr>
                <w:spacing w:val="-3"/>
                <w:sz w:val="22"/>
              </w:rPr>
              <w:t> </w:t>
            </w:r>
            <w:r>
              <w:rPr>
                <w:sz w:val="22"/>
              </w:rPr>
              <w:t>any</w:t>
            </w:r>
            <w:r>
              <w:rPr>
                <w:spacing w:val="-2"/>
                <w:sz w:val="22"/>
              </w:rPr>
              <w:t> </w:t>
            </w:r>
            <w:r>
              <w:rPr>
                <w:sz w:val="22"/>
              </w:rPr>
              <w:t>item</w:t>
            </w:r>
            <w:r>
              <w:rPr>
                <w:spacing w:val="-1"/>
                <w:sz w:val="22"/>
              </w:rPr>
              <w:t> </w:t>
            </w:r>
            <w:r>
              <w:rPr>
                <w:sz w:val="22"/>
              </w:rPr>
              <w:t>placed</w:t>
            </w:r>
            <w:r>
              <w:rPr>
                <w:spacing w:val="-2"/>
                <w:sz w:val="22"/>
              </w:rPr>
              <w:t> </w:t>
            </w:r>
            <w:r>
              <w:rPr>
                <w:sz w:val="22"/>
              </w:rPr>
              <w:t>upon it including its maintenance is in good order.</w:t>
            </w:r>
          </w:p>
          <w:p>
            <w:pPr>
              <w:pStyle w:val="TableParagraph"/>
              <w:spacing w:line="270" w:lineRule="atLeast"/>
              <w:ind w:left="124" w:right="282"/>
              <w:jc w:val="both"/>
              <w:rPr>
                <w:sz w:val="22"/>
              </w:rPr>
            </w:pPr>
            <w:r>
              <w:rPr>
                <w:sz w:val="22"/>
              </w:rPr>
              <w:t>Failure to</w:t>
            </w:r>
            <w:r>
              <w:rPr>
                <w:spacing w:val="-1"/>
                <w:sz w:val="22"/>
              </w:rPr>
              <w:t> </w:t>
            </w:r>
            <w:r>
              <w:rPr>
                <w:sz w:val="22"/>
              </w:rPr>
              <w:t>do</w:t>
            </w:r>
            <w:r>
              <w:rPr>
                <w:spacing w:val="-1"/>
                <w:sz w:val="22"/>
              </w:rPr>
              <w:t> </w:t>
            </w:r>
            <w:r>
              <w:rPr>
                <w:sz w:val="22"/>
              </w:rPr>
              <w:t>this and</w:t>
            </w:r>
            <w:r>
              <w:rPr>
                <w:spacing w:val="-1"/>
                <w:sz w:val="22"/>
              </w:rPr>
              <w:t> </w:t>
            </w:r>
            <w:r>
              <w:rPr>
                <w:sz w:val="22"/>
              </w:rPr>
              <w:t>in the unlikely occasion</w:t>
            </w:r>
            <w:r>
              <w:rPr>
                <w:spacing w:val="-1"/>
                <w:sz w:val="22"/>
              </w:rPr>
              <w:t> </w:t>
            </w:r>
            <w:r>
              <w:rPr>
                <w:sz w:val="22"/>
              </w:rPr>
              <w:t>that</w:t>
            </w:r>
            <w:r>
              <w:rPr>
                <w:spacing w:val="-3"/>
                <w:sz w:val="22"/>
              </w:rPr>
              <w:t> </w:t>
            </w:r>
            <w:r>
              <w:rPr>
                <w:sz w:val="22"/>
              </w:rPr>
              <w:t>someone is injured,</w:t>
            </w:r>
            <w:r>
              <w:rPr>
                <w:spacing w:val="-3"/>
                <w:sz w:val="22"/>
              </w:rPr>
              <w:t> </w:t>
            </w:r>
            <w:r>
              <w:rPr>
                <w:sz w:val="22"/>
              </w:rPr>
              <w:t>could</w:t>
            </w:r>
            <w:r>
              <w:rPr>
                <w:spacing w:val="-1"/>
                <w:sz w:val="22"/>
              </w:rPr>
              <w:t> </w:t>
            </w:r>
            <w:r>
              <w:rPr>
                <w:sz w:val="22"/>
              </w:rPr>
              <w:t>result</w:t>
            </w:r>
            <w:r>
              <w:rPr>
                <w:spacing w:val="-2"/>
                <w:sz w:val="22"/>
              </w:rPr>
              <w:t> </w:t>
            </w:r>
            <w:r>
              <w:rPr>
                <w:sz w:val="22"/>
              </w:rPr>
              <w:t>in</w:t>
            </w:r>
            <w:r>
              <w:rPr>
                <w:spacing w:val="-1"/>
                <w:sz w:val="22"/>
              </w:rPr>
              <w:t> </w:t>
            </w:r>
            <w:r>
              <w:rPr>
                <w:sz w:val="22"/>
              </w:rPr>
              <w:t>a claim against</w:t>
            </w:r>
            <w:r>
              <w:rPr>
                <w:spacing w:val="-2"/>
                <w:sz w:val="22"/>
              </w:rPr>
              <w:t> </w:t>
            </w:r>
            <w:r>
              <w:rPr>
                <w:sz w:val="22"/>
              </w:rPr>
              <w:t>the deed holder,</w:t>
            </w:r>
            <w:r>
              <w:rPr>
                <w:spacing w:val="-4"/>
                <w:sz w:val="22"/>
              </w:rPr>
              <w:t> </w:t>
            </w:r>
            <w:r>
              <w:rPr>
                <w:sz w:val="22"/>
              </w:rPr>
              <w:t>and</w:t>
            </w:r>
            <w:r>
              <w:rPr>
                <w:spacing w:val="-3"/>
                <w:sz w:val="22"/>
              </w:rPr>
              <w:t> </w:t>
            </w:r>
            <w:r>
              <w:rPr>
                <w:sz w:val="22"/>
              </w:rPr>
              <w:t>therefore</w:t>
            </w:r>
            <w:r>
              <w:rPr>
                <w:spacing w:val="-2"/>
                <w:sz w:val="22"/>
              </w:rPr>
              <w:t> </w:t>
            </w:r>
            <w:r>
              <w:rPr>
                <w:sz w:val="22"/>
              </w:rPr>
              <w:t>is</w:t>
            </w:r>
            <w:r>
              <w:rPr>
                <w:spacing w:val="-1"/>
                <w:sz w:val="22"/>
              </w:rPr>
              <w:t> </w:t>
            </w:r>
            <w:r>
              <w:rPr>
                <w:sz w:val="22"/>
              </w:rPr>
              <w:t>it</w:t>
            </w:r>
            <w:r>
              <w:rPr>
                <w:spacing w:val="-4"/>
                <w:sz w:val="22"/>
              </w:rPr>
              <w:t> </w:t>
            </w:r>
            <w:r>
              <w:rPr>
                <w:sz w:val="22"/>
              </w:rPr>
              <w:t>recommended</w:t>
            </w:r>
            <w:r>
              <w:rPr>
                <w:spacing w:val="-2"/>
                <w:sz w:val="22"/>
              </w:rPr>
              <w:t> </w:t>
            </w:r>
            <w:r>
              <w:rPr>
                <w:sz w:val="22"/>
              </w:rPr>
              <w:t>that</w:t>
            </w:r>
            <w:r>
              <w:rPr>
                <w:spacing w:val="-5"/>
                <w:sz w:val="22"/>
              </w:rPr>
              <w:t> </w:t>
            </w:r>
            <w:r>
              <w:rPr>
                <w:sz w:val="22"/>
              </w:rPr>
              <w:t>the deed</w:t>
            </w:r>
            <w:r>
              <w:rPr>
                <w:spacing w:val="-3"/>
                <w:sz w:val="22"/>
              </w:rPr>
              <w:t> </w:t>
            </w:r>
            <w:r>
              <w:rPr>
                <w:sz w:val="22"/>
              </w:rPr>
              <w:t>holder</w:t>
            </w:r>
            <w:r>
              <w:rPr>
                <w:spacing w:val="-2"/>
                <w:sz w:val="22"/>
              </w:rPr>
              <w:t> </w:t>
            </w:r>
            <w:r>
              <w:rPr>
                <w:sz w:val="22"/>
              </w:rPr>
              <w:t>maintains</w:t>
            </w:r>
            <w:r>
              <w:rPr>
                <w:spacing w:val="-2"/>
                <w:sz w:val="22"/>
              </w:rPr>
              <w:t> </w:t>
            </w:r>
            <w:r>
              <w:rPr>
                <w:sz w:val="22"/>
              </w:rPr>
              <w:t>their</w:t>
            </w:r>
            <w:r>
              <w:rPr>
                <w:spacing w:val="-2"/>
                <w:sz w:val="22"/>
              </w:rPr>
              <w:t> </w:t>
            </w:r>
            <w:r>
              <w:rPr>
                <w:sz w:val="22"/>
              </w:rPr>
              <w:t>plot</w:t>
            </w:r>
            <w:r>
              <w:rPr>
                <w:spacing w:val="-4"/>
                <w:sz w:val="22"/>
              </w:rPr>
              <w:t> </w:t>
            </w:r>
            <w:r>
              <w:rPr>
                <w:sz w:val="22"/>
              </w:rPr>
              <w:t>and</w:t>
            </w:r>
            <w:r>
              <w:rPr>
                <w:spacing w:val="-3"/>
                <w:sz w:val="22"/>
              </w:rPr>
              <w:t> </w:t>
            </w:r>
            <w:r>
              <w:rPr>
                <w:sz w:val="22"/>
              </w:rPr>
              <w:t>items</w:t>
            </w:r>
            <w:r>
              <w:rPr>
                <w:spacing w:val="-2"/>
                <w:sz w:val="22"/>
              </w:rPr>
              <w:t> </w:t>
            </w:r>
            <w:r>
              <w:rPr>
                <w:sz w:val="22"/>
              </w:rPr>
              <w:t>there</w:t>
            </w:r>
            <w:r>
              <w:rPr>
                <w:spacing w:val="-1"/>
                <w:sz w:val="22"/>
              </w:rPr>
              <w:t> </w:t>
            </w:r>
            <w:r>
              <w:rPr>
                <w:sz w:val="22"/>
              </w:rPr>
              <w:t>on</w:t>
            </w:r>
            <w:r>
              <w:rPr>
                <w:spacing w:val="-3"/>
                <w:sz w:val="22"/>
              </w:rPr>
              <w:t> </w:t>
            </w:r>
            <w:r>
              <w:rPr>
                <w:sz w:val="22"/>
              </w:rPr>
              <w:t>in</w:t>
            </w:r>
            <w:r>
              <w:rPr>
                <w:spacing w:val="-3"/>
                <w:sz w:val="22"/>
              </w:rPr>
              <w:t> </w:t>
            </w:r>
            <w:r>
              <w:rPr>
                <w:sz w:val="22"/>
              </w:rPr>
              <w:t>good condition taking out insurance to cover any eventuality.</w:t>
            </w:r>
          </w:p>
        </w:tc>
      </w:tr>
      <w:tr>
        <w:trPr>
          <w:trHeight w:val="562" w:hRule="atLeast"/>
        </w:trPr>
        <w:tc>
          <w:tcPr>
            <w:tcW w:w="9070" w:type="dxa"/>
            <w:shd w:val="clear" w:color="auto" w:fill="B1A0C6"/>
          </w:tcPr>
          <w:p>
            <w:pPr>
              <w:pStyle w:val="TableParagraph"/>
              <w:spacing w:before="137"/>
              <w:ind w:left="4100"/>
              <w:rPr>
                <w:b/>
                <w:sz w:val="24"/>
              </w:rPr>
            </w:pPr>
            <w:r>
              <w:rPr>
                <w:b/>
                <w:sz w:val="24"/>
              </w:rPr>
              <w:t>PLOT</w:t>
            </w:r>
            <w:r>
              <w:rPr>
                <w:b/>
                <w:spacing w:val="-1"/>
                <w:sz w:val="24"/>
              </w:rPr>
              <w:t> </w:t>
            </w:r>
            <w:r>
              <w:rPr>
                <w:b/>
                <w:spacing w:val="-2"/>
                <w:sz w:val="24"/>
              </w:rPr>
              <w:t>INFORMATION</w:t>
            </w:r>
          </w:p>
        </w:tc>
        <w:tc>
          <w:tcPr>
            <w:tcW w:w="1159" w:type="dxa"/>
            <w:shd w:val="clear" w:color="auto" w:fill="B1A0C6"/>
          </w:tcPr>
          <w:p>
            <w:pPr>
              <w:pStyle w:val="TableParagraph"/>
              <w:rPr>
                <w:rFonts w:ascii="Times New Roman"/>
                <w:sz w:val="22"/>
              </w:rPr>
            </w:pPr>
          </w:p>
        </w:tc>
      </w:tr>
      <w:tr>
        <w:trPr>
          <w:trHeight w:val="2933" w:hRule="atLeast"/>
        </w:trPr>
        <w:tc>
          <w:tcPr>
            <w:tcW w:w="10229" w:type="dxa"/>
            <w:gridSpan w:val="2"/>
            <w:tcBorders>
              <w:bottom w:val="single" w:sz="4" w:space="0" w:color="000000"/>
            </w:tcBorders>
          </w:tcPr>
          <w:p>
            <w:pPr>
              <w:pStyle w:val="TableParagraph"/>
              <w:spacing w:before="1"/>
              <w:ind w:left="134" w:right="136"/>
              <w:rPr>
                <w:sz w:val="22"/>
              </w:rPr>
            </w:pPr>
            <w:r>
              <w:rPr>
                <w:sz w:val="22"/>
              </w:rPr>
              <w:t>Ordinary</w:t>
            </w:r>
            <w:r>
              <w:rPr>
                <w:spacing w:val="-3"/>
                <w:sz w:val="22"/>
              </w:rPr>
              <w:t> </w:t>
            </w:r>
            <w:r>
              <w:rPr>
                <w:sz w:val="22"/>
              </w:rPr>
              <w:t>plots</w:t>
            </w:r>
            <w:r>
              <w:rPr>
                <w:spacing w:val="-3"/>
                <w:sz w:val="22"/>
              </w:rPr>
              <w:t> </w:t>
            </w:r>
            <w:r>
              <w:rPr>
                <w:sz w:val="22"/>
              </w:rPr>
              <w:t>with</w:t>
            </w:r>
            <w:r>
              <w:rPr>
                <w:spacing w:val="-4"/>
                <w:sz w:val="22"/>
              </w:rPr>
              <w:t> </w:t>
            </w:r>
            <w:r>
              <w:rPr>
                <w:sz w:val="22"/>
              </w:rPr>
              <w:t>kerb</w:t>
            </w:r>
            <w:r>
              <w:rPr>
                <w:spacing w:val="-4"/>
                <w:sz w:val="22"/>
              </w:rPr>
              <w:t> </w:t>
            </w:r>
            <w:r>
              <w:rPr>
                <w:sz w:val="22"/>
              </w:rPr>
              <w:t>(no</w:t>
            </w:r>
            <w:r>
              <w:rPr>
                <w:spacing w:val="-5"/>
                <w:sz w:val="22"/>
              </w:rPr>
              <w:t> </w:t>
            </w:r>
            <w:r>
              <w:rPr>
                <w:sz w:val="22"/>
              </w:rPr>
              <w:t>grass):</w:t>
            </w:r>
            <w:r>
              <w:rPr>
                <w:spacing w:val="-4"/>
                <w:sz w:val="22"/>
              </w:rPr>
              <w:t> </w:t>
            </w:r>
            <w:r>
              <w:rPr>
                <w:sz w:val="22"/>
              </w:rPr>
              <w:t>It</w:t>
            </w:r>
            <w:r>
              <w:rPr>
                <w:spacing w:val="-5"/>
                <w:sz w:val="22"/>
              </w:rPr>
              <w:t> </w:t>
            </w:r>
            <w:r>
              <w:rPr>
                <w:sz w:val="22"/>
              </w:rPr>
              <w:t>is</w:t>
            </w:r>
            <w:r>
              <w:rPr>
                <w:spacing w:val="-3"/>
                <w:sz w:val="22"/>
              </w:rPr>
              <w:t> </w:t>
            </w:r>
            <w:r>
              <w:rPr>
                <w:sz w:val="22"/>
              </w:rPr>
              <w:t>requested that</w:t>
            </w:r>
            <w:r>
              <w:rPr>
                <w:spacing w:val="-1"/>
                <w:sz w:val="22"/>
              </w:rPr>
              <w:t> </w:t>
            </w:r>
            <w:r>
              <w:rPr>
                <w:sz w:val="22"/>
              </w:rPr>
              <w:t>any</w:t>
            </w:r>
            <w:r>
              <w:rPr>
                <w:spacing w:val="-3"/>
                <w:sz w:val="22"/>
              </w:rPr>
              <w:t> </w:t>
            </w:r>
            <w:r>
              <w:rPr>
                <w:sz w:val="22"/>
              </w:rPr>
              <w:t>temporary</w:t>
            </w:r>
            <w:r>
              <w:rPr>
                <w:spacing w:val="-3"/>
                <w:sz w:val="22"/>
              </w:rPr>
              <w:t> </w:t>
            </w:r>
            <w:r>
              <w:rPr>
                <w:sz w:val="22"/>
              </w:rPr>
              <w:t>personalisation</w:t>
            </w:r>
            <w:r>
              <w:rPr>
                <w:spacing w:val="-4"/>
                <w:sz w:val="22"/>
              </w:rPr>
              <w:t> </w:t>
            </w:r>
            <w:r>
              <w:rPr>
                <w:sz w:val="22"/>
              </w:rPr>
              <w:t>only</w:t>
            </w:r>
            <w:r>
              <w:rPr>
                <w:spacing w:val="-3"/>
                <w:sz w:val="22"/>
              </w:rPr>
              <w:t> </w:t>
            </w:r>
            <w:r>
              <w:rPr>
                <w:sz w:val="22"/>
              </w:rPr>
              <w:t>takes</w:t>
            </w:r>
            <w:r>
              <w:rPr>
                <w:spacing w:val="-3"/>
                <w:sz w:val="22"/>
              </w:rPr>
              <w:t> </w:t>
            </w:r>
            <w:r>
              <w:rPr>
                <w:sz w:val="22"/>
              </w:rPr>
              <w:t>place</w:t>
            </w:r>
            <w:r>
              <w:rPr>
                <w:spacing w:val="-3"/>
                <w:sz w:val="22"/>
              </w:rPr>
              <w:t> </w:t>
            </w:r>
            <w:r>
              <w:rPr>
                <w:sz w:val="22"/>
              </w:rPr>
              <w:t>within the kerb and no item or items must exceed the size of the memorial stone. All items must be in keeping with the cemetery environment.</w:t>
            </w:r>
          </w:p>
          <w:p>
            <w:pPr>
              <w:pStyle w:val="TableParagraph"/>
              <w:spacing w:line="237" w:lineRule="auto" w:before="128"/>
              <w:ind w:left="134" w:right="136"/>
              <w:rPr>
                <w:sz w:val="22"/>
              </w:rPr>
            </w:pPr>
            <w:r>
              <w:rPr>
                <w:sz w:val="22"/>
              </w:rPr>
              <w:t>Lawn</w:t>
            </w:r>
            <w:r>
              <w:rPr>
                <w:spacing w:val="-3"/>
                <w:sz w:val="22"/>
              </w:rPr>
              <w:t> </w:t>
            </w:r>
            <w:r>
              <w:rPr>
                <w:sz w:val="22"/>
              </w:rPr>
              <w:t>Plots</w:t>
            </w:r>
            <w:r>
              <w:rPr>
                <w:spacing w:val="-2"/>
                <w:sz w:val="22"/>
              </w:rPr>
              <w:t> </w:t>
            </w:r>
            <w:r>
              <w:rPr>
                <w:sz w:val="22"/>
              </w:rPr>
              <w:t>with</w:t>
            </w:r>
            <w:r>
              <w:rPr>
                <w:spacing w:val="-3"/>
                <w:sz w:val="22"/>
              </w:rPr>
              <w:t> </w:t>
            </w:r>
            <w:r>
              <w:rPr>
                <w:sz w:val="22"/>
              </w:rPr>
              <w:t>no</w:t>
            </w:r>
            <w:r>
              <w:rPr>
                <w:spacing w:val="-3"/>
                <w:sz w:val="22"/>
              </w:rPr>
              <w:t> </w:t>
            </w:r>
            <w:r>
              <w:rPr>
                <w:sz w:val="22"/>
              </w:rPr>
              <w:t>kerbs</w:t>
            </w:r>
            <w:r>
              <w:rPr>
                <w:spacing w:val="-2"/>
                <w:sz w:val="22"/>
              </w:rPr>
              <w:t> </w:t>
            </w:r>
            <w:r>
              <w:rPr>
                <w:sz w:val="22"/>
              </w:rPr>
              <w:t>(grassed):</w:t>
            </w:r>
            <w:r>
              <w:rPr>
                <w:spacing w:val="-4"/>
                <w:sz w:val="22"/>
              </w:rPr>
              <w:t> </w:t>
            </w:r>
            <w:r>
              <w:rPr>
                <w:sz w:val="22"/>
              </w:rPr>
              <w:t>with</w:t>
            </w:r>
            <w:r>
              <w:rPr>
                <w:spacing w:val="-3"/>
                <w:sz w:val="22"/>
              </w:rPr>
              <w:t> </w:t>
            </w:r>
            <w:r>
              <w:rPr>
                <w:sz w:val="22"/>
              </w:rPr>
              <w:t>only a</w:t>
            </w:r>
            <w:r>
              <w:rPr>
                <w:spacing w:val="-2"/>
                <w:sz w:val="22"/>
              </w:rPr>
              <w:t> </w:t>
            </w:r>
            <w:r>
              <w:rPr>
                <w:sz w:val="22"/>
              </w:rPr>
              <w:t>memorial</w:t>
            </w:r>
            <w:r>
              <w:rPr>
                <w:spacing w:val="-1"/>
                <w:sz w:val="22"/>
              </w:rPr>
              <w:t> </w:t>
            </w:r>
            <w:r>
              <w:rPr>
                <w:sz w:val="22"/>
              </w:rPr>
              <w:t>stone,</w:t>
            </w:r>
            <w:r>
              <w:rPr>
                <w:spacing w:val="-4"/>
                <w:sz w:val="22"/>
              </w:rPr>
              <w:t> </w:t>
            </w:r>
            <w:r>
              <w:rPr>
                <w:sz w:val="22"/>
              </w:rPr>
              <w:t>any</w:t>
            </w:r>
            <w:r>
              <w:rPr>
                <w:spacing w:val="-2"/>
                <w:sz w:val="22"/>
              </w:rPr>
              <w:t> </w:t>
            </w:r>
            <w:r>
              <w:rPr>
                <w:sz w:val="22"/>
              </w:rPr>
              <w:t>personalised</w:t>
            </w:r>
            <w:r>
              <w:rPr>
                <w:spacing w:val="-3"/>
                <w:sz w:val="22"/>
              </w:rPr>
              <w:t> </w:t>
            </w:r>
            <w:r>
              <w:rPr>
                <w:sz w:val="22"/>
              </w:rPr>
              <w:t>items</w:t>
            </w:r>
            <w:r>
              <w:rPr>
                <w:spacing w:val="-2"/>
                <w:sz w:val="22"/>
              </w:rPr>
              <w:t> </w:t>
            </w:r>
            <w:r>
              <w:rPr>
                <w:sz w:val="22"/>
              </w:rPr>
              <w:t>must</w:t>
            </w:r>
            <w:r>
              <w:rPr>
                <w:spacing w:val="-4"/>
                <w:sz w:val="22"/>
              </w:rPr>
              <w:t> </w:t>
            </w:r>
            <w:r>
              <w:rPr>
                <w:sz w:val="22"/>
              </w:rPr>
              <w:t>not</w:t>
            </w:r>
            <w:r>
              <w:rPr>
                <w:spacing w:val="-4"/>
                <w:sz w:val="22"/>
              </w:rPr>
              <w:t> </w:t>
            </w:r>
            <w:r>
              <w:rPr>
                <w:sz w:val="22"/>
              </w:rPr>
              <w:t>be</w:t>
            </w:r>
            <w:r>
              <w:rPr>
                <w:spacing w:val="-2"/>
                <w:sz w:val="22"/>
              </w:rPr>
              <w:t> </w:t>
            </w:r>
            <w:r>
              <w:rPr>
                <w:sz w:val="22"/>
              </w:rPr>
              <w:t>placed</w:t>
            </w:r>
            <w:r>
              <w:rPr>
                <w:spacing w:val="-2"/>
                <w:sz w:val="22"/>
              </w:rPr>
              <w:t> </w:t>
            </w:r>
            <w:r>
              <w:rPr>
                <w:sz w:val="22"/>
              </w:rPr>
              <w:t>on the grassed areas. </w:t>
            </w:r>
            <w:r>
              <w:rPr>
                <w:b/>
                <w:sz w:val="22"/>
              </w:rPr>
              <w:t>Placement stops maintenance of grassed grave plots and creates a potential health and safety concern. </w:t>
            </w:r>
            <w:r>
              <w:rPr>
                <w:sz w:val="22"/>
              </w:rPr>
              <w:t>Injuries have occurred in the past from metal spikes and plastic left in the ground when temporary tributes degrade. In these situations the grave owner may be liable for any injury claims.</w:t>
            </w:r>
          </w:p>
          <w:p>
            <w:pPr>
              <w:pStyle w:val="TableParagraph"/>
              <w:spacing w:before="130"/>
              <w:ind w:left="134"/>
              <w:rPr>
                <w:sz w:val="22"/>
              </w:rPr>
            </w:pPr>
            <w:r>
              <w:rPr>
                <w:sz w:val="22"/>
              </w:rPr>
              <w:t>Division</w:t>
            </w:r>
            <w:r>
              <w:rPr>
                <w:spacing w:val="-5"/>
                <w:sz w:val="22"/>
              </w:rPr>
              <w:t> </w:t>
            </w:r>
            <w:r>
              <w:rPr>
                <w:sz w:val="22"/>
              </w:rPr>
              <w:t>‘A’</w:t>
            </w:r>
            <w:r>
              <w:rPr>
                <w:spacing w:val="-7"/>
                <w:sz w:val="22"/>
              </w:rPr>
              <w:t> </w:t>
            </w:r>
            <w:r>
              <w:rPr>
                <w:sz w:val="22"/>
              </w:rPr>
              <w:t>and</w:t>
            </w:r>
            <w:r>
              <w:rPr>
                <w:spacing w:val="-5"/>
                <w:sz w:val="22"/>
              </w:rPr>
              <w:t> </w:t>
            </w:r>
            <w:r>
              <w:rPr>
                <w:sz w:val="22"/>
              </w:rPr>
              <w:t>division</w:t>
            </w:r>
            <w:r>
              <w:rPr>
                <w:spacing w:val="-4"/>
                <w:sz w:val="22"/>
              </w:rPr>
              <w:t> </w:t>
            </w:r>
            <w:r>
              <w:rPr>
                <w:sz w:val="22"/>
              </w:rPr>
              <w:t>‘B</w:t>
            </w:r>
            <w:r>
              <w:rPr>
                <w:spacing w:val="-4"/>
                <w:sz w:val="22"/>
              </w:rPr>
              <w:t> </w:t>
            </w:r>
            <w:r>
              <w:rPr>
                <w:sz w:val="22"/>
              </w:rPr>
              <w:t>or</w:t>
            </w:r>
            <w:r>
              <w:rPr>
                <w:spacing w:val="-4"/>
                <w:sz w:val="22"/>
              </w:rPr>
              <w:t> </w:t>
            </w:r>
            <w:r>
              <w:rPr>
                <w:sz w:val="22"/>
              </w:rPr>
              <w:t>C’</w:t>
            </w:r>
            <w:r>
              <w:rPr>
                <w:spacing w:val="1"/>
                <w:sz w:val="22"/>
              </w:rPr>
              <w:t> </w:t>
            </w:r>
            <w:r>
              <w:rPr>
                <w:sz w:val="22"/>
              </w:rPr>
              <w:t>-</w:t>
            </w:r>
            <w:r>
              <w:rPr>
                <w:spacing w:val="-4"/>
                <w:sz w:val="22"/>
              </w:rPr>
              <w:t> </w:t>
            </w:r>
            <w:r>
              <w:rPr>
                <w:spacing w:val="-2"/>
                <w:sz w:val="22"/>
              </w:rPr>
              <w:t>Definition</w:t>
            </w:r>
          </w:p>
          <w:p>
            <w:pPr>
              <w:pStyle w:val="TableParagraph"/>
              <w:spacing w:line="270" w:lineRule="atLeast"/>
              <w:ind w:left="134" w:right="136"/>
              <w:rPr>
                <w:sz w:val="22"/>
              </w:rPr>
            </w:pPr>
            <w:r>
              <w:rPr>
                <w:sz w:val="22"/>
              </w:rPr>
              <w:t>Traditional</w:t>
            </w:r>
            <w:r>
              <w:rPr>
                <w:spacing w:val="-2"/>
                <w:sz w:val="22"/>
              </w:rPr>
              <w:t> </w:t>
            </w:r>
            <w:r>
              <w:rPr>
                <w:sz w:val="22"/>
              </w:rPr>
              <w:t>full</w:t>
            </w:r>
            <w:r>
              <w:rPr>
                <w:spacing w:val="-1"/>
                <w:sz w:val="22"/>
              </w:rPr>
              <w:t> </w:t>
            </w:r>
            <w:r>
              <w:rPr>
                <w:sz w:val="22"/>
              </w:rPr>
              <w:t>size</w:t>
            </w:r>
            <w:r>
              <w:rPr>
                <w:spacing w:val="-3"/>
                <w:sz w:val="22"/>
              </w:rPr>
              <w:t> </w:t>
            </w:r>
            <w:r>
              <w:rPr>
                <w:sz w:val="22"/>
              </w:rPr>
              <w:t>grave</w:t>
            </w:r>
            <w:r>
              <w:rPr>
                <w:spacing w:val="-2"/>
                <w:sz w:val="22"/>
              </w:rPr>
              <w:t> </w:t>
            </w:r>
            <w:r>
              <w:rPr>
                <w:sz w:val="22"/>
              </w:rPr>
              <w:t>plots</w:t>
            </w:r>
            <w:r>
              <w:rPr>
                <w:spacing w:val="-3"/>
                <w:sz w:val="22"/>
              </w:rPr>
              <w:t> </w:t>
            </w:r>
            <w:r>
              <w:rPr>
                <w:sz w:val="22"/>
              </w:rPr>
              <w:t>are</w:t>
            </w:r>
            <w:r>
              <w:rPr>
                <w:spacing w:val="-3"/>
                <w:sz w:val="22"/>
              </w:rPr>
              <w:t> </w:t>
            </w:r>
            <w:r>
              <w:rPr>
                <w:sz w:val="22"/>
              </w:rPr>
              <w:t>divided</w:t>
            </w:r>
            <w:r>
              <w:rPr>
                <w:spacing w:val="-3"/>
                <w:sz w:val="22"/>
              </w:rPr>
              <w:t> </w:t>
            </w:r>
            <w:r>
              <w:rPr>
                <w:sz w:val="22"/>
              </w:rPr>
              <w:t>into</w:t>
            </w:r>
            <w:r>
              <w:rPr>
                <w:spacing w:val="-4"/>
                <w:sz w:val="22"/>
              </w:rPr>
              <w:t> </w:t>
            </w:r>
            <w:r>
              <w:rPr>
                <w:sz w:val="22"/>
              </w:rPr>
              <w:t>division</w:t>
            </w:r>
            <w:r>
              <w:rPr>
                <w:spacing w:val="-8"/>
                <w:sz w:val="22"/>
              </w:rPr>
              <w:t> </w:t>
            </w:r>
            <w:r>
              <w:rPr>
                <w:sz w:val="22"/>
              </w:rPr>
              <w:t>‘A’</w:t>
            </w:r>
            <w:r>
              <w:rPr>
                <w:spacing w:val="-6"/>
                <w:sz w:val="22"/>
              </w:rPr>
              <w:t> </w:t>
            </w:r>
            <w:r>
              <w:rPr>
                <w:sz w:val="22"/>
              </w:rPr>
              <w:t>plots</w:t>
            </w:r>
            <w:r>
              <w:rPr>
                <w:spacing w:val="-3"/>
                <w:sz w:val="22"/>
              </w:rPr>
              <w:t> </w:t>
            </w:r>
            <w:r>
              <w:rPr>
                <w:sz w:val="22"/>
              </w:rPr>
              <w:t>which are</w:t>
            </w:r>
            <w:r>
              <w:rPr>
                <w:spacing w:val="-3"/>
                <w:sz w:val="22"/>
              </w:rPr>
              <w:t> </w:t>
            </w:r>
            <w:r>
              <w:rPr>
                <w:sz w:val="22"/>
              </w:rPr>
              <w:t>adjacent</w:t>
            </w:r>
            <w:r>
              <w:rPr>
                <w:spacing w:val="-1"/>
                <w:sz w:val="22"/>
              </w:rPr>
              <w:t> </w:t>
            </w:r>
            <w:r>
              <w:rPr>
                <w:sz w:val="22"/>
              </w:rPr>
              <w:t>to path</w:t>
            </w:r>
            <w:r>
              <w:rPr>
                <w:spacing w:val="-4"/>
                <w:sz w:val="22"/>
              </w:rPr>
              <w:t> </w:t>
            </w:r>
            <w:r>
              <w:rPr>
                <w:sz w:val="22"/>
              </w:rPr>
              <w:t>ways,</w:t>
            </w:r>
            <w:r>
              <w:rPr>
                <w:spacing w:val="-1"/>
                <w:sz w:val="22"/>
              </w:rPr>
              <w:t> </w:t>
            </w:r>
            <w:r>
              <w:rPr>
                <w:sz w:val="22"/>
              </w:rPr>
              <w:t>and</w:t>
            </w:r>
            <w:r>
              <w:rPr>
                <w:spacing w:val="-4"/>
                <w:sz w:val="22"/>
              </w:rPr>
              <w:t> </w:t>
            </w:r>
            <w:r>
              <w:rPr>
                <w:sz w:val="22"/>
              </w:rPr>
              <w:t>division ‘B’ (and ‘C’ in some older areas of the cemetery) which are positioned away from pathways.</w:t>
            </w:r>
          </w:p>
        </w:tc>
      </w:tr>
      <w:tr>
        <w:trPr>
          <w:trHeight w:val="289" w:hRule="atLeast"/>
        </w:trPr>
        <w:tc>
          <w:tcPr>
            <w:tcW w:w="10229" w:type="dxa"/>
            <w:gridSpan w:val="2"/>
            <w:tcBorders>
              <w:top w:val="single" w:sz="4" w:space="0" w:color="000000"/>
            </w:tcBorders>
          </w:tcPr>
          <w:p>
            <w:pPr>
              <w:pStyle w:val="TableParagraph"/>
              <w:rPr>
                <w:rFonts w:ascii="Times New Roman"/>
                <w:sz w:val="20"/>
              </w:rPr>
            </w:pPr>
          </w:p>
        </w:tc>
      </w:tr>
      <w:tr>
        <w:trPr>
          <w:trHeight w:val="566" w:hRule="atLeast"/>
        </w:trPr>
        <w:tc>
          <w:tcPr>
            <w:tcW w:w="10229" w:type="dxa"/>
            <w:gridSpan w:val="2"/>
            <w:shd w:val="clear" w:color="auto" w:fill="B1A0C6"/>
          </w:tcPr>
          <w:p>
            <w:pPr>
              <w:pStyle w:val="TableParagraph"/>
              <w:spacing w:before="136"/>
              <w:ind w:left="935"/>
              <w:rPr>
                <w:b/>
                <w:sz w:val="24"/>
              </w:rPr>
            </w:pPr>
            <w:r>
              <w:rPr>
                <w:b/>
                <w:sz w:val="24"/>
              </w:rPr>
              <w:t>ADMINISTRATION</w:t>
            </w:r>
            <w:r>
              <w:rPr>
                <w:b/>
                <w:spacing w:val="-8"/>
                <w:sz w:val="24"/>
              </w:rPr>
              <w:t> </w:t>
            </w:r>
            <w:r>
              <w:rPr>
                <w:b/>
                <w:sz w:val="24"/>
              </w:rPr>
              <w:t>CHARGES</w:t>
            </w:r>
            <w:r>
              <w:rPr>
                <w:b/>
                <w:spacing w:val="-4"/>
                <w:sz w:val="24"/>
              </w:rPr>
              <w:t> </w:t>
            </w:r>
            <w:r>
              <w:rPr>
                <w:b/>
                <w:sz w:val="24"/>
              </w:rPr>
              <w:t>FOR</w:t>
            </w:r>
            <w:r>
              <w:rPr>
                <w:b/>
                <w:spacing w:val="-7"/>
                <w:sz w:val="24"/>
              </w:rPr>
              <w:t> </w:t>
            </w:r>
            <w:r>
              <w:rPr>
                <w:b/>
                <w:sz w:val="24"/>
              </w:rPr>
              <w:t>NON-STANDARD</w:t>
            </w:r>
            <w:r>
              <w:rPr>
                <w:b/>
                <w:spacing w:val="-4"/>
                <w:sz w:val="24"/>
              </w:rPr>
              <w:t> </w:t>
            </w:r>
            <w:r>
              <w:rPr>
                <w:b/>
                <w:sz w:val="24"/>
              </w:rPr>
              <w:t>INTERMENT</w:t>
            </w:r>
            <w:r>
              <w:rPr>
                <w:b/>
                <w:spacing w:val="-4"/>
                <w:sz w:val="24"/>
              </w:rPr>
              <w:t> </w:t>
            </w:r>
            <w:r>
              <w:rPr>
                <w:b/>
                <w:sz w:val="24"/>
              </w:rPr>
              <w:t>/</w:t>
            </w:r>
            <w:r>
              <w:rPr>
                <w:b/>
                <w:spacing w:val="-4"/>
                <w:sz w:val="24"/>
              </w:rPr>
              <w:t> </w:t>
            </w:r>
            <w:r>
              <w:rPr>
                <w:b/>
                <w:sz w:val="24"/>
              </w:rPr>
              <w:t>CREMATION</w:t>
            </w:r>
            <w:r>
              <w:rPr>
                <w:b/>
                <w:spacing w:val="-1"/>
                <w:sz w:val="24"/>
              </w:rPr>
              <w:t> </w:t>
            </w:r>
            <w:r>
              <w:rPr>
                <w:b/>
                <w:spacing w:val="-2"/>
                <w:sz w:val="24"/>
              </w:rPr>
              <w:t>ITEMS</w:t>
            </w:r>
          </w:p>
        </w:tc>
      </w:tr>
      <w:tr>
        <w:trPr>
          <w:trHeight w:val="585" w:hRule="atLeast"/>
        </w:trPr>
        <w:tc>
          <w:tcPr>
            <w:tcW w:w="9070" w:type="dxa"/>
            <w:tcBorders>
              <w:bottom w:val="single" w:sz="4" w:space="0" w:color="000000"/>
            </w:tcBorders>
          </w:tcPr>
          <w:p>
            <w:pPr>
              <w:pStyle w:val="TableParagraph"/>
              <w:spacing w:line="290" w:lineRule="atLeast"/>
              <w:ind w:left="124"/>
              <w:rPr>
                <w:sz w:val="24"/>
              </w:rPr>
            </w:pPr>
            <w:r>
              <w:rPr>
                <w:sz w:val="24"/>
              </w:rPr>
              <w:t>Emergency</w:t>
            </w:r>
            <w:r>
              <w:rPr>
                <w:spacing w:val="-5"/>
                <w:sz w:val="24"/>
              </w:rPr>
              <w:t> </w:t>
            </w:r>
            <w:r>
              <w:rPr>
                <w:sz w:val="24"/>
              </w:rPr>
              <w:t>processing</w:t>
            </w:r>
            <w:r>
              <w:rPr>
                <w:spacing w:val="-5"/>
                <w:sz w:val="24"/>
              </w:rPr>
              <w:t> </w:t>
            </w:r>
            <w:r>
              <w:rPr>
                <w:sz w:val="24"/>
              </w:rPr>
              <w:t>of</w:t>
            </w:r>
            <w:r>
              <w:rPr>
                <w:spacing w:val="-8"/>
                <w:sz w:val="24"/>
              </w:rPr>
              <w:t> </w:t>
            </w:r>
            <w:r>
              <w:rPr>
                <w:sz w:val="24"/>
              </w:rPr>
              <w:t>completed</w:t>
            </w:r>
            <w:r>
              <w:rPr>
                <w:spacing w:val="-3"/>
                <w:sz w:val="24"/>
              </w:rPr>
              <w:t> </w:t>
            </w:r>
            <w:r>
              <w:rPr>
                <w:sz w:val="24"/>
              </w:rPr>
              <w:t>interment</w:t>
            </w:r>
            <w:r>
              <w:rPr>
                <w:spacing w:val="-2"/>
                <w:sz w:val="24"/>
              </w:rPr>
              <w:t> </w:t>
            </w:r>
            <w:r>
              <w:rPr>
                <w:sz w:val="24"/>
              </w:rPr>
              <w:t>or</w:t>
            </w:r>
            <w:r>
              <w:rPr>
                <w:spacing w:val="-4"/>
                <w:sz w:val="24"/>
              </w:rPr>
              <w:t> </w:t>
            </w:r>
            <w:r>
              <w:rPr>
                <w:sz w:val="24"/>
              </w:rPr>
              <w:t>cremation paperwork</w:t>
            </w:r>
            <w:r>
              <w:rPr>
                <w:spacing w:val="-6"/>
                <w:sz w:val="24"/>
              </w:rPr>
              <w:t> </w:t>
            </w:r>
            <w:r>
              <w:rPr>
                <w:sz w:val="24"/>
              </w:rPr>
              <w:t>received</w:t>
            </w:r>
            <w:r>
              <w:rPr>
                <w:spacing w:val="-8"/>
                <w:sz w:val="24"/>
              </w:rPr>
              <w:t> </w:t>
            </w:r>
            <w:r>
              <w:rPr>
                <w:sz w:val="24"/>
              </w:rPr>
              <w:t>less</w:t>
            </w:r>
            <w:r>
              <w:rPr>
                <w:spacing w:val="-5"/>
                <w:sz w:val="24"/>
              </w:rPr>
              <w:t> </w:t>
            </w:r>
            <w:r>
              <w:rPr>
                <w:sz w:val="24"/>
              </w:rPr>
              <w:t>than (9:00am) 3 full working days before the planned interment or cremation</w:t>
            </w:r>
          </w:p>
        </w:tc>
        <w:tc>
          <w:tcPr>
            <w:tcW w:w="1159" w:type="dxa"/>
            <w:tcBorders>
              <w:bottom w:val="single" w:sz="4" w:space="0" w:color="000000"/>
            </w:tcBorders>
          </w:tcPr>
          <w:p>
            <w:pPr>
              <w:pStyle w:val="TableParagraph"/>
              <w:spacing w:before="146"/>
              <w:ind w:left="144"/>
              <w:rPr>
                <w:sz w:val="24"/>
              </w:rPr>
            </w:pPr>
            <w:r>
              <w:rPr>
                <w:spacing w:val="-2"/>
                <w:sz w:val="24"/>
              </w:rPr>
              <w:t>£75.00</w:t>
            </w:r>
          </w:p>
        </w:tc>
      </w:tr>
      <w:tr>
        <w:trPr>
          <w:trHeight w:val="584" w:hRule="atLeast"/>
        </w:trPr>
        <w:tc>
          <w:tcPr>
            <w:tcW w:w="9070" w:type="dxa"/>
            <w:tcBorders>
              <w:top w:val="single" w:sz="4" w:space="0" w:color="000000"/>
              <w:bottom w:val="single" w:sz="4" w:space="0" w:color="000000"/>
            </w:tcBorders>
          </w:tcPr>
          <w:p>
            <w:pPr>
              <w:pStyle w:val="TableParagraph"/>
              <w:spacing w:line="290" w:lineRule="atLeast"/>
              <w:ind w:left="124" w:right="155"/>
              <w:rPr>
                <w:sz w:val="24"/>
              </w:rPr>
            </w:pPr>
            <w:r>
              <w:rPr>
                <w:sz w:val="24"/>
              </w:rPr>
              <w:t>Cancellation</w:t>
            </w:r>
            <w:r>
              <w:rPr>
                <w:spacing w:val="-7"/>
                <w:sz w:val="24"/>
              </w:rPr>
              <w:t> </w:t>
            </w:r>
            <w:r>
              <w:rPr>
                <w:sz w:val="24"/>
              </w:rPr>
              <w:t>of</w:t>
            </w:r>
            <w:r>
              <w:rPr>
                <w:spacing w:val="-7"/>
                <w:sz w:val="24"/>
              </w:rPr>
              <w:t> </w:t>
            </w:r>
            <w:r>
              <w:rPr>
                <w:sz w:val="24"/>
              </w:rPr>
              <w:t>an</w:t>
            </w:r>
            <w:r>
              <w:rPr>
                <w:spacing w:val="-7"/>
                <w:sz w:val="24"/>
              </w:rPr>
              <w:t> </w:t>
            </w:r>
            <w:r>
              <w:rPr>
                <w:sz w:val="24"/>
              </w:rPr>
              <w:t>accepted</w:t>
            </w:r>
            <w:r>
              <w:rPr>
                <w:spacing w:val="-7"/>
                <w:sz w:val="24"/>
              </w:rPr>
              <w:t> </w:t>
            </w:r>
            <w:r>
              <w:rPr>
                <w:sz w:val="24"/>
              </w:rPr>
              <w:t>interment</w:t>
            </w:r>
            <w:r>
              <w:rPr>
                <w:spacing w:val="-5"/>
                <w:sz w:val="24"/>
              </w:rPr>
              <w:t> </w:t>
            </w:r>
            <w:r>
              <w:rPr>
                <w:sz w:val="24"/>
              </w:rPr>
              <w:t>or</w:t>
            </w:r>
            <w:r>
              <w:rPr>
                <w:spacing w:val="-8"/>
                <w:sz w:val="24"/>
              </w:rPr>
              <w:t> </w:t>
            </w:r>
            <w:r>
              <w:rPr>
                <w:sz w:val="24"/>
              </w:rPr>
              <w:t>cremation</w:t>
            </w:r>
            <w:r>
              <w:rPr>
                <w:spacing w:val="-7"/>
                <w:sz w:val="24"/>
              </w:rPr>
              <w:t> </w:t>
            </w:r>
            <w:r>
              <w:rPr>
                <w:sz w:val="24"/>
              </w:rPr>
              <w:t>booking</w:t>
            </w:r>
            <w:r>
              <w:rPr>
                <w:spacing w:val="-4"/>
                <w:sz w:val="24"/>
              </w:rPr>
              <w:t> </w:t>
            </w:r>
            <w:r>
              <w:rPr>
                <w:sz w:val="24"/>
              </w:rPr>
              <w:t>when</w:t>
            </w:r>
            <w:r>
              <w:rPr>
                <w:spacing w:val="-2"/>
                <w:sz w:val="24"/>
              </w:rPr>
              <w:t> </w:t>
            </w:r>
            <w:r>
              <w:rPr>
                <w:sz w:val="24"/>
              </w:rPr>
              <w:t>no</w:t>
            </w:r>
            <w:r>
              <w:rPr>
                <w:spacing w:val="-3"/>
                <w:sz w:val="24"/>
              </w:rPr>
              <w:t> </w:t>
            </w:r>
            <w:r>
              <w:rPr>
                <w:sz w:val="24"/>
              </w:rPr>
              <w:t>alternative rebooking is made</w:t>
            </w:r>
          </w:p>
        </w:tc>
        <w:tc>
          <w:tcPr>
            <w:tcW w:w="1159" w:type="dxa"/>
            <w:tcBorders>
              <w:top w:val="single" w:sz="4" w:space="0" w:color="000000"/>
              <w:bottom w:val="single" w:sz="4" w:space="0" w:color="000000"/>
            </w:tcBorders>
          </w:tcPr>
          <w:p>
            <w:pPr>
              <w:pStyle w:val="TableParagraph"/>
              <w:spacing w:before="150"/>
              <w:ind w:left="144"/>
              <w:rPr>
                <w:sz w:val="24"/>
              </w:rPr>
            </w:pPr>
            <w:r>
              <w:rPr>
                <w:spacing w:val="-2"/>
                <w:sz w:val="24"/>
              </w:rPr>
              <w:t>£235.00</w:t>
            </w:r>
          </w:p>
        </w:tc>
      </w:tr>
      <w:tr>
        <w:trPr>
          <w:trHeight w:val="512" w:hRule="atLeast"/>
        </w:trPr>
        <w:tc>
          <w:tcPr>
            <w:tcW w:w="9070" w:type="dxa"/>
            <w:tcBorders>
              <w:top w:val="single" w:sz="4" w:space="0" w:color="000000"/>
              <w:bottom w:val="single" w:sz="4" w:space="0" w:color="000000"/>
            </w:tcBorders>
          </w:tcPr>
          <w:p>
            <w:pPr>
              <w:pStyle w:val="TableParagraph"/>
              <w:spacing w:before="111"/>
              <w:ind w:left="124"/>
              <w:rPr>
                <w:sz w:val="24"/>
              </w:rPr>
            </w:pPr>
            <w:r>
              <w:rPr>
                <w:sz w:val="24"/>
              </w:rPr>
              <w:t>Additional</w:t>
            </w:r>
            <w:r>
              <w:rPr>
                <w:spacing w:val="-7"/>
                <w:sz w:val="24"/>
              </w:rPr>
              <w:t> </w:t>
            </w:r>
            <w:r>
              <w:rPr>
                <w:sz w:val="24"/>
              </w:rPr>
              <w:t>copy</w:t>
            </w:r>
            <w:r>
              <w:rPr>
                <w:spacing w:val="-1"/>
                <w:sz w:val="24"/>
              </w:rPr>
              <w:t> </w:t>
            </w:r>
            <w:r>
              <w:rPr>
                <w:sz w:val="24"/>
              </w:rPr>
              <w:t>of</w:t>
            </w:r>
            <w:r>
              <w:rPr>
                <w:spacing w:val="-7"/>
                <w:sz w:val="24"/>
              </w:rPr>
              <w:t> </w:t>
            </w:r>
            <w:r>
              <w:rPr>
                <w:sz w:val="24"/>
              </w:rPr>
              <w:t>Registrar’s</w:t>
            </w:r>
            <w:r>
              <w:rPr>
                <w:spacing w:val="-5"/>
                <w:sz w:val="24"/>
              </w:rPr>
              <w:t> </w:t>
            </w:r>
            <w:r>
              <w:rPr>
                <w:sz w:val="24"/>
              </w:rPr>
              <w:t>or</w:t>
            </w:r>
            <w:r>
              <w:rPr>
                <w:spacing w:val="-1"/>
                <w:sz w:val="24"/>
              </w:rPr>
              <w:t> </w:t>
            </w:r>
            <w:r>
              <w:rPr>
                <w:sz w:val="24"/>
              </w:rPr>
              <w:t>Coroner’s</w:t>
            </w:r>
            <w:r>
              <w:rPr>
                <w:spacing w:val="-4"/>
                <w:sz w:val="24"/>
              </w:rPr>
              <w:t> </w:t>
            </w:r>
            <w:r>
              <w:rPr>
                <w:sz w:val="24"/>
              </w:rPr>
              <w:t>Disposal</w:t>
            </w:r>
            <w:r>
              <w:rPr>
                <w:spacing w:val="-8"/>
                <w:sz w:val="24"/>
              </w:rPr>
              <w:t> </w:t>
            </w:r>
            <w:r>
              <w:rPr>
                <w:spacing w:val="-2"/>
                <w:sz w:val="24"/>
              </w:rPr>
              <w:t>Certificate</w:t>
            </w:r>
          </w:p>
        </w:tc>
        <w:tc>
          <w:tcPr>
            <w:tcW w:w="1159" w:type="dxa"/>
            <w:tcBorders>
              <w:top w:val="single" w:sz="4" w:space="0" w:color="000000"/>
              <w:bottom w:val="single" w:sz="4" w:space="0" w:color="000000"/>
            </w:tcBorders>
          </w:tcPr>
          <w:p>
            <w:pPr>
              <w:pStyle w:val="TableParagraph"/>
              <w:spacing w:before="111"/>
              <w:ind w:left="144"/>
              <w:rPr>
                <w:sz w:val="24"/>
              </w:rPr>
            </w:pPr>
            <w:r>
              <w:rPr>
                <w:spacing w:val="-2"/>
                <w:sz w:val="24"/>
              </w:rPr>
              <w:t>£38.00</w:t>
            </w:r>
          </w:p>
        </w:tc>
      </w:tr>
      <w:tr>
        <w:trPr>
          <w:trHeight w:val="585" w:hRule="atLeast"/>
        </w:trPr>
        <w:tc>
          <w:tcPr>
            <w:tcW w:w="9070" w:type="dxa"/>
            <w:tcBorders>
              <w:top w:val="single" w:sz="4" w:space="0" w:color="000000"/>
            </w:tcBorders>
          </w:tcPr>
          <w:p>
            <w:pPr>
              <w:pStyle w:val="TableParagraph"/>
              <w:spacing w:line="290" w:lineRule="atLeast"/>
              <w:ind w:left="124" w:right="155"/>
              <w:rPr>
                <w:sz w:val="24"/>
              </w:rPr>
            </w:pPr>
            <w:r>
              <w:rPr>
                <w:sz w:val="24"/>
              </w:rPr>
              <w:t>Certificate</w:t>
            </w:r>
            <w:r>
              <w:rPr>
                <w:spacing w:val="-4"/>
                <w:sz w:val="24"/>
              </w:rPr>
              <w:t> </w:t>
            </w:r>
            <w:r>
              <w:rPr>
                <w:sz w:val="24"/>
              </w:rPr>
              <w:t>of</w:t>
            </w:r>
            <w:r>
              <w:rPr>
                <w:spacing w:val="-6"/>
                <w:sz w:val="24"/>
              </w:rPr>
              <w:t> </w:t>
            </w:r>
            <w:r>
              <w:rPr>
                <w:sz w:val="24"/>
              </w:rPr>
              <w:t>cremation</w:t>
            </w:r>
            <w:r>
              <w:rPr>
                <w:spacing w:val="-6"/>
                <w:sz w:val="24"/>
              </w:rPr>
              <w:t> </w:t>
            </w:r>
            <w:r>
              <w:rPr>
                <w:sz w:val="24"/>
              </w:rPr>
              <w:t>certified</w:t>
            </w:r>
            <w:r>
              <w:rPr>
                <w:spacing w:val="-6"/>
                <w:sz w:val="24"/>
              </w:rPr>
              <w:t> </w:t>
            </w:r>
            <w:r>
              <w:rPr>
                <w:sz w:val="24"/>
              </w:rPr>
              <w:t>extract</w:t>
            </w:r>
            <w:r>
              <w:rPr>
                <w:spacing w:val="-4"/>
                <w:sz w:val="24"/>
              </w:rPr>
              <w:t> </w:t>
            </w:r>
            <w:r>
              <w:rPr>
                <w:sz w:val="24"/>
              </w:rPr>
              <w:t>from</w:t>
            </w:r>
            <w:r>
              <w:rPr>
                <w:spacing w:val="-5"/>
                <w:sz w:val="24"/>
              </w:rPr>
              <w:t> </w:t>
            </w:r>
            <w:r>
              <w:rPr>
                <w:sz w:val="24"/>
              </w:rPr>
              <w:t>any entry</w:t>
            </w:r>
            <w:r>
              <w:rPr>
                <w:spacing w:val="-3"/>
                <w:sz w:val="24"/>
              </w:rPr>
              <w:t> </w:t>
            </w:r>
            <w:r>
              <w:rPr>
                <w:sz w:val="24"/>
              </w:rPr>
              <w:t>in</w:t>
            </w:r>
            <w:r>
              <w:rPr>
                <w:spacing w:val="-6"/>
                <w:sz w:val="24"/>
              </w:rPr>
              <w:t> </w:t>
            </w:r>
            <w:r>
              <w:rPr>
                <w:sz w:val="24"/>
              </w:rPr>
              <w:t>the</w:t>
            </w:r>
            <w:r>
              <w:rPr>
                <w:spacing w:val="-4"/>
                <w:sz w:val="24"/>
              </w:rPr>
              <w:t> </w:t>
            </w:r>
            <w:r>
              <w:rPr>
                <w:sz w:val="24"/>
              </w:rPr>
              <w:t>Cremation</w:t>
            </w:r>
            <w:r>
              <w:rPr>
                <w:spacing w:val="-2"/>
                <w:sz w:val="24"/>
              </w:rPr>
              <w:t> </w:t>
            </w:r>
            <w:r>
              <w:rPr>
                <w:sz w:val="24"/>
              </w:rPr>
              <w:t>Register</w:t>
            </w:r>
            <w:r>
              <w:rPr>
                <w:spacing w:val="-7"/>
                <w:sz w:val="24"/>
              </w:rPr>
              <w:t> </w:t>
            </w:r>
            <w:r>
              <w:rPr>
                <w:sz w:val="24"/>
              </w:rPr>
              <w:t>or extract from the Burial Register</w:t>
            </w:r>
          </w:p>
        </w:tc>
        <w:tc>
          <w:tcPr>
            <w:tcW w:w="1159" w:type="dxa"/>
            <w:tcBorders>
              <w:top w:val="single" w:sz="4" w:space="0" w:color="000000"/>
            </w:tcBorders>
          </w:tcPr>
          <w:p>
            <w:pPr>
              <w:pStyle w:val="TableParagraph"/>
              <w:spacing w:before="145"/>
              <w:ind w:left="144"/>
              <w:rPr>
                <w:sz w:val="24"/>
              </w:rPr>
            </w:pPr>
            <w:r>
              <w:rPr>
                <w:spacing w:val="-2"/>
                <w:sz w:val="24"/>
              </w:rPr>
              <w:t>£38.00</w:t>
            </w:r>
          </w:p>
        </w:tc>
      </w:tr>
      <w:tr>
        <w:trPr>
          <w:trHeight w:val="565" w:hRule="atLeast"/>
        </w:trPr>
        <w:tc>
          <w:tcPr>
            <w:tcW w:w="9070" w:type="dxa"/>
            <w:shd w:val="clear" w:color="auto" w:fill="B1A0C6"/>
          </w:tcPr>
          <w:p>
            <w:pPr>
              <w:pStyle w:val="TableParagraph"/>
              <w:spacing w:before="135"/>
              <w:ind w:left="3999"/>
              <w:rPr>
                <w:b/>
                <w:sz w:val="24"/>
              </w:rPr>
            </w:pPr>
            <w:r>
              <w:rPr>
                <w:b/>
                <w:sz w:val="24"/>
              </w:rPr>
              <w:t>ADDITIONAL</w:t>
            </w:r>
            <w:r>
              <w:rPr>
                <w:b/>
                <w:spacing w:val="-7"/>
                <w:sz w:val="24"/>
              </w:rPr>
              <w:t> </w:t>
            </w:r>
            <w:r>
              <w:rPr>
                <w:b/>
                <w:spacing w:val="-2"/>
                <w:sz w:val="24"/>
              </w:rPr>
              <w:t>SERVICES</w:t>
            </w:r>
          </w:p>
        </w:tc>
        <w:tc>
          <w:tcPr>
            <w:tcW w:w="1159" w:type="dxa"/>
            <w:shd w:val="clear" w:color="auto" w:fill="B1A0C6"/>
          </w:tcPr>
          <w:p>
            <w:pPr>
              <w:pStyle w:val="TableParagraph"/>
              <w:rPr>
                <w:rFonts w:ascii="Times New Roman"/>
                <w:sz w:val="22"/>
              </w:rPr>
            </w:pPr>
          </w:p>
        </w:tc>
      </w:tr>
      <w:tr>
        <w:trPr>
          <w:trHeight w:val="394" w:hRule="atLeast"/>
        </w:trPr>
        <w:tc>
          <w:tcPr>
            <w:tcW w:w="9070" w:type="dxa"/>
            <w:tcBorders>
              <w:bottom w:val="single" w:sz="4" w:space="0" w:color="000000"/>
            </w:tcBorders>
          </w:tcPr>
          <w:p>
            <w:pPr>
              <w:pStyle w:val="TableParagraph"/>
              <w:spacing w:before="54"/>
              <w:ind w:left="124"/>
              <w:rPr>
                <w:sz w:val="20"/>
              </w:rPr>
            </w:pPr>
            <w:r>
              <w:rPr>
                <w:sz w:val="24"/>
              </w:rPr>
              <w:t>Turfing</w:t>
            </w:r>
            <w:r>
              <w:rPr>
                <w:spacing w:val="-5"/>
                <w:sz w:val="24"/>
              </w:rPr>
              <w:t> </w:t>
            </w:r>
            <w:r>
              <w:rPr>
                <w:sz w:val="24"/>
              </w:rPr>
              <w:t>of</w:t>
            </w:r>
            <w:r>
              <w:rPr>
                <w:spacing w:val="-4"/>
                <w:sz w:val="24"/>
              </w:rPr>
              <w:t> </w:t>
            </w:r>
            <w:r>
              <w:rPr>
                <w:sz w:val="24"/>
              </w:rPr>
              <w:t>grave</w:t>
            </w:r>
            <w:r>
              <w:rPr>
                <w:spacing w:val="-3"/>
                <w:sz w:val="24"/>
              </w:rPr>
              <w:t> </w:t>
            </w:r>
            <w:r>
              <w:rPr>
                <w:sz w:val="24"/>
              </w:rPr>
              <w:t>and</w:t>
            </w:r>
            <w:r>
              <w:rPr>
                <w:spacing w:val="-5"/>
                <w:sz w:val="24"/>
              </w:rPr>
              <w:t> </w:t>
            </w:r>
            <w:r>
              <w:rPr>
                <w:sz w:val="24"/>
              </w:rPr>
              <w:t>maintenance for</w:t>
            </w:r>
            <w:r>
              <w:rPr>
                <w:spacing w:val="-1"/>
                <w:sz w:val="24"/>
              </w:rPr>
              <w:t> </w:t>
            </w:r>
            <w:r>
              <w:rPr>
                <w:sz w:val="24"/>
              </w:rPr>
              <w:t>one</w:t>
            </w:r>
            <w:r>
              <w:rPr>
                <w:spacing w:val="-3"/>
                <w:sz w:val="24"/>
              </w:rPr>
              <w:t> </w:t>
            </w:r>
            <w:r>
              <w:rPr>
                <w:sz w:val="24"/>
              </w:rPr>
              <w:t>year</w:t>
            </w:r>
            <w:r>
              <w:rPr>
                <w:spacing w:val="-1"/>
                <w:sz w:val="24"/>
              </w:rPr>
              <w:t> </w:t>
            </w:r>
            <w:r>
              <w:rPr>
                <w:sz w:val="24"/>
              </w:rPr>
              <w:t>(</w:t>
            </w:r>
            <w:r>
              <w:rPr>
                <w:sz w:val="20"/>
              </w:rPr>
              <w:t>not applicable</w:t>
            </w:r>
            <w:r>
              <w:rPr>
                <w:spacing w:val="-3"/>
                <w:sz w:val="20"/>
              </w:rPr>
              <w:t> </w:t>
            </w:r>
            <w:r>
              <w:rPr>
                <w:sz w:val="20"/>
              </w:rPr>
              <w:t>to</w:t>
            </w:r>
            <w:r>
              <w:rPr>
                <w:spacing w:val="-3"/>
                <w:sz w:val="20"/>
              </w:rPr>
              <w:t> </w:t>
            </w:r>
            <w:r>
              <w:rPr>
                <w:sz w:val="20"/>
              </w:rPr>
              <w:t>lawn</w:t>
            </w:r>
            <w:r>
              <w:rPr>
                <w:spacing w:val="-4"/>
                <w:sz w:val="20"/>
              </w:rPr>
              <w:t> </w:t>
            </w:r>
            <w:r>
              <w:rPr>
                <w:spacing w:val="-2"/>
                <w:sz w:val="20"/>
              </w:rPr>
              <w:t>plots)</w:t>
            </w:r>
          </w:p>
        </w:tc>
        <w:tc>
          <w:tcPr>
            <w:tcW w:w="1159" w:type="dxa"/>
            <w:tcBorders>
              <w:bottom w:val="single" w:sz="4" w:space="0" w:color="000000"/>
            </w:tcBorders>
          </w:tcPr>
          <w:p>
            <w:pPr>
              <w:pStyle w:val="TableParagraph"/>
              <w:spacing w:before="54"/>
              <w:ind w:left="144"/>
              <w:rPr>
                <w:sz w:val="24"/>
              </w:rPr>
            </w:pPr>
            <w:r>
              <w:rPr>
                <w:spacing w:val="-2"/>
                <w:sz w:val="24"/>
              </w:rPr>
              <w:t>£60.00</w:t>
            </w:r>
          </w:p>
        </w:tc>
      </w:tr>
      <w:tr>
        <w:trPr>
          <w:trHeight w:val="398" w:hRule="atLeast"/>
        </w:trPr>
        <w:tc>
          <w:tcPr>
            <w:tcW w:w="9070" w:type="dxa"/>
            <w:tcBorders>
              <w:top w:val="single" w:sz="4" w:space="0" w:color="000000"/>
              <w:bottom w:val="single" w:sz="4" w:space="0" w:color="000000"/>
            </w:tcBorders>
          </w:tcPr>
          <w:p>
            <w:pPr>
              <w:pStyle w:val="TableParagraph"/>
              <w:spacing w:before="54"/>
              <w:ind w:left="124"/>
              <w:rPr>
                <w:sz w:val="20"/>
              </w:rPr>
            </w:pPr>
            <w:r>
              <w:rPr>
                <w:sz w:val="24"/>
              </w:rPr>
              <w:t>Maintenance</w:t>
            </w:r>
            <w:r>
              <w:rPr>
                <w:spacing w:val="-5"/>
                <w:sz w:val="24"/>
              </w:rPr>
              <w:t> </w:t>
            </w:r>
            <w:r>
              <w:rPr>
                <w:sz w:val="24"/>
              </w:rPr>
              <w:t>Only</w:t>
            </w:r>
            <w:r>
              <w:rPr>
                <w:spacing w:val="-3"/>
                <w:sz w:val="24"/>
              </w:rPr>
              <w:t> </w:t>
            </w:r>
            <w:r>
              <w:rPr>
                <w:sz w:val="24"/>
              </w:rPr>
              <w:t>(</w:t>
            </w:r>
            <w:r>
              <w:rPr>
                <w:sz w:val="20"/>
              </w:rPr>
              <w:t>not applicable</w:t>
            </w:r>
            <w:r>
              <w:rPr>
                <w:spacing w:val="-5"/>
                <w:sz w:val="20"/>
              </w:rPr>
              <w:t> </w:t>
            </w:r>
            <w:r>
              <w:rPr>
                <w:sz w:val="20"/>
              </w:rPr>
              <w:t>to</w:t>
            </w:r>
            <w:r>
              <w:rPr>
                <w:spacing w:val="-6"/>
                <w:sz w:val="20"/>
              </w:rPr>
              <w:t> </w:t>
            </w:r>
            <w:r>
              <w:rPr>
                <w:sz w:val="20"/>
              </w:rPr>
              <w:t>lawn</w:t>
            </w:r>
            <w:r>
              <w:rPr>
                <w:spacing w:val="-5"/>
                <w:sz w:val="20"/>
              </w:rPr>
              <w:t> </w:t>
            </w:r>
            <w:r>
              <w:rPr>
                <w:spacing w:val="-2"/>
                <w:sz w:val="20"/>
              </w:rPr>
              <w:t>plots)</w:t>
            </w:r>
          </w:p>
        </w:tc>
        <w:tc>
          <w:tcPr>
            <w:tcW w:w="1159" w:type="dxa"/>
            <w:tcBorders>
              <w:top w:val="single" w:sz="4" w:space="0" w:color="000000"/>
              <w:bottom w:val="single" w:sz="4" w:space="0" w:color="000000"/>
            </w:tcBorders>
          </w:tcPr>
          <w:p>
            <w:pPr>
              <w:pStyle w:val="TableParagraph"/>
              <w:spacing w:before="54"/>
              <w:ind w:left="144"/>
              <w:rPr>
                <w:sz w:val="24"/>
              </w:rPr>
            </w:pPr>
            <w:r>
              <w:rPr>
                <w:spacing w:val="-2"/>
                <w:sz w:val="24"/>
              </w:rPr>
              <w:t>£60.00</w:t>
            </w:r>
          </w:p>
        </w:tc>
      </w:tr>
      <w:tr>
        <w:trPr>
          <w:trHeight w:val="397" w:hRule="atLeast"/>
        </w:trPr>
        <w:tc>
          <w:tcPr>
            <w:tcW w:w="9070" w:type="dxa"/>
            <w:tcBorders>
              <w:top w:val="single" w:sz="4" w:space="0" w:color="000000"/>
              <w:bottom w:val="single" w:sz="4" w:space="0" w:color="000000"/>
            </w:tcBorders>
          </w:tcPr>
          <w:p>
            <w:pPr>
              <w:pStyle w:val="TableParagraph"/>
              <w:spacing w:before="54"/>
              <w:ind w:left="124"/>
              <w:rPr>
                <w:sz w:val="20"/>
              </w:rPr>
            </w:pPr>
            <w:r>
              <w:rPr>
                <w:sz w:val="24"/>
              </w:rPr>
              <w:t>Planting</w:t>
            </w:r>
            <w:r>
              <w:rPr>
                <w:spacing w:val="-5"/>
                <w:sz w:val="24"/>
              </w:rPr>
              <w:t> </w:t>
            </w:r>
            <w:r>
              <w:rPr>
                <w:sz w:val="24"/>
              </w:rPr>
              <w:t>twice</w:t>
            </w:r>
            <w:r>
              <w:rPr>
                <w:spacing w:val="-4"/>
                <w:sz w:val="24"/>
              </w:rPr>
              <w:t> </w:t>
            </w:r>
            <w:r>
              <w:rPr>
                <w:sz w:val="24"/>
              </w:rPr>
              <w:t>yearly</w:t>
            </w:r>
            <w:r>
              <w:rPr>
                <w:spacing w:val="-3"/>
                <w:sz w:val="24"/>
              </w:rPr>
              <w:t> </w:t>
            </w:r>
            <w:r>
              <w:rPr>
                <w:sz w:val="24"/>
              </w:rPr>
              <w:t>with</w:t>
            </w:r>
            <w:r>
              <w:rPr>
                <w:spacing w:val="-5"/>
                <w:sz w:val="24"/>
              </w:rPr>
              <w:t> </w:t>
            </w:r>
            <w:r>
              <w:rPr>
                <w:sz w:val="24"/>
              </w:rPr>
              <w:t>flowers</w:t>
            </w:r>
            <w:r>
              <w:rPr>
                <w:spacing w:val="-3"/>
                <w:sz w:val="24"/>
              </w:rPr>
              <w:t> </w:t>
            </w:r>
            <w:r>
              <w:rPr>
                <w:sz w:val="24"/>
              </w:rPr>
              <w:t>and</w:t>
            </w:r>
            <w:r>
              <w:rPr>
                <w:spacing w:val="-2"/>
                <w:sz w:val="24"/>
              </w:rPr>
              <w:t> </w:t>
            </w:r>
            <w:r>
              <w:rPr>
                <w:sz w:val="24"/>
              </w:rPr>
              <w:t>maintaining</w:t>
            </w:r>
            <w:r>
              <w:rPr>
                <w:spacing w:val="-3"/>
                <w:sz w:val="24"/>
              </w:rPr>
              <w:t> </w:t>
            </w:r>
            <w:r>
              <w:rPr>
                <w:sz w:val="24"/>
              </w:rPr>
              <w:t>(</w:t>
            </w:r>
            <w:r>
              <w:rPr>
                <w:sz w:val="20"/>
              </w:rPr>
              <w:t>not applicable</w:t>
            </w:r>
            <w:r>
              <w:rPr>
                <w:spacing w:val="-4"/>
                <w:sz w:val="20"/>
              </w:rPr>
              <w:t> </w:t>
            </w:r>
            <w:r>
              <w:rPr>
                <w:sz w:val="20"/>
              </w:rPr>
              <w:t>to</w:t>
            </w:r>
            <w:r>
              <w:rPr>
                <w:spacing w:val="-6"/>
                <w:sz w:val="20"/>
              </w:rPr>
              <w:t> </w:t>
            </w:r>
            <w:r>
              <w:rPr>
                <w:sz w:val="20"/>
              </w:rPr>
              <w:t>lawn</w:t>
            </w:r>
            <w:r>
              <w:rPr>
                <w:spacing w:val="-5"/>
                <w:sz w:val="20"/>
              </w:rPr>
              <w:t> </w:t>
            </w:r>
            <w:r>
              <w:rPr>
                <w:spacing w:val="-2"/>
                <w:sz w:val="20"/>
              </w:rPr>
              <w:t>plots)</w:t>
            </w:r>
          </w:p>
        </w:tc>
        <w:tc>
          <w:tcPr>
            <w:tcW w:w="1159" w:type="dxa"/>
            <w:tcBorders>
              <w:top w:val="single" w:sz="4" w:space="0" w:color="000000"/>
              <w:bottom w:val="single" w:sz="4" w:space="0" w:color="000000"/>
            </w:tcBorders>
          </w:tcPr>
          <w:p>
            <w:pPr>
              <w:pStyle w:val="TableParagraph"/>
              <w:spacing w:before="54"/>
              <w:ind w:left="144"/>
              <w:rPr>
                <w:sz w:val="24"/>
              </w:rPr>
            </w:pPr>
            <w:r>
              <w:rPr>
                <w:spacing w:val="-2"/>
                <w:sz w:val="24"/>
              </w:rPr>
              <w:t>£93.00</w:t>
            </w:r>
          </w:p>
        </w:tc>
      </w:tr>
    </w:tbl>
    <w:p>
      <w:pPr>
        <w:spacing w:after="0"/>
        <w:rPr>
          <w:sz w:val="24"/>
        </w:rPr>
        <w:sectPr>
          <w:pgSz w:w="11910" w:h="16840"/>
          <w:pgMar w:header="0" w:footer="998" w:top="800" w:bottom="1448" w:left="720" w:right="740"/>
        </w:sectPr>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474"/>
        <w:gridCol w:w="2050"/>
        <w:gridCol w:w="1013"/>
        <w:gridCol w:w="2007"/>
        <w:gridCol w:w="591"/>
        <w:gridCol w:w="590"/>
        <w:gridCol w:w="586"/>
        <w:gridCol w:w="590"/>
        <w:gridCol w:w="591"/>
      </w:tblGrid>
      <w:tr>
        <w:trPr>
          <w:trHeight w:val="570" w:hRule="atLeast"/>
        </w:trPr>
        <w:tc>
          <w:tcPr>
            <w:tcW w:w="10202" w:type="dxa"/>
            <w:gridSpan w:val="10"/>
            <w:shd w:val="clear" w:color="auto" w:fill="B1A0C6"/>
          </w:tcPr>
          <w:p>
            <w:pPr>
              <w:pStyle w:val="TableParagraph"/>
              <w:spacing w:before="141"/>
              <w:ind w:left="1983" w:right="1975"/>
              <w:jc w:val="center"/>
              <w:rPr>
                <w:b/>
                <w:sz w:val="24"/>
              </w:rPr>
            </w:pPr>
            <w:r>
              <w:rPr>
                <w:b/>
                <w:sz w:val="24"/>
              </w:rPr>
              <w:t>RULES,</w:t>
            </w:r>
            <w:r>
              <w:rPr>
                <w:b/>
                <w:spacing w:val="-5"/>
                <w:sz w:val="24"/>
              </w:rPr>
              <w:t> </w:t>
            </w:r>
            <w:r>
              <w:rPr>
                <w:b/>
                <w:sz w:val="24"/>
              </w:rPr>
              <w:t>REGULATIONS,</w:t>
            </w:r>
            <w:r>
              <w:rPr>
                <w:b/>
                <w:spacing w:val="-4"/>
                <w:sz w:val="24"/>
              </w:rPr>
              <w:t> </w:t>
            </w:r>
            <w:r>
              <w:rPr>
                <w:b/>
                <w:sz w:val="24"/>
              </w:rPr>
              <w:t>DESCRIPTIONS</w:t>
            </w:r>
            <w:r>
              <w:rPr>
                <w:b/>
                <w:spacing w:val="-3"/>
                <w:sz w:val="24"/>
              </w:rPr>
              <w:t> </w:t>
            </w:r>
            <w:r>
              <w:rPr>
                <w:b/>
                <w:sz w:val="24"/>
              </w:rPr>
              <w:t>&amp;</w:t>
            </w:r>
            <w:r>
              <w:rPr>
                <w:b/>
                <w:spacing w:val="-6"/>
                <w:sz w:val="24"/>
              </w:rPr>
              <w:t> </w:t>
            </w:r>
            <w:r>
              <w:rPr>
                <w:b/>
                <w:sz w:val="24"/>
              </w:rPr>
              <w:t>OTHER</w:t>
            </w:r>
            <w:r>
              <w:rPr>
                <w:b/>
                <w:spacing w:val="-5"/>
                <w:sz w:val="24"/>
              </w:rPr>
              <w:t> </w:t>
            </w:r>
            <w:r>
              <w:rPr>
                <w:b/>
                <w:spacing w:val="-2"/>
                <w:sz w:val="24"/>
              </w:rPr>
              <w:t>INFORMATION</w:t>
            </w:r>
          </w:p>
        </w:tc>
      </w:tr>
      <w:tr>
        <w:trPr>
          <w:trHeight w:val="239" w:hRule="atLeast"/>
        </w:trPr>
        <w:tc>
          <w:tcPr>
            <w:tcW w:w="4234" w:type="dxa"/>
            <w:gridSpan w:val="3"/>
            <w:shd w:val="clear" w:color="auto" w:fill="E4DFEB"/>
          </w:tcPr>
          <w:p>
            <w:pPr>
              <w:pStyle w:val="TableParagraph"/>
              <w:spacing w:line="220" w:lineRule="exact"/>
              <w:ind w:left="110"/>
              <w:rPr>
                <w:sz w:val="20"/>
              </w:rPr>
            </w:pPr>
            <w:r>
              <w:rPr>
                <w:spacing w:val="-2"/>
                <w:sz w:val="20"/>
              </w:rPr>
              <w:t>Ordinary</w:t>
            </w:r>
            <w:r>
              <w:rPr>
                <w:spacing w:val="7"/>
                <w:sz w:val="20"/>
              </w:rPr>
              <w:t> </w:t>
            </w:r>
            <w:r>
              <w:rPr>
                <w:spacing w:val="-2"/>
                <w:sz w:val="20"/>
              </w:rPr>
              <w:t>(Traditional</w:t>
            </w:r>
            <w:r>
              <w:rPr>
                <w:spacing w:val="10"/>
                <w:sz w:val="20"/>
              </w:rPr>
              <w:t> </w:t>
            </w:r>
            <w:r>
              <w:rPr>
                <w:spacing w:val="-4"/>
                <w:sz w:val="20"/>
              </w:rPr>
              <w:t>Plot)</w:t>
            </w:r>
          </w:p>
        </w:tc>
        <w:tc>
          <w:tcPr>
            <w:tcW w:w="1013" w:type="dxa"/>
            <w:shd w:val="clear" w:color="auto" w:fill="E4DFEB"/>
          </w:tcPr>
          <w:p>
            <w:pPr>
              <w:pStyle w:val="TableParagraph"/>
              <w:spacing w:line="220" w:lineRule="exact"/>
              <w:ind w:left="111"/>
              <w:rPr>
                <w:sz w:val="20"/>
              </w:rPr>
            </w:pPr>
            <w:r>
              <w:rPr>
                <w:w w:val="100"/>
                <w:sz w:val="20"/>
              </w:rPr>
              <w:t>O</w:t>
            </w:r>
          </w:p>
        </w:tc>
        <w:tc>
          <w:tcPr>
            <w:tcW w:w="3774" w:type="dxa"/>
            <w:gridSpan w:val="4"/>
            <w:shd w:val="clear" w:color="auto" w:fill="E4DFEB"/>
          </w:tcPr>
          <w:p>
            <w:pPr>
              <w:pStyle w:val="TableParagraph"/>
              <w:spacing w:line="220" w:lineRule="exact"/>
              <w:ind w:left="111"/>
              <w:rPr>
                <w:sz w:val="20"/>
              </w:rPr>
            </w:pPr>
            <w:r>
              <w:rPr>
                <w:spacing w:val="-4"/>
                <w:sz w:val="20"/>
              </w:rPr>
              <w:t>Lawn</w:t>
            </w:r>
          </w:p>
        </w:tc>
        <w:tc>
          <w:tcPr>
            <w:tcW w:w="1181" w:type="dxa"/>
            <w:gridSpan w:val="2"/>
            <w:shd w:val="clear" w:color="auto" w:fill="E4DFEB"/>
          </w:tcPr>
          <w:p>
            <w:pPr>
              <w:pStyle w:val="TableParagraph"/>
              <w:spacing w:line="220" w:lineRule="exact"/>
              <w:ind w:left="10"/>
              <w:jc w:val="center"/>
              <w:rPr>
                <w:sz w:val="20"/>
              </w:rPr>
            </w:pPr>
            <w:r>
              <w:rPr>
                <w:w w:val="100"/>
                <w:sz w:val="20"/>
              </w:rPr>
              <w:t>L</w:t>
            </w:r>
          </w:p>
        </w:tc>
      </w:tr>
      <w:tr>
        <w:trPr>
          <w:trHeight w:val="244" w:hRule="atLeast"/>
        </w:trPr>
        <w:tc>
          <w:tcPr>
            <w:tcW w:w="4234" w:type="dxa"/>
            <w:gridSpan w:val="3"/>
            <w:shd w:val="clear" w:color="auto" w:fill="E4DFEB"/>
          </w:tcPr>
          <w:p>
            <w:pPr>
              <w:pStyle w:val="TableParagraph"/>
              <w:spacing w:line="223" w:lineRule="exact" w:before="1"/>
              <w:ind w:left="110"/>
              <w:rPr>
                <w:sz w:val="20"/>
              </w:rPr>
            </w:pPr>
            <w:r>
              <w:rPr>
                <w:sz w:val="20"/>
              </w:rPr>
              <w:t>Tribute</w:t>
            </w:r>
            <w:r>
              <w:rPr>
                <w:spacing w:val="-8"/>
                <w:sz w:val="20"/>
              </w:rPr>
              <w:t> </w:t>
            </w:r>
            <w:r>
              <w:rPr>
                <w:spacing w:val="-4"/>
                <w:sz w:val="20"/>
              </w:rPr>
              <w:t>Area</w:t>
            </w:r>
          </w:p>
        </w:tc>
        <w:tc>
          <w:tcPr>
            <w:tcW w:w="1013" w:type="dxa"/>
            <w:shd w:val="clear" w:color="auto" w:fill="E4DFEB"/>
          </w:tcPr>
          <w:p>
            <w:pPr>
              <w:pStyle w:val="TableParagraph"/>
              <w:spacing w:line="223" w:lineRule="exact" w:before="1"/>
              <w:ind w:left="111"/>
              <w:rPr>
                <w:sz w:val="20"/>
              </w:rPr>
            </w:pPr>
            <w:r>
              <w:rPr>
                <w:w w:val="100"/>
                <w:sz w:val="20"/>
              </w:rPr>
              <w:t>T</w:t>
            </w:r>
          </w:p>
        </w:tc>
        <w:tc>
          <w:tcPr>
            <w:tcW w:w="3774" w:type="dxa"/>
            <w:gridSpan w:val="4"/>
            <w:shd w:val="clear" w:color="auto" w:fill="E4DFEB"/>
          </w:tcPr>
          <w:p>
            <w:pPr>
              <w:pStyle w:val="TableParagraph"/>
              <w:spacing w:line="223" w:lineRule="exact" w:before="1"/>
              <w:ind w:left="111"/>
              <w:rPr>
                <w:sz w:val="20"/>
              </w:rPr>
            </w:pPr>
            <w:r>
              <w:rPr>
                <w:sz w:val="20"/>
              </w:rPr>
              <w:t>Special</w:t>
            </w:r>
            <w:r>
              <w:rPr>
                <w:spacing w:val="-12"/>
                <w:sz w:val="20"/>
              </w:rPr>
              <w:t> </w:t>
            </w:r>
            <w:r>
              <w:rPr>
                <w:spacing w:val="-4"/>
                <w:sz w:val="20"/>
              </w:rPr>
              <w:t>Plot</w:t>
            </w:r>
          </w:p>
        </w:tc>
        <w:tc>
          <w:tcPr>
            <w:tcW w:w="1181" w:type="dxa"/>
            <w:gridSpan w:val="2"/>
            <w:shd w:val="clear" w:color="auto" w:fill="E4DFEB"/>
          </w:tcPr>
          <w:p>
            <w:pPr>
              <w:pStyle w:val="TableParagraph"/>
              <w:spacing w:line="223" w:lineRule="exact" w:before="1"/>
              <w:ind w:left="479" w:right="465"/>
              <w:jc w:val="center"/>
              <w:rPr>
                <w:sz w:val="20"/>
              </w:rPr>
            </w:pPr>
            <w:r>
              <w:rPr>
                <w:spacing w:val="-5"/>
                <w:sz w:val="20"/>
              </w:rPr>
              <w:t>SP</w:t>
            </w:r>
          </w:p>
        </w:tc>
      </w:tr>
      <w:tr>
        <w:trPr>
          <w:trHeight w:val="244" w:hRule="atLeast"/>
        </w:trPr>
        <w:tc>
          <w:tcPr>
            <w:tcW w:w="4234" w:type="dxa"/>
            <w:gridSpan w:val="3"/>
            <w:shd w:val="clear" w:color="auto" w:fill="E4DFEB"/>
          </w:tcPr>
          <w:p>
            <w:pPr>
              <w:pStyle w:val="TableParagraph"/>
              <w:spacing w:line="223" w:lineRule="exact" w:before="1"/>
              <w:ind w:left="110"/>
              <w:rPr>
                <w:sz w:val="20"/>
              </w:rPr>
            </w:pPr>
            <w:r>
              <w:rPr>
                <w:sz w:val="20"/>
              </w:rPr>
              <w:t>Baby</w:t>
            </w:r>
            <w:r>
              <w:rPr>
                <w:spacing w:val="-8"/>
                <w:sz w:val="20"/>
              </w:rPr>
              <w:t> </w:t>
            </w:r>
            <w:r>
              <w:rPr>
                <w:sz w:val="20"/>
              </w:rPr>
              <w:t>Communal</w:t>
            </w:r>
            <w:r>
              <w:rPr>
                <w:spacing w:val="-7"/>
                <w:sz w:val="20"/>
              </w:rPr>
              <w:t> </w:t>
            </w:r>
            <w:r>
              <w:rPr>
                <w:spacing w:val="-4"/>
                <w:sz w:val="20"/>
              </w:rPr>
              <w:t>Area</w:t>
            </w:r>
          </w:p>
        </w:tc>
        <w:tc>
          <w:tcPr>
            <w:tcW w:w="1013" w:type="dxa"/>
            <w:shd w:val="clear" w:color="auto" w:fill="E4DFEB"/>
          </w:tcPr>
          <w:p>
            <w:pPr>
              <w:pStyle w:val="TableParagraph"/>
              <w:spacing w:line="223" w:lineRule="exact" w:before="1"/>
              <w:ind w:left="111"/>
              <w:rPr>
                <w:sz w:val="20"/>
              </w:rPr>
            </w:pPr>
            <w:r>
              <w:rPr>
                <w:spacing w:val="-5"/>
                <w:sz w:val="20"/>
              </w:rPr>
              <w:t>BC</w:t>
            </w:r>
          </w:p>
        </w:tc>
        <w:tc>
          <w:tcPr>
            <w:tcW w:w="3774" w:type="dxa"/>
            <w:gridSpan w:val="4"/>
            <w:shd w:val="clear" w:color="auto" w:fill="E4DFEB"/>
          </w:tcPr>
          <w:p>
            <w:pPr>
              <w:pStyle w:val="TableParagraph"/>
              <w:rPr>
                <w:rFonts w:ascii="Times New Roman"/>
                <w:sz w:val="16"/>
              </w:rPr>
            </w:pPr>
          </w:p>
        </w:tc>
        <w:tc>
          <w:tcPr>
            <w:tcW w:w="1181" w:type="dxa"/>
            <w:gridSpan w:val="2"/>
            <w:shd w:val="clear" w:color="auto" w:fill="E4DFEB"/>
          </w:tcPr>
          <w:p>
            <w:pPr>
              <w:pStyle w:val="TableParagraph"/>
              <w:rPr>
                <w:rFonts w:ascii="Times New Roman"/>
                <w:sz w:val="16"/>
              </w:rPr>
            </w:pPr>
          </w:p>
        </w:tc>
      </w:tr>
      <w:tr>
        <w:trPr>
          <w:trHeight w:val="489" w:hRule="atLeast"/>
        </w:trPr>
        <w:tc>
          <w:tcPr>
            <w:tcW w:w="7254" w:type="dxa"/>
            <w:gridSpan w:val="5"/>
            <w:shd w:val="clear" w:color="auto" w:fill="CCC0D9"/>
          </w:tcPr>
          <w:p>
            <w:pPr>
              <w:pStyle w:val="TableParagraph"/>
              <w:spacing w:line="240" w:lineRule="atLeast"/>
              <w:ind w:left="1397" w:hanging="1134"/>
              <w:rPr>
                <w:b/>
                <w:sz w:val="20"/>
              </w:rPr>
            </w:pPr>
            <w:r>
              <w:rPr>
                <w:b/>
                <w:sz w:val="20"/>
              </w:rPr>
              <w:t>Summary</w:t>
            </w:r>
            <w:r>
              <w:rPr>
                <w:b/>
                <w:spacing w:val="-4"/>
                <w:sz w:val="20"/>
              </w:rPr>
              <w:t> </w:t>
            </w:r>
            <w:r>
              <w:rPr>
                <w:b/>
                <w:sz w:val="20"/>
              </w:rPr>
              <w:t>and</w:t>
            </w:r>
            <w:r>
              <w:rPr>
                <w:b/>
                <w:spacing w:val="-2"/>
                <w:sz w:val="20"/>
              </w:rPr>
              <w:t> </w:t>
            </w:r>
            <w:r>
              <w:rPr>
                <w:b/>
                <w:sz w:val="20"/>
              </w:rPr>
              <w:t>associated</w:t>
            </w:r>
            <w:r>
              <w:rPr>
                <w:b/>
                <w:spacing w:val="-2"/>
                <w:sz w:val="20"/>
              </w:rPr>
              <w:t> </w:t>
            </w:r>
            <w:r>
              <w:rPr>
                <w:b/>
                <w:sz w:val="20"/>
              </w:rPr>
              <w:t>guidance</w:t>
            </w:r>
            <w:r>
              <w:rPr>
                <w:b/>
                <w:spacing w:val="-10"/>
                <w:sz w:val="20"/>
              </w:rPr>
              <w:t> </w:t>
            </w:r>
            <w:r>
              <w:rPr>
                <w:b/>
                <w:sz w:val="20"/>
              </w:rPr>
              <w:t>notes</w:t>
            </w:r>
            <w:r>
              <w:rPr>
                <w:b/>
                <w:spacing w:val="-4"/>
                <w:sz w:val="20"/>
              </w:rPr>
              <w:t> </w:t>
            </w:r>
            <w:r>
              <w:rPr>
                <w:b/>
                <w:sz w:val="20"/>
              </w:rPr>
              <w:t>for</w:t>
            </w:r>
            <w:r>
              <w:rPr>
                <w:b/>
                <w:spacing w:val="-9"/>
                <w:sz w:val="20"/>
              </w:rPr>
              <w:t> </w:t>
            </w:r>
            <w:r>
              <w:rPr>
                <w:b/>
                <w:sz w:val="20"/>
              </w:rPr>
              <w:t>burial</w:t>
            </w:r>
            <w:r>
              <w:rPr>
                <w:b/>
                <w:spacing w:val="-6"/>
                <w:sz w:val="20"/>
              </w:rPr>
              <w:t> </w:t>
            </w:r>
            <w:r>
              <w:rPr>
                <w:b/>
                <w:sz w:val="20"/>
              </w:rPr>
              <w:t>plots (Ordinary,</w:t>
            </w:r>
            <w:r>
              <w:rPr>
                <w:b/>
                <w:spacing w:val="-4"/>
                <w:sz w:val="20"/>
              </w:rPr>
              <w:t> </w:t>
            </w:r>
            <w:r>
              <w:rPr>
                <w:b/>
                <w:sz w:val="20"/>
              </w:rPr>
              <w:t>Lawn,</w:t>
            </w:r>
            <w:r>
              <w:rPr>
                <w:b/>
                <w:spacing w:val="-4"/>
                <w:sz w:val="20"/>
              </w:rPr>
              <w:t> </w:t>
            </w:r>
            <w:r>
              <w:rPr>
                <w:b/>
                <w:sz w:val="20"/>
              </w:rPr>
              <w:t>Tribute Area, Special Plots and stillborn child communal area)</w:t>
            </w:r>
          </w:p>
        </w:tc>
        <w:tc>
          <w:tcPr>
            <w:tcW w:w="591" w:type="dxa"/>
            <w:shd w:val="clear" w:color="auto" w:fill="CCC0D9"/>
          </w:tcPr>
          <w:p>
            <w:pPr>
              <w:pStyle w:val="TableParagraph"/>
              <w:spacing w:before="1"/>
              <w:ind w:left="4"/>
              <w:jc w:val="center"/>
              <w:rPr>
                <w:b/>
                <w:sz w:val="20"/>
              </w:rPr>
            </w:pPr>
            <w:r>
              <w:rPr>
                <w:b/>
                <w:w w:val="100"/>
                <w:sz w:val="20"/>
              </w:rPr>
              <w:t>0</w:t>
            </w:r>
          </w:p>
        </w:tc>
        <w:tc>
          <w:tcPr>
            <w:tcW w:w="590" w:type="dxa"/>
            <w:shd w:val="clear" w:color="auto" w:fill="CCC0D9"/>
          </w:tcPr>
          <w:p>
            <w:pPr>
              <w:pStyle w:val="TableParagraph"/>
              <w:spacing w:before="1"/>
              <w:ind w:left="6"/>
              <w:jc w:val="center"/>
              <w:rPr>
                <w:b/>
                <w:sz w:val="20"/>
              </w:rPr>
            </w:pPr>
            <w:r>
              <w:rPr>
                <w:b/>
                <w:w w:val="100"/>
                <w:sz w:val="20"/>
              </w:rPr>
              <w:t>L</w:t>
            </w:r>
          </w:p>
        </w:tc>
        <w:tc>
          <w:tcPr>
            <w:tcW w:w="586" w:type="dxa"/>
            <w:shd w:val="clear" w:color="auto" w:fill="CCC0D9"/>
          </w:tcPr>
          <w:p>
            <w:pPr>
              <w:pStyle w:val="TableParagraph"/>
              <w:spacing w:before="1"/>
              <w:ind w:left="7"/>
              <w:jc w:val="center"/>
              <w:rPr>
                <w:b/>
                <w:sz w:val="20"/>
              </w:rPr>
            </w:pPr>
            <w:r>
              <w:rPr>
                <w:b/>
                <w:w w:val="100"/>
                <w:sz w:val="20"/>
              </w:rPr>
              <w:t>T</w:t>
            </w:r>
          </w:p>
        </w:tc>
        <w:tc>
          <w:tcPr>
            <w:tcW w:w="590" w:type="dxa"/>
            <w:shd w:val="clear" w:color="auto" w:fill="CCC0D9"/>
          </w:tcPr>
          <w:p>
            <w:pPr>
              <w:pStyle w:val="TableParagraph"/>
              <w:spacing w:before="1"/>
              <w:ind w:left="110" w:right="90"/>
              <w:jc w:val="center"/>
              <w:rPr>
                <w:b/>
                <w:sz w:val="20"/>
              </w:rPr>
            </w:pPr>
            <w:r>
              <w:rPr>
                <w:b/>
                <w:spacing w:val="-5"/>
                <w:sz w:val="20"/>
              </w:rPr>
              <w:t>SP</w:t>
            </w:r>
          </w:p>
        </w:tc>
        <w:tc>
          <w:tcPr>
            <w:tcW w:w="591" w:type="dxa"/>
            <w:shd w:val="clear" w:color="auto" w:fill="CCC0D9"/>
          </w:tcPr>
          <w:p>
            <w:pPr>
              <w:pStyle w:val="TableParagraph"/>
              <w:spacing w:before="1"/>
              <w:ind w:left="111" w:right="91"/>
              <w:jc w:val="center"/>
              <w:rPr>
                <w:b/>
                <w:sz w:val="20"/>
              </w:rPr>
            </w:pPr>
            <w:r>
              <w:rPr>
                <w:b/>
                <w:spacing w:val="-5"/>
                <w:sz w:val="20"/>
              </w:rPr>
              <w:t>BC</w:t>
            </w:r>
          </w:p>
        </w:tc>
      </w:tr>
      <w:tr>
        <w:trPr>
          <w:trHeight w:val="489" w:hRule="atLeast"/>
        </w:trPr>
        <w:tc>
          <w:tcPr>
            <w:tcW w:w="710" w:type="dxa"/>
            <w:shd w:val="clear" w:color="auto" w:fill="E4DFEB"/>
          </w:tcPr>
          <w:p>
            <w:pPr>
              <w:pStyle w:val="TableParagraph"/>
              <w:spacing w:before="126"/>
              <w:ind w:right="288"/>
              <w:jc w:val="right"/>
              <w:rPr>
                <w:sz w:val="20"/>
              </w:rPr>
            </w:pPr>
            <w:r>
              <w:rPr>
                <w:w w:val="100"/>
                <w:sz w:val="20"/>
              </w:rPr>
              <w:t>1</w:t>
            </w:r>
          </w:p>
        </w:tc>
        <w:tc>
          <w:tcPr>
            <w:tcW w:w="1474" w:type="dxa"/>
            <w:shd w:val="clear" w:color="auto" w:fill="E4DFEB"/>
          </w:tcPr>
          <w:p>
            <w:pPr>
              <w:pStyle w:val="TableParagraph"/>
              <w:spacing w:line="240" w:lineRule="atLeast"/>
              <w:ind w:left="528" w:hanging="193"/>
              <w:rPr>
                <w:b/>
                <w:sz w:val="20"/>
              </w:rPr>
            </w:pPr>
            <w:r>
              <w:rPr>
                <w:b/>
                <w:sz w:val="20"/>
              </w:rPr>
              <w:t>Plot</w:t>
            </w:r>
            <w:r>
              <w:rPr>
                <w:b/>
                <w:spacing w:val="-12"/>
                <w:sz w:val="20"/>
              </w:rPr>
              <w:t> </w:t>
            </w:r>
            <w:r>
              <w:rPr>
                <w:b/>
                <w:sz w:val="20"/>
              </w:rPr>
              <w:t>lease </w:t>
            </w:r>
            <w:r>
              <w:rPr>
                <w:b/>
                <w:spacing w:val="-2"/>
                <w:sz w:val="20"/>
              </w:rPr>
              <w:t>type:</w:t>
            </w:r>
          </w:p>
        </w:tc>
        <w:tc>
          <w:tcPr>
            <w:tcW w:w="5070" w:type="dxa"/>
            <w:gridSpan w:val="3"/>
            <w:shd w:val="clear" w:color="auto" w:fill="E4DFEB"/>
          </w:tcPr>
          <w:p>
            <w:pPr>
              <w:pStyle w:val="TableParagraph"/>
              <w:spacing w:before="1"/>
              <w:ind w:left="111"/>
              <w:rPr>
                <w:sz w:val="20"/>
              </w:rPr>
            </w:pPr>
            <w:r>
              <w:rPr>
                <w:sz w:val="20"/>
              </w:rPr>
              <w:t>Exclusive</w:t>
            </w:r>
            <w:r>
              <w:rPr>
                <w:spacing w:val="-8"/>
                <w:sz w:val="20"/>
              </w:rPr>
              <w:t> </w:t>
            </w:r>
            <w:r>
              <w:rPr>
                <w:sz w:val="20"/>
              </w:rPr>
              <w:t>Right</w:t>
            </w:r>
            <w:r>
              <w:rPr>
                <w:spacing w:val="-8"/>
                <w:sz w:val="20"/>
              </w:rPr>
              <w:t> </w:t>
            </w:r>
            <w:r>
              <w:rPr>
                <w:sz w:val="20"/>
              </w:rPr>
              <w:t>of</w:t>
            </w:r>
            <w:r>
              <w:rPr>
                <w:spacing w:val="-7"/>
                <w:sz w:val="20"/>
              </w:rPr>
              <w:t> </w:t>
            </w:r>
            <w:r>
              <w:rPr>
                <w:sz w:val="20"/>
              </w:rPr>
              <w:t>Burial</w:t>
            </w:r>
            <w:r>
              <w:rPr>
                <w:spacing w:val="-5"/>
                <w:sz w:val="20"/>
              </w:rPr>
              <w:t> </w:t>
            </w:r>
            <w:r>
              <w:rPr>
                <w:sz w:val="20"/>
              </w:rPr>
              <w:t>renewable</w:t>
            </w:r>
            <w:r>
              <w:rPr>
                <w:spacing w:val="-7"/>
                <w:sz w:val="20"/>
              </w:rPr>
              <w:t> </w:t>
            </w:r>
            <w:r>
              <w:rPr>
                <w:sz w:val="20"/>
              </w:rPr>
              <w:t>after</w:t>
            </w:r>
            <w:r>
              <w:rPr>
                <w:spacing w:val="-6"/>
                <w:sz w:val="20"/>
              </w:rPr>
              <w:t> </w:t>
            </w:r>
            <w:r>
              <w:rPr>
                <w:sz w:val="20"/>
              </w:rPr>
              <w:t>designated</w:t>
            </w:r>
            <w:r>
              <w:rPr>
                <w:spacing w:val="-8"/>
                <w:sz w:val="20"/>
              </w:rPr>
              <w:t> </w:t>
            </w:r>
            <w:r>
              <w:rPr>
                <w:spacing w:val="-2"/>
                <w:sz w:val="20"/>
              </w:rPr>
              <w:t>period</w:t>
            </w:r>
          </w:p>
          <w:p>
            <w:pPr>
              <w:pStyle w:val="TableParagraph"/>
              <w:spacing w:line="223" w:lineRule="exact" w:before="1"/>
              <w:ind w:left="111"/>
              <w:rPr>
                <w:sz w:val="20"/>
              </w:rPr>
            </w:pPr>
            <w:r>
              <w:rPr>
                <w:sz w:val="20"/>
              </w:rPr>
              <w:t>(i)</w:t>
            </w:r>
            <w:r>
              <w:rPr>
                <w:spacing w:val="-4"/>
                <w:sz w:val="20"/>
              </w:rPr>
              <w:t> </w:t>
            </w:r>
            <w:r>
              <w:rPr>
                <w:sz w:val="20"/>
              </w:rPr>
              <w:t>-</w:t>
            </w:r>
            <w:r>
              <w:rPr>
                <w:spacing w:val="-4"/>
                <w:sz w:val="20"/>
              </w:rPr>
              <w:t> </w:t>
            </w:r>
            <w:r>
              <w:rPr>
                <w:sz w:val="20"/>
              </w:rPr>
              <w:t>100</w:t>
            </w:r>
            <w:r>
              <w:rPr>
                <w:spacing w:val="-2"/>
                <w:sz w:val="20"/>
              </w:rPr>
              <w:t> </w:t>
            </w:r>
            <w:r>
              <w:rPr>
                <w:sz w:val="20"/>
              </w:rPr>
              <w:t>years;</w:t>
            </w:r>
            <w:r>
              <w:rPr>
                <w:spacing w:val="-2"/>
                <w:sz w:val="20"/>
              </w:rPr>
              <w:t> </w:t>
            </w:r>
            <w:r>
              <w:rPr>
                <w:sz w:val="20"/>
              </w:rPr>
              <w:t>(ii)</w:t>
            </w:r>
            <w:r>
              <w:rPr>
                <w:spacing w:val="3"/>
                <w:sz w:val="20"/>
              </w:rPr>
              <w:t> </w:t>
            </w:r>
            <w:r>
              <w:rPr>
                <w:sz w:val="20"/>
              </w:rPr>
              <w:t>-</w:t>
            </w:r>
            <w:r>
              <w:rPr>
                <w:spacing w:val="-5"/>
                <w:sz w:val="20"/>
              </w:rPr>
              <w:t> </w:t>
            </w:r>
            <w:r>
              <w:rPr>
                <w:sz w:val="20"/>
              </w:rPr>
              <w:t>50</w:t>
            </w:r>
            <w:r>
              <w:rPr>
                <w:spacing w:val="-2"/>
                <w:sz w:val="20"/>
              </w:rPr>
              <w:t> </w:t>
            </w:r>
            <w:r>
              <w:rPr>
                <w:sz w:val="20"/>
              </w:rPr>
              <w:t>years;</w:t>
            </w:r>
            <w:r>
              <w:rPr>
                <w:spacing w:val="-6"/>
                <w:sz w:val="20"/>
              </w:rPr>
              <w:t> </w:t>
            </w:r>
            <w:r>
              <w:rPr>
                <w:sz w:val="20"/>
              </w:rPr>
              <w:t>(iii)</w:t>
            </w:r>
            <w:r>
              <w:rPr>
                <w:spacing w:val="-2"/>
                <w:sz w:val="20"/>
              </w:rPr>
              <w:t> </w:t>
            </w:r>
            <w:r>
              <w:rPr>
                <w:sz w:val="20"/>
              </w:rPr>
              <w:t>-</w:t>
            </w:r>
            <w:r>
              <w:rPr>
                <w:spacing w:val="-5"/>
                <w:sz w:val="20"/>
              </w:rPr>
              <w:t> </w:t>
            </w:r>
            <w:r>
              <w:rPr>
                <w:sz w:val="20"/>
              </w:rPr>
              <w:t>25</w:t>
            </w:r>
            <w:r>
              <w:rPr>
                <w:spacing w:val="-1"/>
                <w:sz w:val="20"/>
              </w:rPr>
              <w:t> </w:t>
            </w:r>
            <w:r>
              <w:rPr>
                <w:spacing w:val="-2"/>
                <w:sz w:val="20"/>
              </w:rPr>
              <w:t>years)</w:t>
            </w:r>
          </w:p>
        </w:tc>
        <w:tc>
          <w:tcPr>
            <w:tcW w:w="591" w:type="dxa"/>
          </w:tcPr>
          <w:p>
            <w:pPr>
              <w:pStyle w:val="TableParagraph"/>
              <w:spacing w:before="126"/>
              <w:ind w:left="9"/>
              <w:jc w:val="center"/>
              <w:rPr>
                <w:b/>
                <w:sz w:val="20"/>
              </w:rPr>
            </w:pPr>
            <w:r>
              <w:rPr>
                <w:b/>
                <w:w w:val="100"/>
                <w:sz w:val="20"/>
              </w:rPr>
              <w:t>i</w:t>
            </w:r>
          </w:p>
        </w:tc>
        <w:tc>
          <w:tcPr>
            <w:tcW w:w="590" w:type="dxa"/>
          </w:tcPr>
          <w:p>
            <w:pPr>
              <w:pStyle w:val="TableParagraph"/>
              <w:spacing w:before="126"/>
              <w:ind w:left="8"/>
              <w:jc w:val="center"/>
              <w:rPr>
                <w:b/>
                <w:sz w:val="20"/>
              </w:rPr>
            </w:pPr>
            <w:r>
              <w:rPr>
                <w:b/>
                <w:w w:val="100"/>
                <w:sz w:val="20"/>
              </w:rPr>
              <w:t>i</w:t>
            </w:r>
          </w:p>
        </w:tc>
        <w:tc>
          <w:tcPr>
            <w:tcW w:w="586" w:type="dxa"/>
          </w:tcPr>
          <w:p>
            <w:pPr>
              <w:pStyle w:val="TableParagraph"/>
              <w:spacing w:before="126"/>
              <w:ind w:left="111" w:right="98"/>
              <w:jc w:val="center"/>
              <w:rPr>
                <w:b/>
                <w:sz w:val="20"/>
              </w:rPr>
            </w:pPr>
            <w:r>
              <w:rPr>
                <w:b/>
                <w:spacing w:val="-5"/>
                <w:sz w:val="20"/>
              </w:rPr>
              <w:t>ii</w:t>
            </w:r>
          </w:p>
        </w:tc>
        <w:tc>
          <w:tcPr>
            <w:tcW w:w="590" w:type="dxa"/>
          </w:tcPr>
          <w:p>
            <w:pPr>
              <w:pStyle w:val="TableParagraph"/>
              <w:spacing w:before="126"/>
              <w:ind w:left="108" w:right="100"/>
              <w:jc w:val="center"/>
              <w:rPr>
                <w:b/>
                <w:sz w:val="20"/>
              </w:rPr>
            </w:pPr>
            <w:r>
              <w:rPr>
                <w:b/>
                <w:spacing w:val="-5"/>
                <w:sz w:val="20"/>
              </w:rPr>
              <w:t>iii</w:t>
            </w:r>
          </w:p>
        </w:tc>
        <w:tc>
          <w:tcPr>
            <w:tcW w:w="591" w:type="dxa"/>
          </w:tcPr>
          <w:p>
            <w:pPr>
              <w:pStyle w:val="TableParagraph"/>
              <w:spacing w:before="126"/>
              <w:ind w:left="111" w:right="96"/>
              <w:jc w:val="center"/>
              <w:rPr>
                <w:b/>
                <w:sz w:val="20"/>
              </w:rPr>
            </w:pPr>
            <w:r>
              <w:rPr>
                <w:b/>
                <w:spacing w:val="-5"/>
                <w:sz w:val="20"/>
              </w:rPr>
              <w:t>N/A</w:t>
            </w:r>
          </w:p>
        </w:tc>
      </w:tr>
      <w:tr>
        <w:trPr>
          <w:trHeight w:val="244" w:hRule="atLeast"/>
        </w:trPr>
        <w:tc>
          <w:tcPr>
            <w:tcW w:w="710" w:type="dxa"/>
            <w:shd w:val="clear" w:color="auto" w:fill="E4DFEB"/>
          </w:tcPr>
          <w:p>
            <w:pPr>
              <w:pStyle w:val="TableParagraph"/>
              <w:spacing w:line="223" w:lineRule="exact" w:before="1"/>
              <w:ind w:right="288"/>
              <w:jc w:val="right"/>
              <w:rPr>
                <w:sz w:val="20"/>
              </w:rPr>
            </w:pPr>
            <w:r>
              <w:rPr>
                <w:w w:val="100"/>
                <w:sz w:val="20"/>
              </w:rPr>
              <w:t>2</w:t>
            </w:r>
          </w:p>
        </w:tc>
        <w:tc>
          <w:tcPr>
            <w:tcW w:w="1474" w:type="dxa"/>
            <w:vMerge w:val="restart"/>
            <w:shd w:val="clear" w:color="auto" w:fill="E4DFEB"/>
          </w:tcPr>
          <w:p>
            <w:pPr>
              <w:pStyle w:val="TableParagraph"/>
              <w:spacing w:before="126"/>
              <w:ind w:left="115"/>
              <w:rPr>
                <w:b/>
                <w:sz w:val="20"/>
              </w:rPr>
            </w:pPr>
            <w:r>
              <w:rPr>
                <w:b/>
                <w:sz w:val="20"/>
              </w:rPr>
              <w:t>Burial</w:t>
            </w:r>
            <w:r>
              <w:rPr>
                <w:b/>
                <w:spacing w:val="-10"/>
                <w:sz w:val="20"/>
              </w:rPr>
              <w:t> </w:t>
            </w:r>
            <w:r>
              <w:rPr>
                <w:b/>
                <w:sz w:val="20"/>
              </w:rPr>
              <w:t>plot</w:t>
            </w:r>
            <w:r>
              <w:rPr>
                <w:b/>
                <w:spacing w:val="-4"/>
                <w:sz w:val="20"/>
              </w:rPr>
              <w:t> use:</w:t>
            </w:r>
          </w:p>
        </w:tc>
        <w:tc>
          <w:tcPr>
            <w:tcW w:w="5070" w:type="dxa"/>
            <w:gridSpan w:val="3"/>
            <w:shd w:val="clear" w:color="auto" w:fill="E4DFEB"/>
          </w:tcPr>
          <w:p>
            <w:pPr>
              <w:pStyle w:val="TableParagraph"/>
              <w:spacing w:line="223" w:lineRule="exact" w:before="1"/>
              <w:ind w:left="111"/>
              <w:rPr>
                <w:sz w:val="20"/>
              </w:rPr>
            </w:pPr>
            <w:r>
              <w:rPr>
                <w:sz w:val="20"/>
              </w:rPr>
              <w:t>Interment</w:t>
            </w:r>
            <w:r>
              <w:rPr>
                <w:spacing w:val="-7"/>
                <w:sz w:val="20"/>
              </w:rPr>
              <w:t> </w:t>
            </w:r>
            <w:r>
              <w:rPr>
                <w:sz w:val="20"/>
              </w:rPr>
              <w:t>of</w:t>
            </w:r>
            <w:r>
              <w:rPr>
                <w:spacing w:val="-8"/>
                <w:sz w:val="20"/>
              </w:rPr>
              <w:t> </w:t>
            </w:r>
            <w:r>
              <w:rPr>
                <w:sz w:val="20"/>
              </w:rPr>
              <w:t>coffins</w:t>
            </w:r>
            <w:r>
              <w:rPr>
                <w:spacing w:val="-7"/>
                <w:sz w:val="20"/>
              </w:rPr>
              <w:t> </w:t>
            </w:r>
            <w:r>
              <w:rPr>
                <w:spacing w:val="-2"/>
                <w:sz w:val="20"/>
              </w:rPr>
              <w:t>allowed</w:t>
            </w:r>
          </w:p>
        </w:tc>
        <w:tc>
          <w:tcPr>
            <w:tcW w:w="591" w:type="dxa"/>
          </w:tcPr>
          <w:p>
            <w:pPr>
              <w:pStyle w:val="TableParagraph"/>
              <w:spacing w:line="217" w:lineRule="exact" w:before="7"/>
              <w:ind w:left="2"/>
              <w:jc w:val="center"/>
              <w:rPr>
                <w:rFonts w:ascii="Wingdings" w:hAnsi="Wingdings"/>
                <w:b/>
                <w:sz w:val="20"/>
              </w:rPr>
            </w:pPr>
            <w:r>
              <w:rPr>
                <w:rFonts w:ascii="Wingdings" w:hAnsi="Wingdings"/>
                <w:b/>
                <w:w w:val="100"/>
                <w:sz w:val="20"/>
              </w:rPr>
              <w:t></w:t>
            </w:r>
          </w:p>
        </w:tc>
        <w:tc>
          <w:tcPr>
            <w:tcW w:w="590" w:type="dxa"/>
          </w:tcPr>
          <w:p>
            <w:pPr>
              <w:pStyle w:val="TableParagraph"/>
              <w:spacing w:line="217" w:lineRule="exact" w:before="7"/>
              <w:ind w:left="2"/>
              <w:jc w:val="center"/>
              <w:rPr>
                <w:rFonts w:ascii="Wingdings" w:hAnsi="Wingdings"/>
                <w:b/>
                <w:sz w:val="20"/>
              </w:rPr>
            </w:pPr>
            <w:r>
              <w:rPr>
                <w:rFonts w:ascii="Wingdings" w:hAnsi="Wingdings"/>
                <w:b/>
                <w:w w:val="100"/>
                <w:sz w:val="20"/>
              </w:rPr>
              <w:t></w:t>
            </w:r>
          </w:p>
        </w:tc>
        <w:tc>
          <w:tcPr>
            <w:tcW w:w="586" w:type="dxa"/>
          </w:tcPr>
          <w:p>
            <w:pPr>
              <w:pStyle w:val="TableParagraph"/>
              <w:spacing w:line="217" w:lineRule="exact" w:before="7"/>
              <w:ind w:left="16"/>
              <w:jc w:val="center"/>
              <w:rPr>
                <w:rFonts w:ascii="Wingdings" w:hAnsi="Wingdings"/>
                <w:b/>
                <w:sz w:val="20"/>
              </w:rPr>
            </w:pPr>
            <w:r>
              <w:rPr>
                <w:rFonts w:ascii="Wingdings" w:hAnsi="Wingdings"/>
                <w:b/>
                <w:w w:val="100"/>
                <w:sz w:val="20"/>
              </w:rPr>
              <w:t></w:t>
            </w:r>
          </w:p>
        </w:tc>
        <w:tc>
          <w:tcPr>
            <w:tcW w:w="590" w:type="dxa"/>
          </w:tcPr>
          <w:p>
            <w:pPr>
              <w:pStyle w:val="TableParagraph"/>
              <w:spacing w:line="217" w:lineRule="exact" w:before="7"/>
              <w:ind w:left="21"/>
              <w:jc w:val="center"/>
              <w:rPr>
                <w:rFonts w:ascii="Wingdings" w:hAnsi="Wingdings"/>
                <w:b/>
                <w:sz w:val="20"/>
              </w:rPr>
            </w:pPr>
            <w:r>
              <w:rPr>
                <w:rFonts w:ascii="Wingdings" w:hAnsi="Wingdings"/>
                <w:b/>
                <w:w w:val="100"/>
                <w:sz w:val="20"/>
              </w:rPr>
              <w:t></w:t>
            </w:r>
          </w:p>
        </w:tc>
        <w:tc>
          <w:tcPr>
            <w:tcW w:w="591" w:type="dxa"/>
          </w:tcPr>
          <w:p>
            <w:pPr>
              <w:pStyle w:val="TableParagraph"/>
              <w:spacing w:line="217" w:lineRule="exact" w:before="7"/>
              <w:ind w:left="14"/>
              <w:jc w:val="center"/>
              <w:rPr>
                <w:rFonts w:ascii="Wingdings" w:hAnsi="Wingdings"/>
                <w:b/>
                <w:sz w:val="20"/>
              </w:rPr>
            </w:pPr>
            <w:r>
              <w:rPr>
                <w:rFonts w:ascii="Wingdings" w:hAnsi="Wingdings"/>
                <w:b/>
                <w:w w:val="100"/>
                <w:sz w:val="20"/>
              </w:rPr>
              <w:t></w:t>
            </w:r>
          </w:p>
        </w:tc>
      </w:tr>
      <w:tr>
        <w:trPr>
          <w:trHeight w:val="244" w:hRule="atLeast"/>
        </w:trPr>
        <w:tc>
          <w:tcPr>
            <w:tcW w:w="710" w:type="dxa"/>
            <w:shd w:val="clear" w:color="auto" w:fill="E4DFEB"/>
          </w:tcPr>
          <w:p>
            <w:pPr>
              <w:pStyle w:val="TableParagraph"/>
              <w:spacing w:line="223" w:lineRule="exact" w:before="1"/>
              <w:ind w:right="288"/>
              <w:jc w:val="right"/>
              <w:rPr>
                <w:sz w:val="20"/>
              </w:rPr>
            </w:pPr>
            <w:r>
              <w:rPr>
                <w:w w:val="100"/>
                <w:sz w:val="20"/>
              </w:rPr>
              <w:t>3</w:t>
            </w:r>
          </w:p>
        </w:tc>
        <w:tc>
          <w:tcPr>
            <w:tcW w:w="1474" w:type="dxa"/>
            <w:vMerge/>
            <w:tcBorders>
              <w:top w:val="nil"/>
            </w:tcBorders>
            <w:shd w:val="clear" w:color="auto" w:fill="E4DFEB"/>
          </w:tcPr>
          <w:p>
            <w:pPr>
              <w:rPr>
                <w:sz w:val="2"/>
                <w:szCs w:val="2"/>
              </w:rPr>
            </w:pPr>
          </w:p>
        </w:tc>
        <w:tc>
          <w:tcPr>
            <w:tcW w:w="5070" w:type="dxa"/>
            <w:gridSpan w:val="3"/>
            <w:shd w:val="clear" w:color="auto" w:fill="E4DFEB"/>
          </w:tcPr>
          <w:p>
            <w:pPr>
              <w:pStyle w:val="TableParagraph"/>
              <w:spacing w:line="223" w:lineRule="exact" w:before="1"/>
              <w:ind w:left="111"/>
              <w:rPr>
                <w:sz w:val="20"/>
              </w:rPr>
            </w:pPr>
            <w:r>
              <w:rPr>
                <w:sz w:val="20"/>
              </w:rPr>
              <w:t>Interment</w:t>
            </w:r>
            <w:r>
              <w:rPr>
                <w:spacing w:val="-6"/>
                <w:sz w:val="20"/>
              </w:rPr>
              <w:t> </w:t>
            </w:r>
            <w:r>
              <w:rPr>
                <w:sz w:val="20"/>
              </w:rPr>
              <w:t>of</w:t>
            </w:r>
            <w:r>
              <w:rPr>
                <w:spacing w:val="-9"/>
                <w:sz w:val="20"/>
              </w:rPr>
              <w:t> </w:t>
            </w:r>
            <w:r>
              <w:rPr>
                <w:sz w:val="20"/>
              </w:rPr>
              <w:t>cremated</w:t>
            </w:r>
            <w:r>
              <w:rPr>
                <w:spacing w:val="-8"/>
                <w:sz w:val="20"/>
              </w:rPr>
              <w:t> </w:t>
            </w:r>
            <w:r>
              <w:rPr>
                <w:sz w:val="20"/>
              </w:rPr>
              <w:t>remains</w:t>
            </w:r>
            <w:r>
              <w:rPr>
                <w:spacing w:val="-6"/>
                <w:sz w:val="20"/>
              </w:rPr>
              <w:t> </w:t>
            </w:r>
            <w:r>
              <w:rPr>
                <w:spacing w:val="-2"/>
                <w:sz w:val="20"/>
              </w:rPr>
              <w:t>allowed</w:t>
            </w:r>
          </w:p>
        </w:tc>
        <w:tc>
          <w:tcPr>
            <w:tcW w:w="591" w:type="dxa"/>
          </w:tcPr>
          <w:p>
            <w:pPr>
              <w:pStyle w:val="TableParagraph"/>
              <w:spacing w:line="217" w:lineRule="exact" w:before="7"/>
              <w:ind w:left="2"/>
              <w:jc w:val="center"/>
              <w:rPr>
                <w:rFonts w:ascii="Wingdings" w:hAnsi="Wingdings"/>
                <w:b/>
                <w:sz w:val="20"/>
              </w:rPr>
            </w:pPr>
            <w:r>
              <w:rPr>
                <w:rFonts w:ascii="Wingdings" w:hAnsi="Wingdings"/>
                <w:b/>
                <w:w w:val="100"/>
                <w:sz w:val="20"/>
              </w:rPr>
              <w:t></w:t>
            </w:r>
          </w:p>
        </w:tc>
        <w:tc>
          <w:tcPr>
            <w:tcW w:w="590" w:type="dxa"/>
          </w:tcPr>
          <w:p>
            <w:pPr>
              <w:pStyle w:val="TableParagraph"/>
              <w:spacing w:line="217" w:lineRule="exact" w:before="7"/>
              <w:ind w:left="2"/>
              <w:jc w:val="center"/>
              <w:rPr>
                <w:rFonts w:ascii="Wingdings" w:hAnsi="Wingdings"/>
                <w:b/>
                <w:sz w:val="20"/>
              </w:rPr>
            </w:pPr>
            <w:r>
              <w:rPr>
                <w:rFonts w:ascii="Wingdings" w:hAnsi="Wingdings"/>
                <w:b/>
                <w:w w:val="100"/>
                <w:sz w:val="20"/>
              </w:rPr>
              <w:t></w:t>
            </w:r>
          </w:p>
        </w:tc>
        <w:tc>
          <w:tcPr>
            <w:tcW w:w="586" w:type="dxa"/>
          </w:tcPr>
          <w:p>
            <w:pPr>
              <w:pStyle w:val="TableParagraph"/>
              <w:spacing w:line="217" w:lineRule="exact" w:before="7"/>
              <w:ind w:left="8"/>
              <w:jc w:val="center"/>
              <w:rPr>
                <w:rFonts w:ascii="Wingdings" w:hAnsi="Wingdings"/>
                <w:b/>
                <w:sz w:val="20"/>
              </w:rPr>
            </w:pPr>
            <w:r>
              <w:rPr>
                <w:rFonts w:ascii="Wingdings" w:hAnsi="Wingdings"/>
                <w:b/>
                <w:w w:val="100"/>
                <w:sz w:val="20"/>
              </w:rPr>
              <w:t></w:t>
            </w:r>
          </w:p>
        </w:tc>
        <w:tc>
          <w:tcPr>
            <w:tcW w:w="590" w:type="dxa"/>
          </w:tcPr>
          <w:p>
            <w:pPr>
              <w:pStyle w:val="TableParagraph"/>
              <w:spacing w:line="217" w:lineRule="exact" w:before="7"/>
              <w:ind w:left="13"/>
              <w:jc w:val="center"/>
              <w:rPr>
                <w:rFonts w:ascii="Wingdings" w:hAnsi="Wingdings"/>
                <w:b/>
                <w:sz w:val="20"/>
              </w:rPr>
            </w:pPr>
            <w:r>
              <w:rPr>
                <w:rFonts w:ascii="Wingdings" w:hAnsi="Wingdings"/>
                <w:b/>
                <w:w w:val="100"/>
                <w:sz w:val="20"/>
              </w:rPr>
              <w:t></w:t>
            </w:r>
          </w:p>
        </w:tc>
        <w:tc>
          <w:tcPr>
            <w:tcW w:w="591" w:type="dxa"/>
          </w:tcPr>
          <w:p>
            <w:pPr>
              <w:pStyle w:val="TableParagraph"/>
              <w:spacing w:line="223" w:lineRule="exact" w:before="1"/>
              <w:ind w:left="111" w:right="96"/>
              <w:jc w:val="center"/>
              <w:rPr>
                <w:b/>
                <w:sz w:val="20"/>
              </w:rPr>
            </w:pPr>
            <w:r>
              <w:rPr>
                <w:b/>
                <w:spacing w:val="-5"/>
                <w:sz w:val="20"/>
              </w:rPr>
              <w:t>N/A</w:t>
            </w:r>
          </w:p>
        </w:tc>
      </w:tr>
      <w:tr>
        <w:trPr>
          <w:trHeight w:val="489" w:hRule="atLeast"/>
        </w:trPr>
        <w:tc>
          <w:tcPr>
            <w:tcW w:w="710" w:type="dxa"/>
            <w:shd w:val="clear" w:color="auto" w:fill="E4DFEB"/>
          </w:tcPr>
          <w:p>
            <w:pPr>
              <w:pStyle w:val="TableParagraph"/>
              <w:spacing w:before="121"/>
              <w:ind w:right="288"/>
              <w:jc w:val="right"/>
              <w:rPr>
                <w:sz w:val="20"/>
              </w:rPr>
            </w:pPr>
            <w:r>
              <w:rPr>
                <w:w w:val="100"/>
                <w:sz w:val="20"/>
              </w:rPr>
              <w:t>4</w:t>
            </w:r>
          </w:p>
        </w:tc>
        <w:tc>
          <w:tcPr>
            <w:tcW w:w="1474" w:type="dxa"/>
            <w:shd w:val="clear" w:color="auto" w:fill="E4DFEB"/>
          </w:tcPr>
          <w:p>
            <w:pPr>
              <w:pStyle w:val="TableParagraph"/>
              <w:spacing w:line="240" w:lineRule="atLeast"/>
              <w:ind w:left="504" w:right="300" w:hanging="178"/>
              <w:rPr>
                <w:b/>
                <w:sz w:val="20"/>
              </w:rPr>
            </w:pPr>
            <w:r>
              <w:rPr>
                <w:b/>
                <w:sz w:val="20"/>
              </w:rPr>
              <w:t>Division</w:t>
            </w:r>
            <w:r>
              <w:rPr>
                <w:b/>
                <w:spacing w:val="-12"/>
                <w:sz w:val="20"/>
              </w:rPr>
              <w:t> </w:t>
            </w:r>
            <w:r>
              <w:rPr>
                <w:b/>
                <w:sz w:val="20"/>
              </w:rPr>
              <w:t>A </w:t>
            </w:r>
            <w:r>
              <w:rPr>
                <w:b/>
                <w:spacing w:val="-2"/>
                <w:sz w:val="20"/>
              </w:rPr>
              <w:t>plots:</w:t>
            </w:r>
          </w:p>
        </w:tc>
        <w:tc>
          <w:tcPr>
            <w:tcW w:w="5070" w:type="dxa"/>
            <w:gridSpan w:val="3"/>
            <w:shd w:val="clear" w:color="auto" w:fill="E4DFEB"/>
          </w:tcPr>
          <w:p>
            <w:pPr>
              <w:pStyle w:val="TableParagraph"/>
              <w:spacing w:line="240" w:lineRule="atLeast"/>
              <w:ind w:left="111"/>
              <w:rPr>
                <w:sz w:val="20"/>
              </w:rPr>
            </w:pPr>
            <w:r>
              <w:rPr>
                <w:sz w:val="20"/>
              </w:rPr>
              <w:t>Exclusive</w:t>
            </w:r>
            <w:r>
              <w:rPr>
                <w:spacing w:val="-5"/>
                <w:sz w:val="20"/>
              </w:rPr>
              <w:t> </w:t>
            </w:r>
            <w:r>
              <w:rPr>
                <w:sz w:val="20"/>
              </w:rPr>
              <w:t>Right</w:t>
            </w:r>
            <w:r>
              <w:rPr>
                <w:spacing w:val="-6"/>
                <w:sz w:val="20"/>
              </w:rPr>
              <w:t> </w:t>
            </w:r>
            <w:r>
              <w:rPr>
                <w:sz w:val="20"/>
              </w:rPr>
              <w:t>of</w:t>
            </w:r>
            <w:r>
              <w:rPr>
                <w:spacing w:val="-3"/>
                <w:sz w:val="20"/>
              </w:rPr>
              <w:t> </w:t>
            </w:r>
            <w:r>
              <w:rPr>
                <w:sz w:val="20"/>
              </w:rPr>
              <w:t>Burial</w:t>
            </w:r>
            <w:r>
              <w:rPr>
                <w:spacing w:val="-5"/>
                <w:sz w:val="20"/>
              </w:rPr>
              <w:t> </w:t>
            </w:r>
            <w:r>
              <w:rPr>
                <w:sz w:val="20"/>
              </w:rPr>
              <w:t>in</w:t>
            </w:r>
            <w:r>
              <w:rPr>
                <w:spacing w:val="-1"/>
                <w:sz w:val="20"/>
              </w:rPr>
              <w:t> </w:t>
            </w:r>
            <w:r>
              <w:rPr>
                <w:sz w:val="20"/>
              </w:rPr>
              <w:t>a</w:t>
            </w:r>
            <w:r>
              <w:rPr>
                <w:spacing w:val="-6"/>
                <w:sz w:val="20"/>
              </w:rPr>
              <w:t> </w:t>
            </w:r>
            <w:r>
              <w:rPr>
                <w:sz w:val="20"/>
              </w:rPr>
              <w:t>division</w:t>
            </w:r>
            <w:r>
              <w:rPr>
                <w:spacing w:val="-6"/>
                <w:sz w:val="20"/>
              </w:rPr>
              <w:t> </w:t>
            </w:r>
            <w:r>
              <w:rPr>
                <w:sz w:val="20"/>
              </w:rPr>
              <w:t>‘A’</w:t>
            </w:r>
            <w:r>
              <w:rPr>
                <w:spacing w:val="-3"/>
                <w:sz w:val="20"/>
              </w:rPr>
              <w:t> </w:t>
            </w:r>
            <w:r>
              <w:rPr>
                <w:sz w:val="20"/>
              </w:rPr>
              <w:t>or</w:t>
            </w:r>
            <w:r>
              <w:rPr>
                <w:spacing w:val="-4"/>
                <w:sz w:val="20"/>
              </w:rPr>
              <w:t> </w:t>
            </w:r>
            <w:r>
              <w:rPr>
                <w:sz w:val="20"/>
              </w:rPr>
              <w:t>Path</w:t>
            </w:r>
            <w:r>
              <w:rPr>
                <w:spacing w:val="-6"/>
                <w:sz w:val="20"/>
              </w:rPr>
              <w:t> </w:t>
            </w:r>
            <w:r>
              <w:rPr>
                <w:sz w:val="20"/>
              </w:rPr>
              <w:t>side</w:t>
            </w:r>
            <w:r>
              <w:rPr>
                <w:spacing w:val="-6"/>
                <w:sz w:val="20"/>
              </w:rPr>
              <w:t> </w:t>
            </w:r>
            <w:r>
              <w:rPr>
                <w:sz w:val="20"/>
              </w:rPr>
              <w:t>burial plot must be purchased prior to the interment.</w:t>
            </w:r>
          </w:p>
        </w:tc>
        <w:tc>
          <w:tcPr>
            <w:tcW w:w="591" w:type="dxa"/>
          </w:tcPr>
          <w:p>
            <w:pPr>
              <w:pStyle w:val="TableParagraph"/>
              <w:spacing w:before="132"/>
              <w:ind w:left="2"/>
              <w:jc w:val="center"/>
              <w:rPr>
                <w:rFonts w:ascii="Wingdings" w:hAnsi="Wingdings"/>
                <w:b/>
                <w:sz w:val="20"/>
              </w:rPr>
            </w:pPr>
            <w:r>
              <w:rPr>
                <w:rFonts w:ascii="Wingdings" w:hAnsi="Wingdings"/>
                <w:b/>
                <w:w w:val="100"/>
                <w:sz w:val="20"/>
              </w:rPr>
              <w:t></w:t>
            </w:r>
          </w:p>
        </w:tc>
        <w:tc>
          <w:tcPr>
            <w:tcW w:w="590" w:type="dxa"/>
          </w:tcPr>
          <w:p>
            <w:pPr>
              <w:pStyle w:val="TableParagraph"/>
              <w:spacing w:before="132"/>
              <w:ind w:left="2"/>
              <w:jc w:val="center"/>
              <w:rPr>
                <w:rFonts w:ascii="Wingdings" w:hAnsi="Wingdings"/>
                <w:b/>
                <w:sz w:val="20"/>
              </w:rPr>
            </w:pPr>
            <w:r>
              <w:rPr>
                <w:rFonts w:ascii="Wingdings" w:hAnsi="Wingdings"/>
                <w:b/>
                <w:w w:val="100"/>
                <w:sz w:val="20"/>
              </w:rPr>
              <w:t></w:t>
            </w:r>
          </w:p>
        </w:tc>
        <w:tc>
          <w:tcPr>
            <w:tcW w:w="586" w:type="dxa"/>
          </w:tcPr>
          <w:p>
            <w:pPr>
              <w:pStyle w:val="TableParagraph"/>
              <w:spacing w:before="132"/>
              <w:ind w:left="8"/>
              <w:jc w:val="center"/>
              <w:rPr>
                <w:rFonts w:ascii="Wingdings" w:hAnsi="Wingdings"/>
                <w:b/>
                <w:sz w:val="20"/>
              </w:rPr>
            </w:pPr>
            <w:r>
              <w:rPr>
                <w:rFonts w:ascii="Wingdings" w:hAnsi="Wingdings"/>
                <w:b/>
                <w:w w:val="100"/>
                <w:sz w:val="20"/>
              </w:rPr>
              <w:t></w:t>
            </w:r>
          </w:p>
        </w:tc>
        <w:tc>
          <w:tcPr>
            <w:tcW w:w="590" w:type="dxa"/>
          </w:tcPr>
          <w:p>
            <w:pPr>
              <w:pStyle w:val="TableParagraph"/>
              <w:spacing w:before="132"/>
              <w:ind w:left="13"/>
              <w:jc w:val="center"/>
              <w:rPr>
                <w:rFonts w:ascii="Wingdings" w:hAnsi="Wingdings"/>
                <w:b/>
                <w:sz w:val="20"/>
              </w:rPr>
            </w:pPr>
            <w:r>
              <w:rPr>
                <w:rFonts w:ascii="Wingdings" w:hAnsi="Wingdings"/>
                <w:b/>
                <w:w w:val="100"/>
                <w:sz w:val="20"/>
              </w:rPr>
              <w:t></w:t>
            </w:r>
          </w:p>
        </w:tc>
        <w:tc>
          <w:tcPr>
            <w:tcW w:w="591" w:type="dxa"/>
          </w:tcPr>
          <w:p>
            <w:pPr>
              <w:pStyle w:val="TableParagraph"/>
              <w:spacing w:before="121"/>
              <w:ind w:left="111" w:right="96"/>
              <w:jc w:val="center"/>
              <w:rPr>
                <w:b/>
                <w:sz w:val="20"/>
              </w:rPr>
            </w:pPr>
            <w:r>
              <w:rPr>
                <w:b/>
                <w:spacing w:val="-5"/>
                <w:sz w:val="20"/>
              </w:rPr>
              <w:t>N/A</w:t>
            </w:r>
          </w:p>
        </w:tc>
      </w:tr>
      <w:tr>
        <w:trPr>
          <w:trHeight w:val="484" w:hRule="atLeast"/>
        </w:trPr>
        <w:tc>
          <w:tcPr>
            <w:tcW w:w="710" w:type="dxa"/>
            <w:shd w:val="clear" w:color="auto" w:fill="E4DFEB"/>
          </w:tcPr>
          <w:p>
            <w:pPr>
              <w:pStyle w:val="TableParagraph"/>
              <w:spacing w:before="121"/>
              <w:ind w:right="288"/>
              <w:jc w:val="right"/>
              <w:rPr>
                <w:sz w:val="20"/>
              </w:rPr>
            </w:pPr>
            <w:r>
              <w:rPr>
                <w:w w:val="100"/>
                <w:sz w:val="20"/>
              </w:rPr>
              <w:t>5</w:t>
            </w:r>
          </w:p>
        </w:tc>
        <w:tc>
          <w:tcPr>
            <w:tcW w:w="1474" w:type="dxa"/>
            <w:vMerge w:val="restart"/>
            <w:shd w:val="clear" w:color="auto" w:fill="E4DFEB"/>
          </w:tcPr>
          <w:p>
            <w:pPr>
              <w:pStyle w:val="TableParagraph"/>
              <w:spacing w:before="11"/>
              <w:rPr>
                <w:rFonts w:ascii="Times New Roman"/>
                <w:sz w:val="20"/>
              </w:rPr>
            </w:pPr>
          </w:p>
          <w:p>
            <w:pPr>
              <w:pStyle w:val="TableParagraph"/>
              <w:ind w:left="197"/>
              <w:rPr>
                <w:b/>
                <w:sz w:val="20"/>
              </w:rPr>
            </w:pPr>
            <w:r>
              <w:rPr>
                <w:b/>
                <w:sz w:val="20"/>
              </w:rPr>
              <w:t>Surface</w:t>
            </w:r>
            <w:r>
              <w:rPr>
                <w:b/>
                <w:spacing w:val="-8"/>
                <w:sz w:val="20"/>
              </w:rPr>
              <w:t> </w:t>
            </w:r>
            <w:r>
              <w:rPr>
                <w:b/>
                <w:spacing w:val="-2"/>
                <w:sz w:val="20"/>
              </w:rPr>
              <w:t>area:</w:t>
            </w:r>
          </w:p>
        </w:tc>
        <w:tc>
          <w:tcPr>
            <w:tcW w:w="5070" w:type="dxa"/>
            <w:gridSpan w:val="3"/>
            <w:shd w:val="clear" w:color="auto" w:fill="E4DFEB"/>
          </w:tcPr>
          <w:p>
            <w:pPr>
              <w:pStyle w:val="TableParagraph"/>
              <w:spacing w:line="242" w:lineRule="exact" w:before="1"/>
              <w:ind w:left="111"/>
              <w:rPr>
                <w:sz w:val="20"/>
              </w:rPr>
            </w:pPr>
            <w:r>
              <w:rPr>
                <w:sz w:val="20"/>
              </w:rPr>
              <w:t>Rectangular</w:t>
            </w:r>
            <w:r>
              <w:rPr>
                <w:spacing w:val="-3"/>
                <w:sz w:val="20"/>
              </w:rPr>
              <w:t> </w:t>
            </w:r>
            <w:r>
              <w:rPr>
                <w:sz w:val="20"/>
              </w:rPr>
              <w:t>plot,</w:t>
            </w:r>
            <w:r>
              <w:rPr>
                <w:spacing w:val="-7"/>
                <w:sz w:val="20"/>
              </w:rPr>
              <w:t> </w:t>
            </w:r>
            <w:r>
              <w:rPr>
                <w:sz w:val="20"/>
              </w:rPr>
              <w:t>set</w:t>
            </w:r>
            <w:r>
              <w:rPr>
                <w:spacing w:val="-7"/>
                <w:sz w:val="20"/>
              </w:rPr>
              <w:t> </w:t>
            </w:r>
            <w:r>
              <w:rPr>
                <w:sz w:val="20"/>
              </w:rPr>
              <w:t>out</w:t>
            </w:r>
            <w:r>
              <w:rPr>
                <w:spacing w:val="-9"/>
                <w:sz w:val="20"/>
              </w:rPr>
              <w:t> </w:t>
            </w:r>
            <w:r>
              <w:rPr>
                <w:sz w:val="20"/>
              </w:rPr>
              <w:t>in</w:t>
            </w:r>
            <w:r>
              <w:rPr>
                <w:spacing w:val="-8"/>
                <w:sz w:val="20"/>
              </w:rPr>
              <w:t> </w:t>
            </w:r>
            <w:r>
              <w:rPr>
                <w:sz w:val="20"/>
              </w:rPr>
              <w:t>a</w:t>
            </w:r>
            <w:r>
              <w:rPr>
                <w:spacing w:val="-5"/>
                <w:sz w:val="20"/>
              </w:rPr>
              <w:t> </w:t>
            </w:r>
            <w:r>
              <w:rPr>
                <w:sz w:val="20"/>
              </w:rPr>
              <w:t>predetermined</w:t>
            </w:r>
            <w:r>
              <w:rPr>
                <w:spacing w:val="-8"/>
                <w:sz w:val="20"/>
              </w:rPr>
              <w:t> </w:t>
            </w:r>
            <w:r>
              <w:rPr>
                <w:spacing w:val="-2"/>
                <w:sz w:val="20"/>
              </w:rPr>
              <w:t>format</w:t>
            </w:r>
          </w:p>
          <w:p>
            <w:pPr>
              <w:pStyle w:val="TableParagraph"/>
              <w:spacing w:line="221" w:lineRule="exact"/>
              <w:ind w:left="111"/>
              <w:rPr>
                <w:sz w:val="20"/>
              </w:rPr>
            </w:pPr>
            <w:r>
              <w:rPr>
                <w:sz w:val="20"/>
              </w:rPr>
              <w:t>matching</w:t>
            </w:r>
            <w:r>
              <w:rPr>
                <w:spacing w:val="-8"/>
                <w:sz w:val="20"/>
              </w:rPr>
              <w:t> </w:t>
            </w:r>
            <w:r>
              <w:rPr>
                <w:sz w:val="20"/>
              </w:rPr>
              <w:t>existing</w:t>
            </w:r>
            <w:r>
              <w:rPr>
                <w:spacing w:val="-8"/>
                <w:sz w:val="20"/>
              </w:rPr>
              <w:t> </w:t>
            </w:r>
            <w:r>
              <w:rPr>
                <w:spacing w:val="-2"/>
                <w:sz w:val="20"/>
              </w:rPr>
              <w:t>graves:</w:t>
            </w:r>
          </w:p>
        </w:tc>
        <w:tc>
          <w:tcPr>
            <w:tcW w:w="591" w:type="dxa"/>
          </w:tcPr>
          <w:p>
            <w:pPr>
              <w:pStyle w:val="TableParagraph"/>
              <w:spacing w:before="127"/>
              <w:ind w:left="2"/>
              <w:jc w:val="center"/>
              <w:rPr>
                <w:rFonts w:ascii="Wingdings" w:hAnsi="Wingdings"/>
                <w:b/>
                <w:sz w:val="20"/>
              </w:rPr>
            </w:pPr>
            <w:r>
              <w:rPr>
                <w:rFonts w:ascii="Wingdings" w:hAnsi="Wingdings"/>
                <w:b/>
                <w:w w:val="100"/>
                <w:sz w:val="20"/>
              </w:rPr>
              <w:t></w:t>
            </w:r>
          </w:p>
        </w:tc>
        <w:tc>
          <w:tcPr>
            <w:tcW w:w="590" w:type="dxa"/>
          </w:tcPr>
          <w:p>
            <w:pPr>
              <w:pStyle w:val="TableParagraph"/>
              <w:spacing w:before="127"/>
              <w:ind w:left="2"/>
              <w:jc w:val="center"/>
              <w:rPr>
                <w:rFonts w:ascii="Wingdings" w:hAnsi="Wingdings"/>
                <w:b/>
                <w:sz w:val="20"/>
              </w:rPr>
            </w:pPr>
            <w:r>
              <w:rPr>
                <w:rFonts w:ascii="Wingdings" w:hAnsi="Wingdings"/>
                <w:b/>
                <w:w w:val="100"/>
                <w:sz w:val="20"/>
              </w:rPr>
              <w:t></w:t>
            </w:r>
          </w:p>
        </w:tc>
        <w:tc>
          <w:tcPr>
            <w:tcW w:w="586" w:type="dxa"/>
          </w:tcPr>
          <w:p>
            <w:pPr>
              <w:pStyle w:val="TableParagraph"/>
              <w:spacing w:before="127"/>
              <w:ind w:left="8"/>
              <w:jc w:val="center"/>
              <w:rPr>
                <w:rFonts w:ascii="Wingdings" w:hAnsi="Wingdings"/>
                <w:b/>
                <w:sz w:val="20"/>
              </w:rPr>
            </w:pPr>
            <w:r>
              <w:rPr>
                <w:rFonts w:ascii="Wingdings" w:hAnsi="Wingdings"/>
                <w:b/>
                <w:w w:val="100"/>
                <w:sz w:val="20"/>
              </w:rPr>
              <w:t></w:t>
            </w:r>
          </w:p>
        </w:tc>
        <w:tc>
          <w:tcPr>
            <w:tcW w:w="590" w:type="dxa"/>
          </w:tcPr>
          <w:p>
            <w:pPr>
              <w:pStyle w:val="TableParagraph"/>
              <w:spacing w:before="127"/>
              <w:ind w:left="13"/>
              <w:jc w:val="center"/>
              <w:rPr>
                <w:rFonts w:ascii="Wingdings" w:hAnsi="Wingdings"/>
                <w:b/>
                <w:sz w:val="20"/>
              </w:rPr>
            </w:pPr>
            <w:r>
              <w:rPr>
                <w:rFonts w:ascii="Wingdings" w:hAnsi="Wingdings"/>
                <w:b/>
                <w:w w:val="100"/>
                <w:sz w:val="20"/>
              </w:rPr>
              <w:t></w:t>
            </w:r>
          </w:p>
        </w:tc>
        <w:tc>
          <w:tcPr>
            <w:tcW w:w="591" w:type="dxa"/>
          </w:tcPr>
          <w:p>
            <w:pPr>
              <w:pStyle w:val="TableParagraph"/>
              <w:spacing w:before="121"/>
              <w:ind w:left="111" w:right="96"/>
              <w:jc w:val="center"/>
              <w:rPr>
                <w:b/>
                <w:sz w:val="20"/>
              </w:rPr>
            </w:pPr>
            <w:r>
              <w:rPr>
                <w:b/>
                <w:spacing w:val="-5"/>
                <w:sz w:val="20"/>
              </w:rPr>
              <w:t>N/A</w:t>
            </w:r>
          </w:p>
        </w:tc>
      </w:tr>
      <w:tr>
        <w:trPr>
          <w:trHeight w:val="244" w:hRule="atLeast"/>
        </w:trPr>
        <w:tc>
          <w:tcPr>
            <w:tcW w:w="710" w:type="dxa"/>
            <w:shd w:val="clear" w:color="auto" w:fill="E4DFEB"/>
          </w:tcPr>
          <w:p>
            <w:pPr>
              <w:pStyle w:val="TableParagraph"/>
              <w:spacing w:line="223" w:lineRule="exact" w:before="1"/>
              <w:ind w:right="288"/>
              <w:jc w:val="right"/>
              <w:rPr>
                <w:sz w:val="20"/>
              </w:rPr>
            </w:pPr>
            <w:r>
              <w:rPr>
                <w:w w:val="100"/>
                <w:sz w:val="20"/>
              </w:rPr>
              <w:t>6</w:t>
            </w:r>
          </w:p>
        </w:tc>
        <w:tc>
          <w:tcPr>
            <w:tcW w:w="1474" w:type="dxa"/>
            <w:vMerge/>
            <w:tcBorders>
              <w:top w:val="nil"/>
            </w:tcBorders>
            <w:shd w:val="clear" w:color="auto" w:fill="E4DFEB"/>
          </w:tcPr>
          <w:p>
            <w:pPr>
              <w:rPr>
                <w:sz w:val="2"/>
                <w:szCs w:val="2"/>
              </w:rPr>
            </w:pPr>
          </w:p>
        </w:tc>
        <w:tc>
          <w:tcPr>
            <w:tcW w:w="5070" w:type="dxa"/>
            <w:gridSpan w:val="3"/>
            <w:shd w:val="clear" w:color="auto" w:fill="E4DFEB"/>
          </w:tcPr>
          <w:p>
            <w:pPr>
              <w:pStyle w:val="TableParagraph"/>
              <w:spacing w:line="223" w:lineRule="exact" w:before="1"/>
              <w:ind w:left="111"/>
              <w:rPr>
                <w:sz w:val="20"/>
              </w:rPr>
            </w:pPr>
            <w:r>
              <w:rPr>
                <w:sz w:val="20"/>
              </w:rPr>
              <w:t>9</w:t>
            </w:r>
            <w:r>
              <w:rPr>
                <w:spacing w:val="-4"/>
                <w:sz w:val="20"/>
              </w:rPr>
              <w:t> </w:t>
            </w:r>
            <w:r>
              <w:rPr>
                <w:sz w:val="20"/>
              </w:rPr>
              <w:t>feet</w:t>
            </w:r>
            <w:r>
              <w:rPr>
                <w:spacing w:val="-6"/>
                <w:sz w:val="20"/>
              </w:rPr>
              <w:t> </w:t>
            </w:r>
            <w:r>
              <w:rPr>
                <w:sz w:val="20"/>
              </w:rPr>
              <w:t>(274.3cm)</w:t>
            </w:r>
            <w:r>
              <w:rPr>
                <w:spacing w:val="-2"/>
                <w:sz w:val="20"/>
              </w:rPr>
              <w:t> </w:t>
            </w:r>
            <w:r>
              <w:rPr>
                <w:sz w:val="20"/>
              </w:rPr>
              <w:t>by</w:t>
            </w:r>
            <w:r>
              <w:rPr>
                <w:spacing w:val="-2"/>
                <w:sz w:val="20"/>
              </w:rPr>
              <w:t> </w:t>
            </w:r>
            <w:r>
              <w:rPr>
                <w:sz w:val="20"/>
              </w:rPr>
              <w:t>4</w:t>
            </w:r>
            <w:r>
              <w:rPr>
                <w:spacing w:val="-7"/>
                <w:sz w:val="20"/>
              </w:rPr>
              <w:t> </w:t>
            </w:r>
            <w:r>
              <w:rPr>
                <w:sz w:val="20"/>
              </w:rPr>
              <w:t>feet</w:t>
            </w:r>
            <w:r>
              <w:rPr>
                <w:spacing w:val="-2"/>
                <w:sz w:val="20"/>
              </w:rPr>
              <w:t> (121.9cm)</w:t>
            </w:r>
          </w:p>
        </w:tc>
        <w:tc>
          <w:tcPr>
            <w:tcW w:w="591" w:type="dxa"/>
          </w:tcPr>
          <w:p>
            <w:pPr>
              <w:pStyle w:val="TableParagraph"/>
              <w:spacing w:line="212" w:lineRule="exact" w:before="12"/>
              <w:ind w:left="2"/>
              <w:jc w:val="center"/>
              <w:rPr>
                <w:rFonts w:ascii="Wingdings" w:hAnsi="Wingdings"/>
                <w:b/>
                <w:sz w:val="20"/>
              </w:rPr>
            </w:pPr>
            <w:r>
              <w:rPr>
                <w:rFonts w:ascii="Wingdings" w:hAnsi="Wingdings"/>
                <w:b/>
                <w:w w:val="100"/>
                <w:sz w:val="20"/>
              </w:rPr>
              <w:t></w:t>
            </w:r>
          </w:p>
        </w:tc>
        <w:tc>
          <w:tcPr>
            <w:tcW w:w="590" w:type="dxa"/>
          </w:tcPr>
          <w:p>
            <w:pPr>
              <w:pStyle w:val="TableParagraph"/>
              <w:spacing w:line="212" w:lineRule="exact" w:before="12"/>
              <w:ind w:left="2"/>
              <w:jc w:val="center"/>
              <w:rPr>
                <w:rFonts w:ascii="Wingdings" w:hAnsi="Wingdings"/>
                <w:b/>
                <w:sz w:val="20"/>
              </w:rPr>
            </w:pPr>
            <w:r>
              <w:rPr>
                <w:rFonts w:ascii="Wingdings" w:hAnsi="Wingdings"/>
                <w:b/>
                <w:w w:val="100"/>
                <w:sz w:val="20"/>
              </w:rPr>
              <w:t></w:t>
            </w:r>
          </w:p>
        </w:tc>
        <w:tc>
          <w:tcPr>
            <w:tcW w:w="586" w:type="dxa"/>
          </w:tcPr>
          <w:p>
            <w:pPr>
              <w:pStyle w:val="TableParagraph"/>
              <w:spacing w:line="223" w:lineRule="exact" w:before="1"/>
              <w:ind w:left="111" w:right="101"/>
              <w:jc w:val="center"/>
              <w:rPr>
                <w:b/>
                <w:sz w:val="20"/>
              </w:rPr>
            </w:pPr>
            <w:r>
              <w:rPr>
                <w:b/>
                <w:spacing w:val="-5"/>
                <w:sz w:val="20"/>
              </w:rPr>
              <w:t>N/A</w:t>
            </w:r>
          </w:p>
        </w:tc>
        <w:tc>
          <w:tcPr>
            <w:tcW w:w="590" w:type="dxa"/>
          </w:tcPr>
          <w:p>
            <w:pPr>
              <w:pStyle w:val="TableParagraph"/>
              <w:spacing w:line="223" w:lineRule="exact" w:before="1"/>
              <w:ind w:left="110" w:right="95"/>
              <w:jc w:val="center"/>
              <w:rPr>
                <w:b/>
                <w:sz w:val="20"/>
              </w:rPr>
            </w:pPr>
            <w:r>
              <w:rPr>
                <w:b/>
                <w:spacing w:val="-5"/>
                <w:sz w:val="20"/>
              </w:rPr>
              <w:t>N/A</w:t>
            </w:r>
          </w:p>
        </w:tc>
        <w:tc>
          <w:tcPr>
            <w:tcW w:w="591" w:type="dxa"/>
          </w:tcPr>
          <w:p>
            <w:pPr>
              <w:pStyle w:val="TableParagraph"/>
              <w:spacing w:line="223" w:lineRule="exact" w:before="1"/>
              <w:ind w:left="111" w:right="96"/>
              <w:jc w:val="center"/>
              <w:rPr>
                <w:b/>
                <w:sz w:val="20"/>
              </w:rPr>
            </w:pPr>
            <w:r>
              <w:rPr>
                <w:b/>
                <w:spacing w:val="-5"/>
                <w:sz w:val="20"/>
              </w:rPr>
              <w:t>N/A</w:t>
            </w:r>
          </w:p>
        </w:tc>
      </w:tr>
      <w:tr>
        <w:trPr>
          <w:trHeight w:val="244" w:hRule="atLeast"/>
        </w:trPr>
        <w:tc>
          <w:tcPr>
            <w:tcW w:w="710" w:type="dxa"/>
            <w:shd w:val="clear" w:color="auto" w:fill="E4DFEB"/>
          </w:tcPr>
          <w:p>
            <w:pPr>
              <w:pStyle w:val="TableParagraph"/>
              <w:spacing w:line="223" w:lineRule="exact" w:before="1"/>
              <w:ind w:right="288"/>
              <w:jc w:val="right"/>
              <w:rPr>
                <w:sz w:val="20"/>
              </w:rPr>
            </w:pPr>
            <w:r>
              <w:rPr>
                <w:w w:val="100"/>
                <w:sz w:val="20"/>
              </w:rPr>
              <w:t>7</w:t>
            </w:r>
          </w:p>
        </w:tc>
        <w:tc>
          <w:tcPr>
            <w:tcW w:w="1474" w:type="dxa"/>
            <w:vMerge/>
            <w:tcBorders>
              <w:top w:val="nil"/>
            </w:tcBorders>
            <w:shd w:val="clear" w:color="auto" w:fill="E4DFEB"/>
          </w:tcPr>
          <w:p>
            <w:pPr>
              <w:rPr>
                <w:sz w:val="2"/>
                <w:szCs w:val="2"/>
              </w:rPr>
            </w:pPr>
          </w:p>
        </w:tc>
        <w:tc>
          <w:tcPr>
            <w:tcW w:w="5070" w:type="dxa"/>
            <w:gridSpan w:val="3"/>
            <w:shd w:val="clear" w:color="auto" w:fill="E4DFEB"/>
          </w:tcPr>
          <w:p>
            <w:pPr>
              <w:pStyle w:val="TableParagraph"/>
              <w:spacing w:line="223" w:lineRule="exact" w:before="1"/>
              <w:ind w:left="111"/>
              <w:rPr>
                <w:sz w:val="20"/>
              </w:rPr>
            </w:pPr>
            <w:r>
              <w:rPr>
                <w:sz w:val="20"/>
              </w:rPr>
              <w:t>7</w:t>
            </w:r>
            <w:r>
              <w:rPr>
                <w:spacing w:val="-4"/>
                <w:sz w:val="20"/>
              </w:rPr>
              <w:t> </w:t>
            </w:r>
            <w:r>
              <w:rPr>
                <w:sz w:val="20"/>
              </w:rPr>
              <w:t>feet</w:t>
            </w:r>
            <w:r>
              <w:rPr>
                <w:spacing w:val="-6"/>
                <w:sz w:val="20"/>
              </w:rPr>
              <w:t> </w:t>
            </w:r>
            <w:r>
              <w:rPr>
                <w:sz w:val="20"/>
              </w:rPr>
              <w:t>(213.4cm)</w:t>
            </w:r>
            <w:r>
              <w:rPr>
                <w:spacing w:val="-2"/>
                <w:sz w:val="20"/>
              </w:rPr>
              <w:t> </w:t>
            </w:r>
            <w:r>
              <w:rPr>
                <w:sz w:val="20"/>
              </w:rPr>
              <w:t>by</w:t>
            </w:r>
            <w:r>
              <w:rPr>
                <w:spacing w:val="-2"/>
                <w:sz w:val="20"/>
              </w:rPr>
              <w:t> </w:t>
            </w:r>
            <w:r>
              <w:rPr>
                <w:sz w:val="20"/>
              </w:rPr>
              <w:t>4</w:t>
            </w:r>
            <w:r>
              <w:rPr>
                <w:spacing w:val="-7"/>
                <w:sz w:val="20"/>
              </w:rPr>
              <w:t> </w:t>
            </w:r>
            <w:r>
              <w:rPr>
                <w:sz w:val="20"/>
              </w:rPr>
              <w:t>feet</w:t>
            </w:r>
            <w:r>
              <w:rPr>
                <w:spacing w:val="-2"/>
                <w:sz w:val="20"/>
              </w:rPr>
              <w:t> (121.9cm)</w:t>
            </w:r>
          </w:p>
        </w:tc>
        <w:tc>
          <w:tcPr>
            <w:tcW w:w="591" w:type="dxa"/>
          </w:tcPr>
          <w:p>
            <w:pPr>
              <w:pStyle w:val="TableParagraph"/>
              <w:spacing w:line="223" w:lineRule="exact" w:before="1"/>
              <w:ind w:left="106" w:right="101"/>
              <w:jc w:val="center"/>
              <w:rPr>
                <w:b/>
                <w:sz w:val="20"/>
              </w:rPr>
            </w:pPr>
            <w:r>
              <w:rPr>
                <w:b/>
                <w:spacing w:val="-5"/>
                <w:sz w:val="20"/>
              </w:rPr>
              <w:t>N/A</w:t>
            </w:r>
          </w:p>
        </w:tc>
        <w:tc>
          <w:tcPr>
            <w:tcW w:w="590" w:type="dxa"/>
          </w:tcPr>
          <w:p>
            <w:pPr>
              <w:pStyle w:val="TableParagraph"/>
              <w:spacing w:line="223" w:lineRule="exact" w:before="1"/>
              <w:ind w:left="105" w:right="100"/>
              <w:jc w:val="center"/>
              <w:rPr>
                <w:b/>
                <w:sz w:val="20"/>
              </w:rPr>
            </w:pPr>
            <w:r>
              <w:rPr>
                <w:b/>
                <w:spacing w:val="-5"/>
                <w:sz w:val="20"/>
              </w:rPr>
              <w:t>N/A</w:t>
            </w:r>
          </w:p>
        </w:tc>
        <w:tc>
          <w:tcPr>
            <w:tcW w:w="586" w:type="dxa"/>
          </w:tcPr>
          <w:p>
            <w:pPr>
              <w:pStyle w:val="TableParagraph"/>
              <w:spacing w:line="212" w:lineRule="exact" w:before="12"/>
              <w:ind w:left="8"/>
              <w:jc w:val="center"/>
              <w:rPr>
                <w:rFonts w:ascii="Wingdings" w:hAnsi="Wingdings"/>
                <w:b/>
                <w:sz w:val="20"/>
              </w:rPr>
            </w:pPr>
            <w:r>
              <w:rPr>
                <w:rFonts w:ascii="Wingdings" w:hAnsi="Wingdings"/>
                <w:b/>
                <w:w w:val="100"/>
                <w:sz w:val="20"/>
              </w:rPr>
              <w:t></w:t>
            </w:r>
          </w:p>
        </w:tc>
        <w:tc>
          <w:tcPr>
            <w:tcW w:w="590" w:type="dxa"/>
          </w:tcPr>
          <w:p>
            <w:pPr>
              <w:pStyle w:val="TableParagraph"/>
              <w:spacing w:line="223" w:lineRule="exact" w:before="1"/>
              <w:ind w:left="110" w:right="95"/>
              <w:jc w:val="center"/>
              <w:rPr>
                <w:b/>
                <w:sz w:val="20"/>
              </w:rPr>
            </w:pPr>
            <w:r>
              <w:rPr>
                <w:b/>
                <w:spacing w:val="-5"/>
                <w:sz w:val="20"/>
              </w:rPr>
              <w:t>N/A</w:t>
            </w:r>
          </w:p>
        </w:tc>
        <w:tc>
          <w:tcPr>
            <w:tcW w:w="591" w:type="dxa"/>
          </w:tcPr>
          <w:p>
            <w:pPr>
              <w:pStyle w:val="TableParagraph"/>
              <w:spacing w:line="223" w:lineRule="exact" w:before="1"/>
              <w:ind w:left="111" w:right="96"/>
              <w:jc w:val="center"/>
              <w:rPr>
                <w:b/>
                <w:sz w:val="20"/>
              </w:rPr>
            </w:pPr>
            <w:r>
              <w:rPr>
                <w:b/>
                <w:spacing w:val="-5"/>
                <w:sz w:val="20"/>
              </w:rPr>
              <w:t>N/A</w:t>
            </w:r>
          </w:p>
        </w:tc>
      </w:tr>
      <w:tr>
        <w:trPr>
          <w:trHeight w:val="244" w:hRule="atLeast"/>
        </w:trPr>
        <w:tc>
          <w:tcPr>
            <w:tcW w:w="710" w:type="dxa"/>
            <w:shd w:val="clear" w:color="auto" w:fill="E4DFEB"/>
          </w:tcPr>
          <w:p>
            <w:pPr>
              <w:pStyle w:val="TableParagraph"/>
              <w:spacing w:line="223" w:lineRule="exact" w:before="1"/>
              <w:ind w:right="288"/>
              <w:jc w:val="right"/>
              <w:rPr>
                <w:sz w:val="20"/>
              </w:rPr>
            </w:pPr>
            <w:r>
              <w:rPr>
                <w:w w:val="100"/>
                <w:sz w:val="20"/>
              </w:rPr>
              <w:t>8</w:t>
            </w:r>
          </w:p>
        </w:tc>
        <w:tc>
          <w:tcPr>
            <w:tcW w:w="1474" w:type="dxa"/>
            <w:vMerge/>
            <w:tcBorders>
              <w:top w:val="nil"/>
            </w:tcBorders>
            <w:shd w:val="clear" w:color="auto" w:fill="E4DFEB"/>
          </w:tcPr>
          <w:p>
            <w:pPr>
              <w:rPr>
                <w:sz w:val="2"/>
                <w:szCs w:val="2"/>
              </w:rPr>
            </w:pPr>
          </w:p>
        </w:tc>
        <w:tc>
          <w:tcPr>
            <w:tcW w:w="5070" w:type="dxa"/>
            <w:gridSpan w:val="3"/>
            <w:shd w:val="clear" w:color="auto" w:fill="E4DFEB"/>
          </w:tcPr>
          <w:p>
            <w:pPr>
              <w:pStyle w:val="TableParagraph"/>
              <w:spacing w:line="223" w:lineRule="exact" w:before="1"/>
              <w:ind w:left="111"/>
              <w:rPr>
                <w:sz w:val="20"/>
              </w:rPr>
            </w:pPr>
            <w:r>
              <w:rPr>
                <w:sz w:val="20"/>
              </w:rPr>
              <w:t>2</w:t>
            </w:r>
            <w:r>
              <w:rPr>
                <w:spacing w:val="-2"/>
                <w:sz w:val="20"/>
              </w:rPr>
              <w:t> </w:t>
            </w:r>
            <w:r>
              <w:rPr>
                <w:sz w:val="20"/>
              </w:rPr>
              <w:t>feet</w:t>
            </w:r>
            <w:r>
              <w:rPr>
                <w:spacing w:val="-6"/>
                <w:sz w:val="20"/>
              </w:rPr>
              <w:t> </w:t>
            </w:r>
            <w:r>
              <w:rPr>
                <w:sz w:val="20"/>
              </w:rPr>
              <w:t>(61.4cm)</w:t>
            </w:r>
            <w:r>
              <w:rPr>
                <w:spacing w:val="-4"/>
                <w:sz w:val="20"/>
              </w:rPr>
              <w:t> </w:t>
            </w:r>
            <w:r>
              <w:rPr>
                <w:sz w:val="20"/>
              </w:rPr>
              <w:t>by</w:t>
            </w:r>
            <w:r>
              <w:rPr>
                <w:spacing w:val="-1"/>
                <w:sz w:val="20"/>
              </w:rPr>
              <w:t> </w:t>
            </w:r>
            <w:r>
              <w:rPr>
                <w:sz w:val="20"/>
              </w:rPr>
              <w:t>3</w:t>
            </w:r>
            <w:r>
              <w:rPr>
                <w:spacing w:val="-7"/>
                <w:sz w:val="20"/>
              </w:rPr>
              <w:t> </w:t>
            </w:r>
            <w:r>
              <w:rPr>
                <w:sz w:val="20"/>
              </w:rPr>
              <w:t>feet</w:t>
            </w:r>
            <w:r>
              <w:rPr>
                <w:spacing w:val="-4"/>
                <w:sz w:val="20"/>
              </w:rPr>
              <w:t> </w:t>
            </w:r>
            <w:r>
              <w:rPr>
                <w:spacing w:val="-2"/>
                <w:sz w:val="20"/>
              </w:rPr>
              <w:t>(91.4cm)</w:t>
            </w:r>
          </w:p>
        </w:tc>
        <w:tc>
          <w:tcPr>
            <w:tcW w:w="591" w:type="dxa"/>
          </w:tcPr>
          <w:p>
            <w:pPr>
              <w:pStyle w:val="TableParagraph"/>
              <w:spacing w:line="223" w:lineRule="exact" w:before="1"/>
              <w:ind w:left="106" w:right="101"/>
              <w:jc w:val="center"/>
              <w:rPr>
                <w:b/>
                <w:sz w:val="20"/>
              </w:rPr>
            </w:pPr>
            <w:r>
              <w:rPr>
                <w:b/>
                <w:spacing w:val="-5"/>
                <w:sz w:val="20"/>
              </w:rPr>
              <w:t>N/A</w:t>
            </w:r>
          </w:p>
        </w:tc>
        <w:tc>
          <w:tcPr>
            <w:tcW w:w="590" w:type="dxa"/>
          </w:tcPr>
          <w:p>
            <w:pPr>
              <w:pStyle w:val="TableParagraph"/>
              <w:spacing w:line="223" w:lineRule="exact" w:before="1"/>
              <w:ind w:left="105" w:right="100"/>
              <w:jc w:val="center"/>
              <w:rPr>
                <w:b/>
                <w:sz w:val="20"/>
              </w:rPr>
            </w:pPr>
            <w:r>
              <w:rPr>
                <w:b/>
                <w:spacing w:val="-5"/>
                <w:sz w:val="20"/>
              </w:rPr>
              <w:t>N/A</w:t>
            </w:r>
          </w:p>
        </w:tc>
        <w:tc>
          <w:tcPr>
            <w:tcW w:w="586" w:type="dxa"/>
          </w:tcPr>
          <w:p>
            <w:pPr>
              <w:pStyle w:val="TableParagraph"/>
              <w:spacing w:line="223" w:lineRule="exact" w:before="1"/>
              <w:ind w:left="111" w:right="101"/>
              <w:jc w:val="center"/>
              <w:rPr>
                <w:b/>
                <w:sz w:val="20"/>
              </w:rPr>
            </w:pPr>
            <w:r>
              <w:rPr>
                <w:b/>
                <w:spacing w:val="-5"/>
                <w:sz w:val="20"/>
              </w:rPr>
              <w:t>N/A</w:t>
            </w:r>
          </w:p>
        </w:tc>
        <w:tc>
          <w:tcPr>
            <w:tcW w:w="590" w:type="dxa"/>
          </w:tcPr>
          <w:p>
            <w:pPr>
              <w:pStyle w:val="TableParagraph"/>
              <w:spacing w:line="212" w:lineRule="exact" w:before="12"/>
              <w:ind w:left="13"/>
              <w:jc w:val="center"/>
              <w:rPr>
                <w:rFonts w:ascii="Wingdings" w:hAnsi="Wingdings"/>
                <w:b/>
                <w:sz w:val="20"/>
              </w:rPr>
            </w:pPr>
            <w:r>
              <w:rPr>
                <w:rFonts w:ascii="Wingdings" w:hAnsi="Wingdings"/>
                <w:b/>
                <w:w w:val="100"/>
                <w:sz w:val="20"/>
              </w:rPr>
              <w:t></w:t>
            </w:r>
          </w:p>
        </w:tc>
        <w:tc>
          <w:tcPr>
            <w:tcW w:w="591" w:type="dxa"/>
          </w:tcPr>
          <w:p>
            <w:pPr>
              <w:pStyle w:val="TableParagraph"/>
              <w:spacing w:line="223" w:lineRule="exact" w:before="1"/>
              <w:ind w:left="111" w:right="96"/>
              <w:jc w:val="center"/>
              <w:rPr>
                <w:b/>
                <w:sz w:val="20"/>
              </w:rPr>
            </w:pPr>
            <w:r>
              <w:rPr>
                <w:b/>
                <w:spacing w:val="-5"/>
                <w:sz w:val="20"/>
              </w:rPr>
              <w:t>N/A</w:t>
            </w:r>
          </w:p>
        </w:tc>
      </w:tr>
      <w:tr>
        <w:trPr>
          <w:trHeight w:val="489" w:hRule="atLeast"/>
        </w:trPr>
        <w:tc>
          <w:tcPr>
            <w:tcW w:w="710" w:type="dxa"/>
            <w:shd w:val="clear" w:color="auto" w:fill="E4DFEB"/>
          </w:tcPr>
          <w:p>
            <w:pPr>
              <w:pStyle w:val="TableParagraph"/>
              <w:spacing w:before="126"/>
              <w:ind w:right="288"/>
              <w:jc w:val="right"/>
              <w:rPr>
                <w:sz w:val="20"/>
              </w:rPr>
            </w:pPr>
            <w:r>
              <w:rPr>
                <w:w w:val="100"/>
                <w:sz w:val="20"/>
              </w:rPr>
              <w:t>9</w:t>
            </w:r>
          </w:p>
        </w:tc>
        <w:tc>
          <w:tcPr>
            <w:tcW w:w="1474" w:type="dxa"/>
            <w:shd w:val="clear" w:color="auto" w:fill="E4DFEB"/>
          </w:tcPr>
          <w:p>
            <w:pPr>
              <w:pStyle w:val="TableParagraph"/>
              <w:spacing w:line="240" w:lineRule="atLeast"/>
              <w:ind w:left="293" w:hanging="5"/>
              <w:rPr>
                <w:b/>
                <w:sz w:val="20"/>
              </w:rPr>
            </w:pPr>
            <w:r>
              <w:rPr>
                <w:b/>
                <w:sz w:val="20"/>
              </w:rPr>
              <w:t>Erection</w:t>
            </w:r>
            <w:r>
              <w:rPr>
                <w:b/>
                <w:spacing w:val="-12"/>
                <w:sz w:val="20"/>
              </w:rPr>
              <w:t> </w:t>
            </w:r>
            <w:r>
              <w:rPr>
                <w:b/>
                <w:sz w:val="20"/>
              </w:rPr>
              <w:t>of </w:t>
            </w:r>
            <w:r>
              <w:rPr>
                <w:b/>
                <w:spacing w:val="-2"/>
                <w:sz w:val="20"/>
              </w:rPr>
              <w:t>Memorials</w:t>
            </w:r>
          </w:p>
        </w:tc>
        <w:tc>
          <w:tcPr>
            <w:tcW w:w="5070" w:type="dxa"/>
            <w:gridSpan w:val="3"/>
            <w:shd w:val="clear" w:color="auto" w:fill="E4DFEB"/>
          </w:tcPr>
          <w:p>
            <w:pPr>
              <w:pStyle w:val="TableParagraph"/>
              <w:spacing w:line="240" w:lineRule="atLeast"/>
              <w:ind w:left="111"/>
              <w:rPr>
                <w:sz w:val="20"/>
              </w:rPr>
            </w:pPr>
            <w:r>
              <w:rPr>
                <w:sz w:val="20"/>
              </w:rPr>
              <w:t>Where</w:t>
            </w:r>
            <w:r>
              <w:rPr>
                <w:spacing w:val="-4"/>
                <w:sz w:val="20"/>
              </w:rPr>
              <w:t> </w:t>
            </w:r>
            <w:r>
              <w:rPr>
                <w:sz w:val="20"/>
              </w:rPr>
              <w:t>permitted,</w:t>
            </w:r>
            <w:r>
              <w:rPr>
                <w:spacing w:val="-2"/>
                <w:sz w:val="20"/>
              </w:rPr>
              <w:t> </w:t>
            </w:r>
            <w:r>
              <w:rPr>
                <w:sz w:val="20"/>
              </w:rPr>
              <w:t>no</w:t>
            </w:r>
            <w:r>
              <w:rPr>
                <w:spacing w:val="-10"/>
                <w:sz w:val="20"/>
              </w:rPr>
              <w:t> </w:t>
            </w:r>
            <w:r>
              <w:rPr>
                <w:sz w:val="20"/>
              </w:rPr>
              <w:t>memorials</w:t>
            </w:r>
            <w:r>
              <w:rPr>
                <w:spacing w:val="-7"/>
                <w:sz w:val="20"/>
              </w:rPr>
              <w:t> </w:t>
            </w:r>
            <w:r>
              <w:rPr>
                <w:sz w:val="20"/>
              </w:rPr>
              <w:t>can</w:t>
            </w:r>
            <w:r>
              <w:rPr>
                <w:spacing w:val="-6"/>
                <w:sz w:val="20"/>
              </w:rPr>
              <w:t> </w:t>
            </w:r>
            <w:r>
              <w:rPr>
                <w:sz w:val="20"/>
              </w:rPr>
              <w:t>be</w:t>
            </w:r>
            <w:r>
              <w:rPr>
                <w:spacing w:val="-5"/>
                <w:sz w:val="20"/>
              </w:rPr>
              <w:t> </w:t>
            </w:r>
            <w:r>
              <w:rPr>
                <w:sz w:val="20"/>
              </w:rPr>
              <w:t>erected</w:t>
            </w:r>
            <w:r>
              <w:rPr>
                <w:spacing w:val="-5"/>
                <w:sz w:val="20"/>
              </w:rPr>
              <w:t> </w:t>
            </w:r>
            <w:r>
              <w:rPr>
                <w:sz w:val="20"/>
              </w:rPr>
              <w:t>unless</w:t>
            </w:r>
            <w:r>
              <w:rPr>
                <w:spacing w:val="-2"/>
                <w:sz w:val="20"/>
              </w:rPr>
              <w:t> </w:t>
            </w:r>
            <w:r>
              <w:rPr>
                <w:sz w:val="20"/>
              </w:rPr>
              <w:t>the Exclusive Right of Burial has been purchased.</w:t>
            </w:r>
          </w:p>
        </w:tc>
        <w:tc>
          <w:tcPr>
            <w:tcW w:w="591" w:type="dxa"/>
          </w:tcPr>
          <w:p>
            <w:pPr>
              <w:pStyle w:val="TableParagraph"/>
              <w:spacing w:before="132"/>
              <w:ind w:left="2"/>
              <w:jc w:val="center"/>
              <w:rPr>
                <w:rFonts w:ascii="Wingdings" w:hAnsi="Wingdings"/>
                <w:b/>
                <w:sz w:val="20"/>
              </w:rPr>
            </w:pPr>
            <w:r>
              <w:rPr>
                <w:rFonts w:ascii="Wingdings" w:hAnsi="Wingdings"/>
                <w:b/>
                <w:w w:val="100"/>
                <w:sz w:val="20"/>
              </w:rPr>
              <w:t></w:t>
            </w:r>
          </w:p>
        </w:tc>
        <w:tc>
          <w:tcPr>
            <w:tcW w:w="590" w:type="dxa"/>
          </w:tcPr>
          <w:p>
            <w:pPr>
              <w:pStyle w:val="TableParagraph"/>
              <w:spacing w:before="132"/>
              <w:ind w:left="2"/>
              <w:jc w:val="center"/>
              <w:rPr>
                <w:rFonts w:ascii="Wingdings" w:hAnsi="Wingdings"/>
                <w:b/>
                <w:sz w:val="20"/>
              </w:rPr>
            </w:pPr>
            <w:r>
              <w:rPr>
                <w:rFonts w:ascii="Wingdings" w:hAnsi="Wingdings"/>
                <w:b/>
                <w:w w:val="100"/>
                <w:sz w:val="20"/>
              </w:rPr>
              <w:t></w:t>
            </w:r>
          </w:p>
        </w:tc>
        <w:tc>
          <w:tcPr>
            <w:tcW w:w="586" w:type="dxa"/>
          </w:tcPr>
          <w:p>
            <w:pPr>
              <w:pStyle w:val="TableParagraph"/>
              <w:spacing w:before="132"/>
              <w:ind w:left="8"/>
              <w:jc w:val="center"/>
              <w:rPr>
                <w:rFonts w:ascii="Wingdings" w:hAnsi="Wingdings"/>
                <w:b/>
                <w:sz w:val="20"/>
              </w:rPr>
            </w:pPr>
            <w:r>
              <w:rPr>
                <w:rFonts w:ascii="Wingdings" w:hAnsi="Wingdings"/>
                <w:b/>
                <w:w w:val="100"/>
                <w:sz w:val="20"/>
              </w:rPr>
              <w:t></w:t>
            </w:r>
          </w:p>
        </w:tc>
        <w:tc>
          <w:tcPr>
            <w:tcW w:w="590" w:type="dxa"/>
          </w:tcPr>
          <w:p>
            <w:pPr>
              <w:pStyle w:val="TableParagraph"/>
              <w:spacing w:before="132"/>
              <w:ind w:left="13"/>
              <w:jc w:val="center"/>
              <w:rPr>
                <w:rFonts w:ascii="Wingdings" w:hAnsi="Wingdings"/>
                <w:b/>
                <w:sz w:val="20"/>
              </w:rPr>
            </w:pPr>
            <w:r>
              <w:rPr>
                <w:rFonts w:ascii="Wingdings" w:hAnsi="Wingdings"/>
                <w:b/>
                <w:w w:val="100"/>
                <w:sz w:val="20"/>
              </w:rPr>
              <w:t></w:t>
            </w:r>
          </w:p>
        </w:tc>
        <w:tc>
          <w:tcPr>
            <w:tcW w:w="591" w:type="dxa"/>
          </w:tcPr>
          <w:p>
            <w:pPr>
              <w:pStyle w:val="TableParagraph"/>
              <w:spacing w:before="132"/>
              <w:ind w:left="22"/>
              <w:jc w:val="center"/>
              <w:rPr>
                <w:rFonts w:ascii="Wingdings" w:hAnsi="Wingdings"/>
                <w:b/>
                <w:sz w:val="20"/>
              </w:rPr>
            </w:pPr>
            <w:r>
              <w:rPr>
                <w:rFonts w:ascii="Wingdings" w:hAnsi="Wingdings"/>
                <w:b/>
                <w:w w:val="100"/>
                <w:sz w:val="20"/>
              </w:rPr>
              <w:t></w:t>
            </w:r>
          </w:p>
        </w:tc>
      </w:tr>
      <w:tr>
        <w:trPr>
          <w:trHeight w:val="978" w:hRule="atLeast"/>
        </w:trPr>
        <w:tc>
          <w:tcPr>
            <w:tcW w:w="710" w:type="dxa"/>
            <w:shd w:val="clear" w:color="auto" w:fill="E4DFEB"/>
          </w:tcPr>
          <w:p>
            <w:pPr>
              <w:pStyle w:val="TableParagraph"/>
              <w:rPr>
                <w:rFonts w:ascii="Times New Roman"/>
                <w:sz w:val="20"/>
              </w:rPr>
            </w:pPr>
          </w:p>
          <w:p>
            <w:pPr>
              <w:pStyle w:val="TableParagraph"/>
              <w:spacing w:before="136"/>
              <w:ind w:right="242"/>
              <w:jc w:val="right"/>
              <w:rPr>
                <w:sz w:val="20"/>
              </w:rPr>
            </w:pPr>
            <w:r>
              <w:rPr>
                <w:spacing w:val="-5"/>
                <w:sz w:val="20"/>
              </w:rPr>
              <w:t>10</w:t>
            </w:r>
          </w:p>
        </w:tc>
        <w:tc>
          <w:tcPr>
            <w:tcW w:w="1474" w:type="dxa"/>
            <w:vMerge w:val="restart"/>
            <w:shd w:val="clear" w:color="auto" w:fill="E4DFEB"/>
          </w:tcPr>
          <w:p>
            <w:pPr>
              <w:pStyle w:val="TableParagraph"/>
              <w:rPr>
                <w:rFonts w:ascii="Times New Roman"/>
                <w:sz w:val="20"/>
              </w:rPr>
            </w:pPr>
          </w:p>
          <w:p>
            <w:pPr>
              <w:pStyle w:val="TableParagraph"/>
              <w:spacing w:before="8"/>
              <w:rPr>
                <w:rFonts w:ascii="Times New Roman"/>
                <w:sz w:val="22"/>
              </w:rPr>
            </w:pPr>
          </w:p>
          <w:p>
            <w:pPr>
              <w:pStyle w:val="TableParagraph"/>
              <w:ind w:left="149" w:right="135" w:firstLine="5"/>
              <w:jc w:val="center"/>
              <w:rPr>
                <w:b/>
                <w:sz w:val="20"/>
              </w:rPr>
            </w:pPr>
            <w:r>
              <w:rPr>
                <w:b/>
                <w:spacing w:val="-2"/>
                <w:sz w:val="20"/>
              </w:rPr>
              <w:t>Memorial </w:t>
            </w:r>
            <w:r>
              <w:rPr>
                <w:b/>
                <w:sz w:val="20"/>
              </w:rPr>
              <w:t>stone</w:t>
            </w:r>
            <w:r>
              <w:rPr>
                <w:b/>
                <w:spacing w:val="-12"/>
                <w:sz w:val="20"/>
              </w:rPr>
              <w:t> </w:t>
            </w:r>
            <w:r>
              <w:rPr>
                <w:b/>
                <w:sz w:val="20"/>
              </w:rPr>
              <w:t>size</w:t>
            </w:r>
            <w:r>
              <w:rPr>
                <w:b/>
                <w:spacing w:val="-11"/>
                <w:sz w:val="20"/>
              </w:rPr>
              <w:t> </w:t>
            </w:r>
            <w:r>
              <w:rPr>
                <w:b/>
                <w:sz w:val="20"/>
              </w:rPr>
              <w:t>and </w:t>
            </w:r>
            <w:r>
              <w:rPr>
                <w:b/>
                <w:spacing w:val="-2"/>
                <w:sz w:val="20"/>
              </w:rPr>
              <w:t>position</w:t>
            </w:r>
          </w:p>
        </w:tc>
        <w:tc>
          <w:tcPr>
            <w:tcW w:w="5070" w:type="dxa"/>
            <w:gridSpan w:val="3"/>
            <w:shd w:val="clear" w:color="auto" w:fill="E4DFEB"/>
          </w:tcPr>
          <w:p>
            <w:pPr>
              <w:pStyle w:val="TableParagraph"/>
              <w:spacing w:line="240" w:lineRule="atLeast"/>
              <w:ind w:left="111"/>
              <w:rPr>
                <w:sz w:val="20"/>
              </w:rPr>
            </w:pPr>
            <w:r>
              <w:rPr>
                <w:sz w:val="20"/>
              </w:rPr>
              <w:t>Placed in line adjacent grave memorials. Memorial stones must</w:t>
            </w:r>
            <w:r>
              <w:rPr>
                <w:spacing w:val="-1"/>
                <w:sz w:val="20"/>
              </w:rPr>
              <w:t> </w:t>
            </w:r>
            <w:r>
              <w:rPr>
                <w:sz w:val="20"/>
              </w:rPr>
              <w:t>not</w:t>
            </w:r>
            <w:r>
              <w:rPr>
                <w:spacing w:val="-5"/>
                <w:sz w:val="20"/>
              </w:rPr>
              <w:t> </w:t>
            </w:r>
            <w:r>
              <w:rPr>
                <w:sz w:val="20"/>
              </w:rPr>
              <w:t>be</w:t>
            </w:r>
            <w:r>
              <w:rPr>
                <w:spacing w:val="-9"/>
                <w:sz w:val="20"/>
              </w:rPr>
              <w:t> </w:t>
            </w:r>
            <w:r>
              <w:rPr>
                <w:sz w:val="20"/>
              </w:rPr>
              <w:t>more</w:t>
            </w:r>
            <w:r>
              <w:rPr>
                <w:spacing w:val="-4"/>
                <w:sz w:val="20"/>
              </w:rPr>
              <w:t> </w:t>
            </w:r>
            <w:r>
              <w:rPr>
                <w:sz w:val="20"/>
              </w:rPr>
              <w:t>than</w:t>
            </w:r>
            <w:r>
              <w:rPr>
                <w:spacing w:val="-5"/>
                <w:sz w:val="20"/>
              </w:rPr>
              <w:t> </w:t>
            </w:r>
            <w:r>
              <w:rPr>
                <w:sz w:val="20"/>
              </w:rPr>
              <w:t>4ft</w:t>
            </w:r>
            <w:r>
              <w:rPr>
                <w:spacing w:val="-5"/>
                <w:sz w:val="20"/>
              </w:rPr>
              <w:t> </w:t>
            </w:r>
            <w:r>
              <w:rPr>
                <w:sz w:val="20"/>
              </w:rPr>
              <w:t>(121.9cm) tall,</w:t>
            </w:r>
            <w:r>
              <w:rPr>
                <w:spacing w:val="-3"/>
                <w:sz w:val="20"/>
              </w:rPr>
              <w:t> </w:t>
            </w:r>
            <w:r>
              <w:rPr>
                <w:sz w:val="20"/>
              </w:rPr>
              <w:t>3in</w:t>
            </w:r>
            <w:r>
              <w:rPr>
                <w:spacing w:val="-5"/>
                <w:sz w:val="20"/>
              </w:rPr>
              <w:t> </w:t>
            </w:r>
            <w:r>
              <w:rPr>
                <w:sz w:val="20"/>
              </w:rPr>
              <w:t>(7.6cm)</w:t>
            </w:r>
            <w:r>
              <w:rPr>
                <w:spacing w:val="-3"/>
                <w:sz w:val="20"/>
              </w:rPr>
              <w:t> </w:t>
            </w:r>
            <w:r>
              <w:rPr>
                <w:sz w:val="20"/>
              </w:rPr>
              <w:t>thick; on a base no more than 3ft (91.4cm) across width of the grave and 1ft 8in (50.8cm) wide .</w:t>
            </w:r>
          </w:p>
        </w:tc>
        <w:tc>
          <w:tcPr>
            <w:tcW w:w="591" w:type="dxa"/>
          </w:tcPr>
          <w:p>
            <w:pPr>
              <w:pStyle w:val="TableParagraph"/>
              <w:spacing w:before="8"/>
              <w:rPr>
                <w:rFonts w:ascii="Times New Roman"/>
                <w:sz w:val="32"/>
              </w:rPr>
            </w:pPr>
          </w:p>
          <w:p>
            <w:pPr>
              <w:pStyle w:val="TableParagraph"/>
              <w:spacing w:before="1"/>
              <w:ind w:left="2"/>
              <w:jc w:val="center"/>
              <w:rPr>
                <w:rFonts w:ascii="Wingdings" w:hAnsi="Wingdings"/>
                <w:b/>
                <w:sz w:val="20"/>
              </w:rPr>
            </w:pPr>
            <w:r>
              <w:rPr>
                <w:rFonts w:ascii="Wingdings" w:hAnsi="Wingdings"/>
                <w:b/>
                <w:w w:val="100"/>
                <w:sz w:val="20"/>
              </w:rPr>
              <w:t></w:t>
            </w:r>
          </w:p>
        </w:tc>
        <w:tc>
          <w:tcPr>
            <w:tcW w:w="590" w:type="dxa"/>
          </w:tcPr>
          <w:p>
            <w:pPr>
              <w:pStyle w:val="TableParagraph"/>
              <w:spacing w:before="8"/>
              <w:rPr>
                <w:rFonts w:ascii="Times New Roman"/>
                <w:sz w:val="32"/>
              </w:rPr>
            </w:pPr>
          </w:p>
          <w:p>
            <w:pPr>
              <w:pStyle w:val="TableParagraph"/>
              <w:spacing w:before="1"/>
              <w:ind w:left="2"/>
              <w:jc w:val="center"/>
              <w:rPr>
                <w:rFonts w:ascii="Wingdings" w:hAnsi="Wingdings"/>
                <w:b/>
                <w:sz w:val="20"/>
              </w:rPr>
            </w:pPr>
            <w:r>
              <w:rPr>
                <w:rFonts w:ascii="Wingdings" w:hAnsi="Wingdings"/>
                <w:b/>
                <w:w w:val="100"/>
                <w:sz w:val="20"/>
              </w:rPr>
              <w:t></w:t>
            </w:r>
          </w:p>
        </w:tc>
        <w:tc>
          <w:tcPr>
            <w:tcW w:w="586" w:type="dxa"/>
          </w:tcPr>
          <w:p>
            <w:pPr>
              <w:pStyle w:val="TableParagraph"/>
              <w:spacing w:before="8"/>
              <w:rPr>
                <w:rFonts w:ascii="Times New Roman"/>
                <w:sz w:val="32"/>
              </w:rPr>
            </w:pPr>
          </w:p>
          <w:p>
            <w:pPr>
              <w:pStyle w:val="TableParagraph"/>
              <w:spacing w:before="1"/>
              <w:ind w:left="8"/>
              <w:jc w:val="center"/>
              <w:rPr>
                <w:rFonts w:ascii="Wingdings" w:hAnsi="Wingdings"/>
                <w:b/>
                <w:sz w:val="20"/>
              </w:rPr>
            </w:pPr>
            <w:r>
              <w:rPr>
                <w:rFonts w:ascii="Wingdings" w:hAnsi="Wingdings"/>
                <w:b/>
                <w:w w:val="100"/>
                <w:sz w:val="20"/>
              </w:rPr>
              <w:t></w:t>
            </w:r>
          </w:p>
        </w:tc>
        <w:tc>
          <w:tcPr>
            <w:tcW w:w="590" w:type="dxa"/>
          </w:tcPr>
          <w:p>
            <w:pPr>
              <w:pStyle w:val="TableParagraph"/>
              <w:rPr>
                <w:rFonts w:ascii="Times New Roman"/>
                <w:sz w:val="20"/>
              </w:rPr>
            </w:pPr>
          </w:p>
          <w:p>
            <w:pPr>
              <w:pStyle w:val="TableParagraph"/>
              <w:spacing w:before="136"/>
              <w:ind w:left="110" w:right="95"/>
              <w:jc w:val="center"/>
              <w:rPr>
                <w:b/>
                <w:sz w:val="20"/>
              </w:rPr>
            </w:pPr>
            <w:r>
              <w:rPr>
                <w:b/>
                <w:spacing w:val="-5"/>
                <w:sz w:val="20"/>
              </w:rPr>
              <w:t>N/A</w:t>
            </w:r>
          </w:p>
        </w:tc>
        <w:tc>
          <w:tcPr>
            <w:tcW w:w="591" w:type="dxa"/>
          </w:tcPr>
          <w:p>
            <w:pPr>
              <w:pStyle w:val="TableParagraph"/>
              <w:rPr>
                <w:rFonts w:ascii="Times New Roman"/>
                <w:sz w:val="20"/>
              </w:rPr>
            </w:pPr>
          </w:p>
          <w:p>
            <w:pPr>
              <w:pStyle w:val="TableParagraph"/>
              <w:spacing w:before="136"/>
              <w:ind w:left="111" w:right="96"/>
              <w:jc w:val="center"/>
              <w:rPr>
                <w:b/>
                <w:sz w:val="20"/>
              </w:rPr>
            </w:pPr>
            <w:r>
              <w:rPr>
                <w:b/>
                <w:spacing w:val="-5"/>
                <w:sz w:val="20"/>
              </w:rPr>
              <w:t>N/A</w:t>
            </w:r>
          </w:p>
        </w:tc>
      </w:tr>
      <w:tr>
        <w:trPr>
          <w:trHeight w:val="729" w:hRule="atLeast"/>
        </w:trPr>
        <w:tc>
          <w:tcPr>
            <w:tcW w:w="710" w:type="dxa"/>
            <w:shd w:val="clear" w:color="auto" w:fill="E4DFEB"/>
          </w:tcPr>
          <w:p>
            <w:pPr>
              <w:pStyle w:val="TableParagraph"/>
              <w:spacing w:before="11"/>
              <w:rPr>
                <w:rFonts w:ascii="Times New Roman"/>
                <w:sz w:val="20"/>
              </w:rPr>
            </w:pPr>
          </w:p>
          <w:p>
            <w:pPr>
              <w:pStyle w:val="TableParagraph"/>
              <w:ind w:right="242"/>
              <w:jc w:val="right"/>
              <w:rPr>
                <w:sz w:val="20"/>
              </w:rPr>
            </w:pPr>
            <w:r>
              <w:rPr>
                <w:spacing w:val="-5"/>
                <w:sz w:val="20"/>
              </w:rPr>
              <w:t>11</w:t>
            </w:r>
          </w:p>
        </w:tc>
        <w:tc>
          <w:tcPr>
            <w:tcW w:w="1474" w:type="dxa"/>
            <w:vMerge/>
            <w:tcBorders>
              <w:top w:val="nil"/>
            </w:tcBorders>
            <w:shd w:val="clear" w:color="auto" w:fill="E4DFEB"/>
          </w:tcPr>
          <w:p>
            <w:pPr>
              <w:rPr>
                <w:sz w:val="2"/>
                <w:szCs w:val="2"/>
              </w:rPr>
            </w:pPr>
          </w:p>
        </w:tc>
        <w:tc>
          <w:tcPr>
            <w:tcW w:w="5070" w:type="dxa"/>
            <w:gridSpan w:val="3"/>
            <w:shd w:val="clear" w:color="auto" w:fill="E4DFEB"/>
          </w:tcPr>
          <w:p>
            <w:pPr>
              <w:pStyle w:val="TableParagraph"/>
              <w:spacing w:line="235" w:lineRule="auto" w:before="5"/>
              <w:ind w:left="111" w:right="75"/>
              <w:rPr>
                <w:sz w:val="20"/>
              </w:rPr>
            </w:pPr>
            <w:r>
              <w:rPr>
                <w:sz w:val="20"/>
              </w:rPr>
              <w:t>Gravel/ stoned areas where only an inscribed stone memorial</w:t>
            </w:r>
            <w:r>
              <w:rPr>
                <w:spacing w:val="-6"/>
                <w:sz w:val="20"/>
              </w:rPr>
              <w:t> </w:t>
            </w:r>
            <w:r>
              <w:rPr>
                <w:sz w:val="20"/>
              </w:rPr>
              <w:t>tablet,</w:t>
            </w:r>
            <w:r>
              <w:rPr>
                <w:spacing w:val="-4"/>
                <w:sz w:val="20"/>
              </w:rPr>
              <w:t> </w:t>
            </w:r>
            <w:r>
              <w:rPr>
                <w:sz w:val="20"/>
              </w:rPr>
              <w:t>or</w:t>
            </w:r>
            <w:r>
              <w:rPr>
                <w:spacing w:val="-5"/>
                <w:sz w:val="20"/>
              </w:rPr>
              <w:t> </w:t>
            </w:r>
            <w:r>
              <w:rPr>
                <w:sz w:val="20"/>
              </w:rPr>
              <w:t>an</w:t>
            </w:r>
            <w:r>
              <w:rPr>
                <w:spacing w:val="-8"/>
                <w:sz w:val="20"/>
              </w:rPr>
              <w:t> </w:t>
            </w:r>
            <w:r>
              <w:rPr>
                <w:sz w:val="20"/>
              </w:rPr>
              <w:t>inscribed</w:t>
            </w:r>
            <w:r>
              <w:rPr>
                <w:spacing w:val="-2"/>
                <w:sz w:val="20"/>
              </w:rPr>
              <w:t> </w:t>
            </w:r>
            <w:r>
              <w:rPr>
                <w:sz w:val="20"/>
              </w:rPr>
              <w:t>stone</w:t>
            </w:r>
            <w:r>
              <w:rPr>
                <w:spacing w:val="-10"/>
                <w:sz w:val="20"/>
              </w:rPr>
              <w:t> </w:t>
            </w:r>
            <w:r>
              <w:rPr>
                <w:sz w:val="20"/>
              </w:rPr>
              <w:t>memorial</w:t>
            </w:r>
            <w:r>
              <w:rPr>
                <w:spacing w:val="-6"/>
                <w:sz w:val="20"/>
              </w:rPr>
              <w:t> </w:t>
            </w:r>
            <w:r>
              <w:rPr>
                <w:sz w:val="20"/>
              </w:rPr>
              <w:t>tablet</w:t>
            </w:r>
            <w:r>
              <w:rPr>
                <w:spacing w:val="-2"/>
                <w:sz w:val="20"/>
              </w:rPr>
              <w:t> </w:t>
            </w:r>
            <w:r>
              <w:rPr>
                <w:sz w:val="20"/>
              </w:rPr>
              <w:t>and</w:t>
            </w:r>
          </w:p>
          <w:p>
            <w:pPr>
              <w:pStyle w:val="TableParagraph"/>
              <w:spacing w:line="223" w:lineRule="exact" w:before="3"/>
              <w:ind w:left="111"/>
              <w:rPr>
                <w:sz w:val="20"/>
              </w:rPr>
            </w:pPr>
            <w:r>
              <w:rPr>
                <w:sz w:val="20"/>
              </w:rPr>
              <w:t>associated</w:t>
            </w:r>
            <w:r>
              <w:rPr>
                <w:spacing w:val="-4"/>
                <w:sz w:val="20"/>
              </w:rPr>
              <w:t> </w:t>
            </w:r>
            <w:r>
              <w:rPr>
                <w:sz w:val="20"/>
              </w:rPr>
              <w:t>block</w:t>
            </w:r>
            <w:r>
              <w:rPr>
                <w:spacing w:val="-9"/>
                <w:sz w:val="20"/>
              </w:rPr>
              <w:t> </w:t>
            </w:r>
            <w:r>
              <w:rPr>
                <w:sz w:val="20"/>
              </w:rPr>
              <w:t>vase</w:t>
            </w:r>
            <w:r>
              <w:rPr>
                <w:spacing w:val="-7"/>
                <w:sz w:val="20"/>
              </w:rPr>
              <w:t> </w:t>
            </w:r>
            <w:r>
              <w:rPr>
                <w:sz w:val="20"/>
              </w:rPr>
              <w:t>combination</w:t>
            </w:r>
            <w:r>
              <w:rPr>
                <w:spacing w:val="-8"/>
                <w:sz w:val="20"/>
              </w:rPr>
              <w:t> </w:t>
            </w:r>
            <w:r>
              <w:rPr>
                <w:sz w:val="20"/>
              </w:rPr>
              <w:t>are</w:t>
            </w:r>
            <w:r>
              <w:rPr>
                <w:spacing w:val="-3"/>
                <w:sz w:val="20"/>
              </w:rPr>
              <w:t> </w:t>
            </w:r>
            <w:r>
              <w:rPr>
                <w:spacing w:val="-2"/>
                <w:sz w:val="20"/>
              </w:rPr>
              <w:t>permitted.</w:t>
            </w:r>
          </w:p>
        </w:tc>
        <w:tc>
          <w:tcPr>
            <w:tcW w:w="591" w:type="dxa"/>
          </w:tcPr>
          <w:p>
            <w:pPr>
              <w:pStyle w:val="TableParagraph"/>
              <w:spacing w:before="11"/>
              <w:rPr>
                <w:rFonts w:ascii="Times New Roman"/>
                <w:sz w:val="20"/>
              </w:rPr>
            </w:pPr>
          </w:p>
          <w:p>
            <w:pPr>
              <w:pStyle w:val="TableParagraph"/>
              <w:ind w:left="106" w:right="101"/>
              <w:jc w:val="center"/>
              <w:rPr>
                <w:b/>
                <w:sz w:val="20"/>
              </w:rPr>
            </w:pPr>
            <w:r>
              <w:rPr>
                <w:b/>
                <w:spacing w:val="-5"/>
                <w:sz w:val="20"/>
              </w:rPr>
              <w:t>N/A</w:t>
            </w:r>
          </w:p>
        </w:tc>
        <w:tc>
          <w:tcPr>
            <w:tcW w:w="590" w:type="dxa"/>
          </w:tcPr>
          <w:p>
            <w:pPr>
              <w:pStyle w:val="TableParagraph"/>
              <w:spacing w:before="11"/>
              <w:rPr>
                <w:rFonts w:ascii="Times New Roman"/>
                <w:sz w:val="20"/>
              </w:rPr>
            </w:pPr>
          </w:p>
          <w:p>
            <w:pPr>
              <w:pStyle w:val="TableParagraph"/>
              <w:ind w:left="105" w:right="100"/>
              <w:jc w:val="center"/>
              <w:rPr>
                <w:b/>
                <w:sz w:val="20"/>
              </w:rPr>
            </w:pPr>
            <w:r>
              <w:rPr>
                <w:b/>
                <w:spacing w:val="-5"/>
                <w:sz w:val="20"/>
              </w:rPr>
              <w:t>N/A</w:t>
            </w:r>
          </w:p>
        </w:tc>
        <w:tc>
          <w:tcPr>
            <w:tcW w:w="586" w:type="dxa"/>
          </w:tcPr>
          <w:p>
            <w:pPr>
              <w:pStyle w:val="TableParagraph"/>
              <w:spacing w:before="11"/>
              <w:rPr>
                <w:rFonts w:ascii="Times New Roman"/>
                <w:sz w:val="20"/>
              </w:rPr>
            </w:pPr>
          </w:p>
          <w:p>
            <w:pPr>
              <w:pStyle w:val="TableParagraph"/>
              <w:ind w:left="111" w:right="101"/>
              <w:jc w:val="center"/>
              <w:rPr>
                <w:b/>
                <w:sz w:val="20"/>
              </w:rPr>
            </w:pPr>
            <w:r>
              <w:rPr>
                <w:b/>
                <w:spacing w:val="-5"/>
                <w:sz w:val="20"/>
              </w:rPr>
              <w:t>N/A</w:t>
            </w:r>
          </w:p>
        </w:tc>
        <w:tc>
          <w:tcPr>
            <w:tcW w:w="590" w:type="dxa"/>
          </w:tcPr>
          <w:p>
            <w:pPr>
              <w:pStyle w:val="TableParagraph"/>
              <w:spacing w:before="10"/>
              <w:rPr>
                <w:rFonts w:ascii="Times New Roman"/>
                <w:sz w:val="21"/>
              </w:rPr>
            </w:pPr>
          </w:p>
          <w:p>
            <w:pPr>
              <w:pStyle w:val="TableParagraph"/>
              <w:ind w:left="13"/>
              <w:jc w:val="center"/>
              <w:rPr>
                <w:rFonts w:ascii="Wingdings" w:hAnsi="Wingdings"/>
                <w:b/>
                <w:sz w:val="20"/>
              </w:rPr>
            </w:pPr>
            <w:r>
              <w:rPr>
                <w:rFonts w:ascii="Wingdings" w:hAnsi="Wingdings"/>
                <w:b/>
                <w:w w:val="100"/>
                <w:sz w:val="20"/>
              </w:rPr>
              <w:t></w:t>
            </w:r>
          </w:p>
        </w:tc>
        <w:tc>
          <w:tcPr>
            <w:tcW w:w="591" w:type="dxa"/>
          </w:tcPr>
          <w:p>
            <w:pPr>
              <w:pStyle w:val="TableParagraph"/>
              <w:spacing w:before="11"/>
              <w:rPr>
                <w:rFonts w:ascii="Times New Roman"/>
                <w:sz w:val="20"/>
              </w:rPr>
            </w:pPr>
          </w:p>
          <w:p>
            <w:pPr>
              <w:pStyle w:val="TableParagraph"/>
              <w:ind w:left="111" w:right="96"/>
              <w:jc w:val="center"/>
              <w:rPr>
                <w:b/>
                <w:sz w:val="20"/>
              </w:rPr>
            </w:pPr>
            <w:r>
              <w:rPr>
                <w:b/>
                <w:spacing w:val="-5"/>
                <w:sz w:val="20"/>
              </w:rPr>
              <w:t>N/A</w:t>
            </w:r>
          </w:p>
        </w:tc>
      </w:tr>
      <w:tr>
        <w:trPr>
          <w:trHeight w:val="489" w:hRule="atLeast"/>
        </w:trPr>
        <w:tc>
          <w:tcPr>
            <w:tcW w:w="710" w:type="dxa"/>
            <w:shd w:val="clear" w:color="auto" w:fill="E4DFEB"/>
          </w:tcPr>
          <w:p>
            <w:pPr>
              <w:pStyle w:val="TableParagraph"/>
              <w:spacing w:before="126"/>
              <w:ind w:right="242"/>
              <w:jc w:val="right"/>
              <w:rPr>
                <w:sz w:val="20"/>
              </w:rPr>
            </w:pPr>
            <w:r>
              <w:rPr>
                <w:spacing w:val="-5"/>
                <w:sz w:val="20"/>
              </w:rPr>
              <w:t>12</w:t>
            </w:r>
          </w:p>
        </w:tc>
        <w:tc>
          <w:tcPr>
            <w:tcW w:w="1474" w:type="dxa"/>
            <w:vMerge w:val="restart"/>
            <w:shd w:val="clear" w:color="auto" w:fill="E4DFEB"/>
          </w:tcPr>
          <w:p>
            <w:pPr>
              <w:pStyle w:val="TableParagraph"/>
              <w:spacing w:before="1"/>
              <w:ind w:left="403" w:hanging="255"/>
              <w:rPr>
                <w:b/>
                <w:sz w:val="20"/>
              </w:rPr>
            </w:pPr>
            <w:r>
              <w:rPr>
                <w:b/>
                <w:sz w:val="20"/>
              </w:rPr>
              <w:t>Kerbs</w:t>
            </w:r>
            <w:r>
              <w:rPr>
                <w:b/>
                <w:spacing w:val="-12"/>
                <w:sz w:val="20"/>
              </w:rPr>
              <w:t> </w:t>
            </w:r>
            <w:r>
              <w:rPr>
                <w:b/>
                <w:sz w:val="20"/>
              </w:rPr>
              <w:t>size</w:t>
            </w:r>
            <w:r>
              <w:rPr>
                <w:b/>
                <w:spacing w:val="-11"/>
                <w:sz w:val="20"/>
              </w:rPr>
              <w:t> </w:t>
            </w:r>
            <w:r>
              <w:rPr>
                <w:b/>
                <w:sz w:val="20"/>
              </w:rPr>
              <w:t>and </w:t>
            </w:r>
            <w:r>
              <w:rPr>
                <w:b/>
                <w:spacing w:val="-2"/>
                <w:sz w:val="20"/>
              </w:rPr>
              <w:t>position</w:t>
            </w:r>
          </w:p>
        </w:tc>
        <w:tc>
          <w:tcPr>
            <w:tcW w:w="5070" w:type="dxa"/>
            <w:gridSpan w:val="3"/>
            <w:shd w:val="clear" w:color="auto" w:fill="E4DFEB"/>
          </w:tcPr>
          <w:p>
            <w:pPr>
              <w:pStyle w:val="TableParagraph"/>
              <w:spacing w:line="240" w:lineRule="atLeast"/>
              <w:ind w:left="111"/>
              <w:rPr>
                <w:sz w:val="20"/>
              </w:rPr>
            </w:pPr>
            <w:r>
              <w:rPr>
                <w:sz w:val="20"/>
              </w:rPr>
              <w:t>Placed at</w:t>
            </w:r>
            <w:r>
              <w:rPr>
                <w:spacing w:val="-10"/>
                <w:sz w:val="20"/>
              </w:rPr>
              <w:t> </w:t>
            </w:r>
            <w:r>
              <w:rPr>
                <w:sz w:val="20"/>
              </w:rPr>
              <w:t>memorial</w:t>
            </w:r>
            <w:r>
              <w:rPr>
                <w:spacing w:val="-4"/>
                <w:sz w:val="20"/>
              </w:rPr>
              <w:t> </w:t>
            </w:r>
            <w:r>
              <w:rPr>
                <w:sz w:val="20"/>
              </w:rPr>
              <w:t>stone</w:t>
            </w:r>
            <w:r>
              <w:rPr>
                <w:spacing w:val="-5"/>
                <w:sz w:val="20"/>
              </w:rPr>
              <w:t> </w:t>
            </w:r>
            <w:r>
              <w:rPr>
                <w:sz w:val="20"/>
              </w:rPr>
              <w:t>end</w:t>
            </w:r>
            <w:r>
              <w:rPr>
                <w:spacing w:val="-5"/>
                <w:sz w:val="20"/>
              </w:rPr>
              <w:t> </w:t>
            </w:r>
            <w:r>
              <w:rPr>
                <w:sz w:val="20"/>
              </w:rPr>
              <w:t>of the</w:t>
            </w:r>
            <w:r>
              <w:rPr>
                <w:spacing w:val="-5"/>
                <w:sz w:val="20"/>
              </w:rPr>
              <w:t> </w:t>
            </w:r>
            <w:r>
              <w:rPr>
                <w:sz w:val="20"/>
              </w:rPr>
              <w:t>grave</w:t>
            </w:r>
            <w:r>
              <w:rPr>
                <w:spacing w:val="-4"/>
                <w:sz w:val="20"/>
              </w:rPr>
              <w:t> </w:t>
            </w:r>
            <w:r>
              <w:rPr>
                <w:sz w:val="20"/>
              </w:rPr>
              <w:t>in</w:t>
            </w:r>
            <w:r>
              <w:rPr>
                <w:spacing w:val="-5"/>
                <w:sz w:val="20"/>
              </w:rPr>
              <w:t> </w:t>
            </w:r>
            <w:r>
              <w:rPr>
                <w:sz w:val="20"/>
              </w:rPr>
              <w:t>line</w:t>
            </w:r>
            <w:r>
              <w:rPr>
                <w:spacing w:val="-5"/>
                <w:sz w:val="20"/>
              </w:rPr>
              <w:t> </w:t>
            </w:r>
            <w:r>
              <w:rPr>
                <w:sz w:val="20"/>
              </w:rPr>
              <w:t>with existing graves max. size measured at outside edges:</w:t>
            </w:r>
          </w:p>
        </w:tc>
        <w:tc>
          <w:tcPr>
            <w:tcW w:w="591" w:type="dxa"/>
          </w:tcPr>
          <w:p>
            <w:pPr>
              <w:pStyle w:val="TableParagraph"/>
              <w:spacing w:before="132"/>
              <w:ind w:left="2"/>
              <w:jc w:val="center"/>
              <w:rPr>
                <w:rFonts w:ascii="Wingdings" w:hAnsi="Wingdings"/>
                <w:b/>
                <w:sz w:val="20"/>
              </w:rPr>
            </w:pPr>
            <w:r>
              <w:rPr>
                <w:rFonts w:ascii="Wingdings" w:hAnsi="Wingdings"/>
                <w:b/>
                <w:w w:val="100"/>
                <w:sz w:val="20"/>
              </w:rPr>
              <w:t></w:t>
            </w:r>
          </w:p>
        </w:tc>
        <w:tc>
          <w:tcPr>
            <w:tcW w:w="590" w:type="dxa"/>
          </w:tcPr>
          <w:p>
            <w:pPr>
              <w:pStyle w:val="TableParagraph"/>
              <w:spacing w:before="132"/>
              <w:ind w:left="2"/>
              <w:jc w:val="center"/>
              <w:rPr>
                <w:rFonts w:ascii="Wingdings" w:hAnsi="Wingdings"/>
                <w:b/>
                <w:sz w:val="20"/>
              </w:rPr>
            </w:pPr>
            <w:r>
              <w:rPr>
                <w:rFonts w:ascii="Wingdings" w:hAnsi="Wingdings"/>
                <w:b/>
                <w:w w:val="100"/>
                <w:sz w:val="20"/>
              </w:rPr>
              <w:t></w:t>
            </w:r>
          </w:p>
        </w:tc>
        <w:tc>
          <w:tcPr>
            <w:tcW w:w="586" w:type="dxa"/>
          </w:tcPr>
          <w:p>
            <w:pPr>
              <w:pStyle w:val="TableParagraph"/>
              <w:spacing w:before="132"/>
              <w:ind w:left="8"/>
              <w:jc w:val="center"/>
              <w:rPr>
                <w:rFonts w:ascii="Wingdings" w:hAnsi="Wingdings"/>
                <w:b/>
                <w:sz w:val="20"/>
              </w:rPr>
            </w:pPr>
            <w:r>
              <w:rPr>
                <w:rFonts w:ascii="Wingdings" w:hAnsi="Wingdings"/>
                <w:b/>
                <w:w w:val="100"/>
                <w:sz w:val="20"/>
              </w:rPr>
              <w:t></w:t>
            </w:r>
          </w:p>
        </w:tc>
        <w:tc>
          <w:tcPr>
            <w:tcW w:w="590" w:type="dxa"/>
          </w:tcPr>
          <w:p>
            <w:pPr>
              <w:pStyle w:val="TableParagraph"/>
              <w:spacing w:before="132"/>
              <w:ind w:left="13"/>
              <w:jc w:val="center"/>
              <w:rPr>
                <w:rFonts w:ascii="Wingdings" w:hAnsi="Wingdings"/>
                <w:b/>
                <w:sz w:val="20"/>
              </w:rPr>
            </w:pPr>
            <w:r>
              <w:rPr>
                <w:rFonts w:ascii="Wingdings" w:hAnsi="Wingdings"/>
                <w:b/>
                <w:w w:val="100"/>
                <w:sz w:val="20"/>
              </w:rPr>
              <w:t></w:t>
            </w:r>
          </w:p>
        </w:tc>
        <w:tc>
          <w:tcPr>
            <w:tcW w:w="591" w:type="dxa"/>
          </w:tcPr>
          <w:p>
            <w:pPr>
              <w:pStyle w:val="TableParagraph"/>
              <w:spacing w:before="126"/>
              <w:ind w:left="111" w:right="96"/>
              <w:jc w:val="center"/>
              <w:rPr>
                <w:b/>
                <w:sz w:val="20"/>
              </w:rPr>
            </w:pPr>
            <w:r>
              <w:rPr>
                <w:b/>
                <w:spacing w:val="-5"/>
                <w:sz w:val="20"/>
              </w:rPr>
              <w:t>N/A</w:t>
            </w:r>
          </w:p>
        </w:tc>
      </w:tr>
      <w:tr>
        <w:trPr>
          <w:trHeight w:val="244" w:hRule="atLeast"/>
        </w:trPr>
        <w:tc>
          <w:tcPr>
            <w:tcW w:w="710" w:type="dxa"/>
            <w:shd w:val="clear" w:color="auto" w:fill="E4DFEB"/>
          </w:tcPr>
          <w:p>
            <w:pPr>
              <w:pStyle w:val="TableParagraph"/>
              <w:spacing w:line="223" w:lineRule="exact" w:before="1"/>
              <w:ind w:right="242"/>
              <w:jc w:val="right"/>
              <w:rPr>
                <w:sz w:val="20"/>
              </w:rPr>
            </w:pPr>
            <w:r>
              <w:rPr>
                <w:spacing w:val="-5"/>
                <w:sz w:val="20"/>
              </w:rPr>
              <w:t>13</w:t>
            </w:r>
          </w:p>
        </w:tc>
        <w:tc>
          <w:tcPr>
            <w:tcW w:w="1474" w:type="dxa"/>
            <w:vMerge/>
            <w:tcBorders>
              <w:top w:val="nil"/>
            </w:tcBorders>
            <w:shd w:val="clear" w:color="auto" w:fill="E4DFEB"/>
          </w:tcPr>
          <w:p>
            <w:pPr>
              <w:rPr>
                <w:sz w:val="2"/>
                <w:szCs w:val="2"/>
              </w:rPr>
            </w:pPr>
          </w:p>
        </w:tc>
        <w:tc>
          <w:tcPr>
            <w:tcW w:w="5070" w:type="dxa"/>
            <w:gridSpan w:val="3"/>
            <w:shd w:val="clear" w:color="auto" w:fill="E4DFEB"/>
          </w:tcPr>
          <w:p>
            <w:pPr>
              <w:pStyle w:val="TableParagraph"/>
              <w:spacing w:line="223" w:lineRule="exact" w:before="1"/>
              <w:ind w:left="111"/>
              <w:rPr>
                <w:sz w:val="20"/>
              </w:rPr>
            </w:pPr>
            <w:r>
              <w:rPr>
                <w:sz w:val="20"/>
              </w:rPr>
              <w:t>7ft</w:t>
            </w:r>
            <w:r>
              <w:rPr>
                <w:spacing w:val="-5"/>
                <w:sz w:val="20"/>
              </w:rPr>
              <w:t> </w:t>
            </w:r>
            <w:r>
              <w:rPr>
                <w:sz w:val="20"/>
              </w:rPr>
              <w:t>(213.4cm)</w:t>
            </w:r>
            <w:r>
              <w:rPr>
                <w:spacing w:val="-5"/>
                <w:sz w:val="20"/>
              </w:rPr>
              <w:t> </w:t>
            </w:r>
            <w:r>
              <w:rPr>
                <w:sz w:val="20"/>
              </w:rPr>
              <w:t>long</w:t>
            </w:r>
            <w:r>
              <w:rPr>
                <w:spacing w:val="-6"/>
                <w:sz w:val="20"/>
              </w:rPr>
              <w:t> </w:t>
            </w:r>
            <w:r>
              <w:rPr>
                <w:sz w:val="20"/>
              </w:rPr>
              <w:t>by</w:t>
            </w:r>
            <w:r>
              <w:rPr>
                <w:spacing w:val="-7"/>
                <w:sz w:val="20"/>
              </w:rPr>
              <w:t> </w:t>
            </w:r>
            <w:r>
              <w:rPr>
                <w:sz w:val="20"/>
              </w:rPr>
              <w:t>3ft</w:t>
            </w:r>
            <w:r>
              <w:rPr>
                <w:spacing w:val="-7"/>
                <w:sz w:val="20"/>
              </w:rPr>
              <w:t> </w:t>
            </w:r>
            <w:r>
              <w:rPr>
                <w:sz w:val="20"/>
              </w:rPr>
              <w:t>(91.4cm)</w:t>
            </w:r>
            <w:r>
              <w:rPr>
                <w:spacing w:val="-5"/>
                <w:sz w:val="20"/>
              </w:rPr>
              <w:t> </w:t>
            </w:r>
            <w:r>
              <w:rPr>
                <w:spacing w:val="-2"/>
                <w:sz w:val="20"/>
              </w:rPr>
              <w:t>wide,</w:t>
            </w:r>
          </w:p>
        </w:tc>
        <w:tc>
          <w:tcPr>
            <w:tcW w:w="591" w:type="dxa"/>
          </w:tcPr>
          <w:p>
            <w:pPr>
              <w:pStyle w:val="TableParagraph"/>
              <w:spacing w:line="212" w:lineRule="exact" w:before="12"/>
              <w:ind w:left="2"/>
              <w:jc w:val="center"/>
              <w:rPr>
                <w:rFonts w:ascii="Wingdings" w:hAnsi="Wingdings"/>
                <w:b/>
                <w:sz w:val="20"/>
              </w:rPr>
            </w:pPr>
            <w:r>
              <w:rPr>
                <w:rFonts w:ascii="Wingdings" w:hAnsi="Wingdings"/>
                <w:b/>
                <w:w w:val="100"/>
                <w:sz w:val="20"/>
              </w:rPr>
              <w:t></w:t>
            </w:r>
          </w:p>
        </w:tc>
        <w:tc>
          <w:tcPr>
            <w:tcW w:w="590" w:type="dxa"/>
          </w:tcPr>
          <w:p>
            <w:pPr>
              <w:pStyle w:val="TableParagraph"/>
              <w:spacing w:line="223" w:lineRule="exact" w:before="1"/>
              <w:ind w:left="105" w:right="100"/>
              <w:jc w:val="center"/>
              <w:rPr>
                <w:b/>
                <w:sz w:val="20"/>
              </w:rPr>
            </w:pPr>
            <w:r>
              <w:rPr>
                <w:b/>
                <w:spacing w:val="-5"/>
                <w:sz w:val="20"/>
              </w:rPr>
              <w:t>N/A</w:t>
            </w:r>
          </w:p>
        </w:tc>
        <w:tc>
          <w:tcPr>
            <w:tcW w:w="586" w:type="dxa"/>
          </w:tcPr>
          <w:p>
            <w:pPr>
              <w:pStyle w:val="TableParagraph"/>
              <w:spacing w:line="223" w:lineRule="exact" w:before="1"/>
              <w:ind w:left="111" w:right="101"/>
              <w:jc w:val="center"/>
              <w:rPr>
                <w:b/>
                <w:sz w:val="20"/>
              </w:rPr>
            </w:pPr>
            <w:r>
              <w:rPr>
                <w:b/>
                <w:spacing w:val="-5"/>
                <w:sz w:val="20"/>
              </w:rPr>
              <w:t>N/A</w:t>
            </w:r>
          </w:p>
        </w:tc>
        <w:tc>
          <w:tcPr>
            <w:tcW w:w="590" w:type="dxa"/>
          </w:tcPr>
          <w:p>
            <w:pPr>
              <w:pStyle w:val="TableParagraph"/>
              <w:spacing w:line="223" w:lineRule="exact" w:before="1"/>
              <w:ind w:left="110" w:right="95"/>
              <w:jc w:val="center"/>
              <w:rPr>
                <w:b/>
                <w:sz w:val="20"/>
              </w:rPr>
            </w:pPr>
            <w:r>
              <w:rPr>
                <w:b/>
                <w:spacing w:val="-5"/>
                <w:sz w:val="20"/>
              </w:rPr>
              <w:t>N/A</w:t>
            </w:r>
          </w:p>
        </w:tc>
        <w:tc>
          <w:tcPr>
            <w:tcW w:w="591" w:type="dxa"/>
          </w:tcPr>
          <w:p>
            <w:pPr>
              <w:pStyle w:val="TableParagraph"/>
              <w:spacing w:line="223" w:lineRule="exact" w:before="1"/>
              <w:ind w:left="111" w:right="96"/>
              <w:jc w:val="center"/>
              <w:rPr>
                <w:b/>
                <w:sz w:val="20"/>
              </w:rPr>
            </w:pPr>
            <w:r>
              <w:rPr>
                <w:b/>
                <w:spacing w:val="-5"/>
                <w:sz w:val="20"/>
              </w:rPr>
              <w:t>N/A</w:t>
            </w:r>
          </w:p>
        </w:tc>
      </w:tr>
      <w:tr>
        <w:trPr>
          <w:trHeight w:val="244" w:hRule="atLeast"/>
        </w:trPr>
        <w:tc>
          <w:tcPr>
            <w:tcW w:w="710" w:type="dxa"/>
            <w:shd w:val="clear" w:color="auto" w:fill="E4DFEB"/>
          </w:tcPr>
          <w:p>
            <w:pPr>
              <w:pStyle w:val="TableParagraph"/>
              <w:spacing w:line="223" w:lineRule="exact" w:before="1"/>
              <w:ind w:right="242"/>
              <w:jc w:val="right"/>
              <w:rPr>
                <w:sz w:val="20"/>
              </w:rPr>
            </w:pPr>
            <w:r>
              <w:rPr>
                <w:spacing w:val="-5"/>
                <w:sz w:val="20"/>
              </w:rPr>
              <w:t>14</w:t>
            </w:r>
          </w:p>
        </w:tc>
        <w:tc>
          <w:tcPr>
            <w:tcW w:w="1474" w:type="dxa"/>
            <w:vMerge/>
            <w:tcBorders>
              <w:top w:val="nil"/>
            </w:tcBorders>
            <w:shd w:val="clear" w:color="auto" w:fill="E4DFEB"/>
          </w:tcPr>
          <w:p>
            <w:pPr>
              <w:rPr>
                <w:sz w:val="2"/>
                <w:szCs w:val="2"/>
              </w:rPr>
            </w:pPr>
          </w:p>
        </w:tc>
        <w:tc>
          <w:tcPr>
            <w:tcW w:w="5070" w:type="dxa"/>
            <w:gridSpan w:val="3"/>
            <w:shd w:val="clear" w:color="auto" w:fill="E4DFEB"/>
          </w:tcPr>
          <w:p>
            <w:pPr>
              <w:pStyle w:val="TableParagraph"/>
              <w:spacing w:line="223" w:lineRule="exact" w:before="1"/>
              <w:ind w:left="111"/>
              <w:rPr>
                <w:sz w:val="20"/>
              </w:rPr>
            </w:pPr>
            <w:r>
              <w:rPr>
                <w:sz w:val="20"/>
              </w:rPr>
              <w:t>2ft</w:t>
            </w:r>
            <w:r>
              <w:rPr>
                <w:spacing w:val="-3"/>
                <w:sz w:val="20"/>
              </w:rPr>
              <w:t> </w:t>
            </w:r>
            <w:r>
              <w:rPr>
                <w:sz w:val="20"/>
              </w:rPr>
              <w:t>6in</w:t>
            </w:r>
            <w:r>
              <w:rPr>
                <w:spacing w:val="-7"/>
                <w:sz w:val="20"/>
              </w:rPr>
              <w:t> </w:t>
            </w:r>
            <w:r>
              <w:rPr>
                <w:sz w:val="20"/>
              </w:rPr>
              <w:t>(72.6cm)</w:t>
            </w:r>
            <w:r>
              <w:rPr>
                <w:spacing w:val="-5"/>
                <w:sz w:val="20"/>
              </w:rPr>
              <w:t> </w:t>
            </w:r>
            <w:r>
              <w:rPr>
                <w:sz w:val="20"/>
              </w:rPr>
              <w:t>long</w:t>
            </w:r>
            <w:r>
              <w:rPr>
                <w:spacing w:val="-6"/>
                <w:sz w:val="20"/>
              </w:rPr>
              <w:t> </w:t>
            </w:r>
            <w:r>
              <w:rPr>
                <w:sz w:val="20"/>
              </w:rPr>
              <w:t>by</w:t>
            </w:r>
            <w:r>
              <w:rPr>
                <w:spacing w:val="-7"/>
                <w:sz w:val="20"/>
              </w:rPr>
              <w:t> </w:t>
            </w:r>
            <w:r>
              <w:rPr>
                <w:sz w:val="20"/>
              </w:rPr>
              <w:t>3ft</w:t>
            </w:r>
            <w:r>
              <w:rPr>
                <w:spacing w:val="-7"/>
                <w:sz w:val="20"/>
              </w:rPr>
              <w:t> </w:t>
            </w:r>
            <w:r>
              <w:rPr>
                <w:sz w:val="20"/>
              </w:rPr>
              <w:t>(91.4cm)</w:t>
            </w:r>
            <w:r>
              <w:rPr>
                <w:spacing w:val="-1"/>
                <w:sz w:val="20"/>
              </w:rPr>
              <w:t> </w:t>
            </w:r>
            <w:r>
              <w:rPr>
                <w:spacing w:val="-4"/>
                <w:sz w:val="20"/>
              </w:rPr>
              <w:t>wide</w:t>
            </w:r>
          </w:p>
        </w:tc>
        <w:tc>
          <w:tcPr>
            <w:tcW w:w="591" w:type="dxa"/>
          </w:tcPr>
          <w:p>
            <w:pPr>
              <w:pStyle w:val="TableParagraph"/>
              <w:spacing w:line="217" w:lineRule="exact" w:before="7"/>
              <w:ind w:left="2"/>
              <w:jc w:val="center"/>
              <w:rPr>
                <w:rFonts w:ascii="Wingdings" w:hAnsi="Wingdings"/>
                <w:b/>
                <w:sz w:val="20"/>
              </w:rPr>
            </w:pPr>
            <w:r>
              <w:rPr>
                <w:rFonts w:ascii="Wingdings" w:hAnsi="Wingdings"/>
                <w:b/>
                <w:w w:val="100"/>
                <w:sz w:val="20"/>
              </w:rPr>
              <w:t></w:t>
            </w:r>
          </w:p>
        </w:tc>
        <w:tc>
          <w:tcPr>
            <w:tcW w:w="590" w:type="dxa"/>
          </w:tcPr>
          <w:p>
            <w:pPr>
              <w:pStyle w:val="TableParagraph"/>
              <w:spacing w:line="217" w:lineRule="exact" w:before="7"/>
              <w:ind w:left="2"/>
              <w:jc w:val="center"/>
              <w:rPr>
                <w:rFonts w:ascii="Wingdings" w:hAnsi="Wingdings"/>
                <w:b/>
                <w:sz w:val="20"/>
              </w:rPr>
            </w:pPr>
            <w:r>
              <w:rPr>
                <w:rFonts w:ascii="Wingdings" w:hAnsi="Wingdings"/>
                <w:b/>
                <w:w w:val="100"/>
                <w:sz w:val="20"/>
              </w:rPr>
              <w:t></w:t>
            </w:r>
          </w:p>
        </w:tc>
        <w:tc>
          <w:tcPr>
            <w:tcW w:w="586" w:type="dxa"/>
          </w:tcPr>
          <w:p>
            <w:pPr>
              <w:pStyle w:val="TableParagraph"/>
              <w:spacing w:line="217" w:lineRule="exact" w:before="7"/>
              <w:ind w:left="8"/>
              <w:jc w:val="center"/>
              <w:rPr>
                <w:rFonts w:ascii="Wingdings" w:hAnsi="Wingdings"/>
                <w:b/>
                <w:sz w:val="20"/>
              </w:rPr>
            </w:pPr>
            <w:r>
              <w:rPr>
                <w:rFonts w:ascii="Wingdings" w:hAnsi="Wingdings"/>
                <w:b/>
                <w:w w:val="100"/>
                <w:sz w:val="20"/>
              </w:rPr>
              <w:t></w:t>
            </w:r>
          </w:p>
        </w:tc>
        <w:tc>
          <w:tcPr>
            <w:tcW w:w="590" w:type="dxa"/>
          </w:tcPr>
          <w:p>
            <w:pPr>
              <w:pStyle w:val="TableParagraph"/>
              <w:spacing w:line="223" w:lineRule="exact" w:before="1"/>
              <w:ind w:left="110" w:right="95"/>
              <w:jc w:val="center"/>
              <w:rPr>
                <w:b/>
                <w:sz w:val="20"/>
              </w:rPr>
            </w:pPr>
            <w:r>
              <w:rPr>
                <w:b/>
                <w:spacing w:val="-5"/>
                <w:sz w:val="20"/>
              </w:rPr>
              <w:t>N/A</w:t>
            </w:r>
          </w:p>
        </w:tc>
        <w:tc>
          <w:tcPr>
            <w:tcW w:w="591" w:type="dxa"/>
          </w:tcPr>
          <w:p>
            <w:pPr>
              <w:pStyle w:val="TableParagraph"/>
              <w:spacing w:line="223" w:lineRule="exact" w:before="1"/>
              <w:ind w:left="111" w:right="96"/>
              <w:jc w:val="center"/>
              <w:rPr>
                <w:b/>
                <w:sz w:val="20"/>
              </w:rPr>
            </w:pPr>
            <w:r>
              <w:rPr>
                <w:b/>
                <w:spacing w:val="-5"/>
                <w:sz w:val="20"/>
              </w:rPr>
              <w:t>N/A</w:t>
            </w:r>
          </w:p>
        </w:tc>
      </w:tr>
      <w:tr>
        <w:trPr>
          <w:trHeight w:val="489" w:hRule="atLeast"/>
        </w:trPr>
        <w:tc>
          <w:tcPr>
            <w:tcW w:w="710" w:type="dxa"/>
            <w:shd w:val="clear" w:color="auto" w:fill="E4DFEB"/>
          </w:tcPr>
          <w:p>
            <w:pPr>
              <w:pStyle w:val="TableParagraph"/>
              <w:spacing w:before="121"/>
              <w:ind w:right="242"/>
              <w:jc w:val="right"/>
              <w:rPr>
                <w:sz w:val="20"/>
              </w:rPr>
            </w:pPr>
            <w:r>
              <w:rPr>
                <w:spacing w:val="-5"/>
                <w:sz w:val="20"/>
              </w:rPr>
              <w:t>15</w:t>
            </w:r>
          </w:p>
        </w:tc>
        <w:tc>
          <w:tcPr>
            <w:tcW w:w="1474" w:type="dxa"/>
            <w:shd w:val="clear" w:color="auto" w:fill="E4DFEB"/>
          </w:tcPr>
          <w:p>
            <w:pPr>
              <w:pStyle w:val="TableParagraph"/>
              <w:spacing w:line="240" w:lineRule="atLeast"/>
              <w:ind w:left="528" w:right="261" w:hanging="251"/>
              <w:rPr>
                <w:b/>
                <w:sz w:val="20"/>
              </w:rPr>
            </w:pPr>
            <w:r>
              <w:rPr>
                <w:b/>
                <w:sz w:val="20"/>
              </w:rPr>
              <w:t>Inside</w:t>
            </w:r>
            <w:r>
              <w:rPr>
                <w:b/>
                <w:spacing w:val="-12"/>
                <w:sz w:val="20"/>
              </w:rPr>
              <w:t> </w:t>
            </w:r>
            <w:r>
              <w:rPr>
                <w:b/>
                <w:sz w:val="20"/>
              </w:rPr>
              <w:t>kerb </w:t>
            </w:r>
            <w:r>
              <w:rPr>
                <w:b/>
                <w:spacing w:val="-4"/>
                <w:sz w:val="20"/>
              </w:rPr>
              <w:t>area:</w:t>
            </w:r>
          </w:p>
        </w:tc>
        <w:tc>
          <w:tcPr>
            <w:tcW w:w="5070" w:type="dxa"/>
            <w:gridSpan w:val="3"/>
            <w:shd w:val="clear" w:color="auto" w:fill="E4DFEB"/>
          </w:tcPr>
          <w:p>
            <w:pPr>
              <w:pStyle w:val="TableParagraph"/>
              <w:spacing w:line="240" w:lineRule="atLeast"/>
              <w:ind w:left="111"/>
              <w:rPr>
                <w:sz w:val="20"/>
              </w:rPr>
            </w:pPr>
            <w:r>
              <w:rPr>
                <w:sz w:val="20"/>
              </w:rPr>
              <w:t>Placed</w:t>
            </w:r>
            <w:r>
              <w:rPr>
                <w:spacing w:val="-3"/>
                <w:sz w:val="20"/>
              </w:rPr>
              <w:t> </w:t>
            </w:r>
            <w:r>
              <w:rPr>
                <w:sz w:val="20"/>
              </w:rPr>
              <w:t>down</w:t>
            </w:r>
            <w:r>
              <w:rPr>
                <w:spacing w:val="-3"/>
                <w:sz w:val="20"/>
              </w:rPr>
              <w:t> </w:t>
            </w:r>
            <w:r>
              <w:rPr>
                <w:sz w:val="20"/>
              </w:rPr>
              <w:t>to</w:t>
            </w:r>
            <w:r>
              <w:rPr>
                <w:spacing w:val="-8"/>
                <w:sz w:val="20"/>
              </w:rPr>
              <w:t> </w:t>
            </w:r>
            <w:r>
              <w:rPr>
                <w:sz w:val="20"/>
              </w:rPr>
              <w:t>weed</w:t>
            </w:r>
            <w:r>
              <w:rPr>
                <w:spacing w:val="-7"/>
                <w:sz w:val="20"/>
              </w:rPr>
              <w:t> </w:t>
            </w:r>
            <w:r>
              <w:rPr>
                <w:sz w:val="20"/>
              </w:rPr>
              <w:t>and</w:t>
            </w:r>
            <w:r>
              <w:rPr>
                <w:spacing w:val="-7"/>
                <w:sz w:val="20"/>
              </w:rPr>
              <w:t> </w:t>
            </w:r>
            <w:r>
              <w:rPr>
                <w:sz w:val="20"/>
              </w:rPr>
              <w:t>grass-free</w:t>
            </w:r>
            <w:r>
              <w:rPr>
                <w:spacing w:val="-7"/>
                <w:sz w:val="20"/>
              </w:rPr>
              <w:t> </w:t>
            </w:r>
            <w:r>
              <w:rPr>
                <w:sz w:val="20"/>
              </w:rPr>
              <w:t>low-maintenance surface e.g. concrete and gravel, no shrubs or trees.</w:t>
            </w:r>
          </w:p>
        </w:tc>
        <w:tc>
          <w:tcPr>
            <w:tcW w:w="591" w:type="dxa"/>
          </w:tcPr>
          <w:p>
            <w:pPr>
              <w:pStyle w:val="TableParagraph"/>
              <w:spacing w:before="132"/>
              <w:ind w:left="2"/>
              <w:jc w:val="center"/>
              <w:rPr>
                <w:rFonts w:ascii="Wingdings" w:hAnsi="Wingdings"/>
                <w:b/>
                <w:sz w:val="20"/>
              </w:rPr>
            </w:pPr>
            <w:r>
              <w:rPr>
                <w:rFonts w:ascii="Wingdings" w:hAnsi="Wingdings"/>
                <w:b/>
                <w:w w:val="100"/>
                <w:sz w:val="20"/>
              </w:rPr>
              <w:t></w:t>
            </w:r>
          </w:p>
        </w:tc>
        <w:tc>
          <w:tcPr>
            <w:tcW w:w="590" w:type="dxa"/>
          </w:tcPr>
          <w:p>
            <w:pPr>
              <w:pStyle w:val="TableParagraph"/>
              <w:spacing w:before="132"/>
              <w:ind w:left="2"/>
              <w:jc w:val="center"/>
              <w:rPr>
                <w:rFonts w:ascii="Wingdings" w:hAnsi="Wingdings"/>
                <w:b/>
                <w:sz w:val="20"/>
              </w:rPr>
            </w:pPr>
            <w:r>
              <w:rPr>
                <w:rFonts w:ascii="Wingdings" w:hAnsi="Wingdings"/>
                <w:b/>
                <w:w w:val="100"/>
                <w:sz w:val="20"/>
              </w:rPr>
              <w:t></w:t>
            </w:r>
          </w:p>
        </w:tc>
        <w:tc>
          <w:tcPr>
            <w:tcW w:w="586" w:type="dxa"/>
          </w:tcPr>
          <w:p>
            <w:pPr>
              <w:pStyle w:val="TableParagraph"/>
              <w:spacing w:before="132"/>
              <w:ind w:left="8"/>
              <w:jc w:val="center"/>
              <w:rPr>
                <w:rFonts w:ascii="Wingdings" w:hAnsi="Wingdings"/>
                <w:b/>
                <w:sz w:val="20"/>
              </w:rPr>
            </w:pPr>
            <w:r>
              <w:rPr>
                <w:rFonts w:ascii="Wingdings" w:hAnsi="Wingdings"/>
                <w:b/>
                <w:w w:val="100"/>
                <w:sz w:val="20"/>
              </w:rPr>
              <w:t></w:t>
            </w:r>
          </w:p>
        </w:tc>
        <w:tc>
          <w:tcPr>
            <w:tcW w:w="590" w:type="dxa"/>
          </w:tcPr>
          <w:p>
            <w:pPr>
              <w:pStyle w:val="TableParagraph"/>
              <w:spacing w:before="121"/>
              <w:ind w:left="110" w:right="95"/>
              <w:jc w:val="center"/>
              <w:rPr>
                <w:b/>
                <w:sz w:val="20"/>
              </w:rPr>
            </w:pPr>
            <w:r>
              <w:rPr>
                <w:b/>
                <w:spacing w:val="-5"/>
                <w:sz w:val="20"/>
              </w:rPr>
              <w:t>N/A</w:t>
            </w:r>
          </w:p>
        </w:tc>
        <w:tc>
          <w:tcPr>
            <w:tcW w:w="591" w:type="dxa"/>
          </w:tcPr>
          <w:p>
            <w:pPr>
              <w:pStyle w:val="TableParagraph"/>
              <w:spacing w:before="121"/>
              <w:ind w:left="111" w:right="96"/>
              <w:jc w:val="center"/>
              <w:rPr>
                <w:b/>
                <w:sz w:val="20"/>
              </w:rPr>
            </w:pPr>
            <w:r>
              <w:rPr>
                <w:b/>
                <w:spacing w:val="-5"/>
                <w:sz w:val="20"/>
              </w:rPr>
              <w:t>N/A</w:t>
            </w:r>
          </w:p>
        </w:tc>
      </w:tr>
      <w:tr>
        <w:trPr>
          <w:trHeight w:val="974" w:hRule="atLeast"/>
        </w:trPr>
        <w:tc>
          <w:tcPr>
            <w:tcW w:w="710" w:type="dxa"/>
            <w:shd w:val="clear" w:color="auto" w:fill="E4DFEB"/>
          </w:tcPr>
          <w:p>
            <w:pPr>
              <w:pStyle w:val="TableParagraph"/>
              <w:rPr>
                <w:rFonts w:ascii="Times New Roman"/>
                <w:sz w:val="20"/>
              </w:rPr>
            </w:pPr>
          </w:p>
          <w:p>
            <w:pPr>
              <w:pStyle w:val="TableParagraph"/>
              <w:spacing w:before="136"/>
              <w:ind w:right="242"/>
              <w:jc w:val="right"/>
              <w:rPr>
                <w:sz w:val="20"/>
              </w:rPr>
            </w:pPr>
            <w:r>
              <w:rPr>
                <w:spacing w:val="-5"/>
                <w:sz w:val="20"/>
              </w:rPr>
              <w:t>16</w:t>
            </w:r>
          </w:p>
        </w:tc>
        <w:tc>
          <w:tcPr>
            <w:tcW w:w="1474" w:type="dxa"/>
            <w:shd w:val="clear" w:color="auto" w:fill="E4DFEB"/>
          </w:tcPr>
          <w:p>
            <w:pPr>
              <w:pStyle w:val="TableParagraph"/>
              <w:spacing w:before="121"/>
              <w:ind w:left="278" w:right="255" w:firstLine="53"/>
              <w:jc w:val="both"/>
              <w:rPr>
                <w:b/>
                <w:sz w:val="20"/>
              </w:rPr>
            </w:pPr>
            <w:r>
              <w:rPr>
                <w:b/>
                <w:spacing w:val="-2"/>
                <w:sz w:val="20"/>
              </w:rPr>
              <w:t>Memorial stone/kerb materials</w:t>
            </w:r>
          </w:p>
        </w:tc>
        <w:tc>
          <w:tcPr>
            <w:tcW w:w="5070" w:type="dxa"/>
            <w:gridSpan w:val="3"/>
            <w:shd w:val="clear" w:color="auto" w:fill="E4DFEB"/>
          </w:tcPr>
          <w:p>
            <w:pPr>
              <w:pStyle w:val="TableParagraph"/>
              <w:spacing w:line="237" w:lineRule="auto" w:before="3"/>
              <w:ind w:left="111" w:right="139"/>
              <w:rPr>
                <w:sz w:val="20"/>
              </w:rPr>
            </w:pPr>
            <w:r>
              <w:rPr>
                <w:sz w:val="20"/>
              </w:rPr>
              <w:t>Must be constructed from natural quarried stone. (A wooden cross and plaque supplied by Hartlepool B C can</w:t>
            </w:r>
            <w:r>
              <w:rPr>
                <w:spacing w:val="40"/>
                <w:sz w:val="20"/>
              </w:rPr>
              <w:t> </w:t>
            </w:r>
            <w:r>
              <w:rPr>
                <w:sz w:val="20"/>
              </w:rPr>
              <w:t>be</w:t>
            </w:r>
            <w:r>
              <w:rPr>
                <w:spacing w:val="-1"/>
                <w:sz w:val="20"/>
              </w:rPr>
              <w:t> </w:t>
            </w:r>
            <w:r>
              <w:rPr>
                <w:sz w:val="20"/>
              </w:rPr>
              <w:t>used</w:t>
            </w:r>
            <w:r>
              <w:rPr>
                <w:spacing w:val="-4"/>
                <w:sz w:val="20"/>
              </w:rPr>
              <w:t> </w:t>
            </w:r>
            <w:r>
              <w:rPr>
                <w:sz w:val="20"/>
              </w:rPr>
              <w:t>as</w:t>
            </w:r>
            <w:r>
              <w:rPr>
                <w:spacing w:val="-3"/>
                <w:sz w:val="20"/>
              </w:rPr>
              <w:t> </w:t>
            </w:r>
            <w:r>
              <w:rPr>
                <w:sz w:val="20"/>
              </w:rPr>
              <w:t>a</w:t>
            </w:r>
            <w:r>
              <w:rPr>
                <w:spacing w:val="-5"/>
                <w:sz w:val="20"/>
              </w:rPr>
              <w:t> </w:t>
            </w:r>
            <w:r>
              <w:rPr>
                <w:sz w:val="20"/>
              </w:rPr>
              <w:t>temporary</w:t>
            </w:r>
            <w:r>
              <w:rPr>
                <w:spacing w:val="-5"/>
                <w:sz w:val="20"/>
              </w:rPr>
              <w:t> </w:t>
            </w:r>
            <w:r>
              <w:rPr>
                <w:sz w:val="20"/>
              </w:rPr>
              <w:t>marker,</w:t>
            </w:r>
            <w:r>
              <w:rPr>
                <w:spacing w:val="-2"/>
                <w:sz w:val="20"/>
              </w:rPr>
              <w:t> </w:t>
            </w:r>
            <w:r>
              <w:rPr>
                <w:sz w:val="20"/>
              </w:rPr>
              <w:t>for a</w:t>
            </w:r>
            <w:r>
              <w:rPr>
                <w:spacing w:val="-5"/>
                <w:sz w:val="20"/>
              </w:rPr>
              <w:t> </w:t>
            </w:r>
            <w:r>
              <w:rPr>
                <w:sz w:val="20"/>
              </w:rPr>
              <w:t>period</w:t>
            </w:r>
            <w:r>
              <w:rPr>
                <w:spacing w:val="-5"/>
                <w:sz w:val="20"/>
              </w:rPr>
              <w:t> </w:t>
            </w:r>
            <w:r>
              <w:rPr>
                <w:sz w:val="20"/>
              </w:rPr>
              <w:t>of</w:t>
            </w:r>
            <w:r>
              <w:rPr>
                <w:spacing w:val="-4"/>
                <w:sz w:val="20"/>
              </w:rPr>
              <w:t> </w:t>
            </w:r>
            <w:r>
              <w:rPr>
                <w:sz w:val="20"/>
              </w:rPr>
              <w:t>up</w:t>
            </w:r>
            <w:r>
              <w:rPr>
                <w:spacing w:val="-5"/>
                <w:sz w:val="20"/>
              </w:rPr>
              <w:t> </w:t>
            </w:r>
            <w:r>
              <w:rPr>
                <w:sz w:val="20"/>
              </w:rPr>
              <w:t>to</w:t>
            </w:r>
            <w:r>
              <w:rPr>
                <w:spacing w:val="-2"/>
                <w:sz w:val="20"/>
              </w:rPr>
              <w:t> </w:t>
            </w:r>
            <w:r>
              <w:rPr>
                <w:sz w:val="20"/>
              </w:rPr>
              <w:t>1</w:t>
            </w:r>
            <w:r>
              <w:rPr>
                <w:spacing w:val="-6"/>
                <w:sz w:val="20"/>
              </w:rPr>
              <w:t> </w:t>
            </w:r>
            <w:r>
              <w:rPr>
                <w:sz w:val="20"/>
              </w:rPr>
              <w:t>year</w:t>
            </w:r>
          </w:p>
          <w:p>
            <w:pPr>
              <w:pStyle w:val="TableParagraph"/>
              <w:spacing w:line="223" w:lineRule="exact" w:before="3"/>
              <w:ind w:left="111"/>
              <w:rPr>
                <w:sz w:val="20"/>
              </w:rPr>
            </w:pPr>
            <w:r>
              <w:rPr>
                <w:sz w:val="20"/>
              </w:rPr>
              <w:t>until</w:t>
            </w:r>
            <w:r>
              <w:rPr>
                <w:spacing w:val="-5"/>
                <w:sz w:val="20"/>
              </w:rPr>
              <w:t> </w:t>
            </w:r>
            <w:r>
              <w:rPr>
                <w:sz w:val="20"/>
              </w:rPr>
              <w:t>a</w:t>
            </w:r>
            <w:r>
              <w:rPr>
                <w:spacing w:val="-3"/>
                <w:sz w:val="20"/>
              </w:rPr>
              <w:t> </w:t>
            </w:r>
            <w:r>
              <w:rPr>
                <w:sz w:val="20"/>
              </w:rPr>
              <w:t>permanent</w:t>
            </w:r>
            <w:r>
              <w:rPr>
                <w:spacing w:val="-7"/>
                <w:sz w:val="20"/>
              </w:rPr>
              <w:t> </w:t>
            </w:r>
            <w:r>
              <w:rPr>
                <w:sz w:val="20"/>
              </w:rPr>
              <w:t>memorial</w:t>
            </w:r>
            <w:r>
              <w:rPr>
                <w:spacing w:val="-6"/>
                <w:sz w:val="20"/>
              </w:rPr>
              <w:t> </w:t>
            </w:r>
            <w:r>
              <w:rPr>
                <w:sz w:val="20"/>
              </w:rPr>
              <w:t>is</w:t>
            </w:r>
            <w:r>
              <w:rPr>
                <w:spacing w:val="-8"/>
                <w:sz w:val="20"/>
              </w:rPr>
              <w:t> </w:t>
            </w:r>
            <w:r>
              <w:rPr>
                <w:spacing w:val="-2"/>
                <w:sz w:val="20"/>
              </w:rPr>
              <w:t>installed).</w:t>
            </w:r>
          </w:p>
        </w:tc>
        <w:tc>
          <w:tcPr>
            <w:tcW w:w="591" w:type="dxa"/>
          </w:tcPr>
          <w:p>
            <w:pPr>
              <w:pStyle w:val="TableParagraph"/>
              <w:spacing w:before="9"/>
              <w:rPr>
                <w:rFonts w:ascii="Times New Roman"/>
                <w:sz w:val="32"/>
              </w:rPr>
            </w:pPr>
          </w:p>
          <w:p>
            <w:pPr>
              <w:pStyle w:val="TableParagraph"/>
              <w:ind w:left="2"/>
              <w:jc w:val="center"/>
              <w:rPr>
                <w:rFonts w:ascii="Wingdings" w:hAnsi="Wingdings"/>
                <w:b/>
                <w:sz w:val="20"/>
              </w:rPr>
            </w:pPr>
            <w:r>
              <w:rPr>
                <w:rFonts w:ascii="Wingdings" w:hAnsi="Wingdings"/>
                <w:b/>
                <w:w w:val="100"/>
                <w:sz w:val="20"/>
              </w:rPr>
              <w:t></w:t>
            </w:r>
          </w:p>
        </w:tc>
        <w:tc>
          <w:tcPr>
            <w:tcW w:w="590" w:type="dxa"/>
          </w:tcPr>
          <w:p>
            <w:pPr>
              <w:pStyle w:val="TableParagraph"/>
              <w:spacing w:before="9"/>
              <w:rPr>
                <w:rFonts w:ascii="Times New Roman"/>
                <w:sz w:val="32"/>
              </w:rPr>
            </w:pPr>
          </w:p>
          <w:p>
            <w:pPr>
              <w:pStyle w:val="TableParagraph"/>
              <w:ind w:left="2"/>
              <w:jc w:val="center"/>
              <w:rPr>
                <w:rFonts w:ascii="Wingdings" w:hAnsi="Wingdings"/>
                <w:b/>
                <w:sz w:val="20"/>
              </w:rPr>
            </w:pPr>
            <w:r>
              <w:rPr>
                <w:rFonts w:ascii="Wingdings" w:hAnsi="Wingdings"/>
                <w:b/>
                <w:w w:val="100"/>
                <w:sz w:val="20"/>
              </w:rPr>
              <w:t></w:t>
            </w:r>
          </w:p>
        </w:tc>
        <w:tc>
          <w:tcPr>
            <w:tcW w:w="586" w:type="dxa"/>
          </w:tcPr>
          <w:p>
            <w:pPr>
              <w:pStyle w:val="TableParagraph"/>
              <w:spacing w:before="9"/>
              <w:rPr>
                <w:rFonts w:ascii="Times New Roman"/>
                <w:sz w:val="32"/>
              </w:rPr>
            </w:pPr>
          </w:p>
          <w:p>
            <w:pPr>
              <w:pStyle w:val="TableParagraph"/>
              <w:ind w:left="8"/>
              <w:jc w:val="center"/>
              <w:rPr>
                <w:rFonts w:ascii="Wingdings" w:hAnsi="Wingdings"/>
                <w:b/>
                <w:sz w:val="20"/>
              </w:rPr>
            </w:pPr>
            <w:r>
              <w:rPr>
                <w:rFonts w:ascii="Wingdings" w:hAnsi="Wingdings"/>
                <w:b/>
                <w:w w:val="100"/>
                <w:sz w:val="20"/>
              </w:rPr>
              <w:t></w:t>
            </w:r>
          </w:p>
        </w:tc>
        <w:tc>
          <w:tcPr>
            <w:tcW w:w="590" w:type="dxa"/>
          </w:tcPr>
          <w:p>
            <w:pPr>
              <w:pStyle w:val="TableParagraph"/>
              <w:spacing w:before="9"/>
              <w:rPr>
                <w:rFonts w:ascii="Times New Roman"/>
                <w:sz w:val="32"/>
              </w:rPr>
            </w:pPr>
          </w:p>
          <w:p>
            <w:pPr>
              <w:pStyle w:val="TableParagraph"/>
              <w:ind w:left="13"/>
              <w:jc w:val="center"/>
              <w:rPr>
                <w:rFonts w:ascii="Wingdings" w:hAnsi="Wingdings"/>
                <w:b/>
                <w:sz w:val="20"/>
              </w:rPr>
            </w:pPr>
            <w:r>
              <w:rPr>
                <w:rFonts w:ascii="Wingdings" w:hAnsi="Wingdings"/>
                <w:b/>
                <w:w w:val="100"/>
                <w:sz w:val="20"/>
              </w:rPr>
              <w:t></w:t>
            </w:r>
          </w:p>
        </w:tc>
        <w:tc>
          <w:tcPr>
            <w:tcW w:w="591" w:type="dxa"/>
          </w:tcPr>
          <w:p>
            <w:pPr>
              <w:pStyle w:val="TableParagraph"/>
              <w:rPr>
                <w:rFonts w:ascii="Times New Roman"/>
                <w:sz w:val="20"/>
              </w:rPr>
            </w:pPr>
          </w:p>
          <w:p>
            <w:pPr>
              <w:pStyle w:val="TableParagraph"/>
              <w:spacing w:before="136"/>
              <w:ind w:left="111" w:right="96"/>
              <w:jc w:val="center"/>
              <w:rPr>
                <w:b/>
                <w:sz w:val="20"/>
              </w:rPr>
            </w:pPr>
            <w:r>
              <w:rPr>
                <w:b/>
                <w:spacing w:val="-5"/>
                <w:sz w:val="20"/>
              </w:rPr>
              <w:t>N/A</w:t>
            </w:r>
          </w:p>
        </w:tc>
      </w:tr>
      <w:tr>
        <w:trPr>
          <w:trHeight w:val="1469" w:hRule="atLeast"/>
        </w:trPr>
        <w:tc>
          <w:tcPr>
            <w:tcW w:w="710" w:type="dxa"/>
            <w:shd w:val="clear" w:color="auto" w:fill="E4DFEB"/>
          </w:tcPr>
          <w:p>
            <w:pPr>
              <w:pStyle w:val="TableParagraph"/>
              <w:rPr>
                <w:rFonts w:ascii="Times New Roman"/>
                <w:sz w:val="20"/>
              </w:rPr>
            </w:pPr>
          </w:p>
          <w:p>
            <w:pPr>
              <w:pStyle w:val="TableParagraph"/>
              <w:rPr>
                <w:rFonts w:ascii="Times New Roman"/>
                <w:sz w:val="20"/>
              </w:rPr>
            </w:pPr>
          </w:p>
          <w:p>
            <w:pPr>
              <w:pStyle w:val="TableParagraph"/>
              <w:spacing w:before="151"/>
              <w:ind w:right="242"/>
              <w:jc w:val="right"/>
              <w:rPr>
                <w:sz w:val="20"/>
              </w:rPr>
            </w:pPr>
            <w:r>
              <w:rPr>
                <w:spacing w:val="-5"/>
                <w:sz w:val="20"/>
              </w:rPr>
              <w:t>17</w:t>
            </w:r>
          </w:p>
        </w:tc>
        <w:tc>
          <w:tcPr>
            <w:tcW w:w="1474" w:type="dxa"/>
            <w:shd w:val="clear" w:color="auto" w:fill="E4DFEB"/>
          </w:tcPr>
          <w:p>
            <w:pPr>
              <w:pStyle w:val="TableParagraph"/>
              <w:spacing w:before="126"/>
              <w:ind w:left="187" w:right="168" w:hanging="1"/>
              <w:jc w:val="center"/>
              <w:rPr>
                <w:b/>
                <w:sz w:val="20"/>
              </w:rPr>
            </w:pPr>
            <w:r>
              <w:rPr>
                <w:b/>
                <w:spacing w:val="-2"/>
                <w:sz w:val="20"/>
              </w:rPr>
              <w:t>Approval </w:t>
            </w:r>
            <w:r>
              <w:rPr>
                <w:b/>
                <w:sz w:val="20"/>
              </w:rPr>
              <w:t>process - </w:t>
            </w:r>
            <w:r>
              <w:rPr>
                <w:b/>
                <w:spacing w:val="-2"/>
                <w:sz w:val="20"/>
              </w:rPr>
              <w:t>Installation memorial </w:t>
            </w:r>
            <w:r>
              <w:rPr>
                <w:b/>
                <w:sz w:val="20"/>
              </w:rPr>
              <w:t>stone/</w:t>
            </w:r>
            <w:r>
              <w:rPr>
                <w:b/>
                <w:spacing w:val="-12"/>
                <w:sz w:val="20"/>
              </w:rPr>
              <w:t> </w:t>
            </w:r>
            <w:r>
              <w:rPr>
                <w:b/>
                <w:sz w:val="20"/>
              </w:rPr>
              <w:t>kerbs:</w:t>
            </w:r>
          </w:p>
        </w:tc>
        <w:tc>
          <w:tcPr>
            <w:tcW w:w="5070" w:type="dxa"/>
            <w:gridSpan w:val="3"/>
            <w:shd w:val="clear" w:color="auto" w:fill="E4DFEB"/>
          </w:tcPr>
          <w:p>
            <w:pPr>
              <w:pStyle w:val="TableParagraph"/>
              <w:spacing w:before="1"/>
              <w:ind w:left="111"/>
              <w:rPr>
                <w:sz w:val="20"/>
              </w:rPr>
            </w:pPr>
            <w:r>
              <w:rPr>
                <w:sz w:val="20"/>
              </w:rPr>
              <w:t>Applications to erect memorials, kerbing, tablets, and inscriptions must be submitted on specific form (available from</w:t>
            </w:r>
            <w:r>
              <w:rPr>
                <w:spacing w:val="-1"/>
                <w:sz w:val="20"/>
              </w:rPr>
              <w:t> </w:t>
            </w:r>
            <w:r>
              <w:rPr>
                <w:sz w:val="20"/>
              </w:rPr>
              <w:t>cemeteries</w:t>
            </w:r>
            <w:r>
              <w:rPr>
                <w:spacing w:val="-8"/>
                <w:sz w:val="20"/>
              </w:rPr>
              <w:t> </w:t>
            </w:r>
            <w:r>
              <w:rPr>
                <w:sz w:val="20"/>
              </w:rPr>
              <w:t>office)</w:t>
            </w:r>
            <w:r>
              <w:rPr>
                <w:spacing w:val="-2"/>
                <w:sz w:val="20"/>
              </w:rPr>
              <w:t> </w:t>
            </w:r>
            <w:r>
              <w:rPr>
                <w:sz w:val="20"/>
              </w:rPr>
              <w:t>at</w:t>
            </w:r>
            <w:r>
              <w:rPr>
                <w:spacing w:val="-8"/>
                <w:sz w:val="20"/>
              </w:rPr>
              <w:t> </w:t>
            </w:r>
            <w:r>
              <w:rPr>
                <w:sz w:val="20"/>
              </w:rPr>
              <w:t>least</w:t>
            </w:r>
            <w:r>
              <w:rPr>
                <w:spacing w:val="-3"/>
                <w:sz w:val="20"/>
              </w:rPr>
              <w:t> </w:t>
            </w:r>
            <w:r>
              <w:rPr>
                <w:sz w:val="20"/>
              </w:rPr>
              <w:t>2</w:t>
            </w:r>
            <w:r>
              <w:rPr>
                <w:spacing w:val="-8"/>
                <w:sz w:val="20"/>
              </w:rPr>
              <w:t> </w:t>
            </w:r>
            <w:r>
              <w:rPr>
                <w:sz w:val="20"/>
              </w:rPr>
              <w:t>working</w:t>
            </w:r>
            <w:r>
              <w:rPr>
                <w:spacing w:val="-6"/>
                <w:sz w:val="20"/>
              </w:rPr>
              <w:t> </w:t>
            </w:r>
            <w:r>
              <w:rPr>
                <w:sz w:val="20"/>
              </w:rPr>
              <w:t>days</w:t>
            </w:r>
            <w:r>
              <w:rPr>
                <w:spacing w:val="-4"/>
                <w:sz w:val="20"/>
              </w:rPr>
              <w:t> </w:t>
            </w:r>
            <w:r>
              <w:rPr>
                <w:sz w:val="20"/>
              </w:rPr>
              <w:t>prior</w:t>
            </w:r>
            <w:r>
              <w:rPr>
                <w:spacing w:val="-1"/>
                <w:sz w:val="20"/>
              </w:rPr>
              <w:t> </w:t>
            </w:r>
            <w:r>
              <w:rPr>
                <w:sz w:val="20"/>
              </w:rPr>
              <w:t>to</w:t>
            </w:r>
            <w:r>
              <w:rPr>
                <w:spacing w:val="-4"/>
                <w:sz w:val="20"/>
              </w:rPr>
              <w:t> </w:t>
            </w:r>
            <w:r>
              <w:rPr>
                <w:sz w:val="20"/>
              </w:rPr>
              <w:t>the proposed fixing. Application must be signed by the burial</w:t>
            </w:r>
          </w:p>
          <w:p>
            <w:pPr>
              <w:pStyle w:val="TableParagraph"/>
              <w:spacing w:line="240" w:lineRule="atLeast"/>
              <w:ind w:left="111"/>
              <w:rPr>
                <w:sz w:val="20"/>
              </w:rPr>
            </w:pPr>
            <w:r>
              <w:rPr>
                <w:sz w:val="20"/>
              </w:rPr>
              <w:t>Rights</w:t>
            </w:r>
            <w:r>
              <w:rPr>
                <w:spacing w:val="-8"/>
                <w:sz w:val="20"/>
              </w:rPr>
              <w:t> </w:t>
            </w:r>
            <w:r>
              <w:rPr>
                <w:sz w:val="20"/>
              </w:rPr>
              <w:t>owner and</w:t>
            </w:r>
            <w:r>
              <w:rPr>
                <w:spacing w:val="-2"/>
                <w:sz w:val="20"/>
              </w:rPr>
              <w:t> </w:t>
            </w:r>
            <w:r>
              <w:rPr>
                <w:sz w:val="20"/>
              </w:rPr>
              <w:t>the</w:t>
            </w:r>
            <w:r>
              <w:rPr>
                <w:spacing w:val="-1"/>
                <w:sz w:val="20"/>
              </w:rPr>
              <w:t> </w:t>
            </w:r>
            <w:r>
              <w:rPr>
                <w:sz w:val="20"/>
              </w:rPr>
              <w:t>person</w:t>
            </w:r>
            <w:r>
              <w:rPr>
                <w:spacing w:val="-6"/>
                <w:sz w:val="20"/>
              </w:rPr>
              <w:t> </w:t>
            </w:r>
            <w:r>
              <w:rPr>
                <w:sz w:val="20"/>
              </w:rPr>
              <w:t>who</w:t>
            </w:r>
            <w:r>
              <w:rPr>
                <w:spacing w:val="-7"/>
                <w:sz w:val="20"/>
              </w:rPr>
              <w:t> </w:t>
            </w:r>
            <w:r>
              <w:rPr>
                <w:sz w:val="20"/>
              </w:rPr>
              <w:t>is</w:t>
            </w:r>
            <w:r>
              <w:rPr>
                <w:spacing w:val="-4"/>
                <w:sz w:val="20"/>
              </w:rPr>
              <w:t> </w:t>
            </w:r>
            <w:r>
              <w:rPr>
                <w:sz w:val="20"/>
              </w:rPr>
              <w:t>proposing</w:t>
            </w:r>
            <w:r>
              <w:rPr>
                <w:spacing w:val="-1"/>
                <w:sz w:val="20"/>
              </w:rPr>
              <w:t> </w:t>
            </w:r>
            <w:r>
              <w:rPr>
                <w:sz w:val="20"/>
              </w:rPr>
              <w:t>to</w:t>
            </w:r>
            <w:r>
              <w:rPr>
                <w:spacing w:val="-7"/>
                <w:sz w:val="20"/>
              </w:rPr>
              <w:t> </w:t>
            </w:r>
            <w:r>
              <w:rPr>
                <w:sz w:val="20"/>
              </w:rPr>
              <w:t>carry</w:t>
            </w:r>
            <w:r>
              <w:rPr>
                <w:spacing w:val="-6"/>
                <w:sz w:val="20"/>
              </w:rPr>
              <w:t> </w:t>
            </w:r>
            <w:r>
              <w:rPr>
                <w:sz w:val="20"/>
              </w:rPr>
              <w:t>out the work on their behalf.</w:t>
            </w:r>
          </w:p>
        </w:tc>
        <w:tc>
          <w:tcPr>
            <w:tcW w:w="591" w:type="dxa"/>
          </w:tcPr>
          <w:p>
            <w:pPr>
              <w:pStyle w:val="TableParagraph"/>
              <w:rPr>
                <w:rFonts w:ascii="Times New Roman"/>
                <w:sz w:val="22"/>
              </w:rPr>
            </w:pPr>
          </w:p>
          <w:p>
            <w:pPr>
              <w:pStyle w:val="TableParagraph"/>
              <w:spacing w:before="1"/>
              <w:rPr>
                <w:rFonts w:ascii="Times New Roman"/>
                <w:sz w:val="32"/>
              </w:rPr>
            </w:pPr>
          </w:p>
          <w:p>
            <w:pPr>
              <w:pStyle w:val="TableParagraph"/>
              <w:ind w:left="2"/>
              <w:jc w:val="center"/>
              <w:rPr>
                <w:rFonts w:ascii="Wingdings" w:hAnsi="Wingdings"/>
                <w:b/>
                <w:sz w:val="20"/>
              </w:rPr>
            </w:pPr>
            <w:r>
              <w:rPr>
                <w:rFonts w:ascii="Wingdings" w:hAnsi="Wingdings"/>
                <w:b/>
                <w:w w:val="100"/>
                <w:sz w:val="20"/>
              </w:rPr>
              <w:t></w:t>
            </w:r>
          </w:p>
        </w:tc>
        <w:tc>
          <w:tcPr>
            <w:tcW w:w="590" w:type="dxa"/>
          </w:tcPr>
          <w:p>
            <w:pPr>
              <w:pStyle w:val="TableParagraph"/>
              <w:rPr>
                <w:rFonts w:ascii="Times New Roman"/>
                <w:sz w:val="22"/>
              </w:rPr>
            </w:pPr>
          </w:p>
          <w:p>
            <w:pPr>
              <w:pStyle w:val="TableParagraph"/>
              <w:spacing w:before="1"/>
              <w:rPr>
                <w:rFonts w:ascii="Times New Roman"/>
                <w:sz w:val="32"/>
              </w:rPr>
            </w:pPr>
          </w:p>
          <w:p>
            <w:pPr>
              <w:pStyle w:val="TableParagraph"/>
              <w:ind w:left="2"/>
              <w:jc w:val="center"/>
              <w:rPr>
                <w:rFonts w:ascii="Wingdings" w:hAnsi="Wingdings"/>
                <w:b/>
                <w:sz w:val="20"/>
              </w:rPr>
            </w:pPr>
            <w:r>
              <w:rPr>
                <w:rFonts w:ascii="Wingdings" w:hAnsi="Wingdings"/>
                <w:b/>
                <w:w w:val="100"/>
                <w:sz w:val="20"/>
              </w:rPr>
              <w:t></w:t>
            </w:r>
          </w:p>
        </w:tc>
        <w:tc>
          <w:tcPr>
            <w:tcW w:w="586" w:type="dxa"/>
          </w:tcPr>
          <w:p>
            <w:pPr>
              <w:pStyle w:val="TableParagraph"/>
              <w:rPr>
                <w:rFonts w:ascii="Times New Roman"/>
                <w:sz w:val="22"/>
              </w:rPr>
            </w:pPr>
          </w:p>
          <w:p>
            <w:pPr>
              <w:pStyle w:val="TableParagraph"/>
              <w:spacing w:before="1"/>
              <w:rPr>
                <w:rFonts w:ascii="Times New Roman"/>
                <w:sz w:val="32"/>
              </w:rPr>
            </w:pPr>
          </w:p>
          <w:p>
            <w:pPr>
              <w:pStyle w:val="TableParagraph"/>
              <w:ind w:left="8"/>
              <w:jc w:val="center"/>
              <w:rPr>
                <w:rFonts w:ascii="Wingdings" w:hAnsi="Wingdings"/>
                <w:b/>
                <w:sz w:val="20"/>
              </w:rPr>
            </w:pPr>
            <w:r>
              <w:rPr>
                <w:rFonts w:ascii="Wingdings" w:hAnsi="Wingdings"/>
                <w:b/>
                <w:w w:val="100"/>
                <w:sz w:val="20"/>
              </w:rPr>
              <w:t></w:t>
            </w:r>
          </w:p>
        </w:tc>
        <w:tc>
          <w:tcPr>
            <w:tcW w:w="590" w:type="dxa"/>
          </w:tcPr>
          <w:p>
            <w:pPr>
              <w:pStyle w:val="TableParagraph"/>
              <w:rPr>
                <w:rFonts w:ascii="Times New Roman"/>
                <w:sz w:val="22"/>
              </w:rPr>
            </w:pPr>
          </w:p>
          <w:p>
            <w:pPr>
              <w:pStyle w:val="TableParagraph"/>
              <w:spacing w:before="1"/>
              <w:rPr>
                <w:rFonts w:ascii="Times New Roman"/>
                <w:sz w:val="32"/>
              </w:rPr>
            </w:pPr>
          </w:p>
          <w:p>
            <w:pPr>
              <w:pStyle w:val="TableParagraph"/>
              <w:ind w:left="13"/>
              <w:jc w:val="center"/>
              <w:rPr>
                <w:rFonts w:ascii="Wingdings" w:hAnsi="Wingdings"/>
                <w:b/>
                <w:sz w:val="20"/>
              </w:rPr>
            </w:pPr>
            <w:r>
              <w:rPr>
                <w:rFonts w:ascii="Wingdings" w:hAnsi="Wingdings"/>
                <w:b/>
                <w:w w:val="100"/>
                <w:sz w:val="20"/>
              </w:rPr>
              <w:t></w:t>
            </w:r>
          </w:p>
        </w:tc>
        <w:tc>
          <w:tcPr>
            <w:tcW w:w="591" w:type="dxa"/>
          </w:tcPr>
          <w:p>
            <w:pPr>
              <w:pStyle w:val="TableParagraph"/>
              <w:rPr>
                <w:rFonts w:ascii="Times New Roman"/>
                <w:sz w:val="20"/>
              </w:rPr>
            </w:pPr>
          </w:p>
          <w:p>
            <w:pPr>
              <w:pStyle w:val="TableParagraph"/>
              <w:rPr>
                <w:rFonts w:ascii="Times New Roman"/>
                <w:sz w:val="20"/>
              </w:rPr>
            </w:pPr>
          </w:p>
          <w:p>
            <w:pPr>
              <w:pStyle w:val="TableParagraph"/>
              <w:spacing w:before="151"/>
              <w:ind w:left="111" w:right="96"/>
              <w:jc w:val="center"/>
              <w:rPr>
                <w:b/>
                <w:sz w:val="20"/>
              </w:rPr>
            </w:pPr>
            <w:r>
              <w:rPr>
                <w:b/>
                <w:spacing w:val="-5"/>
                <w:sz w:val="20"/>
              </w:rPr>
              <w:t>N/A</w:t>
            </w:r>
          </w:p>
        </w:tc>
      </w:tr>
      <w:tr>
        <w:trPr>
          <w:trHeight w:val="729" w:hRule="atLeast"/>
        </w:trPr>
        <w:tc>
          <w:tcPr>
            <w:tcW w:w="710" w:type="dxa"/>
            <w:shd w:val="clear" w:color="auto" w:fill="E4DFEB"/>
          </w:tcPr>
          <w:p>
            <w:pPr>
              <w:pStyle w:val="TableParagraph"/>
              <w:spacing w:before="11"/>
              <w:rPr>
                <w:rFonts w:ascii="Times New Roman"/>
                <w:sz w:val="20"/>
              </w:rPr>
            </w:pPr>
          </w:p>
          <w:p>
            <w:pPr>
              <w:pStyle w:val="TableParagraph"/>
              <w:ind w:right="242"/>
              <w:jc w:val="right"/>
              <w:rPr>
                <w:sz w:val="20"/>
              </w:rPr>
            </w:pPr>
            <w:r>
              <w:rPr>
                <w:spacing w:val="-5"/>
                <w:sz w:val="20"/>
              </w:rPr>
              <w:t>18</w:t>
            </w:r>
          </w:p>
        </w:tc>
        <w:tc>
          <w:tcPr>
            <w:tcW w:w="1474" w:type="dxa"/>
            <w:shd w:val="clear" w:color="auto" w:fill="E4DFEB"/>
          </w:tcPr>
          <w:p>
            <w:pPr>
              <w:pStyle w:val="TableParagraph"/>
              <w:spacing w:before="121"/>
              <w:ind w:left="336" w:firstLine="24"/>
              <w:rPr>
                <w:b/>
                <w:sz w:val="20"/>
              </w:rPr>
            </w:pPr>
            <w:r>
              <w:rPr>
                <w:b/>
                <w:spacing w:val="-2"/>
                <w:sz w:val="20"/>
              </w:rPr>
              <w:t>Qualified installers:</w:t>
            </w:r>
          </w:p>
        </w:tc>
        <w:tc>
          <w:tcPr>
            <w:tcW w:w="5070" w:type="dxa"/>
            <w:gridSpan w:val="3"/>
            <w:shd w:val="clear" w:color="auto" w:fill="E4DFEB"/>
          </w:tcPr>
          <w:p>
            <w:pPr>
              <w:pStyle w:val="TableParagraph"/>
              <w:spacing w:line="242" w:lineRule="exact" w:before="1"/>
              <w:ind w:left="111"/>
              <w:rPr>
                <w:sz w:val="20"/>
              </w:rPr>
            </w:pPr>
            <w:r>
              <w:rPr>
                <w:sz w:val="20"/>
              </w:rPr>
              <w:t>Memorials</w:t>
            </w:r>
            <w:r>
              <w:rPr>
                <w:spacing w:val="-5"/>
                <w:sz w:val="20"/>
              </w:rPr>
              <w:t> </w:t>
            </w:r>
            <w:r>
              <w:rPr>
                <w:sz w:val="20"/>
              </w:rPr>
              <w:t>and</w:t>
            </w:r>
            <w:r>
              <w:rPr>
                <w:spacing w:val="-7"/>
                <w:sz w:val="20"/>
              </w:rPr>
              <w:t> </w:t>
            </w:r>
            <w:r>
              <w:rPr>
                <w:sz w:val="20"/>
              </w:rPr>
              <w:t>kerbs</w:t>
            </w:r>
            <w:r>
              <w:rPr>
                <w:spacing w:val="-8"/>
                <w:sz w:val="20"/>
              </w:rPr>
              <w:t> </w:t>
            </w:r>
            <w:r>
              <w:rPr>
                <w:sz w:val="20"/>
              </w:rPr>
              <w:t>must</w:t>
            </w:r>
            <w:r>
              <w:rPr>
                <w:spacing w:val="-3"/>
                <w:sz w:val="20"/>
              </w:rPr>
              <w:t> </w:t>
            </w:r>
            <w:r>
              <w:rPr>
                <w:sz w:val="20"/>
              </w:rPr>
              <w:t>be</w:t>
            </w:r>
            <w:r>
              <w:rPr>
                <w:spacing w:val="-6"/>
                <w:sz w:val="20"/>
              </w:rPr>
              <w:t> </w:t>
            </w:r>
            <w:r>
              <w:rPr>
                <w:sz w:val="20"/>
              </w:rPr>
              <w:t>installed</w:t>
            </w:r>
            <w:r>
              <w:rPr>
                <w:spacing w:val="-6"/>
                <w:sz w:val="20"/>
              </w:rPr>
              <w:t> </w:t>
            </w:r>
            <w:r>
              <w:rPr>
                <w:sz w:val="20"/>
              </w:rPr>
              <w:t>by</w:t>
            </w:r>
            <w:r>
              <w:rPr>
                <w:spacing w:val="-2"/>
                <w:sz w:val="20"/>
              </w:rPr>
              <w:t> qualified</w:t>
            </w:r>
          </w:p>
          <w:p>
            <w:pPr>
              <w:pStyle w:val="TableParagraph"/>
              <w:spacing w:line="242" w:lineRule="exact"/>
              <w:ind w:left="111"/>
              <w:rPr>
                <w:sz w:val="20"/>
              </w:rPr>
            </w:pPr>
            <w:r>
              <w:rPr>
                <w:sz w:val="20"/>
              </w:rPr>
              <w:t>installers</w:t>
            </w:r>
            <w:r>
              <w:rPr>
                <w:spacing w:val="-9"/>
                <w:sz w:val="20"/>
              </w:rPr>
              <w:t> </w:t>
            </w:r>
            <w:r>
              <w:rPr>
                <w:sz w:val="20"/>
              </w:rPr>
              <w:t>to</w:t>
            </w:r>
            <w:r>
              <w:rPr>
                <w:spacing w:val="-10"/>
                <w:sz w:val="20"/>
              </w:rPr>
              <w:t> </w:t>
            </w:r>
            <w:r>
              <w:rPr>
                <w:sz w:val="20"/>
              </w:rPr>
              <w:t>the</w:t>
            </w:r>
            <w:r>
              <w:rPr>
                <w:spacing w:val="-10"/>
                <w:sz w:val="20"/>
              </w:rPr>
              <w:t> </w:t>
            </w:r>
            <w:r>
              <w:rPr>
                <w:sz w:val="20"/>
              </w:rPr>
              <w:t>National</w:t>
            </w:r>
            <w:r>
              <w:rPr>
                <w:spacing w:val="-7"/>
                <w:sz w:val="20"/>
              </w:rPr>
              <w:t> </w:t>
            </w:r>
            <w:r>
              <w:rPr>
                <w:sz w:val="20"/>
              </w:rPr>
              <w:t>Association</w:t>
            </w:r>
            <w:r>
              <w:rPr>
                <w:spacing w:val="-6"/>
                <w:sz w:val="20"/>
              </w:rPr>
              <w:t> </w:t>
            </w:r>
            <w:r>
              <w:rPr>
                <w:sz w:val="20"/>
              </w:rPr>
              <w:t>of</w:t>
            </w:r>
            <w:r>
              <w:rPr>
                <w:spacing w:val="-4"/>
                <w:sz w:val="20"/>
              </w:rPr>
              <w:t> </w:t>
            </w:r>
            <w:r>
              <w:rPr>
                <w:sz w:val="20"/>
              </w:rPr>
              <w:t>Memorial</w:t>
            </w:r>
            <w:r>
              <w:rPr>
                <w:spacing w:val="-7"/>
                <w:sz w:val="20"/>
              </w:rPr>
              <w:t> </w:t>
            </w:r>
            <w:r>
              <w:rPr>
                <w:spacing w:val="-2"/>
                <w:sz w:val="20"/>
              </w:rPr>
              <w:t>Mason’s</w:t>
            </w:r>
          </w:p>
          <w:p>
            <w:pPr>
              <w:pStyle w:val="TableParagraph"/>
              <w:spacing w:line="223" w:lineRule="exact" w:before="1"/>
              <w:ind w:left="111"/>
              <w:rPr>
                <w:sz w:val="20"/>
              </w:rPr>
            </w:pPr>
            <w:r>
              <w:rPr>
                <w:sz w:val="20"/>
              </w:rPr>
              <w:t>code</w:t>
            </w:r>
            <w:r>
              <w:rPr>
                <w:spacing w:val="-5"/>
                <w:sz w:val="20"/>
              </w:rPr>
              <w:t> </w:t>
            </w:r>
            <w:r>
              <w:rPr>
                <w:sz w:val="20"/>
              </w:rPr>
              <w:t>of</w:t>
            </w:r>
            <w:r>
              <w:rPr>
                <w:spacing w:val="-3"/>
                <w:sz w:val="20"/>
              </w:rPr>
              <w:t> </w:t>
            </w:r>
            <w:r>
              <w:rPr>
                <w:sz w:val="20"/>
              </w:rPr>
              <w:t>working</w:t>
            </w:r>
            <w:r>
              <w:rPr>
                <w:spacing w:val="-7"/>
                <w:sz w:val="20"/>
              </w:rPr>
              <w:t> </w:t>
            </w:r>
            <w:r>
              <w:rPr>
                <w:spacing w:val="-2"/>
                <w:sz w:val="20"/>
              </w:rPr>
              <w:t>practice.</w:t>
            </w:r>
          </w:p>
        </w:tc>
        <w:tc>
          <w:tcPr>
            <w:tcW w:w="591" w:type="dxa"/>
          </w:tcPr>
          <w:p>
            <w:pPr>
              <w:pStyle w:val="TableParagraph"/>
              <w:spacing w:before="10"/>
              <w:rPr>
                <w:rFonts w:ascii="Times New Roman"/>
                <w:sz w:val="21"/>
              </w:rPr>
            </w:pPr>
          </w:p>
          <w:p>
            <w:pPr>
              <w:pStyle w:val="TableParagraph"/>
              <w:ind w:left="2"/>
              <w:jc w:val="center"/>
              <w:rPr>
                <w:rFonts w:ascii="Wingdings" w:hAnsi="Wingdings"/>
                <w:b/>
                <w:sz w:val="20"/>
              </w:rPr>
            </w:pPr>
            <w:r>
              <w:rPr>
                <w:rFonts w:ascii="Wingdings" w:hAnsi="Wingdings"/>
                <w:b/>
                <w:w w:val="100"/>
                <w:sz w:val="20"/>
              </w:rPr>
              <w:t></w:t>
            </w:r>
          </w:p>
        </w:tc>
        <w:tc>
          <w:tcPr>
            <w:tcW w:w="590" w:type="dxa"/>
          </w:tcPr>
          <w:p>
            <w:pPr>
              <w:pStyle w:val="TableParagraph"/>
              <w:spacing w:before="10"/>
              <w:rPr>
                <w:rFonts w:ascii="Times New Roman"/>
                <w:sz w:val="21"/>
              </w:rPr>
            </w:pPr>
          </w:p>
          <w:p>
            <w:pPr>
              <w:pStyle w:val="TableParagraph"/>
              <w:ind w:left="2"/>
              <w:jc w:val="center"/>
              <w:rPr>
                <w:rFonts w:ascii="Wingdings" w:hAnsi="Wingdings"/>
                <w:b/>
                <w:sz w:val="20"/>
              </w:rPr>
            </w:pPr>
            <w:r>
              <w:rPr>
                <w:rFonts w:ascii="Wingdings" w:hAnsi="Wingdings"/>
                <w:b/>
                <w:w w:val="100"/>
                <w:sz w:val="20"/>
              </w:rPr>
              <w:t></w:t>
            </w:r>
          </w:p>
        </w:tc>
        <w:tc>
          <w:tcPr>
            <w:tcW w:w="586" w:type="dxa"/>
          </w:tcPr>
          <w:p>
            <w:pPr>
              <w:pStyle w:val="TableParagraph"/>
              <w:spacing w:before="10"/>
              <w:rPr>
                <w:rFonts w:ascii="Times New Roman"/>
                <w:sz w:val="21"/>
              </w:rPr>
            </w:pPr>
          </w:p>
          <w:p>
            <w:pPr>
              <w:pStyle w:val="TableParagraph"/>
              <w:ind w:left="8"/>
              <w:jc w:val="center"/>
              <w:rPr>
                <w:rFonts w:ascii="Wingdings" w:hAnsi="Wingdings"/>
                <w:b/>
                <w:sz w:val="20"/>
              </w:rPr>
            </w:pPr>
            <w:r>
              <w:rPr>
                <w:rFonts w:ascii="Wingdings" w:hAnsi="Wingdings"/>
                <w:b/>
                <w:w w:val="100"/>
                <w:sz w:val="20"/>
              </w:rPr>
              <w:t></w:t>
            </w:r>
          </w:p>
        </w:tc>
        <w:tc>
          <w:tcPr>
            <w:tcW w:w="590" w:type="dxa"/>
          </w:tcPr>
          <w:p>
            <w:pPr>
              <w:pStyle w:val="TableParagraph"/>
              <w:spacing w:before="10"/>
              <w:rPr>
                <w:rFonts w:ascii="Times New Roman"/>
                <w:sz w:val="21"/>
              </w:rPr>
            </w:pPr>
          </w:p>
          <w:p>
            <w:pPr>
              <w:pStyle w:val="TableParagraph"/>
              <w:ind w:left="13"/>
              <w:jc w:val="center"/>
              <w:rPr>
                <w:rFonts w:ascii="Wingdings" w:hAnsi="Wingdings"/>
                <w:b/>
                <w:sz w:val="20"/>
              </w:rPr>
            </w:pPr>
            <w:r>
              <w:rPr>
                <w:rFonts w:ascii="Wingdings" w:hAnsi="Wingdings"/>
                <w:b/>
                <w:w w:val="100"/>
                <w:sz w:val="20"/>
              </w:rPr>
              <w:t></w:t>
            </w:r>
          </w:p>
        </w:tc>
        <w:tc>
          <w:tcPr>
            <w:tcW w:w="591" w:type="dxa"/>
          </w:tcPr>
          <w:p>
            <w:pPr>
              <w:pStyle w:val="TableParagraph"/>
              <w:spacing w:before="11"/>
              <w:rPr>
                <w:rFonts w:ascii="Times New Roman"/>
                <w:sz w:val="20"/>
              </w:rPr>
            </w:pPr>
          </w:p>
          <w:p>
            <w:pPr>
              <w:pStyle w:val="TableParagraph"/>
              <w:ind w:left="111" w:right="96"/>
              <w:jc w:val="center"/>
              <w:rPr>
                <w:b/>
                <w:sz w:val="20"/>
              </w:rPr>
            </w:pPr>
            <w:r>
              <w:rPr>
                <w:b/>
                <w:spacing w:val="-5"/>
                <w:sz w:val="20"/>
              </w:rPr>
              <w:t>N/A</w:t>
            </w:r>
          </w:p>
        </w:tc>
      </w:tr>
      <w:tr>
        <w:trPr>
          <w:trHeight w:val="489" w:hRule="atLeast"/>
        </w:trPr>
        <w:tc>
          <w:tcPr>
            <w:tcW w:w="710" w:type="dxa"/>
            <w:shd w:val="clear" w:color="auto" w:fill="E4DFEB"/>
          </w:tcPr>
          <w:p>
            <w:pPr>
              <w:pStyle w:val="TableParagraph"/>
              <w:spacing w:before="126"/>
              <w:ind w:right="242"/>
              <w:jc w:val="right"/>
              <w:rPr>
                <w:sz w:val="20"/>
              </w:rPr>
            </w:pPr>
            <w:r>
              <w:rPr>
                <w:spacing w:val="-5"/>
                <w:sz w:val="20"/>
              </w:rPr>
              <w:t>19</w:t>
            </w:r>
          </w:p>
        </w:tc>
        <w:tc>
          <w:tcPr>
            <w:tcW w:w="1474" w:type="dxa"/>
            <w:shd w:val="clear" w:color="auto" w:fill="E4DFEB"/>
          </w:tcPr>
          <w:p>
            <w:pPr>
              <w:pStyle w:val="TableParagraph"/>
              <w:spacing w:line="240" w:lineRule="atLeast"/>
              <w:ind w:left="485" w:hanging="193"/>
              <w:rPr>
                <w:b/>
                <w:sz w:val="20"/>
              </w:rPr>
            </w:pPr>
            <w:r>
              <w:rPr>
                <w:b/>
                <w:spacing w:val="-2"/>
                <w:sz w:val="20"/>
              </w:rPr>
              <w:t>Identifying grave:</w:t>
            </w:r>
          </w:p>
        </w:tc>
        <w:tc>
          <w:tcPr>
            <w:tcW w:w="5070" w:type="dxa"/>
            <w:gridSpan w:val="3"/>
            <w:shd w:val="clear" w:color="auto" w:fill="E4DFEB"/>
          </w:tcPr>
          <w:p>
            <w:pPr>
              <w:pStyle w:val="TableParagraph"/>
              <w:spacing w:line="240" w:lineRule="atLeast"/>
              <w:ind w:left="111"/>
              <w:rPr>
                <w:sz w:val="20"/>
              </w:rPr>
            </w:pPr>
            <w:r>
              <w:rPr>
                <w:sz w:val="20"/>
              </w:rPr>
              <w:t>The</w:t>
            </w:r>
            <w:r>
              <w:rPr>
                <w:spacing w:val="-1"/>
                <w:sz w:val="20"/>
              </w:rPr>
              <w:t> </w:t>
            </w:r>
            <w:r>
              <w:rPr>
                <w:sz w:val="20"/>
              </w:rPr>
              <w:t>grave</w:t>
            </w:r>
            <w:r>
              <w:rPr>
                <w:spacing w:val="-6"/>
                <w:sz w:val="20"/>
              </w:rPr>
              <w:t> </w:t>
            </w:r>
            <w:r>
              <w:rPr>
                <w:sz w:val="20"/>
              </w:rPr>
              <w:t>number</w:t>
            </w:r>
            <w:r>
              <w:rPr>
                <w:spacing w:val="-8"/>
                <w:sz w:val="20"/>
              </w:rPr>
              <w:t> </w:t>
            </w:r>
            <w:r>
              <w:rPr>
                <w:sz w:val="20"/>
              </w:rPr>
              <w:t>must</w:t>
            </w:r>
            <w:r>
              <w:rPr>
                <w:spacing w:val="-1"/>
                <w:sz w:val="20"/>
              </w:rPr>
              <w:t> </w:t>
            </w:r>
            <w:r>
              <w:rPr>
                <w:sz w:val="20"/>
              </w:rPr>
              <w:t>be</w:t>
            </w:r>
            <w:r>
              <w:rPr>
                <w:spacing w:val="-5"/>
                <w:sz w:val="20"/>
              </w:rPr>
              <w:t> </w:t>
            </w:r>
            <w:r>
              <w:rPr>
                <w:sz w:val="20"/>
              </w:rPr>
              <w:t>inscribed</w:t>
            </w:r>
            <w:r>
              <w:rPr>
                <w:spacing w:val="-6"/>
                <w:sz w:val="20"/>
              </w:rPr>
              <w:t> </w:t>
            </w:r>
            <w:r>
              <w:rPr>
                <w:sz w:val="20"/>
              </w:rPr>
              <w:t>on</w:t>
            </w:r>
            <w:r>
              <w:rPr>
                <w:spacing w:val="-6"/>
                <w:sz w:val="20"/>
              </w:rPr>
              <w:t> </w:t>
            </w:r>
            <w:r>
              <w:rPr>
                <w:sz w:val="20"/>
              </w:rPr>
              <w:t>one side</w:t>
            </w:r>
            <w:r>
              <w:rPr>
                <w:spacing w:val="-6"/>
                <w:sz w:val="20"/>
              </w:rPr>
              <w:t> </w:t>
            </w:r>
            <w:r>
              <w:rPr>
                <w:sz w:val="20"/>
              </w:rPr>
              <w:t>of</w:t>
            </w:r>
            <w:r>
              <w:rPr>
                <w:spacing w:val="-5"/>
                <w:sz w:val="20"/>
              </w:rPr>
              <w:t> </w:t>
            </w:r>
            <w:r>
              <w:rPr>
                <w:sz w:val="20"/>
              </w:rPr>
              <w:t>the memorial stone or kerb.</w:t>
            </w:r>
          </w:p>
        </w:tc>
        <w:tc>
          <w:tcPr>
            <w:tcW w:w="591" w:type="dxa"/>
          </w:tcPr>
          <w:p>
            <w:pPr>
              <w:pStyle w:val="TableParagraph"/>
              <w:spacing w:before="132"/>
              <w:ind w:left="2"/>
              <w:jc w:val="center"/>
              <w:rPr>
                <w:rFonts w:ascii="Wingdings" w:hAnsi="Wingdings"/>
                <w:b/>
                <w:sz w:val="20"/>
              </w:rPr>
            </w:pPr>
            <w:r>
              <w:rPr>
                <w:rFonts w:ascii="Wingdings" w:hAnsi="Wingdings"/>
                <w:b/>
                <w:w w:val="100"/>
                <w:sz w:val="20"/>
              </w:rPr>
              <w:t></w:t>
            </w:r>
          </w:p>
        </w:tc>
        <w:tc>
          <w:tcPr>
            <w:tcW w:w="590" w:type="dxa"/>
          </w:tcPr>
          <w:p>
            <w:pPr>
              <w:pStyle w:val="TableParagraph"/>
              <w:spacing w:before="132"/>
              <w:ind w:left="2"/>
              <w:jc w:val="center"/>
              <w:rPr>
                <w:rFonts w:ascii="Wingdings" w:hAnsi="Wingdings"/>
                <w:b/>
                <w:sz w:val="20"/>
              </w:rPr>
            </w:pPr>
            <w:r>
              <w:rPr>
                <w:rFonts w:ascii="Wingdings" w:hAnsi="Wingdings"/>
                <w:b/>
                <w:w w:val="100"/>
                <w:sz w:val="20"/>
              </w:rPr>
              <w:t></w:t>
            </w:r>
          </w:p>
        </w:tc>
        <w:tc>
          <w:tcPr>
            <w:tcW w:w="586" w:type="dxa"/>
          </w:tcPr>
          <w:p>
            <w:pPr>
              <w:pStyle w:val="TableParagraph"/>
              <w:spacing w:before="132"/>
              <w:ind w:left="8"/>
              <w:jc w:val="center"/>
              <w:rPr>
                <w:rFonts w:ascii="Wingdings" w:hAnsi="Wingdings"/>
                <w:b/>
                <w:sz w:val="20"/>
              </w:rPr>
            </w:pPr>
            <w:r>
              <w:rPr>
                <w:rFonts w:ascii="Wingdings" w:hAnsi="Wingdings"/>
                <w:b/>
                <w:w w:val="100"/>
                <w:sz w:val="20"/>
              </w:rPr>
              <w:t></w:t>
            </w:r>
          </w:p>
        </w:tc>
        <w:tc>
          <w:tcPr>
            <w:tcW w:w="590" w:type="dxa"/>
          </w:tcPr>
          <w:p>
            <w:pPr>
              <w:pStyle w:val="TableParagraph"/>
              <w:spacing w:before="132"/>
              <w:ind w:left="13"/>
              <w:jc w:val="center"/>
              <w:rPr>
                <w:rFonts w:ascii="Wingdings" w:hAnsi="Wingdings"/>
                <w:b/>
                <w:sz w:val="20"/>
              </w:rPr>
            </w:pPr>
            <w:r>
              <w:rPr>
                <w:rFonts w:ascii="Wingdings" w:hAnsi="Wingdings"/>
                <w:b/>
                <w:w w:val="100"/>
                <w:sz w:val="20"/>
              </w:rPr>
              <w:t></w:t>
            </w:r>
          </w:p>
        </w:tc>
        <w:tc>
          <w:tcPr>
            <w:tcW w:w="591" w:type="dxa"/>
          </w:tcPr>
          <w:p>
            <w:pPr>
              <w:pStyle w:val="TableParagraph"/>
              <w:spacing w:before="126"/>
              <w:ind w:left="111" w:right="96"/>
              <w:jc w:val="center"/>
              <w:rPr>
                <w:b/>
                <w:sz w:val="20"/>
              </w:rPr>
            </w:pPr>
            <w:r>
              <w:rPr>
                <w:b/>
                <w:spacing w:val="-5"/>
                <w:sz w:val="20"/>
              </w:rPr>
              <w:t>N/A</w:t>
            </w:r>
          </w:p>
        </w:tc>
      </w:tr>
      <w:tr>
        <w:trPr>
          <w:trHeight w:val="1709" w:hRule="atLeast"/>
        </w:trPr>
        <w:tc>
          <w:tcPr>
            <w:tcW w:w="710" w:type="dxa"/>
            <w:shd w:val="clear" w:color="auto" w:fill="E4DFEB"/>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right="242"/>
              <w:jc w:val="right"/>
              <w:rPr>
                <w:sz w:val="20"/>
              </w:rPr>
            </w:pPr>
            <w:r>
              <w:rPr>
                <w:spacing w:val="-5"/>
                <w:sz w:val="20"/>
              </w:rPr>
              <w:t>20</w:t>
            </w:r>
          </w:p>
        </w:tc>
        <w:tc>
          <w:tcPr>
            <w:tcW w:w="1474" w:type="dxa"/>
            <w:shd w:val="clear" w:color="auto" w:fill="E4DFEB"/>
          </w:tcPr>
          <w:p>
            <w:pPr>
              <w:pStyle w:val="TableParagraph"/>
              <w:rPr>
                <w:rFonts w:ascii="Times New Roman"/>
                <w:sz w:val="20"/>
              </w:rPr>
            </w:pPr>
          </w:p>
          <w:p>
            <w:pPr>
              <w:pStyle w:val="TableParagraph"/>
              <w:rPr>
                <w:rFonts w:ascii="Times New Roman"/>
                <w:sz w:val="20"/>
              </w:rPr>
            </w:pPr>
          </w:p>
          <w:p>
            <w:pPr>
              <w:pStyle w:val="TableParagraph"/>
              <w:spacing w:before="151"/>
              <w:ind w:left="125" w:firstLine="33"/>
              <w:rPr>
                <w:b/>
                <w:sz w:val="20"/>
              </w:rPr>
            </w:pPr>
            <w:r>
              <w:rPr>
                <w:b/>
                <w:spacing w:val="-2"/>
                <w:sz w:val="20"/>
              </w:rPr>
              <w:t>Responsibility </w:t>
            </w:r>
            <w:r>
              <w:rPr>
                <w:b/>
                <w:sz w:val="20"/>
              </w:rPr>
              <w:t>for</w:t>
            </w:r>
            <w:r>
              <w:rPr>
                <w:b/>
                <w:spacing w:val="-5"/>
                <w:sz w:val="20"/>
              </w:rPr>
              <w:t> </w:t>
            </w:r>
            <w:r>
              <w:rPr>
                <w:b/>
                <w:spacing w:val="-2"/>
                <w:sz w:val="20"/>
              </w:rPr>
              <w:t>Memorials:</w:t>
            </w:r>
          </w:p>
        </w:tc>
        <w:tc>
          <w:tcPr>
            <w:tcW w:w="5070" w:type="dxa"/>
            <w:gridSpan w:val="3"/>
            <w:shd w:val="clear" w:color="auto" w:fill="E4DFEB"/>
          </w:tcPr>
          <w:p>
            <w:pPr>
              <w:pStyle w:val="TableParagraph"/>
              <w:spacing w:before="1"/>
              <w:ind w:left="111" w:right="75"/>
              <w:rPr>
                <w:sz w:val="20"/>
              </w:rPr>
            </w:pPr>
            <w:r>
              <w:rPr>
                <w:sz w:val="20"/>
              </w:rPr>
              <w:t>All memorials, kerbing, inscriptions and any other item placed on a grave remain the responsibility of their respective</w:t>
            </w:r>
            <w:r>
              <w:rPr>
                <w:spacing w:val="-7"/>
                <w:sz w:val="20"/>
              </w:rPr>
              <w:t> </w:t>
            </w:r>
            <w:r>
              <w:rPr>
                <w:sz w:val="20"/>
              </w:rPr>
              <w:t>owners</w:t>
            </w:r>
            <w:r>
              <w:rPr>
                <w:spacing w:val="-5"/>
                <w:sz w:val="20"/>
              </w:rPr>
              <w:t> </w:t>
            </w:r>
            <w:r>
              <w:rPr>
                <w:sz w:val="20"/>
              </w:rPr>
              <w:t>and</w:t>
            </w:r>
            <w:r>
              <w:rPr>
                <w:spacing w:val="-8"/>
                <w:sz w:val="20"/>
              </w:rPr>
              <w:t> </w:t>
            </w:r>
            <w:r>
              <w:rPr>
                <w:sz w:val="20"/>
              </w:rPr>
              <w:t>are</w:t>
            </w:r>
            <w:r>
              <w:rPr>
                <w:spacing w:val="-3"/>
                <w:sz w:val="20"/>
              </w:rPr>
              <w:t> </w:t>
            </w:r>
            <w:r>
              <w:rPr>
                <w:sz w:val="20"/>
              </w:rPr>
              <w:t>subject</w:t>
            </w:r>
            <w:r>
              <w:rPr>
                <w:spacing w:val="-8"/>
                <w:sz w:val="20"/>
              </w:rPr>
              <w:t> </w:t>
            </w:r>
            <w:r>
              <w:rPr>
                <w:sz w:val="20"/>
              </w:rPr>
              <w:t>to</w:t>
            </w:r>
            <w:r>
              <w:rPr>
                <w:spacing w:val="-5"/>
                <w:sz w:val="20"/>
              </w:rPr>
              <w:t> </w:t>
            </w:r>
            <w:r>
              <w:rPr>
                <w:sz w:val="20"/>
              </w:rPr>
              <w:t>the</w:t>
            </w:r>
            <w:r>
              <w:rPr>
                <w:spacing w:val="-3"/>
                <w:sz w:val="20"/>
              </w:rPr>
              <w:t> </w:t>
            </w:r>
            <w:r>
              <w:rPr>
                <w:sz w:val="20"/>
              </w:rPr>
              <w:t>approval</w:t>
            </w:r>
            <w:r>
              <w:rPr>
                <w:spacing w:val="-2"/>
                <w:sz w:val="20"/>
              </w:rPr>
              <w:t> </w:t>
            </w:r>
            <w:r>
              <w:rPr>
                <w:sz w:val="20"/>
              </w:rPr>
              <w:t>of</w:t>
            </w:r>
            <w:r>
              <w:rPr>
                <w:spacing w:val="-3"/>
                <w:sz w:val="20"/>
              </w:rPr>
              <w:t> </w:t>
            </w:r>
            <w:r>
              <w:rPr>
                <w:sz w:val="20"/>
              </w:rPr>
              <w:t>the cemeteries management. The burial Rights owner is responsible for the maintenance and safety of the memorial. Failure to do this may lead to the burial</w:t>
            </w:r>
          </w:p>
          <w:p>
            <w:pPr>
              <w:pStyle w:val="TableParagraph"/>
              <w:spacing w:line="223" w:lineRule="exact"/>
              <w:ind w:left="111"/>
              <w:rPr>
                <w:sz w:val="20"/>
              </w:rPr>
            </w:pPr>
            <w:r>
              <w:rPr>
                <w:sz w:val="20"/>
              </w:rPr>
              <w:t>authority</w:t>
            </w:r>
            <w:r>
              <w:rPr>
                <w:spacing w:val="-12"/>
                <w:sz w:val="20"/>
              </w:rPr>
              <w:t> </w:t>
            </w:r>
            <w:r>
              <w:rPr>
                <w:sz w:val="20"/>
              </w:rPr>
              <w:t>making</w:t>
            </w:r>
            <w:r>
              <w:rPr>
                <w:spacing w:val="-4"/>
                <w:sz w:val="20"/>
              </w:rPr>
              <w:t> </w:t>
            </w:r>
            <w:r>
              <w:rPr>
                <w:sz w:val="20"/>
              </w:rPr>
              <w:t>the</w:t>
            </w:r>
            <w:r>
              <w:rPr>
                <w:spacing w:val="-8"/>
                <w:sz w:val="20"/>
              </w:rPr>
              <w:t> </w:t>
            </w:r>
            <w:r>
              <w:rPr>
                <w:sz w:val="20"/>
              </w:rPr>
              <w:t>memorial</w:t>
            </w:r>
            <w:r>
              <w:rPr>
                <w:spacing w:val="-2"/>
                <w:sz w:val="20"/>
              </w:rPr>
              <w:t> </w:t>
            </w:r>
            <w:r>
              <w:rPr>
                <w:sz w:val="20"/>
              </w:rPr>
              <w:t>safe</w:t>
            </w:r>
            <w:r>
              <w:rPr>
                <w:spacing w:val="-8"/>
                <w:sz w:val="20"/>
              </w:rPr>
              <w:t> </w:t>
            </w:r>
            <w:r>
              <w:rPr>
                <w:sz w:val="20"/>
              </w:rPr>
              <w:t>and</w:t>
            </w:r>
            <w:r>
              <w:rPr>
                <w:spacing w:val="-8"/>
                <w:sz w:val="20"/>
              </w:rPr>
              <w:t> </w:t>
            </w:r>
            <w:r>
              <w:rPr>
                <w:sz w:val="20"/>
              </w:rPr>
              <w:t>applying</w:t>
            </w:r>
            <w:r>
              <w:rPr>
                <w:spacing w:val="-7"/>
                <w:sz w:val="20"/>
              </w:rPr>
              <w:t> </w:t>
            </w:r>
            <w:r>
              <w:rPr>
                <w:spacing w:val="-2"/>
                <w:sz w:val="20"/>
              </w:rPr>
              <w:t>charge.</w:t>
            </w:r>
          </w:p>
        </w:tc>
        <w:tc>
          <w:tcPr>
            <w:tcW w:w="591"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0"/>
              </w:rPr>
            </w:pPr>
          </w:p>
          <w:p>
            <w:pPr>
              <w:pStyle w:val="TableParagraph"/>
              <w:ind w:left="2"/>
              <w:jc w:val="center"/>
              <w:rPr>
                <w:rFonts w:ascii="Wingdings" w:hAnsi="Wingdings"/>
                <w:b/>
                <w:sz w:val="20"/>
              </w:rPr>
            </w:pPr>
            <w:r>
              <w:rPr>
                <w:rFonts w:ascii="Wingdings" w:hAnsi="Wingdings"/>
                <w:b/>
                <w:w w:val="100"/>
                <w:sz w:val="20"/>
              </w:rPr>
              <w:t></w:t>
            </w:r>
          </w:p>
        </w:tc>
        <w:tc>
          <w:tcPr>
            <w:tcW w:w="590"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0"/>
              </w:rPr>
            </w:pPr>
          </w:p>
          <w:p>
            <w:pPr>
              <w:pStyle w:val="TableParagraph"/>
              <w:ind w:left="2"/>
              <w:jc w:val="center"/>
              <w:rPr>
                <w:rFonts w:ascii="Wingdings" w:hAnsi="Wingdings"/>
                <w:b/>
                <w:sz w:val="20"/>
              </w:rPr>
            </w:pPr>
            <w:r>
              <w:rPr>
                <w:rFonts w:ascii="Wingdings" w:hAnsi="Wingdings"/>
                <w:b/>
                <w:w w:val="100"/>
                <w:sz w:val="20"/>
              </w:rPr>
              <w:t></w:t>
            </w:r>
          </w:p>
        </w:tc>
        <w:tc>
          <w:tcPr>
            <w:tcW w:w="586"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0"/>
              </w:rPr>
            </w:pPr>
          </w:p>
          <w:p>
            <w:pPr>
              <w:pStyle w:val="TableParagraph"/>
              <w:ind w:left="8"/>
              <w:jc w:val="center"/>
              <w:rPr>
                <w:rFonts w:ascii="Wingdings" w:hAnsi="Wingdings"/>
                <w:b/>
                <w:sz w:val="20"/>
              </w:rPr>
            </w:pPr>
            <w:r>
              <w:rPr>
                <w:rFonts w:ascii="Wingdings" w:hAnsi="Wingdings"/>
                <w:b/>
                <w:w w:val="100"/>
                <w:sz w:val="20"/>
              </w:rPr>
              <w:t></w:t>
            </w:r>
          </w:p>
        </w:tc>
        <w:tc>
          <w:tcPr>
            <w:tcW w:w="590"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0"/>
              </w:rPr>
            </w:pPr>
          </w:p>
          <w:p>
            <w:pPr>
              <w:pStyle w:val="TableParagraph"/>
              <w:ind w:left="13"/>
              <w:jc w:val="center"/>
              <w:rPr>
                <w:rFonts w:ascii="Wingdings" w:hAnsi="Wingdings"/>
                <w:b/>
                <w:sz w:val="20"/>
              </w:rPr>
            </w:pPr>
            <w:r>
              <w:rPr>
                <w:rFonts w:ascii="Wingdings" w:hAnsi="Wingdings"/>
                <w:b/>
                <w:w w:val="100"/>
                <w:sz w:val="20"/>
              </w:rPr>
              <w:t></w:t>
            </w:r>
          </w:p>
        </w:tc>
        <w:tc>
          <w:tcPr>
            <w:tcW w:w="591"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11" w:right="96"/>
              <w:jc w:val="center"/>
              <w:rPr>
                <w:b/>
                <w:sz w:val="20"/>
              </w:rPr>
            </w:pPr>
            <w:r>
              <w:rPr>
                <w:b/>
                <w:spacing w:val="-5"/>
                <w:sz w:val="20"/>
              </w:rPr>
              <w:t>N/A</w:t>
            </w:r>
          </w:p>
        </w:tc>
      </w:tr>
    </w:tbl>
    <w:p>
      <w:pPr>
        <w:spacing w:after="0"/>
        <w:jc w:val="center"/>
        <w:rPr>
          <w:sz w:val="20"/>
        </w:rPr>
        <w:sectPr>
          <w:type w:val="continuous"/>
          <w:pgSz w:w="11910" w:h="16840"/>
          <w:pgMar w:header="0" w:footer="998" w:top="820" w:bottom="1180" w:left="720" w:right="740"/>
        </w:sectPr>
      </w:pPr>
    </w:p>
    <w:p>
      <w:pPr>
        <w:pStyle w:val="BodyText"/>
        <w:rPr>
          <w:rFonts w:ascii="Times New Roman"/>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1"/>
        <w:gridCol w:w="7432"/>
      </w:tblGrid>
      <w:tr>
        <w:trPr>
          <w:trHeight w:val="566" w:hRule="atLeast"/>
        </w:trPr>
        <w:tc>
          <w:tcPr>
            <w:tcW w:w="10223" w:type="dxa"/>
            <w:gridSpan w:val="2"/>
            <w:shd w:val="clear" w:color="auto" w:fill="B1A0C6"/>
          </w:tcPr>
          <w:p>
            <w:pPr>
              <w:pStyle w:val="TableParagraph"/>
              <w:spacing w:before="141"/>
              <w:ind w:left="1999" w:right="1988"/>
              <w:jc w:val="center"/>
              <w:rPr>
                <w:b/>
                <w:sz w:val="24"/>
              </w:rPr>
            </w:pPr>
            <w:r>
              <w:rPr>
                <w:b/>
                <w:sz w:val="24"/>
              </w:rPr>
              <w:t>RULES,</w:t>
            </w:r>
            <w:r>
              <w:rPr>
                <w:b/>
                <w:spacing w:val="-6"/>
                <w:sz w:val="24"/>
              </w:rPr>
              <w:t> </w:t>
            </w:r>
            <w:r>
              <w:rPr>
                <w:b/>
                <w:sz w:val="24"/>
              </w:rPr>
              <w:t>REGULATIONS,</w:t>
            </w:r>
            <w:r>
              <w:rPr>
                <w:b/>
                <w:spacing w:val="-4"/>
                <w:sz w:val="24"/>
              </w:rPr>
              <w:t> </w:t>
            </w:r>
            <w:r>
              <w:rPr>
                <w:b/>
                <w:sz w:val="24"/>
              </w:rPr>
              <w:t>DESCRIPTIONS &amp;</w:t>
            </w:r>
            <w:r>
              <w:rPr>
                <w:b/>
                <w:spacing w:val="-6"/>
                <w:sz w:val="24"/>
              </w:rPr>
              <w:t> </w:t>
            </w:r>
            <w:r>
              <w:rPr>
                <w:b/>
                <w:sz w:val="24"/>
              </w:rPr>
              <w:t>OTHER</w:t>
            </w:r>
            <w:r>
              <w:rPr>
                <w:b/>
                <w:spacing w:val="-5"/>
                <w:sz w:val="24"/>
              </w:rPr>
              <w:t> </w:t>
            </w:r>
            <w:r>
              <w:rPr>
                <w:b/>
                <w:spacing w:val="-2"/>
                <w:sz w:val="24"/>
              </w:rPr>
              <w:t>INFORMATION</w:t>
            </w:r>
          </w:p>
        </w:tc>
      </w:tr>
      <w:tr>
        <w:trPr>
          <w:trHeight w:val="571" w:hRule="atLeast"/>
        </w:trPr>
        <w:tc>
          <w:tcPr>
            <w:tcW w:w="10223" w:type="dxa"/>
            <w:gridSpan w:val="2"/>
            <w:shd w:val="clear" w:color="auto" w:fill="E4DFEB"/>
          </w:tcPr>
          <w:p>
            <w:pPr>
              <w:pStyle w:val="TableParagraph"/>
              <w:spacing w:before="150"/>
              <w:ind w:left="571"/>
              <w:rPr>
                <w:b/>
                <w:sz w:val="22"/>
              </w:rPr>
            </w:pPr>
            <w:r>
              <w:rPr>
                <w:b/>
                <w:sz w:val="22"/>
              </w:rPr>
              <w:t>The</w:t>
            </w:r>
            <w:r>
              <w:rPr>
                <w:b/>
                <w:spacing w:val="-7"/>
                <w:sz w:val="22"/>
              </w:rPr>
              <w:t> </w:t>
            </w:r>
            <w:r>
              <w:rPr>
                <w:b/>
                <w:sz w:val="22"/>
              </w:rPr>
              <w:t>Cemetery</w:t>
            </w:r>
            <w:r>
              <w:rPr>
                <w:b/>
                <w:spacing w:val="-4"/>
                <w:sz w:val="22"/>
              </w:rPr>
              <w:t> </w:t>
            </w:r>
            <w:r>
              <w:rPr>
                <w:b/>
                <w:sz w:val="22"/>
              </w:rPr>
              <w:t>is</w:t>
            </w:r>
            <w:r>
              <w:rPr>
                <w:b/>
                <w:spacing w:val="-1"/>
                <w:sz w:val="22"/>
              </w:rPr>
              <w:t> </w:t>
            </w:r>
            <w:r>
              <w:rPr>
                <w:b/>
                <w:sz w:val="22"/>
              </w:rPr>
              <w:t>managed</w:t>
            </w:r>
            <w:r>
              <w:rPr>
                <w:b/>
                <w:spacing w:val="-3"/>
                <w:sz w:val="22"/>
              </w:rPr>
              <w:t> </w:t>
            </w:r>
            <w:r>
              <w:rPr>
                <w:b/>
                <w:sz w:val="22"/>
              </w:rPr>
              <w:t>for</w:t>
            </w:r>
            <w:r>
              <w:rPr>
                <w:b/>
                <w:spacing w:val="-5"/>
                <w:sz w:val="22"/>
              </w:rPr>
              <w:t> </w:t>
            </w:r>
            <w:r>
              <w:rPr>
                <w:b/>
                <w:sz w:val="22"/>
              </w:rPr>
              <w:t>all</w:t>
            </w:r>
            <w:r>
              <w:rPr>
                <w:b/>
                <w:spacing w:val="-6"/>
                <w:sz w:val="22"/>
              </w:rPr>
              <w:t> </w:t>
            </w:r>
            <w:r>
              <w:rPr>
                <w:b/>
                <w:sz w:val="22"/>
              </w:rPr>
              <w:t>and</w:t>
            </w:r>
            <w:r>
              <w:rPr>
                <w:b/>
                <w:spacing w:val="-3"/>
                <w:sz w:val="22"/>
              </w:rPr>
              <w:t> </w:t>
            </w:r>
            <w:r>
              <w:rPr>
                <w:b/>
                <w:sz w:val="22"/>
              </w:rPr>
              <w:t>an</w:t>
            </w:r>
            <w:r>
              <w:rPr>
                <w:b/>
                <w:spacing w:val="-3"/>
                <w:sz w:val="22"/>
              </w:rPr>
              <w:t> </w:t>
            </w:r>
            <w:r>
              <w:rPr>
                <w:b/>
                <w:sz w:val="22"/>
              </w:rPr>
              <w:t>equal</w:t>
            </w:r>
            <w:r>
              <w:rPr>
                <w:b/>
                <w:spacing w:val="-6"/>
                <w:sz w:val="22"/>
              </w:rPr>
              <w:t> </w:t>
            </w:r>
            <w:r>
              <w:rPr>
                <w:b/>
                <w:sz w:val="22"/>
              </w:rPr>
              <w:t>view</w:t>
            </w:r>
            <w:r>
              <w:rPr>
                <w:b/>
                <w:spacing w:val="-5"/>
                <w:sz w:val="22"/>
              </w:rPr>
              <w:t> </w:t>
            </w:r>
            <w:r>
              <w:rPr>
                <w:b/>
                <w:sz w:val="22"/>
              </w:rPr>
              <w:t>must</w:t>
            </w:r>
            <w:r>
              <w:rPr>
                <w:b/>
                <w:spacing w:val="-4"/>
                <w:sz w:val="22"/>
              </w:rPr>
              <w:t> </w:t>
            </w:r>
            <w:r>
              <w:rPr>
                <w:b/>
                <w:sz w:val="22"/>
              </w:rPr>
              <w:t>be</w:t>
            </w:r>
            <w:r>
              <w:rPr>
                <w:b/>
                <w:spacing w:val="-5"/>
                <w:sz w:val="22"/>
              </w:rPr>
              <w:t> </w:t>
            </w:r>
            <w:r>
              <w:rPr>
                <w:b/>
                <w:sz w:val="22"/>
              </w:rPr>
              <w:t>taken</w:t>
            </w:r>
            <w:r>
              <w:rPr>
                <w:b/>
                <w:spacing w:val="-3"/>
                <w:sz w:val="22"/>
              </w:rPr>
              <w:t> </w:t>
            </w:r>
            <w:r>
              <w:rPr>
                <w:b/>
                <w:sz w:val="22"/>
              </w:rPr>
              <w:t>by</w:t>
            </w:r>
            <w:r>
              <w:rPr>
                <w:b/>
                <w:spacing w:val="-3"/>
                <w:sz w:val="22"/>
              </w:rPr>
              <w:t> </w:t>
            </w:r>
            <w:r>
              <w:rPr>
                <w:b/>
                <w:sz w:val="22"/>
              </w:rPr>
              <w:t>those</w:t>
            </w:r>
            <w:r>
              <w:rPr>
                <w:b/>
                <w:spacing w:val="-5"/>
                <w:sz w:val="22"/>
              </w:rPr>
              <w:t> </w:t>
            </w:r>
            <w:r>
              <w:rPr>
                <w:b/>
                <w:sz w:val="22"/>
              </w:rPr>
              <w:t>charged</w:t>
            </w:r>
            <w:r>
              <w:rPr>
                <w:b/>
                <w:spacing w:val="-3"/>
                <w:sz w:val="22"/>
              </w:rPr>
              <w:t> </w:t>
            </w:r>
            <w:r>
              <w:rPr>
                <w:b/>
                <w:sz w:val="22"/>
              </w:rPr>
              <w:t>with</w:t>
            </w:r>
            <w:r>
              <w:rPr>
                <w:b/>
                <w:spacing w:val="-3"/>
                <w:sz w:val="22"/>
              </w:rPr>
              <w:t> </w:t>
            </w:r>
            <w:r>
              <w:rPr>
                <w:b/>
                <w:sz w:val="22"/>
              </w:rPr>
              <w:t>its</w:t>
            </w:r>
            <w:r>
              <w:rPr>
                <w:b/>
                <w:spacing w:val="-5"/>
                <w:sz w:val="22"/>
              </w:rPr>
              <w:t> </w:t>
            </w:r>
            <w:r>
              <w:rPr>
                <w:b/>
                <w:spacing w:val="-2"/>
                <w:sz w:val="22"/>
              </w:rPr>
              <w:t>upkeep</w:t>
            </w:r>
          </w:p>
        </w:tc>
      </w:tr>
      <w:tr>
        <w:trPr>
          <w:trHeight w:val="485" w:hRule="atLeast"/>
        </w:trPr>
        <w:tc>
          <w:tcPr>
            <w:tcW w:w="2791" w:type="dxa"/>
            <w:tcBorders>
              <w:bottom w:val="single" w:sz="4" w:space="0" w:color="000000"/>
            </w:tcBorders>
          </w:tcPr>
          <w:p>
            <w:pPr>
              <w:pStyle w:val="TableParagraph"/>
              <w:spacing w:line="241" w:lineRule="exact"/>
              <w:ind w:left="124"/>
              <w:rPr>
                <w:sz w:val="20"/>
              </w:rPr>
            </w:pPr>
            <w:r>
              <w:rPr>
                <w:sz w:val="20"/>
              </w:rPr>
              <w:t>Kerb</w:t>
            </w:r>
            <w:r>
              <w:rPr>
                <w:spacing w:val="-7"/>
                <w:sz w:val="20"/>
              </w:rPr>
              <w:t> </w:t>
            </w:r>
            <w:r>
              <w:rPr>
                <w:sz w:val="20"/>
              </w:rPr>
              <w:t>stones</w:t>
            </w:r>
            <w:r>
              <w:rPr>
                <w:spacing w:val="-3"/>
                <w:sz w:val="20"/>
              </w:rPr>
              <w:t> </w:t>
            </w:r>
            <w:r>
              <w:rPr>
                <w:sz w:val="20"/>
              </w:rPr>
              <w:t>of</w:t>
            </w:r>
            <w:r>
              <w:rPr>
                <w:spacing w:val="-1"/>
                <w:sz w:val="20"/>
              </w:rPr>
              <w:t> </w:t>
            </w:r>
            <w:r>
              <w:rPr>
                <w:sz w:val="20"/>
              </w:rPr>
              <w:t>any</w:t>
            </w:r>
            <w:r>
              <w:rPr>
                <w:spacing w:val="-7"/>
                <w:sz w:val="20"/>
              </w:rPr>
              <w:t> </w:t>
            </w:r>
            <w:r>
              <w:rPr>
                <w:sz w:val="20"/>
              </w:rPr>
              <w:t>type </w:t>
            </w:r>
            <w:r>
              <w:rPr>
                <w:spacing w:val="-2"/>
                <w:sz w:val="20"/>
              </w:rPr>
              <w:t>placed</w:t>
            </w:r>
          </w:p>
          <w:p>
            <w:pPr>
              <w:pStyle w:val="TableParagraph"/>
              <w:spacing w:line="224" w:lineRule="exact"/>
              <w:ind w:left="124"/>
              <w:rPr>
                <w:sz w:val="20"/>
              </w:rPr>
            </w:pPr>
            <w:r>
              <w:rPr>
                <w:sz w:val="20"/>
              </w:rPr>
              <w:t>outside</w:t>
            </w:r>
            <w:r>
              <w:rPr>
                <w:spacing w:val="-5"/>
                <w:sz w:val="20"/>
              </w:rPr>
              <w:t> </w:t>
            </w:r>
            <w:r>
              <w:rPr>
                <w:sz w:val="20"/>
              </w:rPr>
              <w:t>the</w:t>
            </w:r>
            <w:r>
              <w:rPr>
                <w:spacing w:val="-8"/>
                <w:sz w:val="20"/>
              </w:rPr>
              <w:t> </w:t>
            </w:r>
            <w:r>
              <w:rPr>
                <w:sz w:val="20"/>
              </w:rPr>
              <w:t>instructed</w:t>
            </w:r>
            <w:r>
              <w:rPr>
                <w:spacing w:val="-9"/>
                <w:sz w:val="20"/>
              </w:rPr>
              <w:t> </w:t>
            </w:r>
            <w:r>
              <w:rPr>
                <w:spacing w:val="-4"/>
                <w:sz w:val="20"/>
              </w:rPr>
              <w:t>size</w:t>
            </w:r>
          </w:p>
        </w:tc>
        <w:tc>
          <w:tcPr>
            <w:tcW w:w="7432" w:type="dxa"/>
            <w:tcBorders>
              <w:bottom w:val="single" w:sz="4" w:space="0" w:color="000000"/>
            </w:tcBorders>
          </w:tcPr>
          <w:p>
            <w:pPr>
              <w:pStyle w:val="TableParagraph"/>
              <w:spacing w:line="241" w:lineRule="exact"/>
              <w:ind w:left="219"/>
              <w:rPr>
                <w:sz w:val="20"/>
              </w:rPr>
            </w:pPr>
            <w:r>
              <w:rPr>
                <w:sz w:val="20"/>
              </w:rPr>
              <w:t>Will</w:t>
            </w:r>
            <w:r>
              <w:rPr>
                <w:spacing w:val="-4"/>
                <w:sz w:val="20"/>
              </w:rPr>
              <w:t> </w:t>
            </w:r>
            <w:r>
              <w:rPr>
                <w:sz w:val="20"/>
              </w:rPr>
              <w:t>be</w:t>
            </w:r>
            <w:r>
              <w:rPr>
                <w:spacing w:val="-6"/>
                <w:sz w:val="20"/>
              </w:rPr>
              <w:t> </w:t>
            </w:r>
            <w:r>
              <w:rPr>
                <w:sz w:val="20"/>
              </w:rPr>
              <w:t>moved</w:t>
            </w:r>
            <w:r>
              <w:rPr>
                <w:spacing w:val="-1"/>
                <w:sz w:val="20"/>
              </w:rPr>
              <w:t> </w:t>
            </w:r>
            <w:r>
              <w:rPr>
                <w:sz w:val="20"/>
              </w:rPr>
              <w:t>back</w:t>
            </w:r>
            <w:r>
              <w:rPr>
                <w:spacing w:val="-6"/>
                <w:sz w:val="20"/>
              </w:rPr>
              <w:t> </w:t>
            </w:r>
            <w:r>
              <w:rPr>
                <w:sz w:val="20"/>
              </w:rPr>
              <w:t>to</w:t>
            </w:r>
            <w:r>
              <w:rPr>
                <w:spacing w:val="-2"/>
                <w:sz w:val="20"/>
              </w:rPr>
              <w:t> </w:t>
            </w:r>
            <w:r>
              <w:rPr>
                <w:sz w:val="20"/>
              </w:rPr>
              <w:t>fit</w:t>
            </w:r>
            <w:r>
              <w:rPr>
                <w:spacing w:val="-5"/>
                <w:sz w:val="20"/>
              </w:rPr>
              <w:t> </w:t>
            </w:r>
            <w:r>
              <w:rPr>
                <w:sz w:val="20"/>
              </w:rPr>
              <w:t>instructions</w:t>
            </w:r>
            <w:r>
              <w:rPr>
                <w:spacing w:val="-8"/>
                <w:sz w:val="20"/>
              </w:rPr>
              <w:t> </w:t>
            </w:r>
            <w:r>
              <w:rPr>
                <w:sz w:val="20"/>
              </w:rPr>
              <w:t>and</w:t>
            </w:r>
            <w:r>
              <w:rPr>
                <w:spacing w:val="-5"/>
                <w:sz w:val="20"/>
              </w:rPr>
              <w:t> </w:t>
            </w:r>
            <w:r>
              <w:rPr>
                <w:sz w:val="20"/>
              </w:rPr>
              <w:t>this</w:t>
            </w:r>
            <w:r>
              <w:rPr>
                <w:spacing w:val="-8"/>
                <w:sz w:val="20"/>
              </w:rPr>
              <w:t> </w:t>
            </w:r>
            <w:r>
              <w:rPr>
                <w:sz w:val="20"/>
              </w:rPr>
              <w:t>work</w:t>
            </w:r>
            <w:r>
              <w:rPr>
                <w:spacing w:val="-6"/>
                <w:sz w:val="20"/>
              </w:rPr>
              <w:t> </w:t>
            </w:r>
            <w:r>
              <w:rPr>
                <w:sz w:val="20"/>
              </w:rPr>
              <w:t>may</w:t>
            </w:r>
            <w:r>
              <w:rPr>
                <w:spacing w:val="-2"/>
                <w:sz w:val="20"/>
              </w:rPr>
              <w:t> </w:t>
            </w:r>
            <w:r>
              <w:rPr>
                <w:sz w:val="20"/>
              </w:rPr>
              <w:t>be</w:t>
            </w:r>
            <w:r>
              <w:rPr>
                <w:spacing w:val="-4"/>
                <w:sz w:val="20"/>
              </w:rPr>
              <w:t> </w:t>
            </w:r>
            <w:r>
              <w:rPr>
                <w:sz w:val="20"/>
              </w:rPr>
              <w:t>charged</w:t>
            </w:r>
            <w:r>
              <w:rPr>
                <w:spacing w:val="-1"/>
                <w:sz w:val="20"/>
              </w:rPr>
              <w:t> </w:t>
            </w:r>
            <w:r>
              <w:rPr>
                <w:sz w:val="20"/>
              </w:rPr>
              <w:t>to</w:t>
            </w:r>
            <w:r>
              <w:rPr>
                <w:spacing w:val="-7"/>
                <w:sz w:val="20"/>
              </w:rPr>
              <w:t> </w:t>
            </w:r>
            <w:r>
              <w:rPr>
                <w:sz w:val="20"/>
              </w:rPr>
              <w:t>the</w:t>
            </w:r>
            <w:r>
              <w:rPr>
                <w:spacing w:val="-5"/>
                <w:sz w:val="20"/>
              </w:rPr>
              <w:t> </w:t>
            </w:r>
            <w:r>
              <w:rPr>
                <w:spacing w:val="-2"/>
                <w:sz w:val="20"/>
              </w:rPr>
              <w:t>grave</w:t>
            </w:r>
          </w:p>
          <w:p>
            <w:pPr>
              <w:pStyle w:val="TableParagraph"/>
              <w:spacing w:line="224" w:lineRule="exact"/>
              <w:ind w:left="171"/>
              <w:rPr>
                <w:sz w:val="20"/>
              </w:rPr>
            </w:pPr>
            <w:r>
              <w:rPr>
                <w:spacing w:val="-2"/>
                <w:sz w:val="20"/>
              </w:rPr>
              <w:t>owner.</w:t>
            </w:r>
          </w:p>
        </w:tc>
      </w:tr>
      <w:tr>
        <w:trPr>
          <w:trHeight w:val="733" w:hRule="atLeast"/>
        </w:trPr>
        <w:tc>
          <w:tcPr>
            <w:tcW w:w="2791" w:type="dxa"/>
            <w:tcBorders>
              <w:top w:val="single" w:sz="4" w:space="0" w:color="000000"/>
              <w:bottom w:val="single" w:sz="4" w:space="0" w:color="000000"/>
            </w:tcBorders>
          </w:tcPr>
          <w:p>
            <w:pPr>
              <w:pStyle w:val="TableParagraph"/>
              <w:spacing w:line="240" w:lineRule="atLeast"/>
              <w:ind w:left="124" w:right="25"/>
              <w:rPr>
                <w:sz w:val="20"/>
              </w:rPr>
            </w:pPr>
            <w:r>
              <w:rPr>
                <w:sz w:val="20"/>
              </w:rPr>
              <w:t>Grave</w:t>
            </w:r>
            <w:r>
              <w:rPr>
                <w:spacing w:val="-12"/>
                <w:sz w:val="20"/>
              </w:rPr>
              <w:t> </w:t>
            </w:r>
            <w:r>
              <w:rPr>
                <w:sz w:val="20"/>
              </w:rPr>
              <w:t>surrounds</w:t>
            </w:r>
            <w:r>
              <w:rPr>
                <w:spacing w:val="-11"/>
                <w:sz w:val="20"/>
              </w:rPr>
              <w:t> </w:t>
            </w:r>
            <w:r>
              <w:rPr>
                <w:sz w:val="20"/>
              </w:rPr>
              <w:t>made</w:t>
            </w:r>
            <w:r>
              <w:rPr>
                <w:spacing w:val="-11"/>
                <w:sz w:val="20"/>
              </w:rPr>
              <w:t> </w:t>
            </w:r>
            <w:r>
              <w:rPr>
                <w:sz w:val="20"/>
              </w:rPr>
              <w:t>of materials that are not </w:t>
            </w:r>
            <w:r>
              <w:rPr>
                <w:spacing w:val="-2"/>
                <w:sz w:val="20"/>
              </w:rPr>
              <w:t>prescribed.</w:t>
            </w:r>
          </w:p>
        </w:tc>
        <w:tc>
          <w:tcPr>
            <w:tcW w:w="7432" w:type="dxa"/>
            <w:tcBorders>
              <w:top w:val="single" w:sz="4" w:space="0" w:color="000000"/>
              <w:bottom w:val="single" w:sz="4" w:space="0" w:color="000000"/>
            </w:tcBorders>
          </w:tcPr>
          <w:p>
            <w:pPr>
              <w:pStyle w:val="TableParagraph"/>
              <w:spacing w:before="1"/>
              <w:ind w:left="171"/>
              <w:rPr>
                <w:sz w:val="20"/>
              </w:rPr>
            </w:pPr>
            <w:r>
              <w:rPr>
                <w:sz w:val="20"/>
              </w:rPr>
              <w:t>Will</w:t>
            </w:r>
            <w:r>
              <w:rPr>
                <w:spacing w:val="-3"/>
                <w:sz w:val="20"/>
              </w:rPr>
              <w:t> </w:t>
            </w:r>
            <w:r>
              <w:rPr>
                <w:sz w:val="20"/>
              </w:rPr>
              <w:t>be</w:t>
            </w:r>
            <w:r>
              <w:rPr>
                <w:spacing w:val="-5"/>
                <w:sz w:val="20"/>
              </w:rPr>
              <w:t> </w:t>
            </w:r>
            <w:r>
              <w:rPr>
                <w:sz w:val="20"/>
              </w:rPr>
              <w:t>removed and</w:t>
            </w:r>
            <w:r>
              <w:rPr>
                <w:spacing w:val="-5"/>
                <w:sz w:val="20"/>
              </w:rPr>
              <w:t> </w:t>
            </w:r>
            <w:r>
              <w:rPr>
                <w:sz w:val="20"/>
              </w:rPr>
              <w:t>flimsy</w:t>
            </w:r>
            <w:r>
              <w:rPr>
                <w:spacing w:val="-5"/>
                <w:sz w:val="20"/>
              </w:rPr>
              <w:t> </w:t>
            </w:r>
            <w:r>
              <w:rPr>
                <w:sz w:val="20"/>
              </w:rPr>
              <w:t>grave</w:t>
            </w:r>
            <w:r>
              <w:rPr>
                <w:spacing w:val="-5"/>
                <w:sz w:val="20"/>
              </w:rPr>
              <w:t> </w:t>
            </w:r>
            <w:r>
              <w:rPr>
                <w:sz w:val="20"/>
              </w:rPr>
              <w:t>surrounds</w:t>
            </w:r>
            <w:r>
              <w:rPr>
                <w:spacing w:val="-7"/>
                <w:sz w:val="20"/>
              </w:rPr>
              <w:t> </w:t>
            </w:r>
            <w:r>
              <w:rPr>
                <w:sz w:val="20"/>
              </w:rPr>
              <w:t>may</w:t>
            </w:r>
            <w:r>
              <w:rPr>
                <w:spacing w:val="-5"/>
                <w:sz w:val="20"/>
              </w:rPr>
              <w:t> </w:t>
            </w:r>
            <w:r>
              <w:rPr>
                <w:sz w:val="20"/>
              </w:rPr>
              <w:t>be</w:t>
            </w:r>
            <w:r>
              <w:rPr>
                <w:spacing w:val="-5"/>
                <w:sz w:val="20"/>
              </w:rPr>
              <w:t> </w:t>
            </w:r>
            <w:r>
              <w:rPr>
                <w:sz w:val="20"/>
              </w:rPr>
              <w:t>damaged by</w:t>
            </w:r>
            <w:r>
              <w:rPr>
                <w:spacing w:val="-5"/>
                <w:sz w:val="20"/>
              </w:rPr>
              <w:t> </w:t>
            </w:r>
            <w:r>
              <w:rPr>
                <w:sz w:val="20"/>
              </w:rPr>
              <w:t>normal</w:t>
            </w:r>
            <w:r>
              <w:rPr>
                <w:spacing w:val="-3"/>
                <w:sz w:val="20"/>
              </w:rPr>
              <w:t> </w:t>
            </w:r>
            <w:r>
              <w:rPr>
                <w:sz w:val="20"/>
              </w:rPr>
              <w:t>cemetery maintenance and no responsibility will be taken by the cemetery for this.</w:t>
            </w:r>
          </w:p>
        </w:tc>
      </w:tr>
      <w:tr>
        <w:trPr>
          <w:trHeight w:val="489" w:hRule="atLeast"/>
        </w:trPr>
        <w:tc>
          <w:tcPr>
            <w:tcW w:w="2791" w:type="dxa"/>
            <w:tcBorders>
              <w:top w:val="single" w:sz="4" w:space="0" w:color="000000"/>
              <w:bottom w:val="single" w:sz="4" w:space="0" w:color="000000"/>
            </w:tcBorders>
          </w:tcPr>
          <w:p>
            <w:pPr>
              <w:pStyle w:val="TableParagraph"/>
              <w:spacing w:line="240" w:lineRule="atLeast"/>
              <w:ind w:left="124"/>
              <w:rPr>
                <w:sz w:val="20"/>
              </w:rPr>
            </w:pPr>
            <w:r>
              <w:rPr>
                <w:sz w:val="20"/>
              </w:rPr>
              <w:t>Grave</w:t>
            </w:r>
            <w:r>
              <w:rPr>
                <w:spacing w:val="-12"/>
                <w:sz w:val="20"/>
              </w:rPr>
              <w:t> </w:t>
            </w:r>
            <w:r>
              <w:rPr>
                <w:sz w:val="20"/>
              </w:rPr>
              <w:t>personalisation</w:t>
            </w:r>
            <w:r>
              <w:rPr>
                <w:spacing w:val="-11"/>
                <w:sz w:val="20"/>
              </w:rPr>
              <w:t> </w:t>
            </w:r>
            <w:r>
              <w:rPr>
                <w:sz w:val="20"/>
              </w:rPr>
              <w:t>placed outside the permitted areas</w:t>
            </w:r>
          </w:p>
        </w:tc>
        <w:tc>
          <w:tcPr>
            <w:tcW w:w="7432" w:type="dxa"/>
            <w:tcBorders>
              <w:top w:val="single" w:sz="4" w:space="0" w:color="000000"/>
              <w:bottom w:val="single" w:sz="4" w:space="0" w:color="000000"/>
            </w:tcBorders>
          </w:tcPr>
          <w:p>
            <w:pPr>
              <w:pStyle w:val="TableParagraph"/>
              <w:spacing w:before="1"/>
              <w:ind w:left="171"/>
              <w:rPr>
                <w:sz w:val="20"/>
              </w:rPr>
            </w:pPr>
            <w:r>
              <w:rPr>
                <w:sz w:val="20"/>
              </w:rPr>
              <w:t>Will</w:t>
            </w:r>
            <w:r>
              <w:rPr>
                <w:spacing w:val="-5"/>
                <w:sz w:val="20"/>
              </w:rPr>
              <w:t> </w:t>
            </w:r>
            <w:r>
              <w:rPr>
                <w:sz w:val="20"/>
              </w:rPr>
              <w:t>either</w:t>
            </w:r>
            <w:r>
              <w:rPr>
                <w:spacing w:val="-4"/>
                <w:sz w:val="20"/>
              </w:rPr>
              <w:t> </w:t>
            </w:r>
            <w:r>
              <w:rPr>
                <w:sz w:val="20"/>
              </w:rPr>
              <w:t>be</w:t>
            </w:r>
            <w:r>
              <w:rPr>
                <w:spacing w:val="-5"/>
                <w:sz w:val="20"/>
              </w:rPr>
              <w:t> </w:t>
            </w:r>
            <w:r>
              <w:rPr>
                <w:sz w:val="20"/>
              </w:rPr>
              <w:t>removed</w:t>
            </w:r>
            <w:r>
              <w:rPr>
                <w:spacing w:val="-5"/>
                <w:sz w:val="20"/>
              </w:rPr>
              <w:t> </w:t>
            </w:r>
            <w:r>
              <w:rPr>
                <w:sz w:val="20"/>
              </w:rPr>
              <w:t>or</w:t>
            </w:r>
            <w:r>
              <w:rPr>
                <w:spacing w:val="-4"/>
                <w:sz w:val="20"/>
              </w:rPr>
              <w:t> </w:t>
            </w:r>
            <w:r>
              <w:rPr>
                <w:sz w:val="20"/>
              </w:rPr>
              <w:t>the</w:t>
            </w:r>
            <w:r>
              <w:rPr>
                <w:spacing w:val="-6"/>
                <w:sz w:val="20"/>
              </w:rPr>
              <w:t> </w:t>
            </w:r>
            <w:r>
              <w:rPr>
                <w:sz w:val="20"/>
              </w:rPr>
              <w:t>grave</w:t>
            </w:r>
            <w:r>
              <w:rPr>
                <w:spacing w:val="-6"/>
                <w:sz w:val="20"/>
              </w:rPr>
              <w:t> </w:t>
            </w:r>
            <w:r>
              <w:rPr>
                <w:sz w:val="20"/>
              </w:rPr>
              <w:t>area</w:t>
            </w:r>
            <w:r>
              <w:rPr>
                <w:spacing w:val="-2"/>
                <w:sz w:val="20"/>
              </w:rPr>
              <w:t> </w:t>
            </w:r>
            <w:r>
              <w:rPr>
                <w:sz w:val="20"/>
              </w:rPr>
              <w:t>will</w:t>
            </w:r>
            <w:r>
              <w:rPr>
                <w:spacing w:val="6"/>
                <w:sz w:val="20"/>
              </w:rPr>
              <w:t> </w:t>
            </w:r>
            <w:r>
              <w:rPr>
                <w:sz w:val="20"/>
              </w:rPr>
              <w:t>not</w:t>
            </w:r>
            <w:r>
              <w:rPr>
                <w:spacing w:val="-6"/>
                <w:sz w:val="20"/>
              </w:rPr>
              <w:t> </w:t>
            </w:r>
            <w:r>
              <w:rPr>
                <w:sz w:val="20"/>
              </w:rPr>
              <w:t>be</w:t>
            </w:r>
            <w:r>
              <w:rPr>
                <w:spacing w:val="-9"/>
                <w:sz w:val="20"/>
              </w:rPr>
              <w:t> </w:t>
            </w:r>
            <w:r>
              <w:rPr>
                <w:spacing w:val="-2"/>
                <w:sz w:val="20"/>
              </w:rPr>
              <w:t>maintained.</w:t>
            </w:r>
          </w:p>
        </w:tc>
      </w:tr>
      <w:tr>
        <w:trPr>
          <w:trHeight w:val="974" w:hRule="atLeast"/>
        </w:trPr>
        <w:tc>
          <w:tcPr>
            <w:tcW w:w="2791" w:type="dxa"/>
            <w:tcBorders>
              <w:top w:val="single" w:sz="4" w:space="0" w:color="000000"/>
              <w:bottom w:val="single" w:sz="4" w:space="0" w:color="000000"/>
            </w:tcBorders>
          </w:tcPr>
          <w:p>
            <w:pPr>
              <w:pStyle w:val="TableParagraph"/>
              <w:spacing w:before="1"/>
              <w:ind w:left="124"/>
              <w:rPr>
                <w:sz w:val="20"/>
              </w:rPr>
            </w:pPr>
            <w:r>
              <w:rPr>
                <w:spacing w:val="-2"/>
                <w:sz w:val="20"/>
              </w:rPr>
              <w:t>Liability</w:t>
            </w:r>
          </w:p>
        </w:tc>
        <w:tc>
          <w:tcPr>
            <w:tcW w:w="7432" w:type="dxa"/>
            <w:tcBorders>
              <w:top w:val="single" w:sz="4" w:space="0" w:color="000000"/>
              <w:bottom w:val="single" w:sz="4" w:space="0" w:color="000000"/>
            </w:tcBorders>
          </w:tcPr>
          <w:p>
            <w:pPr>
              <w:pStyle w:val="TableParagraph"/>
              <w:spacing w:line="237" w:lineRule="auto" w:before="3"/>
              <w:ind w:left="171"/>
              <w:rPr>
                <w:sz w:val="20"/>
              </w:rPr>
            </w:pPr>
            <w:r>
              <w:rPr>
                <w:sz w:val="20"/>
              </w:rPr>
              <w:t>Any injury, harm or damage caused by the use of un-prescribed materials in the decoration</w:t>
            </w:r>
            <w:r>
              <w:rPr>
                <w:spacing w:val="-6"/>
                <w:sz w:val="20"/>
              </w:rPr>
              <w:t> </w:t>
            </w:r>
            <w:r>
              <w:rPr>
                <w:sz w:val="20"/>
              </w:rPr>
              <w:t>of any</w:t>
            </w:r>
            <w:r>
              <w:rPr>
                <w:spacing w:val="-6"/>
                <w:sz w:val="20"/>
              </w:rPr>
              <w:t> </w:t>
            </w:r>
            <w:r>
              <w:rPr>
                <w:sz w:val="20"/>
              </w:rPr>
              <w:t>grave will be the</w:t>
            </w:r>
            <w:r>
              <w:rPr>
                <w:spacing w:val="-5"/>
                <w:sz w:val="20"/>
              </w:rPr>
              <w:t> </w:t>
            </w:r>
            <w:r>
              <w:rPr>
                <w:sz w:val="20"/>
              </w:rPr>
              <w:t>responsibility</w:t>
            </w:r>
            <w:r>
              <w:rPr>
                <w:spacing w:val="-1"/>
                <w:sz w:val="20"/>
              </w:rPr>
              <w:t> </w:t>
            </w:r>
            <w:r>
              <w:rPr>
                <w:sz w:val="20"/>
              </w:rPr>
              <w:t>of the</w:t>
            </w:r>
            <w:r>
              <w:rPr>
                <w:spacing w:val="-5"/>
                <w:sz w:val="20"/>
              </w:rPr>
              <w:t> </w:t>
            </w:r>
            <w:r>
              <w:rPr>
                <w:sz w:val="20"/>
              </w:rPr>
              <w:t>grave owner.</w:t>
            </w:r>
            <w:r>
              <w:rPr>
                <w:spacing w:val="-8"/>
                <w:sz w:val="20"/>
              </w:rPr>
              <w:t> </w:t>
            </w:r>
            <w:r>
              <w:rPr>
                <w:sz w:val="20"/>
              </w:rPr>
              <w:t>Equally</w:t>
            </w:r>
            <w:r>
              <w:rPr>
                <w:spacing w:val="-6"/>
                <w:sz w:val="20"/>
              </w:rPr>
              <w:t> </w:t>
            </w:r>
            <w:r>
              <w:rPr>
                <w:sz w:val="20"/>
              </w:rPr>
              <w:t>any</w:t>
            </w:r>
            <w:r>
              <w:rPr>
                <w:spacing w:val="-5"/>
                <w:sz w:val="20"/>
              </w:rPr>
              <w:t> </w:t>
            </w:r>
            <w:r>
              <w:rPr>
                <w:sz w:val="20"/>
              </w:rPr>
              <w:t>lack</w:t>
            </w:r>
            <w:r>
              <w:rPr>
                <w:spacing w:val="-6"/>
                <w:sz w:val="20"/>
              </w:rPr>
              <w:t> </w:t>
            </w:r>
            <w:r>
              <w:rPr>
                <w:sz w:val="20"/>
              </w:rPr>
              <w:t>of maintenance of graves that results in Any injury, harm or damage is the responsibility</w:t>
            </w:r>
          </w:p>
          <w:p>
            <w:pPr>
              <w:pStyle w:val="TableParagraph"/>
              <w:spacing w:line="223" w:lineRule="exact" w:before="3"/>
              <w:ind w:left="171"/>
              <w:rPr>
                <w:sz w:val="20"/>
              </w:rPr>
            </w:pPr>
            <w:r>
              <w:rPr>
                <w:sz w:val="20"/>
              </w:rPr>
              <w:t>of</w:t>
            </w:r>
            <w:r>
              <w:rPr>
                <w:spacing w:val="1"/>
                <w:sz w:val="20"/>
              </w:rPr>
              <w:t> </w:t>
            </w:r>
            <w:r>
              <w:rPr>
                <w:sz w:val="20"/>
              </w:rPr>
              <w:t>the</w:t>
            </w:r>
            <w:r>
              <w:rPr>
                <w:spacing w:val="-4"/>
                <w:sz w:val="20"/>
              </w:rPr>
              <w:t> </w:t>
            </w:r>
            <w:r>
              <w:rPr>
                <w:sz w:val="20"/>
              </w:rPr>
              <w:t>grave</w:t>
            </w:r>
            <w:r>
              <w:rPr>
                <w:spacing w:val="-4"/>
                <w:sz w:val="20"/>
              </w:rPr>
              <w:t> </w:t>
            </w:r>
            <w:r>
              <w:rPr>
                <w:spacing w:val="-2"/>
                <w:sz w:val="20"/>
              </w:rPr>
              <w:t>owner.</w:t>
            </w:r>
          </w:p>
        </w:tc>
      </w:tr>
      <w:tr>
        <w:trPr>
          <w:trHeight w:val="10380" w:hRule="atLeast"/>
        </w:trPr>
        <w:tc>
          <w:tcPr>
            <w:tcW w:w="10223" w:type="dxa"/>
            <w:gridSpan w:val="2"/>
            <w:tcBorders>
              <w:top w:val="single" w:sz="4" w:space="0" w:color="000000"/>
              <w:bottom w:val="single" w:sz="4" w:space="0" w:color="000000"/>
            </w:tcBorders>
          </w:tcPr>
          <w:p>
            <w:pPr>
              <w:pStyle w:val="TableParagraph"/>
              <w:spacing w:before="4"/>
              <w:rPr>
                <w:rFonts w:ascii="Times New Roman"/>
                <w:sz w:val="21"/>
              </w:rPr>
            </w:pPr>
          </w:p>
          <w:p>
            <w:pPr>
              <w:pStyle w:val="TableParagraph"/>
              <w:ind w:left="124"/>
              <w:rPr>
                <w:sz w:val="20"/>
              </w:rPr>
            </w:pPr>
            <w:r>
              <w:rPr>
                <w:sz w:val="20"/>
              </w:rPr>
              <w:t>Burial</w:t>
            </w:r>
            <w:r>
              <w:rPr>
                <w:spacing w:val="-5"/>
                <w:sz w:val="20"/>
              </w:rPr>
              <w:t> </w:t>
            </w:r>
            <w:r>
              <w:rPr>
                <w:sz w:val="20"/>
              </w:rPr>
              <w:t>fees</w:t>
            </w:r>
            <w:r>
              <w:rPr>
                <w:spacing w:val="-8"/>
                <w:sz w:val="20"/>
              </w:rPr>
              <w:t> </w:t>
            </w:r>
            <w:r>
              <w:rPr>
                <w:sz w:val="20"/>
              </w:rPr>
              <w:t>not</w:t>
            </w:r>
            <w:r>
              <w:rPr>
                <w:spacing w:val="-6"/>
                <w:sz w:val="20"/>
              </w:rPr>
              <w:t> </w:t>
            </w:r>
            <w:r>
              <w:rPr>
                <w:sz w:val="20"/>
              </w:rPr>
              <w:t>included</w:t>
            </w:r>
            <w:r>
              <w:rPr>
                <w:spacing w:val="-6"/>
                <w:sz w:val="20"/>
              </w:rPr>
              <w:t> </w:t>
            </w:r>
            <w:r>
              <w:rPr>
                <w:sz w:val="20"/>
              </w:rPr>
              <w:t>in</w:t>
            </w:r>
            <w:r>
              <w:rPr>
                <w:spacing w:val="-11"/>
                <w:sz w:val="20"/>
              </w:rPr>
              <w:t> </w:t>
            </w:r>
            <w:r>
              <w:rPr>
                <w:sz w:val="20"/>
              </w:rPr>
              <w:t>Exclusive</w:t>
            </w:r>
            <w:r>
              <w:rPr>
                <w:spacing w:val="-5"/>
                <w:sz w:val="20"/>
              </w:rPr>
              <w:t> </w:t>
            </w:r>
            <w:r>
              <w:rPr>
                <w:sz w:val="20"/>
              </w:rPr>
              <w:t>Right</w:t>
            </w:r>
            <w:r>
              <w:rPr>
                <w:spacing w:val="-3"/>
                <w:sz w:val="20"/>
              </w:rPr>
              <w:t> </w:t>
            </w:r>
            <w:r>
              <w:rPr>
                <w:sz w:val="20"/>
              </w:rPr>
              <w:t>–</w:t>
            </w:r>
            <w:r>
              <w:rPr>
                <w:spacing w:val="-5"/>
                <w:sz w:val="20"/>
              </w:rPr>
              <w:t> </w:t>
            </w:r>
            <w:r>
              <w:rPr>
                <w:sz w:val="20"/>
              </w:rPr>
              <w:t>Purchase</w:t>
            </w:r>
            <w:r>
              <w:rPr>
                <w:spacing w:val="-5"/>
                <w:sz w:val="20"/>
              </w:rPr>
              <w:t> </w:t>
            </w:r>
            <w:r>
              <w:rPr>
                <w:sz w:val="20"/>
              </w:rPr>
              <w:t>cost</w:t>
            </w:r>
            <w:r>
              <w:rPr>
                <w:spacing w:val="-6"/>
                <w:sz w:val="20"/>
              </w:rPr>
              <w:t> </w:t>
            </w:r>
            <w:r>
              <w:rPr>
                <w:spacing w:val="-2"/>
                <w:sz w:val="20"/>
              </w:rPr>
              <w:t>note.</w:t>
            </w:r>
          </w:p>
          <w:p>
            <w:pPr>
              <w:pStyle w:val="TableParagraph"/>
              <w:spacing w:before="1"/>
              <w:ind w:left="124" w:right="217"/>
              <w:rPr>
                <w:sz w:val="20"/>
              </w:rPr>
            </w:pPr>
            <w:r>
              <w:rPr>
                <w:sz w:val="20"/>
              </w:rPr>
              <w:t>Exclusive</w:t>
            </w:r>
            <w:r>
              <w:rPr>
                <w:spacing w:val="-3"/>
                <w:sz w:val="20"/>
              </w:rPr>
              <w:t> </w:t>
            </w:r>
            <w:r>
              <w:rPr>
                <w:sz w:val="20"/>
              </w:rPr>
              <w:t>Right</w:t>
            </w:r>
            <w:r>
              <w:rPr>
                <w:spacing w:val="-4"/>
                <w:sz w:val="20"/>
              </w:rPr>
              <w:t> </w:t>
            </w:r>
            <w:r>
              <w:rPr>
                <w:sz w:val="20"/>
              </w:rPr>
              <w:t>of</w:t>
            </w:r>
            <w:r>
              <w:rPr>
                <w:spacing w:val="-3"/>
                <w:sz w:val="20"/>
              </w:rPr>
              <w:t> </w:t>
            </w:r>
            <w:r>
              <w:rPr>
                <w:sz w:val="20"/>
              </w:rPr>
              <w:t>Burial</w:t>
            </w:r>
            <w:r>
              <w:rPr>
                <w:spacing w:val="-3"/>
                <w:sz w:val="20"/>
              </w:rPr>
              <w:t> </w:t>
            </w:r>
            <w:r>
              <w:rPr>
                <w:sz w:val="20"/>
              </w:rPr>
              <w:t>charges do</w:t>
            </w:r>
            <w:r>
              <w:rPr>
                <w:spacing w:val="-5"/>
                <w:sz w:val="20"/>
              </w:rPr>
              <w:t> </w:t>
            </w:r>
            <w:r>
              <w:rPr>
                <w:sz w:val="20"/>
              </w:rPr>
              <w:t>not</w:t>
            </w:r>
            <w:r>
              <w:rPr>
                <w:spacing w:val="-4"/>
                <w:sz w:val="20"/>
              </w:rPr>
              <w:t> </w:t>
            </w:r>
            <w:r>
              <w:rPr>
                <w:sz w:val="20"/>
              </w:rPr>
              <w:t>include</w:t>
            </w:r>
            <w:r>
              <w:rPr>
                <w:spacing w:val="-4"/>
                <w:sz w:val="20"/>
              </w:rPr>
              <w:t> </w:t>
            </w:r>
            <w:r>
              <w:rPr>
                <w:sz w:val="20"/>
              </w:rPr>
              <w:t>the</w:t>
            </w:r>
            <w:r>
              <w:rPr>
                <w:spacing w:val="-4"/>
                <w:sz w:val="20"/>
              </w:rPr>
              <w:t> </w:t>
            </w:r>
            <w:r>
              <w:rPr>
                <w:sz w:val="20"/>
              </w:rPr>
              <w:t>applicable burial</w:t>
            </w:r>
            <w:r>
              <w:rPr>
                <w:spacing w:val="-3"/>
                <w:sz w:val="20"/>
              </w:rPr>
              <w:t> </w:t>
            </w:r>
            <w:r>
              <w:rPr>
                <w:sz w:val="20"/>
              </w:rPr>
              <w:t>fees</w:t>
            </w:r>
            <w:r>
              <w:rPr>
                <w:spacing w:val="-1"/>
                <w:sz w:val="20"/>
              </w:rPr>
              <w:t> </w:t>
            </w:r>
            <w:r>
              <w:rPr>
                <w:sz w:val="20"/>
              </w:rPr>
              <w:t>which</w:t>
            </w:r>
            <w:r>
              <w:rPr>
                <w:spacing w:val="-4"/>
                <w:sz w:val="20"/>
              </w:rPr>
              <w:t> </w:t>
            </w:r>
            <w:r>
              <w:rPr>
                <w:sz w:val="20"/>
              </w:rPr>
              <w:t>are</w:t>
            </w:r>
            <w:r>
              <w:rPr>
                <w:spacing w:val="-3"/>
                <w:sz w:val="20"/>
              </w:rPr>
              <w:t> </w:t>
            </w:r>
            <w:r>
              <w:rPr>
                <w:sz w:val="20"/>
              </w:rPr>
              <w:t>payable</w:t>
            </w:r>
            <w:r>
              <w:rPr>
                <w:spacing w:val="-3"/>
                <w:sz w:val="20"/>
              </w:rPr>
              <w:t> </w:t>
            </w:r>
            <w:r>
              <w:rPr>
                <w:sz w:val="20"/>
              </w:rPr>
              <w:t>in</w:t>
            </w:r>
            <w:r>
              <w:rPr>
                <w:spacing w:val="-4"/>
                <w:sz w:val="20"/>
              </w:rPr>
              <w:t> </w:t>
            </w:r>
            <w:r>
              <w:rPr>
                <w:sz w:val="20"/>
              </w:rPr>
              <w:t>relation</w:t>
            </w:r>
            <w:r>
              <w:rPr>
                <w:spacing w:val="-4"/>
                <w:sz w:val="20"/>
              </w:rPr>
              <w:t> </w:t>
            </w:r>
            <w:r>
              <w:rPr>
                <w:sz w:val="20"/>
              </w:rPr>
              <w:t>to</w:t>
            </w:r>
            <w:r>
              <w:rPr>
                <w:spacing w:val="-5"/>
                <w:sz w:val="20"/>
              </w:rPr>
              <w:t> </w:t>
            </w:r>
            <w:r>
              <w:rPr>
                <w:sz w:val="20"/>
              </w:rPr>
              <w:t>each</w:t>
            </w:r>
            <w:r>
              <w:rPr>
                <w:spacing w:val="-4"/>
                <w:sz w:val="20"/>
              </w:rPr>
              <w:t> </w:t>
            </w:r>
            <w:r>
              <w:rPr>
                <w:sz w:val="20"/>
              </w:rPr>
              <w:t>interment in the respective burial plot.</w:t>
            </w:r>
          </w:p>
          <w:p>
            <w:pPr>
              <w:pStyle w:val="TableParagraph"/>
              <w:spacing w:before="122"/>
              <w:ind w:left="124"/>
              <w:rPr>
                <w:sz w:val="20"/>
              </w:rPr>
            </w:pPr>
            <w:r>
              <w:rPr>
                <w:sz w:val="20"/>
              </w:rPr>
              <w:t>The non-resident charge are applicable to persons not registered as a permanent resident of the Borough of Hartlepool either at,</w:t>
            </w:r>
            <w:r>
              <w:rPr>
                <w:spacing w:val="-6"/>
                <w:sz w:val="20"/>
              </w:rPr>
              <w:t> </w:t>
            </w:r>
            <w:r>
              <w:rPr>
                <w:sz w:val="20"/>
              </w:rPr>
              <w:t>or</w:t>
            </w:r>
            <w:r>
              <w:rPr>
                <w:spacing w:val="-2"/>
                <w:sz w:val="20"/>
              </w:rPr>
              <w:t> </w:t>
            </w:r>
            <w:r>
              <w:rPr>
                <w:sz w:val="20"/>
              </w:rPr>
              <w:t>within</w:t>
            </w:r>
            <w:r>
              <w:rPr>
                <w:spacing w:val="-4"/>
                <w:sz w:val="20"/>
              </w:rPr>
              <w:t> </w:t>
            </w:r>
            <w:r>
              <w:rPr>
                <w:sz w:val="20"/>
              </w:rPr>
              <w:t>the</w:t>
            </w:r>
            <w:r>
              <w:rPr>
                <w:spacing w:val="-4"/>
                <w:sz w:val="20"/>
              </w:rPr>
              <w:t> </w:t>
            </w:r>
            <w:r>
              <w:rPr>
                <w:sz w:val="20"/>
              </w:rPr>
              <w:t>preceding</w:t>
            </w:r>
            <w:r>
              <w:rPr>
                <w:spacing w:val="-3"/>
                <w:sz w:val="20"/>
              </w:rPr>
              <w:t> </w:t>
            </w:r>
            <w:r>
              <w:rPr>
                <w:sz w:val="20"/>
              </w:rPr>
              <w:t>twelve</w:t>
            </w:r>
            <w:r>
              <w:rPr>
                <w:spacing w:val="-3"/>
                <w:sz w:val="20"/>
              </w:rPr>
              <w:t> </w:t>
            </w:r>
            <w:r>
              <w:rPr>
                <w:sz w:val="20"/>
              </w:rPr>
              <w:t>months</w:t>
            </w:r>
            <w:r>
              <w:rPr>
                <w:spacing w:val="-1"/>
                <w:sz w:val="20"/>
              </w:rPr>
              <w:t> </w:t>
            </w:r>
            <w:r>
              <w:rPr>
                <w:sz w:val="20"/>
              </w:rPr>
              <w:t>prior to</w:t>
            </w:r>
            <w:r>
              <w:rPr>
                <w:spacing w:val="-5"/>
                <w:sz w:val="20"/>
              </w:rPr>
              <w:t> </w:t>
            </w:r>
            <w:r>
              <w:rPr>
                <w:sz w:val="20"/>
              </w:rPr>
              <w:t>the time</w:t>
            </w:r>
            <w:r>
              <w:rPr>
                <w:spacing w:val="-3"/>
                <w:sz w:val="20"/>
              </w:rPr>
              <w:t> </w:t>
            </w:r>
            <w:r>
              <w:rPr>
                <w:sz w:val="20"/>
              </w:rPr>
              <w:t>of</w:t>
            </w:r>
            <w:r>
              <w:rPr>
                <w:spacing w:val="-3"/>
                <w:sz w:val="20"/>
              </w:rPr>
              <w:t> </w:t>
            </w:r>
            <w:r>
              <w:rPr>
                <w:sz w:val="20"/>
              </w:rPr>
              <w:t>death. A</w:t>
            </w:r>
            <w:r>
              <w:rPr>
                <w:spacing w:val="-5"/>
                <w:sz w:val="20"/>
              </w:rPr>
              <w:t> </w:t>
            </w:r>
            <w:r>
              <w:rPr>
                <w:sz w:val="20"/>
              </w:rPr>
              <w:t>child</w:t>
            </w:r>
            <w:r>
              <w:rPr>
                <w:spacing w:val="-4"/>
                <w:sz w:val="20"/>
              </w:rPr>
              <w:t> </w:t>
            </w:r>
            <w:r>
              <w:rPr>
                <w:sz w:val="20"/>
              </w:rPr>
              <w:t>will be deemed a</w:t>
            </w:r>
            <w:r>
              <w:rPr>
                <w:spacing w:val="-9"/>
                <w:sz w:val="20"/>
              </w:rPr>
              <w:t> </w:t>
            </w:r>
            <w:r>
              <w:rPr>
                <w:sz w:val="20"/>
              </w:rPr>
              <w:t>resident</w:t>
            </w:r>
            <w:r>
              <w:rPr>
                <w:spacing w:val="-9"/>
                <w:sz w:val="20"/>
              </w:rPr>
              <w:t> </w:t>
            </w:r>
            <w:r>
              <w:rPr>
                <w:sz w:val="20"/>
              </w:rPr>
              <w:t>if</w:t>
            </w:r>
            <w:r>
              <w:rPr>
                <w:spacing w:val="14"/>
                <w:sz w:val="20"/>
              </w:rPr>
              <w:t> </w:t>
            </w:r>
            <w:r>
              <w:rPr>
                <w:sz w:val="20"/>
              </w:rPr>
              <w:t>the</w:t>
            </w:r>
            <w:r>
              <w:rPr>
                <w:spacing w:val="-4"/>
                <w:sz w:val="20"/>
              </w:rPr>
              <w:t> </w:t>
            </w:r>
            <w:r>
              <w:rPr>
                <w:sz w:val="20"/>
              </w:rPr>
              <w:t>parent resides within the Borough.</w:t>
            </w:r>
          </w:p>
          <w:p>
            <w:pPr>
              <w:pStyle w:val="TableParagraph"/>
              <w:spacing w:before="122"/>
              <w:ind w:left="124" w:right="129"/>
              <w:rPr>
                <w:sz w:val="20"/>
              </w:rPr>
            </w:pPr>
            <w:r>
              <w:rPr>
                <w:sz w:val="20"/>
              </w:rPr>
              <w:t>The Cemeteries</w:t>
            </w:r>
            <w:r>
              <w:rPr>
                <w:spacing w:val="-6"/>
                <w:sz w:val="20"/>
              </w:rPr>
              <w:t> </w:t>
            </w:r>
            <w:r>
              <w:rPr>
                <w:sz w:val="20"/>
              </w:rPr>
              <w:t>and Crematorium</w:t>
            </w:r>
            <w:r>
              <w:rPr>
                <w:spacing w:val="-3"/>
                <w:sz w:val="20"/>
              </w:rPr>
              <w:t> </w:t>
            </w:r>
            <w:r>
              <w:rPr>
                <w:sz w:val="20"/>
              </w:rPr>
              <w:t>Office</w:t>
            </w:r>
            <w:r>
              <w:rPr>
                <w:spacing w:val="-4"/>
                <w:sz w:val="20"/>
              </w:rPr>
              <w:t> </w:t>
            </w:r>
            <w:r>
              <w:rPr>
                <w:sz w:val="20"/>
              </w:rPr>
              <w:t>requires</w:t>
            </w:r>
            <w:r>
              <w:rPr>
                <w:spacing w:val="-1"/>
                <w:sz w:val="20"/>
              </w:rPr>
              <w:t> </w:t>
            </w:r>
            <w:r>
              <w:rPr>
                <w:sz w:val="20"/>
              </w:rPr>
              <w:t>at</w:t>
            </w:r>
            <w:r>
              <w:rPr>
                <w:spacing w:val="-6"/>
                <w:sz w:val="20"/>
              </w:rPr>
              <w:t> </w:t>
            </w:r>
            <w:r>
              <w:rPr>
                <w:sz w:val="20"/>
              </w:rPr>
              <w:t>least three</w:t>
            </w:r>
            <w:r>
              <w:rPr>
                <w:spacing w:val="-4"/>
                <w:sz w:val="20"/>
              </w:rPr>
              <w:t> </w:t>
            </w:r>
            <w:r>
              <w:rPr>
                <w:sz w:val="20"/>
              </w:rPr>
              <w:t>full</w:t>
            </w:r>
            <w:r>
              <w:rPr>
                <w:spacing w:val="-3"/>
                <w:sz w:val="20"/>
              </w:rPr>
              <w:t> </w:t>
            </w:r>
            <w:r>
              <w:rPr>
                <w:sz w:val="20"/>
              </w:rPr>
              <w:t>work days’</w:t>
            </w:r>
            <w:r>
              <w:rPr>
                <w:spacing w:val="-2"/>
                <w:sz w:val="20"/>
              </w:rPr>
              <w:t> </w:t>
            </w:r>
            <w:r>
              <w:rPr>
                <w:sz w:val="20"/>
              </w:rPr>
              <w:t>notice</w:t>
            </w:r>
            <w:r>
              <w:rPr>
                <w:spacing w:val="-4"/>
                <w:sz w:val="20"/>
              </w:rPr>
              <w:t> </w:t>
            </w:r>
            <w:r>
              <w:rPr>
                <w:sz w:val="20"/>
              </w:rPr>
              <w:t>(does</w:t>
            </w:r>
            <w:r>
              <w:rPr>
                <w:spacing w:val="-1"/>
                <w:sz w:val="20"/>
              </w:rPr>
              <w:t> </w:t>
            </w:r>
            <w:r>
              <w:rPr>
                <w:sz w:val="20"/>
              </w:rPr>
              <w:t>not</w:t>
            </w:r>
            <w:r>
              <w:rPr>
                <w:spacing w:val="-5"/>
                <w:sz w:val="20"/>
              </w:rPr>
              <w:t> </w:t>
            </w:r>
            <w:r>
              <w:rPr>
                <w:sz w:val="20"/>
              </w:rPr>
              <w:t>include Saturdays,</w:t>
            </w:r>
            <w:r>
              <w:rPr>
                <w:spacing w:val="-2"/>
                <w:sz w:val="20"/>
              </w:rPr>
              <w:t> </w:t>
            </w:r>
            <w:r>
              <w:rPr>
                <w:sz w:val="20"/>
              </w:rPr>
              <w:t>Sundays or Public Holidays) for any application for interment, cremation and or</w:t>
            </w:r>
            <w:r>
              <w:rPr>
                <w:spacing w:val="12"/>
                <w:sz w:val="20"/>
              </w:rPr>
              <w:t> </w:t>
            </w:r>
            <w:r>
              <w:rPr>
                <w:sz w:val="20"/>
              </w:rPr>
              <w:t>chapel Hire.</w:t>
            </w:r>
            <w:r>
              <w:rPr>
                <w:spacing w:val="12"/>
                <w:sz w:val="20"/>
              </w:rPr>
              <w:t> </w:t>
            </w:r>
            <w:r>
              <w:rPr>
                <w:sz w:val="20"/>
              </w:rPr>
              <w:t>Notification must be given in writing</w:t>
            </w:r>
            <w:r>
              <w:rPr>
                <w:sz w:val="20"/>
              </w:rPr>
              <w:t> on the prescribed forms available from the Cemeteries and Crematorium Office.</w:t>
            </w:r>
          </w:p>
          <w:p>
            <w:pPr>
              <w:pStyle w:val="TableParagraph"/>
              <w:spacing w:before="122"/>
              <w:ind w:left="124" w:right="129"/>
              <w:rPr>
                <w:sz w:val="20"/>
              </w:rPr>
            </w:pPr>
            <w:r>
              <w:rPr>
                <w:sz w:val="20"/>
              </w:rPr>
              <w:t>All the required interment/ cremation documentation must</w:t>
            </w:r>
            <w:r>
              <w:rPr>
                <w:spacing w:val="-1"/>
                <w:sz w:val="20"/>
              </w:rPr>
              <w:t> </w:t>
            </w:r>
            <w:r>
              <w:rPr>
                <w:sz w:val="20"/>
              </w:rPr>
              <w:t>be provided to the Cemeteries Office in a clearly written, accurate and fully completed condition. Any documents not</w:t>
            </w:r>
            <w:r>
              <w:rPr>
                <w:spacing w:val="-1"/>
                <w:sz w:val="20"/>
              </w:rPr>
              <w:t> </w:t>
            </w:r>
            <w:r>
              <w:rPr>
                <w:sz w:val="20"/>
              </w:rPr>
              <w:t>so presented will be returned incurring potential delays in progressing</w:t>
            </w:r>
            <w:r>
              <w:rPr>
                <w:spacing w:val="-2"/>
                <w:sz w:val="20"/>
              </w:rPr>
              <w:t> </w:t>
            </w:r>
            <w:r>
              <w:rPr>
                <w:sz w:val="20"/>
              </w:rPr>
              <w:t>the</w:t>
            </w:r>
            <w:r>
              <w:rPr>
                <w:spacing w:val="-3"/>
                <w:sz w:val="20"/>
              </w:rPr>
              <w:t> </w:t>
            </w:r>
            <w:r>
              <w:rPr>
                <w:sz w:val="20"/>
              </w:rPr>
              <w:t>application.</w:t>
            </w:r>
            <w:r>
              <w:rPr>
                <w:spacing w:val="-1"/>
                <w:sz w:val="20"/>
              </w:rPr>
              <w:t> </w:t>
            </w:r>
            <w:r>
              <w:rPr>
                <w:sz w:val="20"/>
              </w:rPr>
              <w:t>Cemeteries</w:t>
            </w:r>
            <w:r>
              <w:rPr>
                <w:spacing w:val="-4"/>
                <w:sz w:val="20"/>
              </w:rPr>
              <w:t> </w:t>
            </w:r>
            <w:r>
              <w:rPr>
                <w:sz w:val="20"/>
              </w:rPr>
              <w:t>management</w:t>
            </w:r>
            <w:r>
              <w:rPr>
                <w:spacing w:val="-3"/>
                <w:sz w:val="20"/>
              </w:rPr>
              <w:t> </w:t>
            </w:r>
            <w:r>
              <w:rPr>
                <w:sz w:val="20"/>
              </w:rPr>
              <w:t>cannot accept any</w:t>
            </w:r>
            <w:r>
              <w:rPr>
                <w:spacing w:val="-3"/>
                <w:sz w:val="20"/>
              </w:rPr>
              <w:t> </w:t>
            </w:r>
            <w:r>
              <w:rPr>
                <w:sz w:val="20"/>
              </w:rPr>
              <w:t>responsibility</w:t>
            </w:r>
            <w:r>
              <w:rPr>
                <w:spacing w:val="-3"/>
                <w:sz w:val="20"/>
              </w:rPr>
              <w:t> </w:t>
            </w:r>
            <w:r>
              <w:rPr>
                <w:sz w:val="20"/>
              </w:rPr>
              <w:t>for</w:t>
            </w:r>
            <w:r>
              <w:rPr>
                <w:spacing w:val="-1"/>
                <w:sz w:val="20"/>
              </w:rPr>
              <w:t> </w:t>
            </w:r>
            <w:r>
              <w:rPr>
                <w:sz w:val="20"/>
              </w:rPr>
              <w:t>delays in application</w:t>
            </w:r>
            <w:r>
              <w:rPr>
                <w:spacing w:val="-3"/>
                <w:sz w:val="20"/>
              </w:rPr>
              <w:t> </w:t>
            </w:r>
            <w:r>
              <w:rPr>
                <w:sz w:val="20"/>
              </w:rPr>
              <w:t>processing resulting</w:t>
            </w:r>
            <w:r>
              <w:rPr>
                <w:spacing w:val="-4"/>
                <w:sz w:val="20"/>
              </w:rPr>
              <w:t> </w:t>
            </w:r>
            <w:r>
              <w:rPr>
                <w:sz w:val="20"/>
              </w:rPr>
              <w:t>from</w:t>
            </w:r>
            <w:r>
              <w:rPr>
                <w:spacing w:val="-3"/>
                <w:sz w:val="20"/>
              </w:rPr>
              <w:t> </w:t>
            </w:r>
            <w:r>
              <w:rPr>
                <w:sz w:val="20"/>
              </w:rPr>
              <w:t>a</w:t>
            </w:r>
            <w:r>
              <w:rPr>
                <w:spacing w:val="-5"/>
                <w:sz w:val="20"/>
              </w:rPr>
              <w:t> </w:t>
            </w:r>
            <w:r>
              <w:rPr>
                <w:sz w:val="20"/>
              </w:rPr>
              <w:t>failure</w:t>
            </w:r>
            <w:r>
              <w:rPr>
                <w:spacing w:val="-4"/>
                <w:sz w:val="20"/>
              </w:rPr>
              <w:t> </w:t>
            </w:r>
            <w:r>
              <w:rPr>
                <w:sz w:val="20"/>
              </w:rPr>
              <w:t>by</w:t>
            </w:r>
            <w:r>
              <w:rPr>
                <w:spacing w:val="-5"/>
                <w:sz w:val="20"/>
              </w:rPr>
              <w:t> </w:t>
            </w:r>
            <w:r>
              <w:rPr>
                <w:sz w:val="20"/>
              </w:rPr>
              <w:t>applicants</w:t>
            </w:r>
            <w:r>
              <w:rPr>
                <w:spacing w:val="-2"/>
                <w:sz w:val="20"/>
              </w:rPr>
              <w:t> </w:t>
            </w:r>
            <w:r>
              <w:rPr>
                <w:sz w:val="20"/>
              </w:rPr>
              <w:t>or</w:t>
            </w:r>
            <w:r>
              <w:rPr>
                <w:spacing w:val="-3"/>
                <w:sz w:val="20"/>
              </w:rPr>
              <w:t> </w:t>
            </w:r>
            <w:r>
              <w:rPr>
                <w:sz w:val="20"/>
              </w:rPr>
              <w:t>their representatives</w:t>
            </w:r>
            <w:r>
              <w:rPr>
                <w:spacing w:val="-2"/>
                <w:sz w:val="20"/>
              </w:rPr>
              <w:t> </w:t>
            </w:r>
            <w:r>
              <w:rPr>
                <w:sz w:val="20"/>
              </w:rPr>
              <w:t>to</w:t>
            </w:r>
            <w:r>
              <w:rPr>
                <w:spacing w:val="-1"/>
                <w:sz w:val="20"/>
              </w:rPr>
              <w:t> </w:t>
            </w:r>
            <w:r>
              <w:rPr>
                <w:sz w:val="20"/>
              </w:rPr>
              <w:t>supply</w:t>
            </w:r>
            <w:r>
              <w:rPr>
                <w:spacing w:val="-4"/>
                <w:sz w:val="20"/>
              </w:rPr>
              <w:t> </w:t>
            </w:r>
            <w:r>
              <w:rPr>
                <w:sz w:val="20"/>
              </w:rPr>
              <w:t>requested accurate</w:t>
            </w:r>
            <w:r>
              <w:rPr>
                <w:spacing w:val="-4"/>
                <w:sz w:val="20"/>
              </w:rPr>
              <w:t> </w:t>
            </w:r>
            <w:r>
              <w:rPr>
                <w:sz w:val="20"/>
              </w:rPr>
              <w:t>information</w:t>
            </w:r>
            <w:r>
              <w:rPr>
                <w:spacing w:val="-5"/>
                <w:sz w:val="20"/>
              </w:rPr>
              <w:t> </w:t>
            </w:r>
            <w:r>
              <w:rPr>
                <w:sz w:val="20"/>
              </w:rPr>
              <w:t>in</w:t>
            </w:r>
            <w:r>
              <w:rPr>
                <w:spacing w:val="-5"/>
                <w:sz w:val="20"/>
              </w:rPr>
              <w:t> </w:t>
            </w:r>
            <w:r>
              <w:rPr>
                <w:sz w:val="20"/>
              </w:rPr>
              <w:t>adequate</w:t>
            </w:r>
            <w:r>
              <w:rPr>
                <w:spacing w:val="-5"/>
                <w:sz w:val="20"/>
              </w:rPr>
              <w:t> </w:t>
            </w:r>
            <w:r>
              <w:rPr>
                <w:sz w:val="20"/>
              </w:rPr>
              <w:t>detail, in a timely manner.</w:t>
            </w:r>
          </w:p>
          <w:p>
            <w:pPr>
              <w:pStyle w:val="TableParagraph"/>
              <w:spacing w:before="124"/>
              <w:ind w:left="124" w:right="162"/>
              <w:jc w:val="both"/>
              <w:rPr>
                <w:sz w:val="20"/>
              </w:rPr>
            </w:pPr>
            <w:r>
              <w:rPr>
                <w:sz w:val="20"/>
              </w:rPr>
              <w:t>The Cemeteries and Crematorium Office will accept and progress fully compliant application documentation in hard-copy from a</w:t>
            </w:r>
            <w:r>
              <w:rPr>
                <w:spacing w:val="-3"/>
                <w:sz w:val="20"/>
              </w:rPr>
              <w:t> </w:t>
            </w:r>
            <w:r>
              <w:rPr>
                <w:sz w:val="20"/>
              </w:rPr>
              <w:t>person authorised</w:t>
            </w:r>
            <w:r>
              <w:rPr>
                <w:spacing w:val="-2"/>
                <w:sz w:val="20"/>
              </w:rPr>
              <w:t> </w:t>
            </w:r>
            <w:r>
              <w:rPr>
                <w:sz w:val="20"/>
              </w:rPr>
              <w:t>to</w:t>
            </w:r>
            <w:r>
              <w:rPr>
                <w:spacing w:val="-4"/>
                <w:sz w:val="20"/>
              </w:rPr>
              <w:t> </w:t>
            </w:r>
            <w:r>
              <w:rPr>
                <w:sz w:val="20"/>
              </w:rPr>
              <w:t>act</w:t>
            </w:r>
            <w:r>
              <w:rPr>
                <w:spacing w:val="-3"/>
                <w:sz w:val="20"/>
              </w:rPr>
              <w:t> </w:t>
            </w:r>
            <w:r>
              <w:rPr>
                <w:sz w:val="20"/>
              </w:rPr>
              <w:t>in</w:t>
            </w:r>
            <w:r>
              <w:rPr>
                <w:spacing w:val="-3"/>
                <w:sz w:val="20"/>
              </w:rPr>
              <w:t> </w:t>
            </w:r>
            <w:r>
              <w:rPr>
                <w:sz w:val="20"/>
              </w:rPr>
              <w:t>such capacity</w:t>
            </w:r>
            <w:r>
              <w:rPr>
                <w:spacing w:val="-3"/>
                <w:sz w:val="20"/>
              </w:rPr>
              <w:t> </w:t>
            </w:r>
            <w:r>
              <w:rPr>
                <w:sz w:val="20"/>
              </w:rPr>
              <w:t>on</w:t>
            </w:r>
            <w:r>
              <w:rPr>
                <w:spacing w:val="-3"/>
                <w:sz w:val="20"/>
              </w:rPr>
              <w:t> </w:t>
            </w:r>
            <w:r>
              <w:rPr>
                <w:sz w:val="20"/>
              </w:rPr>
              <w:t>behalf of the</w:t>
            </w:r>
            <w:r>
              <w:rPr>
                <w:spacing w:val="-3"/>
                <w:sz w:val="20"/>
              </w:rPr>
              <w:t> </w:t>
            </w:r>
            <w:r>
              <w:rPr>
                <w:sz w:val="20"/>
              </w:rPr>
              <w:t>deceased</w:t>
            </w:r>
            <w:r>
              <w:rPr>
                <w:spacing w:val="-2"/>
                <w:sz w:val="20"/>
              </w:rPr>
              <w:t> </w:t>
            </w:r>
            <w:r>
              <w:rPr>
                <w:sz w:val="20"/>
              </w:rPr>
              <w:t>person,</w:t>
            </w:r>
            <w:r>
              <w:rPr>
                <w:spacing w:val="-5"/>
                <w:sz w:val="20"/>
              </w:rPr>
              <w:t> </w:t>
            </w:r>
            <w:r>
              <w:rPr>
                <w:sz w:val="20"/>
              </w:rPr>
              <w:t>or</w:t>
            </w:r>
            <w:r>
              <w:rPr>
                <w:spacing w:val="-1"/>
                <w:sz w:val="20"/>
              </w:rPr>
              <w:t> </w:t>
            </w:r>
            <w:r>
              <w:rPr>
                <w:sz w:val="20"/>
              </w:rPr>
              <w:t>as</w:t>
            </w:r>
            <w:r>
              <w:rPr>
                <w:spacing w:val="-1"/>
                <w:sz w:val="20"/>
              </w:rPr>
              <w:t> </w:t>
            </w:r>
            <w:r>
              <w:rPr>
                <w:sz w:val="20"/>
              </w:rPr>
              <w:t>an</w:t>
            </w:r>
            <w:r>
              <w:rPr>
                <w:spacing w:val="-4"/>
                <w:sz w:val="20"/>
              </w:rPr>
              <w:t> </w:t>
            </w:r>
            <w:r>
              <w:rPr>
                <w:sz w:val="20"/>
              </w:rPr>
              <w:t>attachment from a</w:t>
            </w:r>
            <w:r>
              <w:rPr>
                <w:spacing w:val="-3"/>
                <w:sz w:val="20"/>
              </w:rPr>
              <w:t> </w:t>
            </w:r>
            <w:r>
              <w:rPr>
                <w:sz w:val="20"/>
              </w:rPr>
              <w:t>recognised authorised</w:t>
            </w:r>
            <w:r>
              <w:rPr>
                <w:spacing w:val="-4"/>
                <w:sz w:val="20"/>
              </w:rPr>
              <w:t> </w:t>
            </w:r>
            <w:r>
              <w:rPr>
                <w:sz w:val="20"/>
              </w:rPr>
              <w:t>email sender</w:t>
            </w:r>
            <w:r>
              <w:rPr>
                <w:spacing w:val="-3"/>
                <w:sz w:val="20"/>
              </w:rPr>
              <w:t> </w:t>
            </w:r>
            <w:r>
              <w:rPr>
                <w:sz w:val="20"/>
              </w:rPr>
              <w:t>e.g. funeral</w:t>
            </w:r>
            <w:r>
              <w:rPr>
                <w:spacing w:val="-3"/>
                <w:sz w:val="20"/>
              </w:rPr>
              <w:t> </w:t>
            </w:r>
            <w:r>
              <w:rPr>
                <w:sz w:val="20"/>
              </w:rPr>
              <w:t>director.</w:t>
            </w:r>
            <w:r>
              <w:rPr>
                <w:spacing w:val="-3"/>
                <w:sz w:val="20"/>
              </w:rPr>
              <w:t> </w:t>
            </w:r>
            <w:r>
              <w:rPr>
                <w:sz w:val="20"/>
              </w:rPr>
              <w:t>In</w:t>
            </w:r>
            <w:r>
              <w:rPr>
                <w:spacing w:val="-5"/>
                <w:sz w:val="20"/>
              </w:rPr>
              <w:t> </w:t>
            </w:r>
            <w:r>
              <w:rPr>
                <w:sz w:val="20"/>
              </w:rPr>
              <w:t>all</w:t>
            </w:r>
            <w:r>
              <w:rPr>
                <w:spacing w:val="-3"/>
                <w:sz w:val="20"/>
              </w:rPr>
              <w:t> </w:t>
            </w:r>
            <w:r>
              <w:rPr>
                <w:sz w:val="20"/>
              </w:rPr>
              <w:t>cases</w:t>
            </w:r>
            <w:r>
              <w:rPr>
                <w:spacing w:val="-1"/>
                <w:sz w:val="20"/>
              </w:rPr>
              <w:t> </w:t>
            </w:r>
            <w:r>
              <w:rPr>
                <w:sz w:val="20"/>
              </w:rPr>
              <w:t>the</w:t>
            </w:r>
            <w:r>
              <w:rPr>
                <w:spacing w:val="-4"/>
                <w:sz w:val="20"/>
              </w:rPr>
              <w:t> </w:t>
            </w:r>
            <w:r>
              <w:rPr>
                <w:sz w:val="20"/>
              </w:rPr>
              <w:t>documents</w:t>
            </w:r>
            <w:r>
              <w:rPr>
                <w:spacing w:val="-7"/>
                <w:sz w:val="20"/>
              </w:rPr>
              <w:t> </w:t>
            </w:r>
            <w:r>
              <w:rPr>
                <w:sz w:val="20"/>
              </w:rPr>
              <w:t>must</w:t>
            </w:r>
            <w:r>
              <w:rPr>
                <w:spacing w:val="-5"/>
                <w:sz w:val="20"/>
              </w:rPr>
              <w:t> </w:t>
            </w:r>
            <w:r>
              <w:rPr>
                <w:sz w:val="20"/>
              </w:rPr>
              <w:t>be</w:t>
            </w:r>
            <w:r>
              <w:rPr>
                <w:spacing w:val="-5"/>
                <w:sz w:val="20"/>
              </w:rPr>
              <w:t> </w:t>
            </w:r>
            <w:r>
              <w:rPr>
                <w:sz w:val="20"/>
              </w:rPr>
              <w:t>signed</w:t>
            </w:r>
            <w:r>
              <w:rPr>
                <w:spacing w:val="-4"/>
                <w:sz w:val="20"/>
              </w:rPr>
              <w:t> </w:t>
            </w:r>
            <w:r>
              <w:rPr>
                <w:sz w:val="20"/>
              </w:rPr>
              <w:t>by the person</w:t>
            </w:r>
            <w:r>
              <w:rPr>
                <w:spacing w:val="-5"/>
                <w:sz w:val="20"/>
              </w:rPr>
              <w:t> </w:t>
            </w:r>
            <w:r>
              <w:rPr>
                <w:sz w:val="20"/>
              </w:rPr>
              <w:t>authorised</w:t>
            </w:r>
            <w:r>
              <w:rPr>
                <w:spacing w:val="-4"/>
                <w:sz w:val="20"/>
              </w:rPr>
              <w:t> </w:t>
            </w:r>
            <w:r>
              <w:rPr>
                <w:sz w:val="20"/>
              </w:rPr>
              <w:t>to</w:t>
            </w:r>
            <w:r>
              <w:rPr>
                <w:spacing w:val="-1"/>
                <w:sz w:val="20"/>
              </w:rPr>
              <w:t> </w:t>
            </w:r>
            <w:r>
              <w:rPr>
                <w:sz w:val="20"/>
              </w:rPr>
              <w:t>act</w:t>
            </w:r>
            <w:r>
              <w:rPr>
                <w:spacing w:val="-5"/>
                <w:sz w:val="20"/>
              </w:rPr>
              <w:t> </w:t>
            </w:r>
            <w:r>
              <w:rPr>
                <w:sz w:val="20"/>
              </w:rPr>
              <w:t>in such capacity on behalf of the deceased person.</w:t>
            </w:r>
          </w:p>
          <w:p>
            <w:pPr>
              <w:pStyle w:val="TableParagraph"/>
              <w:spacing w:line="237" w:lineRule="auto" w:before="125"/>
              <w:ind w:left="124" w:right="273"/>
              <w:jc w:val="both"/>
              <w:rPr>
                <w:sz w:val="20"/>
              </w:rPr>
            </w:pPr>
            <w:r>
              <w:rPr>
                <w:sz w:val="20"/>
              </w:rPr>
              <w:t>Emergency</w:t>
            </w:r>
            <w:r>
              <w:rPr>
                <w:spacing w:val="-2"/>
                <w:sz w:val="20"/>
              </w:rPr>
              <w:t> </w:t>
            </w:r>
            <w:r>
              <w:rPr>
                <w:sz w:val="20"/>
              </w:rPr>
              <w:t>processing. The</w:t>
            </w:r>
            <w:r>
              <w:rPr>
                <w:spacing w:val="-2"/>
                <w:sz w:val="20"/>
              </w:rPr>
              <w:t> </w:t>
            </w:r>
            <w:r>
              <w:rPr>
                <w:sz w:val="20"/>
              </w:rPr>
              <w:t>cemeteries</w:t>
            </w:r>
            <w:r>
              <w:rPr>
                <w:spacing w:val="-4"/>
                <w:sz w:val="20"/>
              </w:rPr>
              <w:t> </w:t>
            </w:r>
            <w:r>
              <w:rPr>
                <w:sz w:val="20"/>
              </w:rPr>
              <w:t>management</w:t>
            </w:r>
            <w:r>
              <w:rPr>
                <w:spacing w:val="-2"/>
                <w:sz w:val="20"/>
              </w:rPr>
              <w:t> </w:t>
            </w:r>
            <w:r>
              <w:rPr>
                <w:sz w:val="20"/>
              </w:rPr>
              <w:t>reserves the</w:t>
            </w:r>
            <w:r>
              <w:rPr>
                <w:spacing w:val="-2"/>
                <w:sz w:val="20"/>
              </w:rPr>
              <w:t> </w:t>
            </w:r>
            <w:r>
              <w:rPr>
                <w:sz w:val="20"/>
              </w:rPr>
              <w:t>right</w:t>
            </w:r>
            <w:r>
              <w:rPr>
                <w:spacing w:val="-2"/>
                <w:sz w:val="20"/>
              </w:rPr>
              <w:t> </w:t>
            </w:r>
            <w:r>
              <w:rPr>
                <w:sz w:val="20"/>
              </w:rPr>
              <w:t>to apply</w:t>
            </w:r>
            <w:r>
              <w:rPr>
                <w:spacing w:val="-2"/>
                <w:sz w:val="20"/>
              </w:rPr>
              <w:t> </w:t>
            </w:r>
            <w:r>
              <w:rPr>
                <w:sz w:val="20"/>
              </w:rPr>
              <w:t>charges</w:t>
            </w:r>
            <w:r>
              <w:rPr>
                <w:spacing w:val="-4"/>
                <w:sz w:val="20"/>
              </w:rPr>
              <w:t> </w:t>
            </w:r>
            <w:r>
              <w:rPr>
                <w:sz w:val="20"/>
              </w:rPr>
              <w:t>for the</w:t>
            </w:r>
            <w:r>
              <w:rPr>
                <w:spacing w:val="-2"/>
                <w:sz w:val="20"/>
              </w:rPr>
              <w:t> </w:t>
            </w:r>
            <w:r>
              <w:rPr>
                <w:sz w:val="20"/>
              </w:rPr>
              <w:t>emergency</w:t>
            </w:r>
            <w:r>
              <w:rPr>
                <w:spacing w:val="-2"/>
                <w:sz w:val="20"/>
              </w:rPr>
              <w:t> </w:t>
            </w:r>
            <w:r>
              <w:rPr>
                <w:sz w:val="20"/>
              </w:rPr>
              <w:t>processing</w:t>
            </w:r>
            <w:r>
              <w:rPr>
                <w:spacing w:val="-1"/>
                <w:sz w:val="20"/>
              </w:rPr>
              <w:t> </w:t>
            </w:r>
            <w:r>
              <w:rPr>
                <w:sz w:val="20"/>
              </w:rPr>
              <w:t>of completed</w:t>
            </w:r>
            <w:r>
              <w:rPr>
                <w:spacing w:val="-4"/>
                <w:sz w:val="20"/>
              </w:rPr>
              <w:t> </w:t>
            </w:r>
            <w:r>
              <w:rPr>
                <w:sz w:val="20"/>
              </w:rPr>
              <w:t>interment</w:t>
            </w:r>
            <w:r>
              <w:rPr>
                <w:spacing w:val="-5"/>
                <w:sz w:val="20"/>
              </w:rPr>
              <w:t> </w:t>
            </w:r>
            <w:r>
              <w:rPr>
                <w:sz w:val="20"/>
              </w:rPr>
              <w:t>or</w:t>
            </w:r>
            <w:r>
              <w:rPr>
                <w:spacing w:val="-3"/>
                <w:sz w:val="20"/>
              </w:rPr>
              <w:t> </w:t>
            </w:r>
            <w:r>
              <w:rPr>
                <w:sz w:val="20"/>
              </w:rPr>
              <w:t>cremation</w:t>
            </w:r>
            <w:r>
              <w:rPr>
                <w:spacing w:val="-1"/>
                <w:sz w:val="20"/>
              </w:rPr>
              <w:t> </w:t>
            </w:r>
            <w:r>
              <w:rPr>
                <w:sz w:val="20"/>
              </w:rPr>
              <w:t>paperwork</w:t>
            </w:r>
            <w:r>
              <w:rPr>
                <w:spacing w:val="-5"/>
                <w:sz w:val="20"/>
              </w:rPr>
              <w:t> </w:t>
            </w:r>
            <w:r>
              <w:rPr>
                <w:sz w:val="20"/>
              </w:rPr>
              <w:t>received</w:t>
            </w:r>
            <w:r>
              <w:rPr>
                <w:spacing w:val="-4"/>
                <w:sz w:val="20"/>
              </w:rPr>
              <w:t> </w:t>
            </w:r>
            <w:r>
              <w:rPr>
                <w:sz w:val="20"/>
              </w:rPr>
              <w:t>less</w:t>
            </w:r>
            <w:r>
              <w:rPr>
                <w:spacing w:val="-7"/>
                <w:sz w:val="20"/>
              </w:rPr>
              <w:t> </w:t>
            </w:r>
            <w:r>
              <w:rPr>
                <w:sz w:val="20"/>
              </w:rPr>
              <w:t>than</w:t>
            </w:r>
            <w:r>
              <w:rPr>
                <w:spacing w:val="-1"/>
                <w:sz w:val="20"/>
              </w:rPr>
              <w:t> </w:t>
            </w:r>
            <w:r>
              <w:rPr>
                <w:sz w:val="20"/>
              </w:rPr>
              <w:t>(9am)</w:t>
            </w:r>
            <w:r>
              <w:rPr>
                <w:spacing w:val="-3"/>
                <w:sz w:val="20"/>
              </w:rPr>
              <w:t> </w:t>
            </w:r>
            <w:r>
              <w:rPr>
                <w:sz w:val="20"/>
              </w:rPr>
              <w:t>3</w:t>
            </w:r>
            <w:r>
              <w:rPr>
                <w:spacing w:val="-6"/>
                <w:sz w:val="20"/>
              </w:rPr>
              <w:t> </w:t>
            </w:r>
            <w:r>
              <w:rPr>
                <w:sz w:val="20"/>
              </w:rPr>
              <w:t>full working</w:t>
            </w:r>
            <w:r>
              <w:rPr>
                <w:spacing w:val="-4"/>
                <w:sz w:val="20"/>
              </w:rPr>
              <w:t> </w:t>
            </w:r>
            <w:r>
              <w:rPr>
                <w:sz w:val="20"/>
              </w:rPr>
              <w:t>days</w:t>
            </w:r>
            <w:r>
              <w:rPr>
                <w:spacing w:val="-2"/>
                <w:sz w:val="20"/>
              </w:rPr>
              <w:t> </w:t>
            </w:r>
            <w:r>
              <w:rPr>
                <w:sz w:val="20"/>
              </w:rPr>
              <w:t>before the planned</w:t>
            </w:r>
            <w:r>
              <w:rPr>
                <w:spacing w:val="-5"/>
                <w:sz w:val="20"/>
              </w:rPr>
              <w:t> </w:t>
            </w:r>
            <w:r>
              <w:rPr>
                <w:sz w:val="20"/>
              </w:rPr>
              <w:t>interment or cremation.</w:t>
            </w:r>
          </w:p>
          <w:p>
            <w:pPr>
              <w:pStyle w:val="TableParagraph"/>
              <w:spacing w:before="128"/>
              <w:ind w:left="124" w:right="217"/>
              <w:rPr>
                <w:sz w:val="20"/>
              </w:rPr>
            </w:pPr>
            <w:r>
              <w:rPr>
                <w:sz w:val="20"/>
              </w:rPr>
              <w:t>Time</w:t>
            </w:r>
            <w:r>
              <w:rPr>
                <w:spacing w:val="-4"/>
                <w:sz w:val="20"/>
              </w:rPr>
              <w:t> </w:t>
            </w:r>
            <w:r>
              <w:rPr>
                <w:sz w:val="20"/>
              </w:rPr>
              <w:t>keeping.</w:t>
            </w:r>
            <w:r>
              <w:rPr>
                <w:spacing w:val="-3"/>
                <w:sz w:val="20"/>
              </w:rPr>
              <w:t> </w:t>
            </w:r>
            <w:r>
              <w:rPr>
                <w:sz w:val="20"/>
              </w:rPr>
              <w:t>In</w:t>
            </w:r>
            <w:r>
              <w:rPr>
                <w:spacing w:val="-5"/>
                <w:sz w:val="20"/>
              </w:rPr>
              <w:t> </w:t>
            </w:r>
            <w:r>
              <w:rPr>
                <w:sz w:val="20"/>
              </w:rPr>
              <w:t>order</w:t>
            </w:r>
            <w:r>
              <w:rPr>
                <w:spacing w:val="-3"/>
                <w:sz w:val="20"/>
              </w:rPr>
              <w:t> </w:t>
            </w:r>
            <w:r>
              <w:rPr>
                <w:sz w:val="20"/>
              </w:rPr>
              <w:t>to</w:t>
            </w:r>
            <w:r>
              <w:rPr>
                <w:spacing w:val="-6"/>
                <w:sz w:val="20"/>
              </w:rPr>
              <w:t> </w:t>
            </w:r>
            <w:r>
              <w:rPr>
                <w:sz w:val="20"/>
              </w:rPr>
              <w:t>ensure</w:t>
            </w:r>
            <w:r>
              <w:rPr>
                <w:spacing w:val="-4"/>
                <w:sz w:val="20"/>
              </w:rPr>
              <w:t> </w:t>
            </w:r>
            <w:r>
              <w:rPr>
                <w:sz w:val="20"/>
              </w:rPr>
              <w:t>a</w:t>
            </w:r>
            <w:r>
              <w:rPr>
                <w:spacing w:val="-1"/>
                <w:sz w:val="20"/>
              </w:rPr>
              <w:t> </w:t>
            </w:r>
            <w:r>
              <w:rPr>
                <w:sz w:val="20"/>
              </w:rPr>
              <w:t>sensitive,</w:t>
            </w:r>
            <w:r>
              <w:rPr>
                <w:spacing w:val="-2"/>
                <w:sz w:val="20"/>
              </w:rPr>
              <w:t> </w:t>
            </w:r>
            <w:r>
              <w:rPr>
                <w:sz w:val="20"/>
              </w:rPr>
              <w:t>respectful,</w:t>
            </w:r>
            <w:r>
              <w:rPr>
                <w:spacing w:val="-2"/>
                <w:sz w:val="20"/>
              </w:rPr>
              <w:t> </w:t>
            </w:r>
            <w:r>
              <w:rPr>
                <w:sz w:val="20"/>
              </w:rPr>
              <w:t>dignified and</w:t>
            </w:r>
            <w:r>
              <w:rPr>
                <w:spacing w:val="-5"/>
                <w:sz w:val="20"/>
              </w:rPr>
              <w:t> </w:t>
            </w:r>
            <w:r>
              <w:rPr>
                <w:sz w:val="20"/>
              </w:rPr>
              <w:t>professional service</w:t>
            </w:r>
            <w:r>
              <w:rPr>
                <w:spacing w:val="-4"/>
                <w:sz w:val="20"/>
              </w:rPr>
              <w:t> </w:t>
            </w:r>
            <w:r>
              <w:rPr>
                <w:sz w:val="20"/>
              </w:rPr>
              <w:t>for</w:t>
            </w:r>
            <w:r>
              <w:rPr>
                <w:spacing w:val="-3"/>
                <w:sz w:val="20"/>
              </w:rPr>
              <w:t> </w:t>
            </w:r>
            <w:r>
              <w:rPr>
                <w:sz w:val="20"/>
              </w:rPr>
              <w:t>all</w:t>
            </w:r>
            <w:r>
              <w:rPr>
                <w:spacing w:val="-3"/>
                <w:sz w:val="20"/>
              </w:rPr>
              <w:t> </w:t>
            </w:r>
            <w:r>
              <w:rPr>
                <w:sz w:val="20"/>
              </w:rPr>
              <w:t>cemetery</w:t>
            </w:r>
            <w:r>
              <w:rPr>
                <w:spacing w:val="-5"/>
                <w:sz w:val="20"/>
              </w:rPr>
              <w:t> </w:t>
            </w:r>
            <w:r>
              <w:rPr>
                <w:sz w:val="20"/>
              </w:rPr>
              <w:t>and crematorium users the following conditions apply to all bookings:</w:t>
            </w:r>
          </w:p>
          <w:p>
            <w:pPr>
              <w:pStyle w:val="TableParagraph"/>
              <w:spacing w:line="242" w:lineRule="exact" w:before="1"/>
              <w:ind w:left="124"/>
              <w:rPr>
                <w:sz w:val="20"/>
              </w:rPr>
            </w:pPr>
            <w:r>
              <w:rPr>
                <w:sz w:val="20"/>
              </w:rPr>
              <w:t>Prompt</w:t>
            </w:r>
            <w:r>
              <w:rPr>
                <w:spacing w:val="-6"/>
                <w:sz w:val="20"/>
              </w:rPr>
              <w:t> </w:t>
            </w:r>
            <w:r>
              <w:rPr>
                <w:sz w:val="20"/>
              </w:rPr>
              <w:t>arrival</w:t>
            </w:r>
            <w:r>
              <w:rPr>
                <w:spacing w:val="-3"/>
                <w:sz w:val="20"/>
              </w:rPr>
              <w:t> </w:t>
            </w:r>
            <w:r>
              <w:rPr>
                <w:sz w:val="20"/>
              </w:rPr>
              <w:t>and</w:t>
            </w:r>
            <w:r>
              <w:rPr>
                <w:spacing w:val="-9"/>
                <w:sz w:val="20"/>
              </w:rPr>
              <w:t> </w:t>
            </w:r>
            <w:r>
              <w:rPr>
                <w:sz w:val="20"/>
              </w:rPr>
              <w:t>departure</w:t>
            </w:r>
            <w:r>
              <w:rPr>
                <w:spacing w:val="-8"/>
                <w:sz w:val="20"/>
              </w:rPr>
              <w:t> </w:t>
            </w:r>
            <w:r>
              <w:rPr>
                <w:sz w:val="20"/>
              </w:rPr>
              <w:t>is</w:t>
            </w:r>
            <w:r>
              <w:rPr>
                <w:spacing w:val="-11"/>
                <w:sz w:val="20"/>
              </w:rPr>
              <w:t> </w:t>
            </w:r>
            <w:r>
              <w:rPr>
                <w:sz w:val="20"/>
              </w:rPr>
              <w:t>critical</w:t>
            </w:r>
            <w:r>
              <w:rPr>
                <w:spacing w:val="-3"/>
                <w:sz w:val="20"/>
              </w:rPr>
              <w:t> </w:t>
            </w:r>
            <w:r>
              <w:rPr>
                <w:sz w:val="20"/>
              </w:rPr>
              <w:t>to</w:t>
            </w:r>
            <w:r>
              <w:rPr>
                <w:spacing w:val="-6"/>
                <w:sz w:val="20"/>
              </w:rPr>
              <w:t> </w:t>
            </w:r>
            <w:r>
              <w:rPr>
                <w:sz w:val="20"/>
              </w:rPr>
              <w:t>avoid</w:t>
            </w:r>
            <w:r>
              <w:rPr>
                <w:spacing w:val="-9"/>
                <w:sz w:val="20"/>
              </w:rPr>
              <w:t> </w:t>
            </w:r>
            <w:r>
              <w:rPr>
                <w:sz w:val="20"/>
              </w:rPr>
              <w:t>conflicts</w:t>
            </w:r>
            <w:r>
              <w:rPr>
                <w:spacing w:val="-6"/>
                <w:sz w:val="20"/>
              </w:rPr>
              <w:t> </w:t>
            </w:r>
            <w:r>
              <w:rPr>
                <w:sz w:val="20"/>
              </w:rPr>
              <w:t>with</w:t>
            </w:r>
            <w:r>
              <w:rPr>
                <w:spacing w:val="-5"/>
                <w:sz w:val="20"/>
              </w:rPr>
              <w:t> </w:t>
            </w:r>
            <w:r>
              <w:rPr>
                <w:sz w:val="20"/>
              </w:rPr>
              <w:t>adjacent</w:t>
            </w:r>
            <w:r>
              <w:rPr>
                <w:spacing w:val="-4"/>
                <w:sz w:val="20"/>
              </w:rPr>
              <w:t> </w:t>
            </w:r>
            <w:r>
              <w:rPr>
                <w:spacing w:val="-2"/>
                <w:sz w:val="20"/>
              </w:rPr>
              <w:t>bookings.</w:t>
            </w:r>
          </w:p>
          <w:p>
            <w:pPr>
              <w:pStyle w:val="TableParagraph"/>
              <w:ind w:left="124"/>
              <w:rPr>
                <w:sz w:val="20"/>
              </w:rPr>
            </w:pPr>
            <w:r>
              <w:rPr>
                <w:sz w:val="20"/>
              </w:rPr>
              <w:t>The timings</w:t>
            </w:r>
            <w:r>
              <w:rPr>
                <w:spacing w:val="-2"/>
                <w:sz w:val="20"/>
              </w:rPr>
              <w:t> </w:t>
            </w:r>
            <w:r>
              <w:rPr>
                <w:sz w:val="20"/>
              </w:rPr>
              <w:t>provided are</w:t>
            </w:r>
            <w:r>
              <w:rPr>
                <w:spacing w:val="-4"/>
                <w:sz w:val="20"/>
              </w:rPr>
              <w:t> </w:t>
            </w:r>
            <w:r>
              <w:rPr>
                <w:sz w:val="20"/>
              </w:rPr>
              <w:t>to</w:t>
            </w:r>
            <w:r>
              <w:rPr>
                <w:spacing w:val="-6"/>
                <w:sz w:val="20"/>
              </w:rPr>
              <w:t> </w:t>
            </w:r>
            <w:r>
              <w:rPr>
                <w:sz w:val="20"/>
              </w:rPr>
              <w:t>give all</w:t>
            </w:r>
            <w:r>
              <w:rPr>
                <w:spacing w:val="-3"/>
                <w:sz w:val="20"/>
              </w:rPr>
              <w:t> </w:t>
            </w:r>
            <w:r>
              <w:rPr>
                <w:sz w:val="20"/>
              </w:rPr>
              <w:t>funeral services</w:t>
            </w:r>
            <w:r>
              <w:rPr>
                <w:spacing w:val="-1"/>
                <w:sz w:val="20"/>
              </w:rPr>
              <w:t> </w:t>
            </w:r>
            <w:r>
              <w:rPr>
                <w:sz w:val="20"/>
              </w:rPr>
              <w:t>and</w:t>
            </w:r>
            <w:r>
              <w:rPr>
                <w:spacing w:val="-5"/>
                <w:sz w:val="20"/>
              </w:rPr>
              <w:t> </w:t>
            </w:r>
            <w:r>
              <w:rPr>
                <w:sz w:val="20"/>
              </w:rPr>
              <w:t>families</w:t>
            </w:r>
            <w:r>
              <w:rPr>
                <w:spacing w:val="-1"/>
                <w:sz w:val="20"/>
              </w:rPr>
              <w:t> </w:t>
            </w:r>
            <w:r>
              <w:rPr>
                <w:sz w:val="20"/>
              </w:rPr>
              <w:t>the</w:t>
            </w:r>
            <w:r>
              <w:rPr>
                <w:spacing w:val="-5"/>
                <w:sz w:val="20"/>
              </w:rPr>
              <w:t> </w:t>
            </w:r>
            <w:r>
              <w:rPr>
                <w:sz w:val="20"/>
              </w:rPr>
              <w:t>respectful</w:t>
            </w:r>
            <w:r>
              <w:rPr>
                <w:spacing w:val="-3"/>
                <w:sz w:val="20"/>
              </w:rPr>
              <w:t> </w:t>
            </w:r>
            <w:r>
              <w:rPr>
                <w:sz w:val="20"/>
              </w:rPr>
              <w:t>experience</w:t>
            </w:r>
            <w:r>
              <w:rPr>
                <w:spacing w:val="-4"/>
                <w:sz w:val="20"/>
              </w:rPr>
              <w:t> </w:t>
            </w:r>
            <w:r>
              <w:rPr>
                <w:sz w:val="20"/>
              </w:rPr>
              <w:t>they</w:t>
            </w:r>
            <w:r>
              <w:rPr>
                <w:spacing w:val="-5"/>
                <w:sz w:val="20"/>
              </w:rPr>
              <w:t> </w:t>
            </w:r>
            <w:r>
              <w:rPr>
                <w:sz w:val="20"/>
              </w:rPr>
              <w:t>deserve</w:t>
            </w:r>
            <w:r>
              <w:rPr>
                <w:spacing w:val="-4"/>
                <w:sz w:val="20"/>
              </w:rPr>
              <w:t> </w:t>
            </w:r>
            <w:r>
              <w:rPr>
                <w:sz w:val="20"/>
              </w:rPr>
              <w:t>in</w:t>
            </w:r>
            <w:r>
              <w:rPr>
                <w:spacing w:val="-5"/>
                <w:sz w:val="20"/>
              </w:rPr>
              <w:t> </w:t>
            </w:r>
            <w:r>
              <w:rPr>
                <w:sz w:val="20"/>
              </w:rPr>
              <w:t>their</w:t>
            </w:r>
            <w:r>
              <w:rPr>
                <w:spacing w:val="-3"/>
                <w:sz w:val="20"/>
              </w:rPr>
              <w:t> </w:t>
            </w:r>
            <w:r>
              <w:rPr>
                <w:sz w:val="20"/>
              </w:rPr>
              <w:t>time</w:t>
            </w:r>
            <w:r>
              <w:rPr>
                <w:spacing w:val="-4"/>
                <w:sz w:val="20"/>
              </w:rPr>
              <w:t> </w:t>
            </w:r>
            <w:r>
              <w:rPr>
                <w:sz w:val="20"/>
              </w:rPr>
              <w:t>of </w:t>
            </w:r>
            <w:r>
              <w:rPr>
                <w:spacing w:val="-2"/>
                <w:sz w:val="20"/>
              </w:rPr>
              <w:t>distress:</w:t>
            </w:r>
          </w:p>
          <w:p>
            <w:pPr>
              <w:pStyle w:val="TableParagraph"/>
              <w:spacing w:line="237" w:lineRule="auto" w:before="126"/>
              <w:ind w:left="124" w:right="217"/>
              <w:rPr>
                <w:sz w:val="20"/>
              </w:rPr>
            </w:pPr>
            <w:r>
              <w:rPr>
                <w:sz w:val="20"/>
              </w:rPr>
              <w:t>General advice is</w:t>
            </w:r>
            <w:r>
              <w:rPr>
                <w:spacing w:val="-2"/>
                <w:sz w:val="20"/>
              </w:rPr>
              <w:t> </w:t>
            </w:r>
            <w:r>
              <w:rPr>
                <w:sz w:val="20"/>
              </w:rPr>
              <w:t>that the placement of temporary items on</w:t>
            </w:r>
            <w:r>
              <w:rPr>
                <w:spacing w:val="-5"/>
                <w:sz w:val="20"/>
              </w:rPr>
              <w:t> </w:t>
            </w:r>
            <w:r>
              <w:rPr>
                <w:sz w:val="20"/>
              </w:rPr>
              <w:t>burial plots</w:t>
            </w:r>
            <w:r>
              <w:rPr>
                <w:spacing w:val="-2"/>
                <w:sz w:val="20"/>
              </w:rPr>
              <w:t> </w:t>
            </w:r>
            <w:r>
              <w:rPr>
                <w:sz w:val="20"/>
              </w:rPr>
              <w:t>is not recommended by cemetery management. Any item placed on a grave</w:t>
            </w:r>
            <w:r>
              <w:rPr>
                <w:spacing w:val="-1"/>
                <w:sz w:val="20"/>
              </w:rPr>
              <w:t> </w:t>
            </w:r>
            <w:r>
              <w:rPr>
                <w:sz w:val="20"/>
              </w:rPr>
              <w:t>remains the responsibility of their respective owners and the cemeteries management does not accept</w:t>
            </w:r>
            <w:r>
              <w:rPr>
                <w:spacing w:val="-4"/>
                <w:sz w:val="20"/>
              </w:rPr>
              <w:t> </w:t>
            </w:r>
            <w:r>
              <w:rPr>
                <w:sz w:val="20"/>
              </w:rPr>
              <w:t>responsibility</w:t>
            </w:r>
            <w:r>
              <w:rPr>
                <w:spacing w:val="-4"/>
                <w:sz w:val="20"/>
              </w:rPr>
              <w:t> </w:t>
            </w:r>
            <w:r>
              <w:rPr>
                <w:sz w:val="20"/>
              </w:rPr>
              <w:t>for</w:t>
            </w:r>
            <w:r>
              <w:rPr>
                <w:spacing w:val="-2"/>
                <w:sz w:val="20"/>
              </w:rPr>
              <w:t> </w:t>
            </w:r>
            <w:r>
              <w:rPr>
                <w:sz w:val="20"/>
              </w:rPr>
              <w:t>any</w:t>
            </w:r>
            <w:r>
              <w:rPr>
                <w:spacing w:val="-4"/>
                <w:sz w:val="20"/>
              </w:rPr>
              <w:t> </w:t>
            </w:r>
            <w:r>
              <w:rPr>
                <w:sz w:val="20"/>
              </w:rPr>
              <w:t>damage,</w:t>
            </w:r>
            <w:r>
              <w:rPr>
                <w:spacing w:val="-6"/>
                <w:sz w:val="20"/>
              </w:rPr>
              <w:t> </w:t>
            </w:r>
            <w:r>
              <w:rPr>
                <w:sz w:val="20"/>
              </w:rPr>
              <w:t>displacement,</w:t>
            </w:r>
            <w:r>
              <w:rPr>
                <w:spacing w:val="-6"/>
                <w:sz w:val="20"/>
              </w:rPr>
              <w:t> </w:t>
            </w:r>
            <w:r>
              <w:rPr>
                <w:sz w:val="20"/>
              </w:rPr>
              <w:t>vandalism,</w:t>
            </w:r>
            <w:r>
              <w:rPr>
                <w:spacing w:val="-6"/>
                <w:sz w:val="20"/>
              </w:rPr>
              <w:t> </w:t>
            </w:r>
            <w:r>
              <w:rPr>
                <w:sz w:val="20"/>
              </w:rPr>
              <w:t>loss</w:t>
            </w:r>
            <w:r>
              <w:rPr>
                <w:spacing w:val="-1"/>
                <w:sz w:val="20"/>
              </w:rPr>
              <w:t> </w:t>
            </w:r>
            <w:r>
              <w:rPr>
                <w:sz w:val="20"/>
              </w:rPr>
              <w:t>or theft</w:t>
            </w:r>
            <w:r>
              <w:rPr>
                <w:spacing w:val="-4"/>
                <w:sz w:val="20"/>
              </w:rPr>
              <w:t> </w:t>
            </w:r>
            <w:r>
              <w:rPr>
                <w:sz w:val="20"/>
              </w:rPr>
              <w:t>that</w:t>
            </w:r>
            <w:r>
              <w:rPr>
                <w:spacing w:val="-4"/>
                <w:sz w:val="20"/>
              </w:rPr>
              <w:t> </w:t>
            </w:r>
            <w:r>
              <w:rPr>
                <w:sz w:val="20"/>
              </w:rPr>
              <w:t>might</w:t>
            </w:r>
            <w:r>
              <w:rPr>
                <w:spacing w:val="-4"/>
                <w:sz w:val="20"/>
              </w:rPr>
              <w:t> </w:t>
            </w:r>
            <w:r>
              <w:rPr>
                <w:sz w:val="20"/>
              </w:rPr>
              <w:t>occur</w:t>
            </w:r>
            <w:r>
              <w:rPr>
                <w:spacing w:val="-2"/>
                <w:sz w:val="20"/>
              </w:rPr>
              <w:t> </w:t>
            </w:r>
            <w:r>
              <w:rPr>
                <w:sz w:val="20"/>
              </w:rPr>
              <w:t>whilst</w:t>
            </w:r>
            <w:r>
              <w:rPr>
                <w:spacing w:val="-4"/>
                <w:sz w:val="20"/>
              </w:rPr>
              <w:t> </w:t>
            </w:r>
            <w:r>
              <w:rPr>
                <w:sz w:val="20"/>
              </w:rPr>
              <w:t>items</w:t>
            </w:r>
            <w:r>
              <w:rPr>
                <w:spacing w:val="-1"/>
                <w:sz w:val="20"/>
              </w:rPr>
              <w:t> </w:t>
            </w:r>
            <w:r>
              <w:rPr>
                <w:sz w:val="20"/>
              </w:rPr>
              <w:t>are on</w:t>
            </w:r>
            <w:r>
              <w:rPr>
                <w:spacing w:val="-4"/>
                <w:sz w:val="20"/>
              </w:rPr>
              <w:t> </w:t>
            </w:r>
            <w:r>
              <w:rPr>
                <w:sz w:val="20"/>
              </w:rPr>
              <w:t>site.</w:t>
            </w:r>
          </w:p>
          <w:p>
            <w:pPr>
              <w:pStyle w:val="TableParagraph"/>
              <w:spacing w:before="128"/>
              <w:ind w:left="124" w:right="129"/>
              <w:rPr>
                <w:sz w:val="20"/>
              </w:rPr>
            </w:pPr>
            <w:r>
              <w:rPr>
                <w:sz w:val="20"/>
              </w:rPr>
              <w:t>Temporary items will deteriorate in rain, sun, and frosts; and they have the potential to be blown about by the strong winds</w:t>
            </w:r>
            <w:r>
              <w:rPr>
                <w:spacing w:val="-2"/>
                <w:sz w:val="20"/>
              </w:rPr>
              <w:t> </w:t>
            </w:r>
            <w:r>
              <w:rPr>
                <w:sz w:val="20"/>
              </w:rPr>
              <w:t>prevailing</w:t>
            </w:r>
            <w:r>
              <w:rPr>
                <w:spacing w:val="-4"/>
                <w:sz w:val="20"/>
              </w:rPr>
              <w:t> </w:t>
            </w:r>
            <w:r>
              <w:rPr>
                <w:sz w:val="20"/>
              </w:rPr>
              <w:t>in</w:t>
            </w:r>
            <w:r>
              <w:rPr>
                <w:spacing w:val="-4"/>
                <w:sz w:val="20"/>
              </w:rPr>
              <w:t> </w:t>
            </w:r>
            <w:r>
              <w:rPr>
                <w:sz w:val="20"/>
              </w:rPr>
              <w:t>the</w:t>
            </w:r>
            <w:r>
              <w:rPr>
                <w:spacing w:val="-4"/>
                <w:sz w:val="20"/>
              </w:rPr>
              <w:t> </w:t>
            </w:r>
            <w:r>
              <w:rPr>
                <w:sz w:val="20"/>
              </w:rPr>
              <w:t>cemetery.</w:t>
            </w:r>
            <w:r>
              <w:rPr>
                <w:spacing w:val="-3"/>
                <w:sz w:val="20"/>
              </w:rPr>
              <w:t> </w:t>
            </w:r>
            <w:r>
              <w:rPr>
                <w:sz w:val="20"/>
              </w:rPr>
              <w:t>Displacement</w:t>
            </w:r>
            <w:r>
              <w:rPr>
                <w:spacing w:val="-4"/>
                <w:sz w:val="20"/>
              </w:rPr>
              <w:t> </w:t>
            </w:r>
            <w:r>
              <w:rPr>
                <w:sz w:val="20"/>
              </w:rPr>
              <w:t>resulting</w:t>
            </w:r>
            <w:r>
              <w:rPr>
                <w:spacing w:val="-4"/>
                <w:sz w:val="20"/>
              </w:rPr>
              <w:t> </w:t>
            </w:r>
            <w:r>
              <w:rPr>
                <w:sz w:val="20"/>
              </w:rPr>
              <w:t>from the activities</w:t>
            </w:r>
            <w:r>
              <w:rPr>
                <w:spacing w:val="-1"/>
                <w:sz w:val="20"/>
              </w:rPr>
              <w:t> </w:t>
            </w:r>
            <w:r>
              <w:rPr>
                <w:sz w:val="20"/>
              </w:rPr>
              <w:t>of</w:t>
            </w:r>
            <w:r>
              <w:rPr>
                <w:spacing w:val="-4"/>
                <w:sz w:val="20"/>
              </w:rPr>
              <w:t> </w:t>
            </w:r>
            <w:r>
              <w:rPr>
                <w:sz w:val="20"/>
              </w:rPr>
              <w:t>birds</w:t>
            </w:r>
            <w:r>
              <w:rPr>
                <w:spacing w:val="-2"/>
                <w:sz w:val="20"/>
              </w:rPr>
              <w:t> </w:t>
            </w:r>
            <w:r>
              <w:rPr>
                <w:sz w:val="20"/>
              </w:rPr>
              <w:t>and</w:t>
            </w:r>
            <w:r>
              <w:rPr>
                <w:spacing w:val="-4"/>
                <w:sz w:val="20"/>
              </w:rPr>
              <w:t> </w:t>
            </w:r>
            <w:r>
              <w:rPr>
                <w:sz w:val="20"/>
              </w:rPr>
              <w:t>other</w:t>
            </w:r>
            <w:r>
              <w:rPr>
                <w:spacing w:val="-3"/>
                <w:sz w:val="20"/>
              </w:rPr>
              <w:t> </w:t>
            </w:r>
            <w:r>
              <w:rPr>
                <w:sz w:val="20"/>
              </w:rPr>
              <w:t>wildlife,</w:t>
            </w:r>
            <w:r>
              <w:rPr>
                <w:spacing w:val="-2"/>
                <w:sz w:val="20"/>
              </w:rPr>
              <w:t> </w:t>
            </w:r>
            <w:r>
              <w:rPr>
                <w:sz w:val="20"/>
              </w:rPr>
              <w:t>ongoing</w:t>
            </w:r>
            <w:r>
              <w:rPr>
                <w:spacing w:val="-4"/>
                <w:sz w:val="20"/>
              </w:rPr>
              <w:t> </w:t>
            </w:r>
            <w:r>
              <w:rPr>
                <w:sz w:val="20"/>
              </w:rPr>
              <w:t>site</w:t>
            </w:r>
            <w:r>
              <w:rPr>
                <w:spacing w:val="-4"/>
                <w:sz w:val="20"/>
              </w:rPr>
              <w:t> </w:t>
            </w:r>
            <w:r>
              <w:rPr>
                <w:sz w:val="20"/>
              </w:rPr>
              <w:t>works or other</w:t>
            </w:r>
            <w:r>
              <w:rPr>
                <w:spacing w:val="-2"/>
                <w:sz w:val="20"/>
              </w:rPr>
              <w:t> </w:t>
            </w:r>
            <w:r>
              <w:rPr>
                <w:sz w:val="20"/>
              </w:rPr>
              <w:t>passing</w:t>
            </w:r>
            <w:r>
              <w:rPr>
                <w:spacing w:val="-3"/>
                <w:sz w:val="20"/>
              </w:rPr>
              <w:t> </w:t>
            </w:r>
            <w:r>
              <w:rPr>
                <w:sz w:val="20"/>
              </w:rPr>
              <w:t>visitors</w:t>
            </w:r>
            <w:r>
              <w:rPr>
                <w:spacing w:val="-6"/>
                <w:sz w:val="20"/>
              </w:rPr>
              <w:t> </w:t>
            </w:r>
            <w:r>
              <w:rPr>
                <w:sz w:val="20"/>
              </w:rPr>
              <w:t>is</w:t>
            </w:r>
            <w:r>
              <w:rPr>
                <w:spacing w:val="-1"/>
                <w:sz w:val="20"/>
              </w:rPr>
              <w:t> </w:t>
            </w:r>
            <w:r>
              <w:rPr>
                <w:sz w:val="20"/>
              </w:rPr>
              <w:t>also likely.</w:t>
            </w:r>
            <w:r>
              <w:rPr>
                <w:spacing w:val="-2"/>
                <w:sz w:val="20"/>
              </w:rPr>
              <w:t> </w:t>
            </w:r>
            <w:r>
              <w:rPr>
                <w:sz w:val="20"/>
              </w:rPr>
              <w:t>For</w:t>
            </w:r>
            <w:r>
              <w:rPr>
                <w:spacing w:val="-2"/>
                <w:sz w:val="20"/>
              </w:rPr>
              <w:t> </w:t>
            </w:r>
            <w:r>
              <w:rPr>
                <w:sz w:val="20"/>
              </w:rPr>
              <w:t>these</w:t>
            </w:r>
            <w:r>
              <w:rPr>
                <w:spacing w:val="-3"/>
                <w:sz w:val="20"/>
              </w:rPr>
              <w:t> </w:t>
            </w:r>
            <w:r>
              <w:rPr>
                <w:sz w:val="20"/>
              </w:rPr>
              <w:t>reasons</w:t>
            </w:r>
            <w:r>
              <w:rPr>
                <w:spacing w:val="-6"/>
                <w:sz w:val="20"/>
              </w:rPr>
              <w:t> </w:t>
            </w:r>
            <w:r>
              <w:rPr>
                <w:sz w:val="20"/>
              </w:rPr>
              <w:t>permanent</w:t>
            </w:r>
            <w:r>
              <w:rPr>
                <w:spacing w:val="-4"/>
                <w:sz w:val="20"/>
              </w:rPr>
              <w:t> </w:t>
            </w:r>
            <w:r>
              <w:rPr>
                <w:sz w:val="20"/>
              </w:rPr>
              <w:t>stone</w:t>
            </w:r>
            <w:r>
              <w:rPr>
                <w:spacing w:val="-4"/>
                <w:sz w:val="20"/>
              </w:rPr>
              <w:t> </w:t>
            </w:r>
            <w:r>
              <w:rPr>
                <w:sz w:val="20"/>
              </w:rPr>
              <w:t>memorials</w:t>
            </w:r>
            <w:r>
              <w:rPr>
                <w:spacing w:val="-1"/>
                <w:sz w:val="20"/>
              </w:rPr>
              <w:t> </w:t>
            </w:r>
            <w:r>
              <w:rPr>
                <w:sz w:val="20"/>
              </w:rPr>
              <w:t>complying</w:t>
            </w:r>
            <w:r>
              <w:rPr>
                <w:spacing w:val="-3"/>
                <w:sz w:val="20"/>
              </w:rPr>
              <w:t> </w:t>
            </w:r>
            <w:r>
              <w:rPr>
                <w:sz w:val="20"/>
              </w:rPr>
              <w:t>with</w:t>
            </w:r>
            <w:r>
              <w:rPr>
                <w:spacing w:val="-4"/>
                <w:sz w:val="20"/>
              </w:rPr>
              <w:t> </w:t>
            </w:r>
            <w:r>
              <w:rPr>
                <w:sz w:val="20"/>
              </w:rPr>
              <w:t>cemetery</w:t>
            </w:r>
            <w:r>
              <w:rPr>
                <w:spacing w:val="-4"/>
                <w:sz w:val="20"/>
              </w:rPr>
              <w:t> </w:t>
            </w:r>
            <w:r>
              <w:rPr>
                <w:sz w:val="20"/>
              </w:rPr>
              <w:t>regulations are recommended.</w:t>
            </w:r>
          </w:p>
          <w:p>
            <w:pPr>
              <w:pStyle w:val="TableParagraph"/>
              <w:spacing w:before="118"/>
              <w:ind w:left="124"/>
              <w:rPr>
                <w:sz w:val="20"/>
              </w:rPr>
            </w:pPr>
            <w:r>
              <w:rPr>
                <w:sz w:val="20"/>
              </w:rPr>
              <w:t>The cemetery</w:t>
            </w:r>
            <w:r>
              <w:rPr>
                <w:spacing w:val="-9"/>
                <w:sz w:val="20"/>
              </w:rPr>
              <w:t> </w:t>
            </w:r>
            <w:r>
              <w:rPr>
                <w:sz w:val="20"/>
              </w:rPr>
              <w:t>management</w:t>
            </w:r>
            <w:r>
              <w:rPr>
                <w:spacing w:val="-5"/>
                <w:sz w:val="20"/>
              </w:rPr>
              <w:t> </w:t>
            </w:r>
            <w:r>
              <w:rPr>
                <w:sz w:val="20"/>
              </w:rPr>
              <w:t>reserves</w:t>
            </w:r>
            <w:r>
              <w:rPr>
                <w:spacing w:val="-1"/>
                <w:sz w:val="20"/>
              </w:rPr>
              <w:t> </w:t>
            </w:r>
            <w:r>
              <w:rPr>
                <w:sz w:val="20"/>
              </w:rPr>
              <w:t>the</w:t>
            </w:r>
            <w:r>
              <w:rPr>
                <w:spacing w:val="-4"/>
                <w:sz w:val="20"/>
              </w:rPr>
              <w:t> </w:t>
            </w:r>
            <w:r>
              <w:rPr>
                <w:sz w:val="20"/>
              </w:rPr>
              <w:t>right</w:t>
            </w:r>
            <w:r>
              <w:rPr>
                <w:spacing w:val="-1"/>
                <w:sz w:val="20"/>
              </w:rPr>
              <w:t> </w:t>
            </w:r>
            <w:r>
              <w:rPr>
                <w:sz w:val="20"/>
              </w:rPr>
              <w:t>to</w:t>
            </w:r>
            <w:r>
              <w:rPr>
                <w:spacing w:val="-6"/>
                <w:sz w:val="20"/>
              </w:rPr>
              <w:t> </w:t>
            </w:r>
            <w:r>
              <w:rPr>
                <w:sz w:val="20"/>
              </w:rPr>
              <w:t>remove and safely dispose of</w:t>
            </w:r>
            <w:r>
              <w:rPr>
                <w:spacing w:val="-4"/>
                <w:sz w:val="20"/>
              </w:rPr>
              <w:t> </w:t>
            </w:r>
            <w:r>
              <w:rPr>
                <w:sz w:val="20"/>
              </w:rPr>
              <w:t>without</w:t>
            </w:r>
            <w:r>
              <w:rPr>
                <w:spacing w:val="-5"/>
                <w:sz w:val="20"/>
              </w:rPr>
              <w:t> </w:t>
            </w:r>
            <w:r>
              <w:rPr>
                <w:sz w:val="20"/>
              </w:rPr>
              <w:t>prior</w:t>
            </w:r>
            <w:r>
              <w:rPr>
                <w:spacing w:val="-3"/>
                <w:sz w:val="20"/>
              </w:rPr>
              <w:t> </w:t>
            </w:r>
            <w:r>
              <w:rPr>
                <w:sz w:val="20"/>
              </w:rPr>
              <w:t>notification</w:t>
            </w:r>
            <w:r>
              <w:rPr>
                <w:spacing w:val="-5"/>
                <w:sz w:val="20"/>
              </w:rPr>
              <w:t> </w:t>
            </w:r>
            <w:r>
              <w:rPr>
                <w:sz w:val="20"/>
              </w:rPr>
              <w:t>any</w:t>
            </w:r>
            <w:r>
              <w:rPr>
                <w:spacing w:val="-5"/>
                <w:sz w:val="20"/>
              </w:rPr>
              <w:t> </w:t>
            </w:r>
            <w:r>
              <w:rPr>
                <w:sz w:val="20"/>
              </w:rPr>
              <w:t>items</w:t>
            </w:r>
            <w:r>
              <w:rPr>
                <w:spacing w:val="-7"/>
                <w:sz w:val="20"/>
              </w:rPr>
              <w:t> </w:t>
            </w:r>
            <w:r>
              <w:rPr>
                <w:sz w:val="20"/>
              </w:rPr>
              <w:t>which it deems: inappropriate, offensive, a nuisance, unmaintained damaged or deteriorated, or an unreasonable risk to the maintenance of site health and safety or site security.</w:t>
            </w:r>
          </w:p>
        </w:tc>
      </w:tr>
    </w:tbl>
    <w:sectPr>
      <w:pgSz w:w="11910" w:h="16840"/>
      <w:pgMar w:header="0" w:footer="998" w:top="800" w:bottom="1180" w:left="7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89.200012pt;margin-top:781.015991pt;width:18.05pt;height:13.05pt;mso-position-horizontal-relative:page;mso-position-vertical-relative:page;z-index:-16722432" type="#_x0000_t202" id="docshape1" filled="false" stroked="false">
          <v:textbox inset="0,0,0,0">
            <w:txbxContent>
              <w:p>
                <w:pPr>
                  <w:pStyle w:val="BodyText"/>
                  <w:spacing w:line="245" w:lineRule="exact" w:before="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44" w:hanging="360"/>
      </w:pPr>
      <w:rPr>
        <w:rFonts w:hint="default" w:ascii="Symbol" w:hAnsi="Symbol" w:eastAsia="Symbol" w:cs="Symbol"/>
        <w:w w:val="100"/>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5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6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344" w:hanging="360"/>
      </w:pPr>
      <w:rPr>
        <w:rFonts w:hint="default"/>
        <w:lang w:val="en-US" w:eastAsia="en-US" w:bidi="ar-SA"/>
      </w:rPr>
    </w:lvl>
  </w:abstractNum>
  <w:abstractNum w:abstractNumId="3">
    <w:multiLevelType w:val="hybridMultilevel"/>
    <w:lvl w:ilvl="0">
      <w:start w:val="1"/>
      <w:numFmt w:val="decimal"/>
      <w:lvlText w:val="%1."/>
      <w:lvlJc w:val="left"/>
      <w:pPr>
        <w:ind w:left="844" w:hanging="360"/>
        <w:jc w:val="left"/>
      </w:pPr>
      <w:rPr>
        <w:rFonts w:hint="default"/>
        <w:spacing w:val="-2"/>
        <w:w w:val="100"/>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5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6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344" w:hanging="360"/>
      </w:pPr>
      <w:rPr>
        <w:rFonts w:hint="default"/>
        <w:lang w:val="en-US" w:eastAsia="en-US" w:bidi="ar-SA"/>
      </w:rPr>
    </w:lvl>
  </w:abstractNum>
  <w:abstractNum w:abstractNumId="2">
    <w:multiLevelType w:val="hybridMultilevel"/>
    <w:lvl w:ilvl="0">
      <w:start w:val="1"/>
      <w:numFmt w:val="decimal"/>
      <w:lvlText w:val="%1."/>
      <w:lvlJc w:val="left"/>
      <w:pPr>
        <w:ind w:left="844" w:hanging="360"/>
        <w:jc w:val="left"/>
      </w:pPr>
      <w:rPr>
        <w:rFonts w:hint="default"/>
        <w:spacing w:val="-2"/>
        <w:w w:val="100"/>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5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6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344" w:hanging="360"/>
      </w:pPr>
      <w:rPr>
        <w:rFonts w:hint="default"/>
        <w:lang w:val="en-US" w:eastAsia="en-US" w:bidi="ar-SA"/>
      </w:rPr>
    </w:lvl>
  </w:abstractNum>
  <w:abstractNum w:abstractNumId="1">
    <w:multiLevelType w:val="hybridMultilevel"/>
    <w:lvl w:ilvl="0">
      <w:start w:val="1"/>
      <w:numFmt w:val="decimal"/>
      <w:lvlText w:val="%1."/>
      <w:lvlJc w:val="left"/>
      <w:pPr>
        <w:ind w:left="844" w:hanging="360"/>
        <w:jc w:val="left"/>
      </w:pPr>
      <w:rPr>
        <w:rFonts w:hint="default"/>
        <w:spacing w:val="-2"/>
        <w:w w:val="100"/>
        <w:lang w:val="en-US" w:eastAsia="en-US" w:bidi="ar-SA"/>
      </w:rPr>
    </w:lvl>
    <w:lvl w:ilvl="1">
      <w:start w:val="0"/>
      <w:numFmt w:val="bullet"/>
      <w:lvlText w:val="•"/>
      <w:lvlJc w:val="left"/>
      <w:pPr>
        <w:ind w:left="1665" w:hanging="360"/>
      </w:pPr>
      <w:rPr>
        <w:rFonts w:hint="default"/>
        <w:lang w:val="en-US" w:eastAsia="en-US" w:bidi="ar-SA"/>
      </w:rPr>
    </w:lvl>
    <w:lvl w:ilvl="2">
      <w:start w:val="0"/>
      <w:numFmt w:val="bullet"/>
      <w:lvlText w:val="•"/>
      <w:lvlJc w:val="left"/>
      <w:pPr>
        <w:ind w:left="2490" w:hanging="360"/>
      </w:pPr>
      <w:rPr>
        <w:rFonts w:hint="default"/>
        <w:lang w:val="en-US" w:eastAsia="en-US" w:bidi="ar-SA"/>
      </w:rPr>
    </w:lvl>
    <w:lvl w:ilvl="3">
      <w:start w:val="0"/>
      <w:numFmt w:val="bullet"/>
      <w:lvlText w:val="•"/>
      <w:lvlJc w:val="left"/>
      <w:pPr>
        <w:ind w:left="3315" w:hanging="360"/>
      </w:pPr>
      <w:rPr>
        <w:rFonts w:hint="default"/>
        <w:lang w:val="en-US" w:eastAsia="en-US" w:bidi="ar-SA"/>
      </w:rPr>
    </w:lvl>
    <w:lvl w:ilvl="4">
      <w:start w:val="0"/>
      <w:numFmt w:val="bullet"/>
      <w:lvlText w:val="•"/>
      <w:lvlJc w:val="left"/>
      <w:pPr>
        <w:ind w:left="4140" w:hanging="360"/>
      </w:pPr>
      <w:rPr>
        <w:rFonts w:hint="default"/>
        <w:lang w:val="en-US" w:eastAsia="en-US" w:bidi="ar-SA"/>
      </w:rPr>
    </w:lvl>
    <w:lvl w:ilvl="5">
      <w:start w:val="0"/>
      <w:numFmt w:val="bullet"/>
      <w:lvlText w:val="•"/>
      <w:lvlJc w:val="left"/>
      <w:pPr>
        <w:ind w:left="4965" w:hanging="360"/>
      </w:pPr>
      <w:rPr>
        <w:rFonts w:hint="default"/>
        <w:lang w:val="en-US" w:eastAsia="en-US" w:bidi="ar-SA"/>
      </w:rPr>
    </w:lvl>
    <w:lvl w:ilvl="6">
      <w:start w:val="0"/>
      <w:numFmt w:val="bullet"/>
      <w:lvlText w:val="•"/>
      <w:lvlJc w:val="left"/>
      <w:pPr>
        <w:ind w:left="5790" w:hanging="360"/>
      </w:pPr>
      <w:rPr>
        <w:rFonts w:hint="default"/>
        <w:lang w:val="en-US" w:eastAsia="en-US" w:bidi="ar-SA"/>
      </w:rPr>
    </w:lvl>
    <w:lvl w:ilvl="7">
      <w:start w:val="0"/>
      <w:numFmt w:val="bullet"/>
      <w:lvlText w:val="•"/>
      <w:lvlJc w:val="left"/>
      <w:pPr>
        <w:ind w:left="6615" w:hanging="360"/>
      </w:pPr>
      <w:rPr>
        <w:rFonts w:hint="default"/>
        <w:lang w:val="en-US" w:eastAsia="en-US" w:bidi="ar-SA"/>
      </w:rPr>
    </w:lvl>
    <w:lvl w:ilvl="8">
      <w:start w:val="0"/>
      <w:numFmt w:val="bullet"/>
      <w:lvlText w:val="•"/>
      <w:lvlJc w:val="left"/>
      <w:pPr>
        <w:ind w:left="7440" w:hanging="360"/>
      </w:pPr>
      <w:rPr>
        <w:rFonts w:hint="default"/>
        <w:lang w:val="en-US" w:eastAsia="en-US" w:bidi="ar-SA"/>
      </w:rPr>
    </w:lvl>
  </w:abstractNum>
  <w:abstractNum w:abstractNumId="0">
    <w:multiLevelType w:val="hybridMultilevel"/>
    <w:lvl w:ilvl="0">
      <w:start w:val="1"/>
      <w:numFmt w:val="decimal"/>
      <w:lvlText w:val="%1."/>
      <w:lvlJc w:val="left"/>
      <w:pPr>
        <w:ind w:left="844" w:hanging="360"/>
        <w:jc w:val="left"/>
      </w:pPr>
      <w:rPr>
        <w:rFonts w:hint="default"/>
        <w:spacing w:val="-2"/>
        <w:w w:val="100"/>
        <w:lang w:val="en-US" w:eastAsia="en-US" w:bidi="ar-SA"/>
      </w:rPr>
    </w:lvl>
    <w:lvl w:ilvl="1">
      <w:start w:val="0"/>
      <w:numFmt w:val="bullet"/>
      <w:lvlText w:val="•"/>
      <w:lvlJc w:val="left"/>
      <w:pPr>
        <w:ind w:left="1779" w:hanging="360"/>
      </w:pPr>
      <w:rPr>
        <w:rFonts w:hint="default"/>
        <w:lang w:val="en-US" w:eastAsia="en-US" w:bidi="ar-SA"/>
      </w:rPr>
    </w:lvl>
    <w:lvl w:ilvl="2">
      <w:start w:val="0"/>
      <w:numFmt w:val="bullet"/>
      <w:lvlText w:val="•"/>
      <w:lvlJc w:val="left"/>
      <w:pPr>
        <w:ind w:left="2718" w:hanging="360"/>
      </w:pPr>
      <w:rPr>
        <w:rFonts w:hint="default"/>
        <w:lang w:val="en-US" w:eastAsia="en-US" w:bidi="ar-SA"/>
      </w:rPr>
    </w:lvl>
    <w:lvl w:ilvl="3">
      <w:start w:val="0"/>
      <w:numFmt w:val="bullet"/>
      <w:lvlText w:val="•"/>
      <w:lvlJc w:val="left"/>
      <w:pPr>
        <w:ind w:left="3657" w:hanging="360"/>
      </w:pPr>
      <w:rPr>
        <w:rFonts w:hint="default"/>
        <w:lang w:val="en-US" w:eastAsia="en-US" w:bidi="ar-SA"/>
      </w:rPr>
    </w:lvl>
    <w:lvl w:ilvl="4">
      <w:start w:val="0"/>
      <w:numFmt w:val="bullet"/>
      <w:lvlText w:val="•"/>
      <w:lvlJc w:val="left"/>
      <w:pPr>
        <w:ind w:left="4597" w:hanging="360"/>
      </w:pPr>
      <w:rPr>
        <w:rFonts w:hint="default"/>
        <w:lang w:val="en-US" w:eastAsia="en-US" w:bidi="ar-SA"/>
      </w:rPr>
    </w:lvl>
    <w:lvl w:ilvl="5">
      <w:start w:val="0"/>
      <w:numFmt w:val="bullet"/>
      <w:lvlText w:val="•"/>
      <w:lvlJc w:val="left"/>
      <w:pPr>
        <w:ind w:left="5536" w:hanging="360"/>
      </w:pPr>
      <w:rPr>
        <w:rFonts w:hint="default"/>
        <w:lang w:val="en-US" w:eastAsia="en-US" w:bidi="ar-SA"/>
      </w:rPr>
    </w:lvl>
    <w:lvl w:ilvl="6">
      <w:start w:val="0"/>
      <w:numFmt w:val="bullet"/>
      <w:lvlText w:val="•"/>
      <w:lvlJc w:val="left"/>
      <w:pPr>
        <w:ind w:left="6475" w:hanging="360"/>
      </w:pPr>
      <w:rPr>
        <w:rFonts w:hint="default"/>
        <w:lang w:val="en-US" w:eastAsia="en-US" w:bidi="ar-SA"/>
      </w:rPr>
    </w:lvl>
    <w:lvl w:ilvl="7">
      <w:start w:val="0"/>
      <w:numFmt w:val="bullet"/>
      <w:lvlText w:val="•"/>
      <w:lvlJc w:val="left"/>
      <w:pPr>
        <w:ind w:left="7415" w:hanging="360"/>
      </w:pPr>
      <w:rPr>
        <w:rFonts w:hint="default"/>
        <w:lang w:val="en-US" w:eastAsia="en-US" w:bidi="ar-SA"/>
      </w:rPr>
    </w:lvl>
    <w:lvl w:ilvl="8">
      <w:start w:val="0"/>
      <w:numFmt w:val="bullet"/>
      <w:lvlText w:val="•"/>
      <w:lvlJc w:val="left"/>
      <w:pPr>
        <w:ind w:left="8354"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3"/>
    </w:pPr>
    <w:rPr>
      <w:rFonts w:ascii="Calibri" w:hAnsi="Calibri" w:eastAsia="Calibri" w:cs="Calibri"/>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emeteries@hartlepool.gov.uk"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Campbell</dc:creator>
  <dcterms:created xsi:type="dcterms:W3CDTF">2024-05-10T18:24:40Z</dcterms:created>
  <dcterms:modified xsi:type="dcterms:W3CDTF">2024-05-10T18:24:40Z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2024-03-31T00:00:00Z</vt:filetime>
  </property>
  <property fmtid="{D5CDD505-2E9C-101B-9397-08002B2CF9AE}" pid="3" name="Creator">
    <vt:lpwstr>Microsoft® Word 2016</vt:lpwstr>
  </property>
  <property fmtid="{D5CDD505-2E9C-101B-9397-08002B2CF9AE}" pid="4" name="LastSaved">
    <vt:filetime>2024-05-10T00:00:00Z</vt:filetime>
  </property>
  <property fmtid="{D5CDD505-2E9C-101B-9397-08002B2CF9AE}" pid="5" name="Producer">
    <vt:lpwstr>www.ilovepdf.com</vt:lpwstr>
  </property>
</Properties>
</file>