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662ED" w14:textId="704C2DDE" w:rsidR="004D3CE3" w:rsidRDefault="00B97CB4" w:rsidP="00B97CB4">
      <w:pPr>
        <w:jc w:val="center"/>
        <w:rPr>
          <w:color w:val="FF0000"/>
          <w:sz w:val="32"/>
          <w:szCs w:val="32"/>
        </w:rPr>
      </w:pPr>
      <w:bookmarkStart w:id="0" w:name="_GoBack"/>
      <w:bookmarkEnd w:id="0"/>
      <w:r>
        <w:rPr>
          <w:color w:val="FF0000"/>
          <w:sz w:val="32"/>
          <w:szCs w:val="32"/>
        </w:rPr>
        <w:t>POOL RULES</w:t>
      </w:r>
    </w:p>
    <w:p w14:paraId="3588A066" w14:textId="557E418B" w:rsidR="00B97CB4" w:rsidRDefault="00B97CB4" w:rsidP="00B97CB4">
      <w:pPr>
        <w:jc w:val="center"/>
        <w:rPr>
          <w:color w:val="FF0000"/>
          <w:sz w:val="32"/>
          <w:szCs w:val="32"/>
        </w:rPr>
      </w:pPr>
    </w:p>
    <w:p w14:paraId="67A55F30" w14:textId="5091B29B" w:rsidR="00B97CB4" w:rsidRDefault="00B97CB4" w:rsidP="00B97CB4">
      <w:pPr>
        <w:rPr>
          <w:sz w:val="24"/>
          <w:szCs w:val="24"/>
        </w:rPr>
      </w:pPr>
      <w:r>
        <w:rPr>
          <w:sz w:val="24"/>
          <w:szCs w:val="24"/>
        </w:rPr>
        <w:t>THIS POOL IS FOR THE USE OF LIGHTHOUSE CROSSING RESIDENTS AND INVITED GUESTS.  ALL PERSONS USING ANY OF TH EPOOL FACILITIES DO SO AT THEIR OWN RISK.  THE LIGHTHOUSE CROSSING HOMEOWNERS’ ASSOCIATION IS NOT RESPONSIBLE FOR ANY ACCIDENT OR INJURY OR FOR LOSS OR TO PERSONAL PROPERTY.</w:t>
      </w:r>
    </w:p>
    <w:p w14:paraId="6D637705" w14:textId="711BC0A0" w:rsidR="00B97CB4" w:rsidRDefault="00B97CB4" w:rsidP="00B97CB4">
      <w:pPr>
        <w:pStyle w:val="ListParagraph"/>
        <w:numPr>
          <w:ilvl w:val="0"/>
          <w:numId w:val="1"/>
        </w:numPr>
        <w:rPr>
          <w:sz w:val="24"/>
          <w:szCs w:val="24"/>
        </w:rPr>
      </w:pPr>
      <w:r>
        <w:rPr>
          <w:sz w:val="24"/>
          <w:szCs w:val="24"/>
        </w:rPr>
        <w:t xml:space="preserve">Children Under 14 Years Old Must Be Accompanied </w:t>
      </w:r>
      <w:proofErr w:type="gramStart"/>
      <w:r>
        <w:rPr>
          <w:sz w:val="24"/>
          <w:szCs w:val="24"/>
        </w:rPr>
        <w:t>By</w:t>
      </w:r>
      <w:proofErr w:type="gramEnd"/>
      <w:r>
        <w:rPr>
          <w:sz w:val="24"/>
          <w:szCs w:val="24"/>
        </w:rPr>
        <w:t xml:space="preserve"> An Adult</w:t>
      </w:r>
    </w:p>
    <w:p w14:paraId="50B9BB00" w14:textId="3AB7CB8A" w:rsidR="00B97CB4" w:rsidRDefault="00B97CB4" w:rsidP="00B97CB4">
      <w:pPr>
        <w:pStyle w:val="ListParagraph"/>
        <w:numPr>
          <w:ilvl w:val="0"/>
          <w:numId w:val="1"/>
        </w:numPr>
        <w:rPr>
          <w:sz w:val="24"/>
          <w:szCs w:val="24"/>
        </w:rPr>
      </w:pPr>
      <w:r>
        <w:rPr>
          <w:sz w:val="24"/>
          <w:szCs w:val="24"/>
        </w:rPr>
        <w:t>Clean tables &amp; dispose of trash in Appropriate receptacles</w:t>
      </w:r>
    </w:p>
    <w:p w14:paraId="38083F41" w14:textId="5BC59B7F" w:rsidR="00B97CB4" w:rsidRDefault="00B97CB4" w:rsidP="00B97CB4">
      <w:pPr>
        <w:pStyle w:val="ListParagraph"/>
        <w:numPr>
          <w:ilvl w:val="0"/>
          <w:numId w:val="1"/>
        </w:numPr>
        <w:rPr>
          <w:sz w:val="24"/>
          <w:szCs w:val="24"/>
        </w:rPr>
      </w:pPr>
      <w:r>
        <w:rPr>
          <w:sz w:val="24"/>
          <w:szCs w:val="24"/>
        </w:rPr>
        <w:t>Lower umbrellas; stack chairs when leaving</w:t>
      </w:r>
    </w:p>
    <w:p w14:paraId="46EB34A6" w14:textId="6312C573" w:rsidR="00B97CB4" w:rsidRDefault="00B97CB4" w:rsidP="00B97CB4">
      <w:pPr>
        <w:pStyle w:val="ListParagraph"/>
        <w:numPr>
          <w:ilvl w:val="0"/>
          <w:numId w:val="1"/>
        </w:numPr>
        <w:rPr>
          <w:sz w:val="24"/>
          <w:szCs w:val="24"/>
        </w:rPr>
      </w:pPr>
      <w:r>
        <w:rPr>
          <w:sz w:val="24"/>
          <w:szCs w:val="24"/>
        </w:rPr>
        <w:t>Last person leaving pool area lock bathroom windows &amp; doors;</w:t>
      </w:r>
      <w:r w:rsidR="002C225D">
        <w:rPr>
          <w:sz w:val="24"/>
          <w:szCs w:val="24"/>
        </w:rPr>
        <w:t xml:space="preserve"> storage room door and gate(s)</w:t>
      </w:r>
    </w:p>
    <w:p w14:paraId="622DBB5F" w14:textId="1C447A81" w:rsidR="002C225D" w:rsidRDefault="002C225D" w:rsidP="00B97CB4">
      <w:pPr>
        <w:pStyle w:val="ListParagraph"/>
        <w:numPr>
          <w:ilvl w:val="0"/>
          <w:numId w:val="1"/>
        </w:numPr>
        <w:rPr>
          <w:sz w:val="24"/>
          <w:szCs w:val="24"/>
        </w:rPr>
      </w:pPr>
      <w:r>
        <w:rPr>
          <w:sz w:val="24"/>
          <w:szCs w:val="24"/>
        </w:rPr>
        <w:t>Proper swimming attire must be worn</w:t>
      </w:r>
    </w:p>
    <w:p w14:paraId="0A1C7637" w14:textId="50FC23FC" w:rsidR="002C225D" w:rsidRDefault="002C225D" w:rsidP="00B97CB4">
      <w:pPr>
        <w:pStyle w:val="ListParagraph"/>
        <w:numPr>
          <w:ilvl w:val="0"/>
          <w:numId w:val="1"/>
        </w:numPr>
        <w:rPr>
          <w:sz w:val="24"/>
          <w:szCs w:val="24"/>
        </w:rPr>
      </w:pPr>
      <w:r>
        <w:rPr>
          <w:sz w:val="24"/>
          <w:szCs w:val="24"/>
        </w:rPr>
        <w:t>The pool must be vacated during thunder and/or lightning storms</w:t>
      </w:r>
    </w:p>
    <w:p w14:paraId="73FD63F8" w14:textId="7425B0B1" w:rsidR="002C225D" w:rsidRDefault="002C225D" w:rsidP="00B97CB4">
      <w:pPr>
        <w:pStyle w:val="ListParagraph"/>
        <w:numPr>
          <w:ilvl w:val="0"/>
          <w:numId w:val="1"/>
        </w:numPr>
        <w:rPr>
          <w:sz w:val="24"/>
          <w:szCs w:val="24"/>
        </w:rPr>
      </w:pPr>
      <w:r>
        <w:rPr>
          <w:sz w:val="24"/>
          <w:szCs w:val="24"/>
        </w:rPr>
        <w:t>Chairs, lounges, and/or tables cannot be reserved</w:t>
      </w:r>
    </w:p>
    <w:p w14:paraId="64F85EE6" w14:textId="2E083D32" w:rsidR="002C225D" w:rsidRDefault="002C225D" w:rsidP="002C225D">
      <w:pPr>
        <w:rPr>
          <w:sz w:val="24"/>
          <w:szCs w:val="24"/>
        </w:rPr>
      </w:pPr>
    </w:p>
    <w:p w14:paraId="0D206835" w14:textId="2F4A5FD8" w:rsidR="002C225D" w:rsidRDefault="002C225D" w:rsidP="002C225D">
      <w:pPr>
        <w:rPr>
          <w:sz w:val="24"/>
          <w:szCs w:val="24"/>
        </w:rPr>
      </w:pPr>
    </w:p>
    <w:p w14:paraId="534BA9D9" w14:textId="5C19B017" w:rsidR="002C225D" w:rsidRDefault="002C225D" w:rsidP="002C225D">
      <w:pPr>
        <w:jc w:val="center"/>
        <w:rPr>
          <w:color w:val="FF0000"/>
          <w:sz w:val="32"/>
          <w:szCs w:val="32"/>
        </w:rPr>
      </w:pPr>
      <w:r>
        <w:rPr>
          <w:color w:val="FF0000"/>
          <w:sz w:val="32"/>
          <w:szCs w:val="32"/>
        </w:rPr>
        <w:t>NO</w:t>
      </w:r>
    </w:p>
    <w:p w14:paraId="60855538" w14:textId="13686A91" w:rsidR="002C225D" w:rsidRDefault="002C225D" w:rsidP="002C225D">
      <w:pPr>
        <w:pStyle w:val="ListParagraph"/>
        <w:numPr>
          <w:ilvl w:val="0"/>
          <w:numId w:val="4"/>
        </w:numPr>
        <w:rPr>
          <w:sz w:val="24"/>
          <w:szCs w:val="24"/>
        </w:rPr>
      </w:pPr>
      <w:r>
        <w:rPr>
          <w:sz w:val="24"/>
          <w:szCs w:val="24"/>
        </w:rPr>
        <w:t>LIFEGUARD ON DUTY</w:t>
      </w:r>
    </w:p>
    <w:p w14:paraId="27CD00B6" w14:textId="0985520D" w:rsidR="002C225D" w:rsidRDefault="002C225D" w:rsidP="002C225D">
      <w:pPr>
        <w:pStyle w:val="ListParagraph"/>
        <w:numPr>
          <w:ilvl w:val="0"/>
          <w:numId w:val="4"/>
        </w:numPr>
        <w:rPr>
          <w:sz w:val="24"/>
          <w:szCs w:val="24"/>
        </w:rPr>
      </w:pPr>
      <w:r>
        <w:rPr>
          <w:sz w:val="24"/>
          <w:szCs w:val="24"/>
        </w:rPr>
        <w:t>GLASS CONTAINERS</w:t>
      </w:r>
    </w:p>
    <w:p w14:paraId="5AA9754B" w14:textId="4825CD1A" w:rsidR="002C225D" w:rsidRDefault="002C225D" w:rsidP="002C225D">
      <w:pPr>
        <w:pStyle w:val="ListParagraph"/>
        <w:numPr>
          <w:ilvl w:val="0"/>
          <w:numId w:val="4"/>
        </w:numPr>
        <w:rPr>
          <w:sz w:val="24"/>
          <w:szCs w:val="24"/>
        </w:rPr>
      </w:pPr>
      <w:r>
        <w:rPr>
          <w:sz w:val="24"/>
          <w:szCs w:val="24"/>
        </w:rPr>
        <w:t>DIVING</w:t>
      </w:r>
    </w:p>
    <w:p w14:paraId="6D3A3A88" w14:textId="5173AA7D" w:rsidR="002C225D" w:rsidRDefault="002C225D" w:rsidP="002C225D">
      <w:pPr>
        <w:pStyle w:val="ListParagraph"/>
        <w:numPr>
          <w:ilvl w:val="0"/>
          <w:numId w:val="4"/>
        </w:numPr>
        <w:rPr>
          <w:sz w:val="24"/>
          <w:szCs w:val="24"/>
        </w:rPr>
      </w:pPr>
      <w:r>
        <w:rPr>
          <w:sz w:val="24"/>
          <w:szCs w:val="24"/>
        </w:rPr>
        <w:t>SMOKING</w:t>
      </w:r>
    </w:p>
    <w:p w14:paraId="5D606B7A" w14:textId="35611F5E" w:rsidR="002C225D" w:rsidRDefault="002C225D" w:rsidP="002C225D">
      <w:pPr>
        <w:pStyle w:val="ListParagraph"/>
        <w:numPr>
          <w:ilvl w:val="0"/>
          <w:numId w:val="4"/>
        </w:numPr>
        <w:rPr>
          <w:sz w:val="24"/>
          <w:szCs w:val="24"/>
        </w:rPr>
      </w:pPr>
      <w:r>
        <w:rPr>
          <w:sz w:val="24"/>
          <w:szCs w:val="24"/>
        </w:rPr>
        <w:t>RUNNING, ROUGHPLAY, OR THROWING OF OBJECTS</w:t>
      </w:r>
    </w:p>
    <w:p w14:paraId="69FD2EDD" w14:textId="49E51828" w:rsidR="002C225D" w:rsidRDefault="002C225D" w:rsidP="002C225D">
      <w:pPr>
        <w:pStyle w:val="ListParagraph"/>
        <w:numPr>
          <w:ilvl w:val="0"/>
          <w:numId w:val="4"/>
        </w:numPr>
        <w:rPr>
          <w:sz w:val="24"/>
          <w:szCs w:val="24"/>
        </w:rPr>
      </w:pPr>
      <w:r>
        <w:rPr>
          <w:sz w:val="24"/>
          <w:szCs w:val="24"/>
        </w:rPr>
        <w:t>FOUL LANGUAGE OR INCONSIDERATE BEHAVIOR</w:t>
      </w:r>
    </w:p>
    <w:p w14:paraId="74DCA5CC" w14:textId="29642033" w:rsidR="002C225D" w:rsidRDefault="002C225D" w:rsidP="002C225D">
      <w:pPr>
        <w:pStyle w:val="ListParagraph"/>
        <w:numPr>
          <w:ilvl w:val="0"/>
          <w:numId w:val="4"/>
        </w:numPr>
        <w:rPr>
          <w:sz w:val="24"/>
          <w:szCs w:val="24"/>
        </w:rPr>
      </w:pPr>
      <w:r>
        <w:rPr>
          <w:sz w:val="24"/>
          <w:szCs w:val="24"/>
        </w:rPr>
        <w:t>PETS</w:t>
      </w:r>
    </w:p>
    <w:p w14:paraId="0133FDB4" w14:textId="3C73E9FD" w:rsidR="002C225D" w:rsidRDefault="002C225D" w:rsidP="002C225D">
      <w:pPr>
        <w:rPr>
          <w:sz w:val="24"/>
          <w:szCs w:val="24"/>
        </w:rPr>
      </w:pPr>
    </w:p>
    <w:p w14:paraId="45E45B30" w14:textId="648B16D4" w:rsidR="002C225D" w:rsidRDefault="002C225D" w:rsidP="002C225D">
      <w:pPr>
        <w:rPr>
          <w:sz w:val="24"/>
          <w:szCs w:val="24"/>
        </w:rPr>
      </w:pPr>
    </w:p>
    <w:p w14:paraId="46F7AD6A" w14:textId="1BC12329" w:rsidR="002C225D" w:rsidRDefault="002C225D" w:rsidP="002C225D">
      <w:pPr>
        <w:jc w:val="center"/>
        <w:rPr>
          <w:sz w:val="24"/>
          <w:szCs w:val="24"/>
        </w:rPr>
      </w:pPr>
      <w:r>
        <w:rPr>
          <w:noProof/>
        </w:rPr>
        <w:drawing>
          <wp:inline distT="0" distB="0" distL="0" distR="0" wp14:anchorId="72C86230" wp14:editId="3B2D0834">
            <wp:extent cx="2629546" cy="805815"/>
            <wp:effectExtent l="0" t="0" r="0" b="0"/>
            <wp:docPr id="2" name="Picture 2" descr="https://nhs-dynamic.secure.footprint.net/images/brands/3920-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hs-dynamic.secure.footprint.net/images/brands/3920-M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8607" cy="839236"/>
                    </a:xfrm>
                    <a:prstGeom prst="rect">
                      <a:avLst/>
                    </a:prstGeom>
                    <a:noFill/>
                    <a:ln>
                      <a:noFill/>
                    </a:ln>
                  </pic:spPr>
                </pic:pic>
              </a:graphicData>
            </a:graphic>
          </wp:inline>
        </w:drawing>
      </w:r>
    </w:p>
    <w:p w14:paraId="5B6EA8C5" w14:textId="3FBC9A9A" w:rsidR="002C225D" w:rsidRPr="002C225D" w:rsidRDefault="002C225D" w:rsidP="002C225D">
      <w:pPr>
        <w:jc w:val="center"/>
        <w:rPr>
          <w:sz w:val="24"/>
          <w:szCs w:val="24"/>
        </w:rPr>
      </w:pPr>
    </w:p>
    <w:sectPr w:rsidR="002C225D" w:rsidRPr="002C225D" w:rsidSect="00B97CB4">
      <w:type w:val="continuous"/>
      <w:pgSz w:w="12240" w:h="15840" w:code="1"/>
      <w:pgMar w:top="1440" w:right="1440" w:bottom="1440" w:left="1440" w:header="720" w:footer="720" w:gutter="0"/>
      <w:paperSrc w:first="259" w:other="259"/>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46B"/>
    <w:multiLevelType w:val="hybridMultilevel"/>
    <w:tmpl w:val="2172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9103B"/>
    <w:multiLevelType w:val="hybridMultilevel"/>
    <w:tmpl w:val="A70A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D29C3"/>
    <w:multiLevelType w:val="hybridMultilevel"/>
    <w:tmpl w:val="B1CC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8707E2"/>
    <w:multiLevelType w:val="hybridMultilevel"/>
    <w:tmpl w:val="1F6C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B4"/>
    <w:rsid w:val="00005E85"/>
    <w:rsid w:val="00036FB3"/>
    <w:rsid w:val="000444CE"/>
    <w:rsid w:val="000878A9"/>
    <w:rsid w:val="000879F5"/>
    <w:rsid w:val="000A6D33"/>
    <w:rsid w:val="000B37F2"/>
    <w:rsid w:val="000D2DDB"/>
    <w:rsid w:val="000E51BC"/>
    <w:rsid w:val="00133A5D"/>
    <w:rsid w:val="00141A97"/>
    <w:rsid w:val="001553CC"/>
    <w:rsid w:val="001A1036"/>
    <w:rsid w:val="001A2193"/>
    <w:rsid w:val="001A40AA"/>
    <w:rsid w:val="002048FD"/>
    <w:rsid w:val="0023299D"/>
    <w:rsid w:val="0026510D"/>
    <w:rsid w:val="002C225D"/>
    <w:rsid w:val="002D12BA"/>
    <w:rsid w:val="003174E5"/>
    <w:rsid w:val="003268B7"/>
    <w:rsid w:val="003A0694"/>
    <w:rsid w:val="003B2751"/>
    <w:rsid w:val="00413E6A"/>
    <w:rsid w:val="00455449"/>
    <w:rsid w:val="004807CD"/>
    <w:rsid w:val="00513849"/>
    <w:rsid w:val="005242A6"/>
    <w:rsid w:val="0053771D"/>
    <w:rsid w:val="005C4A62"/>
    <w:rsid w:val="005D698F"/>
    <w:rsid w:val="005F55CF"/>
    <w:rsid w:val="0061219B"/>
    <w:rsid w:val="006320B4"/>
    <w:rsid w:val="006365A9"/>
    <w:rsid w:val="00654B78"/>
    <w:rsid w:val="00662CFE"/>
    <w:rsid w:val="00665047"/>
    <w:rsid w:val="00665B09"/>
    <w:rsid w:val="00684369"/>
    <w:rsid w:val="006B7533"/>
    <w:rsid w:val="006C2AD1"/>
    <w:rsid w:val="006F0B3B"/>
    <w:rsid w:val="007A44F2"/>
    <w:rsid w:val="008001FD"/>
    <w:rsid w:val="00810757"/>
    <w:rsid w:val="00820E5B"/>
    <w:rsid w:val="00827AF9"/>
    <w:rsid w:val="00847BAA"/>
    <w:rsid w:val="008537ED"/>
    <w:rsid w:val="00892DA2"/>
    <w:rsid w:val="008B412B"/>
    <w:rsid w:val="008C3D0A"/>
    <w:rsid w:val="00910D4B"/>
    <w:rsid w:val="0099094F"/>
    <w:rsid w:val="009B281A"/>
    <w:rsid w:val="009C7B4B"/>
    <w:rsid w:val="009E7E82"/>
    <w:rsid w:val="00A73A4F"/>
    <w:rsid w:val="00A934A9"/>
    <w:rsid w:val="00AD1A68"/>
    <w:rsid w:val="00B5403F"/>
    <w:rsid w:val="00B60450"/>
    <w:rsid w:val="00B64BD7"/>
    <w:rsid w:val="00B875FC"/>
    <w:rsid w:val="00B97CB4"/>
    <w:rsid w:val="00BF10D6"/>
    <w:rsid w:val="00BF6DAB"/>
    <w:rsid w:val="00C172E1"/>
    <w:rsid w:val="00C60C89"/>
    <w:rsid w:val="00CA5038"/>
    <w:rsid w:val="00CA66A6"/>
    <w:rsid w:val="00CC6DB7"/>
    <w:rsid w:val="00D33376"/>
    <w:rsid w:val="00D659C2"/>
    <w:rsid w:val="00D82732"/>
    <w:rsid w:val="00D914E7"/>
    <w:rsid w:val="00DB42B8"/>
    <w:rsid w:val="00DD28CE"/>
    <w:rsid w:val="00E04AF6"/>
    <w:rsid w:val="00EA7A66"/>
    <w:rsid w:val="00EB0AC6"/>
    <w:rsid w:val="00F558C5"/>
    <w:rsid w:val="00F87C3A"/>
    <w:rsid w:val="00FE2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9DAFE"/>
  <w15:chartTrackingRefBased/>
  <w15:docId w15:val="{BCF27219-B8A0-41A3-A78F-5E1884DE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Poole SeaScape</dc:creator>
  <cp:keywords/>
  <dc:description/>
  <cp:lastModifiedBy>Matt Noble</cp:lastModifiedBy>
  <cp:revision>2</cp:revision>
  <dcterms:created xsi:type="dcterms:W3CDTF">2018-03-26T14:17:00Z</dcterms:created>
  <dcterms:modified xsi:type="dcterms:W3CDTF">2018-03-26T14:17:00Z</dcterms:modified>
</cp:coreProperties>
</file>