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AD" w:rsidRDefault="00656C24" w:rsidP="00DB03AD">
      <w:pPr>
        <w:spacing w:after="0" w:line="240" w:lineRule="auto"/>
        <w:rPr>
          <w:b/>
          <w:color w:val="008000"/>
          <w:sz w:val="36"/>
          <w:szCs w:val="36"/>
        </w:rPr>
      </w:pPr>
      <w:r w:rsidRPr="00656C24">
        <w:rPr>
          <w:b/>
          <w:color w:val="008000"/>
          <w:sz w:val="36"/>
          <w:szCs w:val="36"/>
        </w:rPr>
        <w:t>Trapper Positions</w:t>
      </w:r>
      <w:r w:rsidR="00455866">
        <w:rPr>
          <w:b/>
          <w:color w:val="008000"/>
          <w:sz w:val="36"/>
          <w:szCs w:val="36"/>
        </w:rPr>
        <w:t xml:space="preserve"> – One Year Term</w:t>
      </w:r>
    </w:p>
    <w:p w:rsidR="0038654E" w:rsidRPr="00DB03AD" w:rsidRDefault="0038654E" w:rsidP="00DB03AD">
      <w:pPr>
        <w:spacing w:after="0" w:line="240" w:lineRule="auto"/>
        <w:rPr>
          <w:b/>
          <w:sz w:val="24"/>
          <w:szCs w:val="24"/>
        </w:rPr>
      </w:pPr>
      <w:r w:rsidRPr="00DB03AD">
        <w:rPr>
          <w:b/>
          <w:color w:val="FF0000"/>
          <w:sz w:val="24"/>
          <w:szCs w:val="24"/>
        </w:rPr>
        <w:t xml:space="preserve">Deadline to Apply: </w:t>
      </w:r>
      <w:r w:rsidRPr="00DB03AD">
        <w:rPr>
          <w:b/>
          <w:sz w:val="24"/>
          <w:szCs w:val="24"/>
        </w:rPr>
        <w:t>May 15</w:t>
      </w:r>
      <w:r w:rsidRPr="00DB03AD">
        <w:rPr>
          <w:b/>
          <w:sz w:val="24"/>
          <w:szCs w:val="24"/>
          <w:vertAlign w:val="superscript"/>
        </w:rPr>
        <w:t>th</w:t>
      </w:r>
      <w:r w:rsidRPr="00DB03AD">
        <w:rPr>
          <w:b/>
          <w:sz w:val="24"/>
          <w:szCs w:val="24"/>
        </w:rPr>
        <w:t xml:space="preserve"> </w:t>
      </w:r>
      <w:r w:rsidR="00455866" w:rsidRPr="00DB03AD">
        <w:rPr>
          <w:b/>
          <w:sz w:val="24"/>
          <w:szCs w:val="24"/>
        </w:rPr>
        <w:t xml:space="preserve">2026 </w:t>
      </w:r>
      <w:r w:rsidRPr="00DB03AD">
        <w:rPr>
          <w:b/>
          <w:sz w:val="24"/>
          <w:szCs w:val="24"/>
        </w:rPr>
        <w:t>or until filled</w:t>
      </w:r>
    </w:p>
    <w:p w:rsidR="00DB03AD" w:rsidRPr="00DB03AD" w:rsidRDefault="00DB03AD" w:rsidP="00DB03AD">
      <w:pPr>
        <w:spacing w:after="0" w:line="240" w:lineRule="auto"/>
        <w:rPr>
          <w:b/>
          <w:color w:val="008000"/>
          <w:sz w:val="24"/>
          <w:szCs w:val="24"/>
        </w:rPr>
      </w:pPr>
    </w:p>
    <w:p w:rsidR="00656C24" w:rsidRDefault="00656C24">
      <w:r>
        <w:t xml:space="preserve">Westlake Watershed District is looking for </w:t>
      </w:r>
      <w:r w:rsidRPr="0038654E">
        <w:rPr>
          <w:b/>
        </w:rPr>
        <w:t>four</w:t>
      </w:r>
      <w:r>
        <w:t xml:space="preserve"> licenced trappers to remove beaver from Westlake Watershed Drains, under the authority of the Westlake Watershed District</w:t>
      </w:r>
      <w:r w:rsidR="00DB03AD">
        <w:t xml:space="preserve"> Wild Animal </w:t>
      </w:r>
      <w:bookmarkStart w:id="0" w:name="_GoBack"/>
      <w:bookmarkEnd w:id="0"/>
      <w:r>
        <w:t>Kill Permit.</w:t>
      </w:r>
    </w:p>
    <w:p w:rsidR="00656C24" w:rsidRDefault="00656C24" w:rsidP="00656C24">
      <w:pPr>
        <w:pStyle w:val="ListParagraph"/>
        <w:numPr>
          <w:ilvl w:val="0"/>
          <w:numId w:val="1"/>
        </w:numPr>
      </w:pPr>
      <w:r>
        <w:t>Trappers will be named on the kill permit</w:t>
      </w:r>
    </w:p>
    <w:p w:rsidR="00656C24" w:rsidRDefault="00656C24" w:rsidP="00656C24">
      <w:pPr>
        <w:pStyle w:val="ListParagraph"/>
        <w:numPr>
          <w:ilvl w:val="1"/>
          <w:numId w:val="1"/>
        </w:numPr>
      </w:pPr>
      <w:r>
        <w:t>Trapper must be able to provide documentation to prove that they are a licenced trapper</w:t>
      </w:r>
    </w:p>
    <w:p w:rsidR="00656C24" w:rsidRDefault="00656C24" w:rsidP="00656C24">
      <w:pPr>
        <w:pStyle w:val="ListParagraph"/>
        <w:numPr>
          <w:ilvl w:val="0"/>
          <w:numId w:val="1"/>
        </w:numPr>
      </w:pPr>
      <w:r>
        <w:t>Trappers will follow all conditions listed on the kill permit</w:t>
      </w:r>
      <w:r w:rsidR="00562E79">
        <w:t>, including maintaining and providing record of land location, date, associated mileage and number of beavers removed</w:t>
      </w:r>
    </w:p>
    <w:p w:rsidR="00656C24" w:rsidRDefault="00656C24" w:rsidP="00656C24">
      <w:pPr>
        <w:pStyle w:val="ListParagraph"/>
        <w:numPr>
          <w:ilvl w:val="0"/>
          <w:numId w:val="1"/>
        </w:numPr>
      </w:pPr>
      <w:r>
        <w:t xml:space="preserve">Westlake WD is looking for two trappers </w:t>
      </w:r>
      <w:r w:rsidR="00AB15F5">
        <w:t>in</w:t>
      </w:r>
      <w:r>
        <w:t xml:space="preserve"> the northern areas of the district and two trappers </w:t>
      </w:r>
      <w:r w:rsidR="00AB15F5">
        <w:t>in</w:t>
      </w:r>
      <w:r>
        <w:t xml:space="preserve"> the southern area of the district</w:t>
      </w:r>
    </w:p>
    <w:p w:rsidR="003C5DCA" w:rsidRPr="00723E3A" w:rsidRDefault="003C5DCA" w:rsidP="00656C24">
      <w:pPr>
        <w:pStyle w:val="ListParagraph"/>
        <w:numPr>
          <w:ilvl w:val="0"/>
          <w:numId w:val="1"/>
        </w:numPr>
      </w:pPr>
      <w:r w:rsidRPr="00723E3A">
        <w:t xml:space="preserve">Trapper will be contacted by Westlake Watershed District office staff and provided a location </w:t>
      </w:r>
      <w:r w:rsidR="00D17131" w:rsidRPr="00723E3A">
        <w:t xml:space="preserve">within a Westlake Watershed District drain </w:t>
      </w:r>
      <w:r w:rsidRPr="00723E3A">
        <w:t>that requires beaver removal</w:t>
      </w:r>
    </w:p>
    <w:p w:rsidR="003C5DCA" w:rsidRPr="00723E3A" w:rsidRDefault="003C5DCA" w:rsidP="003C5DCA">
      <w:pPr>
        <w:pStyle w:val="ListParagraph"/>
        <w:numPr>
          <w:ilvl w:val="1"/>
          <w:numId w:val="1"/>
        </w:numPr>
      </w:pPr>
      <w:r w:rsidRPr="00723E3A">
        <w:t>Trapper is not to commence any beaver removal activities on behalf of W</w:t>
      </w:r>
      <w:r w:rsidR="00FE08C3">
        <w:t>L</w:t>
      </w:r>
      <w:r w:rsidRPr="00723E3A">
        <w:t>WD without direction from the Westlake WD office staff</w:t>
      </w:r>
    </w:p>
    <w:p w:rsidR="003C5DCA" w:rsidRPr="00723E3A" w:rsidRDefault="003C5DCA" w:rsidP="003C5DCA">
      <w:pPr>
        <w:pStyle w:val="ListParagraph"/>
        <w:numPr>
          <w:ilvl w:val="1"/>
          <w:numId w:val="1"/>
        </w:numPr>
      </w:pPr>
      <w:r w:rsidRPr="00723E3A">
        <w:t>Local board members and sub-district members will report needs for beaver removal to the manager and the WWD staff will co-ordinate beaver removal activities with the designated trappers.</w:t>
      </w:r>
    </w:p>
    <w:p w:rsidR="00D17131" w:rsidRPr="00723E3A" w:rsidRDefault="00D17131" w:rsidP="003C5DCA">
      <w:pPr>
        <w:pStyle w:val="ListParagraph"/>
        <w:numPr>
          <w:ilvl w:val="1"/>
          <w:numId w:val="1"/>
        </w:numPr>
      </w:pPr>
      <w:r w:rsidRPr="00723E3A">
        <w:t>Beaver tails will be brought to either the office or to local sub-district members for verification.</w:t>
      </w:r>
      <w:r w:rsidR="00562E79">
        <w:t xml:space="preserve">  Payment will not be approved for beavers without tail being provided for verification.</w:t>
      </w:r>
    </w:p>
    <w:p w:rsidR="00D17131" w:rsidRPr="00723E3A" w:rsidRDefault="00D17131" w:rsidP="003C5DCA">
      <w:pPr>
        <w:pStyle w:val="ListParagraph"/>
        <w:numPr>
          <w:ilvl w:val="1"/>
          <w:numId w:val="1"/>
        </w:numPr>
      </w:pPr>
      <w:r w:rsidRPr="00723E3A">
        <w:t xml:space="preserve">Beaver must be </w:t>
      </w:r>
      <w:r w:rsidR="00DB03AD">
        <w:t xml:space="preserve">harvested and </w:t>
      </w:r>
      <w:r w:rsidRPr="00723E3A">
        <w:t>disposed of as directed in the Kill Permit.</w:t>
      </w:r>
    </w:p>
    <w:p w:rsidR="00656C24" w:rsidRDefault="00656C24" w:rsidP="00656C24">
      <w:pPr>
        <w:pStyle w:val="ListParagraph"/>
        <w:numPr>
          <w:ilvl w:val="0"/>
          <w:numId w:val="1"/>
        </w:numPr>
      </w:pPr>
      <w:r>
        <w:t>Trappers will be compensated as per Westlake Beaver Policy and accompanying resolutions:</w:t>
      </w:r>
    </w:p>
    <w:p w:rsidR="00656C24" w:rsidRPr="00656C24" w:rsidRDefault="00656C24" w:rsidP="00656C24">
      <w:pPr>
        <w:shd w:val="clear" w:color="auto" w:fill="FFFFFF"/>
        <w:spacing w:after="0" w:line="240" w:lineRule="auto"/>
        <w:ind w:left="426"/>
        <w:outlineLvl w:val="0"/>
        <w:rPr>
          <w:rFonts w:ascii="Calibri" w:eastAsia="Times New Roman" w:hAnsi="Calibri" w:cs="Calibri"/>
          <w:b/>
          <w:bCs/>
          <w:color w:val="222222"/>
          <w:kern w:val="36"/>
          <w:lang w:eastAsia="en-CA"/>
        </w:rPr>
      </w:pPr>
      <w:r w:rsidRPr="00656C24">
        <w:rPr>
          <w:rFonts w:ascii="Calibri" w:eastAsia="Times New Roman" w:hAnsi="Calibri" w:cs="Calibri"/>
          <w:b/>
          <w:bCs/>
          <w:color w:val="4F81BD"/>
          <w:kern w:val="36"/>
          <w:lang w:val="en-US" w:eastAsia="en-CA"/>
        </w:rPr>
        <w:t>Resolution #327 – NOVEMBER2022</w:t>
      </w:r>
      <w:r w:rsidRPr="00656C24">
        <w:rPr>
          <w:rFonts w:ascii="Calibri" w:eastAsia="Times New Roman" w:hAnsi="Calibri" w:cs="Calibri"/>
          <w:color w:val="222222"/>
          <w:kern w:val="36"/>
          <w:lang w:val="en-US" w:eastAsia="en-CA"/>
        </w:rPr>
        <w:t>                                                                </w:t>
      </w:r>
      <w:proofErr w:type="spellStart"/>
      <w:r w:rsidRPr="00656C24">
        <w:rPr>
          <w:rFonts w:ascii="Calibri" w:eastAsia="Times New Roman" w:hAnsi="Calibri" w:cs="Calibri"/>
          <w:b/>
          <w:bCs/>
          <w:i/>
          <w:iCs/>
          <w:color w:val="222222"/>
          <w:kern w:val="36"/>
          <w:lang w:val="en-US" w:eastAsia="en-CA"/>
        </w:rPr>
        <w:t>Tymchuk</w:t>
      </w:r>
      <w:proofErr w:type="spellEnd"/>
      <w:r w:rsidRPr="00656C24">
        <w:rPr>
          <w:rFonts w:ascii="Calibri" w:eastAsia="Times New Roman" w:hAnsi="Calibri" w:cs="Calibri"/>
          <w:b/>
          <w:bCs/>
          <w:i/>
          <w:iCs/>
          <w:color w:val="222222"/>
          <w:kern w:val="36"/>
          <w:lang w:val="en-US" w:eastAsia="en-CA"/>
        </w:rPr>
        <w:t xml:space="preserve"> - </w:t>
      </w:r>
      <w:proofErr w:type="spellStart"/>
      <w:r w:rsidRPr="00656C24">
        <w:rPr>
          <w:rFonts w:ascii="Calibri" w:eastAsia="Times New Roman" w:hAnsi="Calibri" w:cs="Calibri"/>
          <w:b/>
          <w:bCs/>
          <w:i/>
          <w:iCs/>
          <w:color w:val="222222"/>
          <w:kern w:val="36"/>
          <w:lang w:val="en-US" w:eastAsia="en-CA"/>
        </w:rPr>
        <w:t>Smadella</w:t>
      </w:r>
      <w:proofErr w:type="spellEnd"/>
    </w:p>
    <w:p w:rsidR="0025331B" w:rsidRDefault="0025331B" w:rsidP="00DB03AD">
      <w:pPr>
        <w:shd w:val="clear" w:color="auto" w:fill="FFFFFF"/>
        <w:spacing w:after="0" w:line="240" w:lineRule="auto"/>
        <w:ind w:left="426"/>
        <w:outlineLvl w:val="0"/>
        <w:rPr>
          <w:rFonts w:ascii="Calibri" w:eastAsia="Times New Roman" w:hAnsi="Calibri" w:cs="Calibri"/>
          <w:color w:val="222222"/>
          <w:kern w:val="36"/>
          <w:lang w:val="en-US" w:eastAsia="en-CA"/>
        </w:rPr>
      </w:pPr>
      <w:r>
        <w:rPr>
          <w:rFonts w:ascii="Calibri" w:eastAsia="Times New Roman" w:hAnsi="Calibri" w:cs="Calibri"/>
          <w:color w:val="222222"/>
          <w:kern w:val="36"/>
          <w:lang w:val="en-US" w:eastAsia="en-CA"/>
        </w:rPr>
        <w:t>NOTE: amended JUNE2024</w:t>
      </w:r>
    </w:p>
    <w:p w:rsidR="00656C24" w:rsidRPr="00656C24" w:rsidRDefault="00656C24" w:rsidP="00DB03AD">
      <w:pPr>
        <w:shd w:val="clear" w:color="auto" w:fill="FFFFFF"/>
        <w:spacing w:after="0" w:line="240" w:lineRule="auto"/>
        <w:ind w:left="426"/>
        <w:outlineLvl w:val="0"/>
        <w:rPr>
          <w:rFonts w:ascii="Calibri" w:eastAsia="Times New Roman" w:hAnsi="Calibri" w:cs="Calibri"/>
          <w:b/>
          <w:bCs/>
          <w:color w:val="222222"/>
          <w:kern w:val="36"/>
          <w:lang w:eastAsia="en-CA"/>
        </w:rPr>
      </w:pPr>
      <w:r w:rsidRPr="00656C24">
        <w:rPr>
          <w:rFonts w:ascii="Calibri" w:eastAsia="Times New Roman" w:hAnsi="Calibri" w:cs="Calibri"/>
          <w:color w:val="222222"/>
          <w:kern w:val="36"/>
          <w:lang w:val="en-US" w:eastAsia="en-CA"/>
        </w:rPr>
        <w:t>Be it resolved that a contractor be contacted to clean up beaver dams after a trapper has the opportunity to trap, within a 2-week period or board members discretion.           </w:t>
      </w:r>
      <w:r w:rsidRPr="00656C24">
        <w:rPr>
          <w:rFonts w:ascii="Calibri" w:eastAsia="Times New Roman" w:hAnsi="Calibri" w:cs="Calibri"/>
          <w:color w:val="222222"/>
          <w:kern w:val="36"/>
          <w:sz w:val="16"/>
          <w:szCs w:val="16"/>
          <w:lang w:val="en-US" w:eastAsia="en-CA"/>
        </w:rPr>
        <w:t> </w:t>
      </w:r>
    </w:p>
    <w:p w:rsidR="00FE08C3" w:rsidRDefault="00723E3A" w:rsidP="00656C24">
      <w:pPr>
        <w:shd w:val="clear" w:color="auto" w:fill="FFFFFF"/>
        <w:spacing w:after="0" w:line="240" w:lineRule="auto"/>
        <w:ind w:left="426"/>
        <w:outlineLvl w:val="0"/>
        <w:rPr>
          <w:rFonts w:ascii="Calibri" w:eastAsia="Times New Roman" w:hAnsi="Calibri" w:cs="Calibri"/>
          <w:color w:val="222222"/>
          <w:kern w:val="36"/>
          <w:lang w:val="en-US" w:eastAsia="en-CA"/>
        </w:rPr>
      </w:pPr>
      <w:r>
        <w:rPr>
          <w:rFonts w:ascii="Calibri" w:eastAsia="Times New Roman" w:hAnsi="Calibri" w:cs="Calibri"/>
          <w:color w:val="222222"/>
          <w:kern w:val="36"/>
          <w:lang w:val="en-US" w:eastAsia="en-CA"/>
        </w:rPr>
        <w:t xml:space="preserve">Be it also resolved that </w:t>
      </w:r>
      <w:r>
        <w:t>Westlake Watershed District annually designate 4 licenced trappers to remove beaver from W</w:t>
      </w:r>
      <w:r w:rsidR="00FE08C3">
        <w:t>L</w:t>
      </w:r>
      <w:r>
        <w:t xml:space="preserve">WD drains, as directed by WWD, under the authority of the Kill Permit issued to Westlake Watershed District.  </w:t>
      </w:r>
      <w:r w:rsidR="00FE08C3">
        <w:t xml:space="preserve">Westlake Watershed </w:t>
      </w:r>
      <w:r w:rsidR="0000467C">
        <w:rPr>
          <w:rFonts w:ascii="Calibri" w:eastAsia="Times New Roman" w:hAnsi="Calibri" w:cs="Calibri"/>
          <w:color w:val="222222"/>
          <w:kern w:val="36"/>
          <w:lang w:val="en-US" w:eastAsia="en-CA"/>
        </w:rPr>
        <w:t>District will</w:t>
      </w:r>
      <w:r w:rsidR="00656C24" w:rsidRPr="00656C24">
        <w:rPr>
          <w:rFonts w:ascii="Calibri" w:eastAsia="Times New Roman" w:hAnsi="Calibri" w:cs="Calibri"/>
          <w:color w:val="222222"/>
          <w:kern w:val="36"/>
          <w:lang w:val="en-US" w:eastAsia="en-CA"/>
        </w:rPr>
        <w:t xml:space="preserve"> cover the mil</w:t>
      </w:r>
      <w:r w:rsidRPr="00723E3A">
        <w:rPr>
          <w:rFonts w:ascii="Calibri" w:eastAsia="Times New Roman" w:hAnsi="Calibri" w:cs="Calibri"/>
          <w:color w:val="222222"/>
          <w:kern w:val="36"/>
          <w:lang w:val="en-US" w:eastAsia="en-CA"/>
        </w:rPr>
        <w:t>eage for the trapper at the current Manitoba provincial mileage rate, to</w:t>
      </w:r>
      <w:r w:rsidR="00656C24" w:rsidRPr="00656C24">
        <w:rPr>
          <w:rFonts w:ascii="Calibri" w:eastAsia="Times New Roman" w:hAnsi="Calibri" w:cs="Calibri"/>
          <w:color w:val="222222"/>
          <w:kern w:val="36"/>
          <w:lang w:val="en-US" w:eastAsia="en-CA"/>
        </w:rPr>
        <w:t xml:space="preserve"> a max of 5 trips.  Trappers will receive $50 per </w:t>
      </w:r>
      <w:r w:rsidR="00656C24" w:rsidRPr="00723E3A">
        <w:rPr>
          <w:rFonts w:ascii="Calibri" w:eastAsia="Times New Roman" w:hAnsi="Calibri" w:cs="Calibri"/>
          <w:color w:val="222222"/>
          <w:kern w:val="36"/>
          <w:lang w:val="en-US" w:eastAsia="en-CA"/>
        </w:rPr>
        <w:t>beaver</w:t>
      </w:r>
      <w:r w:rsidR="00656C24" w:rsidRPr="00656C24">
        <w:rPr>
          <w:rFonts w:ascii="Calibri" w:eastAsia="Times New Roman" w:hAnsi="Calibri" w:cs="Calibri"/>
          <w:color w:val="222222"/>
          <w:kern w:val="36"/>
          <w:lang w:val="en-US" w:eastAsia="en-CA"/>
        </w:rPr>
        <w:t> tail for bounty brought to either the office or to sub-district members</w:t>
      </w:r>
      <w:r w:rsidRPr="00723E3A">
        <w:rPr>
          <w:rFonts w:ascii="Calibri" w:eastAsia="Times New Roman" w:hAnsi="Calibri" w:cs="Calibri"/>
          <w:color w:val="222222"/>
          <w:kern w:val="36"/>
          <w:lang w:val="en-US" w:eastAsia="en-CA"/>
        </w:rPr>
        <w:t xml:space="preserve"> for verification</w:t>
      </w:r>
      <w:r w:rsidR="0000467C">
        <w:rPr>
          <w:rFonts w:ascii="Calibri" w:eastAsia="Times New Roman" w:hAnsi="Calibri" w:cs="Calibri"/>
          <w:color w:val="222222"/>
          <w:kern w:val="36"/>
          <w:lang w:val="en-US" w:eastAsia="en-CA"/>
        </w:rPr>
        <w:t>, for</w:t>
      </w:r>
      <w:r w:rsidR="00656C24" w:rsidRPr="00656C24">
        <w:rPr>
          <w:rFonts w:ascii="Calibri" w:eastAsia="Times New Roman" w:hAnsi="Calibri" w:cs="Calibri"/>
          <w:color w:val="222222"/>
          <w:kern w:val="36"/>
          <w:lang w:val="en-US" w:eastAsia="en-CA"/>
        </w:rPr>
        <w:t xml:space="preserve"> a period of 2 w</w:t>
      </w:r>
      <w:r w:rsidR="00FE08C3">
        <w:rPr>
          <w:rFonts w:ascii="Calibri" w:eastAsia="Times New Roman" w:hAnsi="Calibri" w:cs="Calibri"/>
          <w:color w:val="222222"/>
          <w:kern w:val="36"/>
          <w:lang w:val="en-US" w:eastAsia="en-CA"/>
        </w:rPr>
        <w:t xml:space="preserve">eeks or up to the board members </w:t>
      </w:r>
      <w:r w:rsidR="00656C24" w:rsidRPr="00656C24">
        <w:rPr>
          <w:rFonts w:ascii="Calibri" w:eastAsia="Times New Roman" w:hAnsi="Calibri" w:cs="Calibri"/>
          <w:color w:val="222222"/>
          <w:kern w:val="36"/>
          <w:lang w:val="en-US" w:eastAsia="en-CA"/>
        </w:rPr>
        <w:t>discretion.</w:t>
      </w:r>
    </w:p>
    <w:p w:rsidR="00656C24" w:rsidRPr="00656C24" w:rsidRDefault="00656C24" w:rsidP="00FE08C3">
      <w:pPr>
        <w:shd w:val="clear" w:color="auto" w:fill="FFFFFF"/>
        <w:spacing w:after="0" w:line="240" w:lineRule="auto"/>
        <w:ind w:left="426"/>
        <w:jc w:val="right"/>
        <w:outlineLvl w:val="0"/>
        <w:rPr>
          <w:rFonts w:ascii="Calibri" w:eastAsia="Times New Roman" w:hAnsi="Calibri" w:cs="Calibri"/>
          <w:b/>
          <w:bCs/>
          <w:color w:val="222222"/>
          <w:kern w:val="36"/>
          <w:lang w:eastAsia="en-CA"/>
        </w:rPr>
      </w:pPr>
      <w:r w:rsidRPr="00656C24">
        <w:rPr>
          <w:rFonts w:ascii="Calibri" w:eastAsia="Times New Roman" w:hAnsi="Calibri" w:cs="Calibri"/>
          <w:color w:val="222222"/>
          <w:kern w:val="36"/>
          <w:lang w:val="en-US" w:eastAsia="en-CA"/>
        </w:rPr>
        <w:t>                                                                   </w:t>
      </w:r>
      <w:r w:rsidRPr="00656C24">
        <w:rPr>
          <w:rFonts w:ascii="Calibri" w:eastAsia="Times New Roman" w:hAnsi="Calibri" w:cs="Calibri"/>
          <w:b/>
          <w:bCs/>
          <w:color w:val="222222"/>
          <w:kern w:val="36"/>
          <w:lang w:eastAsia="en-CA"/>
        </w:rPr>
        <w:t>  </w:t>
      </w:r>
      <w:r w:rsidRPr="00656C24">
        <w:rPr>
          <w:rFonts w:ascii="Calibri" w:eastAsia="Times New Roman" w:hAnsi="Calibri" w:cs="Calibri"/>
          <w:i/>
          <w:iCs/>
          <w:color w:val="222222"/>
          <w:kern w:val="36"/>
          <w:lang w:eastAsia="en-CA"/>
        </w:rPr>
        <w:t>CARRIED</w:t>
      </w:r>
    </w:p>
    <w:p w:rsidR="00A34801" w:rsidRPr="00DB03AD" w:rsidRDefault="00DB03AD" w:rsidP="00DB03AD">
      <w:pPr>
        <w:spacing w:after="0" w:line="240" w:lineRule="auto"/>
        <w:rPr>
          <w:b/>
          <w:color w:val="FF0000"/>
        </w:rPr>
      </w:pPr>
      <w:r w:rsidRPr="00DB03AD">
        <w:rPr>
          <w:b/>
        </w:rPr>
        <w:t xml:space="preserve">Please submit a letter of interest to Westlake Watershed District (in person, by mail or by email to </w:t>
      </w:r>
      <w:hyperlink r:id="rId8" w:history="1">
        <w:r w:rsidRPr="00DB03AD">
          <w:rPr>
            <w:rStyle w:val="Hyperlink"/>
            <w:b/>
          </w:rPr>
          <w:t>admin@westlakewd.com</w:t>
        </w:r>
      </w:hyperlink>
      <w:r w:rsidRPr="00DB03AD">
        <w:rPr>
          <w:b/>
        </w:rPr>
        <w:t xml:space="preserve"> ), including valid Trappers Licence Number and indicate willingness to conduct </w:t>
      </w:r>
      <w:r w:rsidRPr="00DB03AD">
        <w:rPr>
          <w:b/>
        </w:rPr>
        <w:t>b</w:t>
      </w:r>
      <w:r w:rsidRPr="00DB03AD">
        <w:rPr>
          <w:b/>
        </w:rPr>
        <w:t>eaver removal according to permit in the North or South areas of Westlake Watershed District. Only those selected to fulfill the position will be contacted.</w:t>
      </w:r>
    </w:p>
    <w:sectPr w:rsidR="00A34801" w:rsidRPr="00DB03A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2A" w:rsidRDefault="00FF6B2A" w:rsidP="0038654E">
      <w:pPr>
        <w:spacing w:after="0" w:line="240" w:lineRule="auto"/>
      </w:pPr>
      <w:r>
        <w:separator/>
      </w:r>
    </w:p>
  </w:endnote>
  <w:endnote w:type="continuationSeparator" w:id="0">
    <w:p w:rsidR="00FF6B2A" w:rsidRDefault="00FF6B2A" w:rsidP="0038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2A" w:rsidRDefault="00FF6B2A" w:rsidP="0038654E">
      <w:pPr>
        <w:spacing w:after="0" w:line="240" w:lineRule="auto"/>
      </w:pPr>
      <w:r>
        <w:separator/>
      </w:r>
    </w:p>
  </w:footnote>
  <w:footnote w:type="continuationSeparator" w:id="0">
    <w:p w:rsidR="00FF6B2A" w:rsidRDefault="00FF6B2A" w:rsidP="0038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4E" w:rsidRDefault="0038654E" w:rsidP="0038654E">
    <w:pPr>
      <w:tabs>
        <w:tab w:val="left" w:pos="3309"/>
      </w:tabs>
      <w:spacing w:after="0"/>
      <w:ind w:left="1900"/>
      <w:jc w:val="both"/>
      <w:rPr>
        <w:color w:val="205199"/>
        <w:sz w:val="56"/>
        <w:u w:val="thick" w:color="205199"/>
      </w:rPr>
    </w:pPr>
    <w:r>
      <w:rPr>
        <w:noProof/>
        <w:lang w:eastAsia="en-CA"/>
      </w:rPr>
      <w:drawing>
        <wp:anchor distT="0" distB="0" distL="0" distR="0" simplePos="0" relativeHeight="251659264" behindDoc="0" locked="0" layoutInCell="1" allowOverlap="1" wp14:anchorId="327D55C9" wp14:editId="0D50DE49">
          <wp:simplePos x="0" y="0"/>
          <wp:positionH relativeFrom="page">
            <wp:posOffset>661035</wp:posOffset>
          </wp:positionH>
          <wp:positionV relativeFrom="paragraph">
            <wp:posOffset>-247650</wp:posOffset>
          </wp:positionV>
          <wp:extent cx="1094890" cy="108965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4890" cy="1089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05199"/>
        <w:sz w:val="56"/>
        <w:u w:val="thick" w:color="205199"/>
      </w:rPr>
      <w:t>Westlake Watershed</w:t>
    </w:r>
    <w:r>
      <w:rPr>
        <w:color w:val="205199"/>
        <w:spacing w:val="-13"/>
        <w:sz w:val="56"/>
        <w:u w:val="thick" w:color="205199"/>
      </w:rPr>
      <w:t xml:space="preserve"> </w:t>
    </w:r>
    <w:r>
      <w:rPr>
        <w:color w:val="205199"/>
        <w:sz w:val="56"/>
        <w:u w:val="thick" w:color="205199"/>
      </w:rPr>
      <w:t>District</w:t>
    </w:r>
  </w:p>
  <w:p w:rsidR="0038654E" w:rsidRDefault="0038654E" w:rsidP="0038654E">
    <w:pPr>
      <w:tabs>
        <w:tab w:val="left" w:pos="3309"/>
      </w:tabs>
      <w:spacing w:after="0"/>
      <w:ind w:left="1900"/>
      <w:jc w:val="both"/>
      <w:rPr>
        <w:color w:val="205199"/>
        <w:sz w:val="56"/>
        <w:u w:val="thick" w:color="205199"/>
      </w:rPr>
    </w:pPr>
    <w:r>
      <w:rPr>
        <w:color w:val="77ACDA"/>
        <w:sz w:val="20"/>
      </w:rPr>
      <w:t>“Local People Working Together to Conserve and Enhance Local</w:t>
    </w:r>
    <w:r>
      <w:rPr>
        <w:color w:val="77ACDA"/>
        <w:spacing w:val="-32"/>
        <w:sz w:val="20"/>
      </w:rPr>
      <w:t xml:space="preserve"> </w:t>
    </w:r>
    <w:r>
      <w:rPr>
        <w:color w:val="77ACDA"/>
        <w:sz w:val="20"/>
      </w:rPr>
      <w:t>Resources”</w:t>
    </w:r>
  </w:p>
  <w:p w:rsidR="0038654E" w:rsidRPr="0014426C" w:rsidRDefault="0038654E" w:rsidP="0038654E">
    <w:pPr>
      <w:tabs>
        <w:tab w:val="left" w:pos="3309"/>
      </w:tabs>
      <w:spacing w:after="0"/>
      <w:ind w:left="1418"/>
      <w:jc w:val="both"/>
      <w:rPr>
        <w:color w:val="205199"/>
        <w:sz w:val="56"/>
        <w:u w:val="thick" w:color="205199"/>
      </w:rPr>
    </w:pPr>
    <w:r>
      <w:rPr>
        <w:color w:val="77ACDA"/>
        <w:sz w:val="20"/>
      </w:rPr>
      <w:t>18 Railway Avenue / Box 33 Alonsa, Manitoba R0H 0A0 1-204-767-2101 / 1-204-767-2044 (fax)</w:t>
    </w:r>
    <w:bookmarkStart w:id="1" w:name="_heading=h.gjdgxs" w:colFirst="0" w:colLast="0"/>
    <w:bookmarkEnd w:id="1"/>
  </w:p>
  <w:p w:rsidR="0038654E" w:rsidRDefault="003865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52BC"/>
    <w:multiLevelType w:val="hybridMultilevel"/>
    <w:tmpl w:val="5940870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9B615F"/>
    <w:multiLevelType w:val="hybridMultilevel"/>
    <w:tmpl w:val="74CC12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9687D"/>
    <w:multiLevelType w:val="hybridMultilevel"/>
    <w:tmpl w:val="C242F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24"/>
    <w:rsid w:val="0000467C"/>
    <w:rsid w:val="0025331B"/>
    <w:rsid w:val="0038654E"/>
    <w:rsid w:val="003C5DCA"/>
    <w:rsid w:val="00455866"/>
    <w:rsid w:val="004F128E"/>
    <w:rsid w:val="00532A51"/>
    <w:rsid w:val="00562E79"/>
    <w:rsid w:val="005A2A4D"/>
    <w:rsid w:val="00656C24"/>
    <w:rsid w:val="00723E3A"/>
    <w:rsid w:val="007B2F9C"/>
    <w:rsid w:val="007B61DB"/>
    <w:rsid w:val="00A34801"/>
    <w:rsid w:val="00AB15F5"/>
    <w:rsid w:val="00AB5DB5"/>
    <w:rsid w:val="00C455FC"/>
    <w:rsid w:val="00D17131"/>
    <w:rsid w:val="00DB03AD"/>
    <w:rsid w:val="00E71891"/>
    <w:rsid w:val="00EC50CC"/>
    <w:rsid w:val="00FE08C3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4E"/>
  </w:style>
  <w:style w:type="paragraph" w:styleId="Footer">
    <w:name w:val="footer"/>
    <w:basedOn w:val="Normal"/>
    <w:link w:val="FooterChar"/>
    <w:uiPriority w:val="99"/>
    <w:unhideWhenUsed/>
    <w:rsid w:val="0038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4E"/>
  </w:style>
  <w:style w:type="character" w:styleId="Hyperlink">
    <w:name w:val="Hyperlink"/>
    <w:basedOn w:val="DefaultParagraphFont"/>
    <w:uiPriority w:val="99"/>
    <w:unhideWhenUsed/>
    <w:rsid w:val="00DB0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4E"/>
  </w:style>
  <w:style w:type="paragraph" w:styleId="Footer">
    <w:name w:val="footer"/>
    <w:basedOn w:val="Normal"/>
    <w:link w:val="FooterChar"/>
    <w:uiPriority w:val="99"/>
    <w:unhideWhenUsed/>
    <w:rsid w:val="0038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4E"/>
  </w:style>
  <w:style w:type="character" w:styleId="Hyperlink">
    <w:name w:val="Hyperlink"/>
    <w:basedOn w:val="DefaultParagraphFont"/>
    <w:uiPriority w:val="99"/>
    <w:unhideWhenUsed/>
    <w:rsid w:val="00DB0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estlakew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2026-04-29T15:45:00Z</cp:lastPrinted>
  <dcterms:created xsi:type="dcterms:W3CDTF">2026-04-29T15:32:00Z</dcterms:created>
  <dcterms:modified xsi:type="dcterms:W3CDTF">2026-04-29T15:59:00Z</dcterms:modified>
</cp:coreProperties>
</file>