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081" w:rsidRPr="00A04DC1" w:rsidRDefault="002369C2" w:rsidP="00715EAF">
      <w:pPr>
        <w:pStyle w:val="Heading6"/>
        <w:ind w:left="1440" w:firstLine="720"/>
        <w:rPr>
          <w:rFonts w:ascii="Edwardian Script ITC" w:hAnsi="Edwardian Script ITC"/>
          <w:b w:val="0"/>
          <w:sz w:val="96"/>
        </w:rPr>
      </w:pPr>
      <w:r>
        <w:rPr>
          <w:rFonts w:ascii="Times New Roman" w:hAnsi="Times New Roman"/>
          <w:noProof/>
          <w:sz w:val="24"/>
          <w:szCs w:val="24"/>
        </w:rPr>
        <w:drawing>
          <wp:anchor distT="0" distB="0" distL="114300" distR="114300" simplePos="0" relativeHeight="251658240" behindDoc="0" locked="0" layoutInCell="1" allowOverlap="1" wp14:anchorId="3C51FA64" wp14:editId="2FFFB548">
            <wp:simplePos x="0" y="0"/>
            <wp:positionH relativeFrom="column">
              <wp:posOffset>4962525</wp:posOffset>
            </wp:positionH>
            <wp:positionV relativeFrom="paragraph">
              <wp:posOffset>66675</wp:posOffset>
            </wp:positionV>
            <wp:extent cx="657225" cy="657225"/>
            <wp:effectExtent l="0" t="0" r="9525" b="9525"/>
            <wp:wrapNone/>
            <wp:docPr id="1" name="Picture 1" descr="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074081" w:rsidRPr="00A04DC1">
        <w:rPr>
          <w:rFonts w:ascii="Edwardian Script ITC" w:hAnsi="Edwardian Script ITC"/>
          <w:b w:val="0"/>
          <w:sz w:val="96"/>
        </w:rPr>
        <w:t>Positive</w:t>
      </w:r>
      <w:r w:rsidR="00074081" w:rsidRPr="00715EAF">
        <w:rPr>
          <w:rFonts w:ascii="Edwardian Script ITC" w:hAnsi="Edwardian Script ITC"/>
          <w:b w:val="0"/>
          <w:sz w:val="4"/>
        </w:rPr>
        <w:t xml:space="preserve"> </w:t>
      </w:r>
      <w:r w:rsidR="00074081" w:rsidRPr="00A04DC1">
        <w:rPr>
          <w:rFonts w:ascii="Edwardian Script ITC" w:hAnsi="Edwardian Script ITC"/>
          <w:b w:val="0"/>
          <w:sz w:val="96"/>
        </w:rPr>
        <w:t>Counseling</w:t>
      </w:r>
    </w:p>
    <w:p w:rsidR="00074081" w:rsidRPr="00A04DC1" w:rsidRDefault="00074081" w:rsidP="00074081">
      <w:pPr>
        <w:pStyle w:val="Heading6"/>
        <w:jc w:val="center"/>
        <w:rPr>
          <w:rFonts w:cs="Arial"/>
          <w:sz w:val="40"/>
        </w:rPr>
      </w:pPr>
      <w:r w:rsidRPr="00A04DC1">
        <w:rPr>
          <w:rFonts w:cs="Arial"/>
          <w:b w:val="0"/>
          <w:sz w:val="20"/>
        </w:rPr>
        <w:t>Rhoda Donnelly, LCSW</w:t>
      </w:r>
    </w:p>
    <w:p w:rsidR="00074081" w:rsidRPr="00A04DC1" w:rsidRDefault="00074081" w:rsidP="00074081">
      <w:pPr>
        <w:jc w:val="center"/>
        <w:rPr>
          <w:rFonts w:ascii="Arial" w:hAnsi="Arial" w:cs="Arial"/>
          <w:sz w:val="18"/>
        </w:rPr>
      </w:pPr>
      <w:r w:rsidRPr="00A04DC1">
        <w:rPr>
          <w:rFonts w:ascii="Arial" w:hAnsi="Arial" w:cs="Arial"/>
          <w:sz w:val="18"/>
        </w:rPr>
        <w:t>Mailing Address: 12157 W. Linebaugh Ave, #453, Tampa, FL  33626</w:t>
      </w:r>
    </w:p>
    <w:p w:rsidR="00074081" w:rsidRPr="00A04DC1" w:rsidRDefault="00074081" w:rsidP="00074081">
      <w:pPr>
        <w:jc w:val="center"/>
        <w:rPr>
          <w:rFonts w:ascii="Arial" w:hAnsi="Arial" w:cs="Arial"/>
          <w:sz w:val="18"/>
        </w:rPr>
      </w:pPr>
      <w:r w:rsidRPr="00A04DC1">
        <w:rPr>
          <w:rFonts w:ascii="Arial" w:hAnsi="Arial" w:cs="Arial"/>
          <w:sz w:val="18"/>
        </w:rPr>
        <w:t>Phone (813) 922-8255; Fax (813) 818-4692</w:t>
      </w:r>
    </w:p>
    <w:p w:rsidR="00074081" w:rsidRPr="00A04DC1" w:rsidRDefault="00074081" w:rsidP="00074081">
      <w:pPr>
        <w:jc w:val="center"/>
        <w:rPr>
          <w:rFonts w:ascii="Arial" w:hAnsi="Arial" w:cs="Arial"/>
          <w:sz w:val="18"/>
        </w:rPr>
      </w:pPr>
      <w:r w:rsidRPr="00A04DC1">
        <w:rPr>
          <w:rFonts w:ascii="Arial" w:hAnsi="Arial" w:cs="Arial"/>
          <w:sz w:val="18"/>
        </w:rPr>
        <w:t>www.PositiveCounseling.net</w:t>
      </w:r>
    </w:p>
    <w:p w:rsidR="00074081" w:rsidRDefault="00074081" w:rsidP="00074081">
      <w:pPr>
        <w:pStyle w:val="Heading2"/>
        <w:pBdr>
          <w:bottom w:val="single" w:sz="12" w:space="1" w:color="auto"/>
        </w:pBdr>
        <w:rPr>
          <w:rFonts w:ascii="Garamond" w:hAnsi="Garamond"/>
          <w:szCs w:val="24"/>
        </w:rPr>
      </w:pPr>
    </w:p>
    <w:p w:rsidR="00074081" w:rsidRDefault="00074081" w:rsidP="00074081">
      <w:pPr>
        <w:pStyle w:val="Heading1"/>
        <w:jc w:val="center"/>
        <w:rPr>
          <w:sz w:val="20"/>
        </w:rPr>
      </w:pPr>
    </w:p>
    <w:p w:rsidR="00074081" w:rsidRDefault="00074081" w:rsidP="00074081">
      <w:pPr>
        <w:pStyle w:val="Heading1"/>
        <w:jc w:val="center"/>
        <w:rPr>
          <w:sz w:val="20"/>
        </w:rPr>
      </w:pPr>
      <w:r w:rsidRPr="00FB04F2">
        <w:rPr>
          <w:sz w:val="20"/>
        </w:rPr>
        <w:t>AUTHORIZATION TO RELEASE OR OBTAIN PROTECTED HEALTH INFORMATION</w:t>
      </w:r>
    </w:p>
    <w:p w:rsidR="00074081" w:rsidRPr="00586224" w:rsidRDefault="00074081" w:rsidP="00074081">
      <w:pPr>
        <w:ind w:left="270"/>
        <w:jc w:val="center"/>
        <w:rPr>
          <w:b/>
          <w:i/>
          <w:sz w:val="22"/>
        </w:rPr>
      </w:pPr>
      <w:r w:rsidRPr="00586224">
        <w:rPr>
          <w:b/>
          <w:i/>
          <w:sz w:val="22"/>
        </w:rPr>
        <w:t>Only to be completed if you would like your therapist to share your health information with someone other than you.</w:t>
      </w:r>
    </w:p>
    <w:p w:rsidR="00074081" w:rsidRDefault="00074081" w:rsidP="00074081">
      <w:pPr>
        <w:ind w:left="720"/>
        <w:jc w:val="center"/>
      </w:pPr>
      <w:r>
        <w:rPr>
          <w:b/>
          <w:i/>
        </w:rPr>
        <w:t>TO BE VALID THIS FORM MUST BE FILLED OUT COMPLETELY</w:t>
      </w:r>
    </w:p>
    <w:p w:rsidR="00074081" w:rsidRPr="00586224" w:rsidRDefault="00074081" w:rsidP="00074081"/>
    <w:p w:rsidR="00074081" w:rsidRDefault="00074081" w:rsidP="00074081">
      <w:pPr>
        <w:rPr>
          <w:sz w:val="26"/>
        </w:rPr>
      </w:pPr>
    </w:p>
    <w:p w:rsidR="00074081" w:rsidRPr="00FB04F2" w:rsidRDefault="00715EAF" w:rsidP="00074081">
      <w:pPr>
        <w:spacing w:line="360" w:lineRule="auto"/>
        <w:ind w:left="720"/>
        <w:rPr>
          <w:b/>
          <w:i/>
          <w:u w:val="single"/>
        </w:rPr>
      </w:pPr>
      <w:r>
        <w:rPr>
          <w:b/>
          <w:i/>
          <w:u w:val="single"/>
        </w:rPr>
        <w:t xml:space="preserve">CLIENT NAME: </w:t>
      </w:r>
      <w:r w:rsidR="00074081">
        <w:rPr>
          <w:b/>
          <w:i/>
          <w:u w:val="single"/>
        </w:rPr>
        <w:t xml:space="preserve"> </w:t>
      </w:r>
      <w:r w:rsidR="00074081">
        <w:rPr>
          <w:b/>
          <w:i/>
          <w:u w:val="single"/>
        </w:rPr>
        <w:tab/>
      </w:r>
      <w:r w:rsidR="00074081">
        <w:rPr>
          <w:b/>
          <w:i/>
          <w:u w:val="single"/>
        </w:rPr>
        <w:tab/>
      </w:r>
      <w:r w:rsidR="00074081">
        <w:rPr>
          <w:b/>
          <w:i/>
          <w:u w:val="single"/>
        </w:rPr>
        <w:tab/>
      </w:r>
      <w:r w:rsidR="00074081">
        <w:rPr>
          <w:b/>
          <w:i/>
          <w:u w:val="single"/>
        </w:rPr>
        <w:tab/>
      </w:r>
      <w:r w:rsidR="00074081">
        <w:rPr>
          <w:b/>
          <w:i/>
          <w:u w:val="single"/>
        </w:rPr>
        <w:tab/>
      </w:r>
      <w:r w:rsidR="00074081">
        <w:rPr>
          <w:b/>
          <w:i/>
          <w:u w:val="single"/>
        </w:rPr>
        <w:tab/>
      </w:r>
      <w:r w:rsidR="00074081">
        <w:rPr>
          <w:b/>
          <w:i/>
          <w:u w:val="single"/>
        </w:rPr>
        <w:tab/>
      </w:r>
      <w:r w:rsidR="00074081">
        <w:rPr>
          <w:b/>
          <w:i/>
          <w:u w:val="single"/>
        </w:rPr>
        <w:tab/>
      </w:r>
      <w:r w:rsidR="00074081" w:rsidRPr="00FB04F2">
        <w:rPr>
          <w:b/>
          <w:i/>
          <w:u w:val="single"/>
        </w:rPr>
        <w:tab/>
      </w:r>
      <w:r w:rsidR="00074081">
        <w:rPr>
          <w:b/>
          <w:i/>
          <w:u w:val="single"/>
        </w:rPr>
        <w:tab/>
      </w:r>
      <w:r w:rsidR="00074081">
        <w:rPr>
          <w:b/>
          <w:i/>
          <w:u w:val="single"/>
        </w:rPr>
        <w:tab/>
      </w:r>
    </w:p>
    <w:p w:rsidR="00074081" w:rsidRPr="00FB04F2" w:rsidRDefault="00074081" w:rsidP="00074081">
      <w:pPr>
        <w:spacing w:line="360" w:lineRule="auto"/>
        <w:ind w:left="720"/>
        <w:rPr>
          <w:b/>
          <w:i/>
        </w:rPr>
      </w:pPr>
      <w:r w:rsidRPr="00FB04F2">
        <w:rPr>
          <w:b/>
          <w:i/>
          <w:u w:val="single"/>
        </w:rPr>
        <w:t xml:space="preserve">SOCIAL SECURITY </w:t>
      </w:r>
      <w:r>
        <w:rPr>
          <w:b/>
          <w:i/>
          <w:u w:val="single"/>
        </w:rPr>
        <w:t>#:</w:t>
      </w:r>
      <w:r w:rsidRPr="00FB04F2">
        <w:rPr>
          <w:b/>
          <w:i/>
          <w:u w:val="single"/>
        </w:rPr>
        <w:t xml:space="preserve"> </w:t>
      </w:r>
      <w:r w:rsidRPr="00FB04F2">
        <w:rPr>
          <w:b/>
          <w:i/>
          <w:u w:val="single"/>
        </w:rPr>
        <w:tab/>
      </w:r>
      <w:r w:rsidRPr="00FB04F2">
        <w:rPr>
          <w:b/>
          <w:i/>
          <w:u w:val="single"/>
        </w:rPr>
        <w:tab/>
      </w:r>
      <w:r>
        <w:rPr>
          <w:b/>
          <w:i/>
          <w:u w:val="single"/>
        </w:rPr>
        <w:tab/>
      </w:r>
      <w:r>
        <w:rPr>
          <w:b/>
          <w:i/>
          <w:u w:val="single"/>
        </w:rPr>
        <w:tab/>
      </w:r>
      <w:r>
        <w:rPr>
          <w:b/>
          <w:i/>
          <w:u w:val="single"/>
        </w:rPr>
        <w:tab/>
      </w:r>
      <w:r>
        <w:rPr>
          <w:b/>
          <w:i/>
          <w:u w:val="single"/>
        </w:rPr>
        <w:tab/>
      </w:r>
      <w:r>
        <w:rPr>
          <w:b/>
          <w:i/>
          <w:u w:val="single"/>
        </w:rPr>
        <w:tab/>
        <w:t>DOB:</w:t>
      </w:r>
      <w:r w:rsidRPr="00FB04F2">
        <w:rPr>
          <w:b/>
          <w:i/>
          <w:u w:val="single"/>
        </w:rPr>
        <w:tab/>
      </w:r>
      <w:r>
        <w:rPr>
          <w:b/>
          <w:i/>
          <w:u w:val="single"/>
        </w:rPr>
        <w:tab/>
      </w:r>
      <w:r>
        <w:rPr>
          <w:b/>
          <w:i/>
          <w:u w:val="single"/>
        </w:rPr>
        <w:tab/>
      </w:r>
      <w:r w:rsidRPr="00FB04F2">
        <w:rPr>
          <w:b/>
          <w:i/>
          <w:u w:val="single"/>
        </w:rPr>
        <w:tab/>
      </w:r>
    </w:p>
    <w:p w:rsidR="00074081" w:rsidRPr="00FB04F2" w:rsidRDefault="00074081" w:rsidP="00074081">
      <w:pPr>
        <w:spacing w:line="360" w:lineRule="auto"/>
        <w:ind w:left="720"/>
        <w:rPr>
          <w:b/>
          <w:i/>
          <w:u w:val="single"/>
        </w:rPr>
      </w:pPr>
      <w:r>
        <w:rPr>
          <w:b/>
          <w:i/>
          <w:u w:val="single"/>
        </w:rPr>
        <w:t>ADDRESS:</w:t>
      </w:r>
      <w:r>
        <w:rPr>
          <w:b/>
          <w:i/>
          <w:u w:val="single"/>
        </w:rPr>
        <w:tab/>
        <w:t xml:space="preserve">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t>PHONE</w:t>
      </w:r>
      <w:r>
        <w:rPr>
          <w:b/>
          <w:i/>
          <w:u w:val="single"/>
        </w:rPr>
        <w:tab/>
      </w:r>
      <w:r>
        <w:rPr>
          <w:b/>
          <w:i/>
          <w:u w:val="single"/>
        </w:rPr>
        <w:tab/>
      </w:r>
      <w:r>
        <w:rPr>
          <w:b/>
          <w:i/>
          <w:u w:val="single"/>
        </w:rPr>
        <w:tab/>
      </w:r>
      <w:r w:rsidRPr="00FB04F2">
        <w:rPr>
          <w:b/>
          <w:i/>
          <w:u w:val="single"/>
        </w:rPr>
        <w:tab/>
      </w:r>
    </w:p>
    <w:p w:rsidR="00715EAF" w:rsidRDefault="00715EAF" w:rsidP="00074081">
      <w:pPr>
        <w:ind w:left="720"/>
        <w:rPr>
          <w:b/>
          <w:i/>
          <w:u w:val="single"/>
        </w:rPr>
      </w:pPr>
      <w:bookmarkStart w:id="0" w:name="_GoBack"/>
      <w:bookmarkEnd w:id="0"/>
    </w:p>
    <w:p w:rsidR="00074081" w:rsidRDefault="00074081" w:rsidP="00074081">
      <w:pPr>
        <w:ind w:left="720"/>
      </w:pPr>
      <w:r>
        <w:t xml:space="preserve">This will authorize </w:t>
      </w:r>
      <w:r>
        <w:rPr>
          <w:u w:val="single"/>
        </w:rPr>
        <w:t>Rhoda Donnelly, LCSW</w:t>
      </w:r>
      <w:r>
        <w:t xml:space="preserve"> to release information from my record in accordance with Florida Statutes 394 </w:t>
      </w:r>
      <w:r w:rsidRPr="00715EAF">
        <w:rPr>
          <w:sz w:val="19"/>
          <w:szCs w:val="19"/>
        </w:rPr>
        <w:t>.459(9), 381.609 (2)(F), 395.3025, 90.503, 458.21 396.112, 397.053, 455.241, 490.32. 90.42, 491.0147 and Federal Law CFR II.</w:t>
      </w:r>
    </w:p>
    <w:p w:rsidR="00074081" w:rsidRDefault="00074081" w:rsidP="00074081">
      <w:pPr>
        <w:ind w:left="720"/>
      </w:pPr>
    </w:p>
    <w:p w:rsidR="00074081" w:rsidRDefault="00074081" w:rsidP="00074081">
      <w:pPr>
        <w:ind w:left="720"/>
      </w:pPr>
      <w:r>
        <w:t>The release of any information concerning AIDS, Human Immuno-</w:t>
      </w:r>
      <w:proofErr w:type="gramStart"/>
      <w:r>
        <w:t>deficiency</w:t>
      </w:r>
      <w:proofErr w:type="gramEnd"/>
      <w:r>
        <w:t xml:space="preserve"> Virus Infection, ARC, AIDS-Related Complex and the performance of any tests, counseling, and the results and treatment thereof are also authorized. I understand that my records have a privileged and confidential status. I am waiving that status for the purpose contained within this authorization.</w:t>
      </w:r>
    </w:p>
    <w:p w:rsidR="00074081" w:rsidRDefault="00074081" w:rsidP="00074081">
      <w:pPr>
        <w:ind w:left="720"/>
      </w:pPr>
    </w:p>
    <w:p w:rsidR="00074081" w:rsidRDefault="00074081" w:rsidP="00074081">
      <w:pPr>
        <w:ind w:left="720"/>
        <w:rPr>
          <w:b/>
          <w:i/>
        </w:rPr>
      </w:pPr>
      <w:r>
        <w:rPr>
          <w:b/>
          <w:i/>
        </w:rPr>
        <w:t>INFORMATION REQUESTED:</w:t>
      </w:r>
    </w:p>
    <w:p w:rsidR="00074081" w:rsidRDefault="00074081" w:rsidP="00074081">
      <w:pPr>
        <w:ind w:left="720"/>
        <w:rPr>
          <w:b/>
          <w:bCs/>
          <w:i/>
          <w:iCs/>
        </w:rPr>
      </w:pPr>
      <w:r>
        <w:rPr>
          <w:b/>
          <w:i/>
          <w:u w:val="single"/>
        </w:rPr>
        <w:tab/>
      </w:r>
      <w:r>
        <w:rPr>
          <w:b/>
          <w:i/>
        </w:rPr>
        <w:t xml:space="preserve"> Biopsychosocial Assessment</w:t>
      </w:r>
      <w:r>
        <w:rPr>
          <w:b/>
          <w:i/>
        </w:rPr>
        <w:tab/>
      </w:r>
      <w:r>
        <w:rPr>
          <w:b/>
          <w:i/>
        </w:rPr>
        <w:tab/>
      </w:r>
      <w:r>
        <w:rPr>
          <w:b/>
          <w:i/>
        </w:rPr>
        <w:tab/>
      </w:r>
      <w:r>
        <w:rPr>
          <w:b/>
          <w:i/>
        </w:rPr>
        <w:tab/>
      </w:r>
      <w:r>
        <w:rPr>
          <w:b/>
          <w:i/>
        </w:rPr>
        <w:tab/>
      </w:r>
      <w:r>
        <w:rPr>
          <w:u w:val="single"/>
        </w:rPr>
        <w:tab/>
      </w:r>
      <w:r>
        <w:t xml:space="preserve"> </w:t>
      </w:r>
      <w:r>
        <w:rPr>
          <w:b/>
          <w:bCs/>
          <w:i/>
          <w:iCs/>
        </w:rPr>
        <w:t>Treatment Plan</w:t>
      </w:r>
    </w:p>
    <w:p w:rsidR="00074081" w:rsidRDefault="00074081" w:rsidP="00074081">
      <w:pPr>
        <w:ind w:left="720"/>
        <w:rPr>
          <w:i/>
        </w:rPr>
      </w:pPr>
      <w:r>
        <w:rPr>
          <w:u w:val="single"/>
        </w:rPr>
        <w:t xml:space="preserve">              </w:t>
      </w:r>
      <w:r>
        <w:rPr>
          <w:b/>
          <w:i/>
        </w:rPr>
        <w:t>Progress Notes</w:t>
      </w:r>
      <w:r>
        <w:rPr>
          <w:i/>
        </w:rPr>
        <w:tab/>
      </w:r>
      <w:r>
        <w:rPr>
          <w:i/>
        </w:rPr>
        <w:tab/>
      </w:r>
      <w:r>
        <w:rPr>
          <w:i/>
        </w:rPr>
        <w:tab/>
      </w:r>
      <w:r>
        <w:rPr>
          <w:i/>
        </w:rPr>
        <w:tab/>
      </w:r>
      <w:r>
        <w:rPr>
          <w:i/>
        </w:rPr>
        <w:tab/>
      </w:r>
      <w:r>
        <w:rPr>
          <w:i/>
        </w:rPr>
        <w:tab/>
      </w:r>
      <w:r>
        <w:rPr>
          <w:i/>
        </w:rPr>
        <w:tab/>
      </w:r>
      <w:r>
        <w:t xml:space="preserve">_______ </w:t>
      </w:r>
      <w:r>
        <w:rPr>
          <w:i/>
          <w:iCs/>
        </w:rPr>
        <w:t>C</w:t>
      </w:r>
      <w:r>
        <w:rPr>
          <w:b/>
          <w:i/>
        </w:rPr>
        <w:t>losing Summary</w:t>
      </w:r>
    </w:p>
    <w:p w:rsidR="00074081" w:rsidRDefault="00715EAF" w:rsidP="00074081">
      <w:pPr>
        <w:ind w:left="720"/>
      </w:pPr>
      <w:r>
        <w:rPr>
          <w:b/>
          <w:i/>
        </w:rPr>
        <w:t>______</w:t>
      </w:r>
      <w:proofErr w:type="gramStart"/>
      <w:r>
        <w:rPr>
          <w:b/>
          <w:i/>
        </w:rPr>
        <w:t>_</w:t>
      </w:r>
      <w:r w:rsidR="00074081">
        <w:rPr>
          <w:b/>
          <w:i/>
        </w:rPr>
        <w:t xml:space="preserve">  Other</w:t>
      </w:r>
      <w:proofErr w:type="gramEnd"/>
      <w:r w:rsidR="00074081">
        <w:t xml:space="preserve">  (Specify) </w:t>
      </w:r>
      <w:r>
        <w:t>_________________________________________________________________________</w:t>
      </w:r>
    </w:p>
    <w:p w:rsidR="00074081" w:rsidRPr="00FB04F2" w:rsidRDefault="00074081" w:rsidP="00074081">
      <w:pPr>
        <w:spacing w:before="120" w:after="120"/>
        <w:ind w:left="720"/>
        <w:rPr>
          <w:b/>
          <w:i/>
        </w:rPr>
      </w:pPr>
      <w:r>
        <w:rPr>
          <w:b/>
          <w:i/>
        </w:rPr>
        <w:t xml:space="preserve">Information is  </w:t>
      </w:r>
      <w:r>
        <w:rPr>
          <w:b/>
          <w:i/>
        </w:rPr>
        <w:fldChar w:fldCharType="begin">
          <w:ffData>
            <w:name w:val="Check3"/>
            <w:enabled/>
            <w:calcOnExit w:val="0"/>
            <w:checkBox>
              <w:sizeAuto/>
              <w:default w:val="0"/>
            </w:checkBox>
          </w:ffData>
        </w:fldChar>
      </w:r>
      <w:bookmarkStart w:id="1" w:name="Check3"/>
      <w:r>
        <w:rPr>
          <w:b/>
          <w:i/>
        </w:rPr>
        <w:instrText xml:space="preserve"> FORMCHECKBOX </w:instrText>
      </w:r>
      <w:r w:rsidR="00A25CDE">
        <w:rPr>
          <w:b/>
          <w:i/>
        </w:rPr>
      </w:r>
      <w:r w:rsidR="00A25CDE">
        <w:rPr>
          <w:b/>
          <w:i/>
        </w:rPr>
        <w:fldChar w:fldCharType="separate"/>
      </w:r>
      <w:r>
        <w:rPr>
          <w:sz w:val="26"/>
        </w:rPr>
        <w:fldChar w:fldCharType="end"/>
      </w:r>
      <w:bookmarkEnd w:id="1"/>
      <w:r>
        <w:rPr>
          <w:b/>
          <w:i/>
        </w:rPr>
        <w:t xml:space="preserve"> To Be Released To or </w:t>
      </w:r>
      <w:r>
        <w:rPr>
          <w:b/>
          <w:i/>
        </w:rPr>
        <w:fldChar w:fldCharType="begin">
          <w:ffData>
            <w:name w:val="Check4"/>
            <w:enabled/>
            <w:calcOnExit w:val="0"/>
            <w:checkBox>
              <w:sizeAuto/>
              <w:default w:val="0"/>
            </w:checkBox>
          </w:ffData>
        </w:fldChar>
      </w:r>
      <w:bookmarkStart w:id="2" w:name="Check4"/>
      <w:r>
        <w:rPr>
          <w:b/>
          <w:i/>
        </w:rPr>
        <w:instrText xml:space="preserve"> FORMCHECKBOX </w:instrText>
      </w:r>
      <w:r w:rsidR="00A25CDE">
        <w:rPr>
          <w:b/>
          <w:i/>
        </w:rPr>
      </w:r>
      <w:r w:rsidR="00A25CDE">
        <w:rPr>
          <w:b/>
          <w:i/>
        </w:rPr>
        <w:fldChar w:fldCharType="separate"/>
      </w:r>
      <w:r>
        <w:rPr>
          <w:sz w:val="26"/>
        </w:rPr>
        <w:fldChar w:fldCharType="end"/>
      </w:r>
      <w:bookmarkEnd w:id="2"/>
      <w:r>
        <w:rPr>
          <w:b/>
          <w:i/>
        </w:rPr>
        <w:t xml:space="preserve"> Obtained From: (</w:t>
      </w:r>
      <w:r w:rsidR="00715EAF">
        <w:rPr>
          <w:b/>
          <w:i/>
          <w:u w:val="single"/>
        </w:rPr>
        <w:t>enter</w:t>
      </w:r>
      <w:r>
        <w:rPr>
          <w:b/>
          <w:i/>
          <w:u w:val="single"/>
        </w:rPr>
        <w:t xml:space="preserve"> Name of individual to whom this Release is directed</w:t>
      </w:r>
      <w:r>
        <w:rPr>
          <w:b/>
          <w:i/>
        </w:rPr>
        <w:t>)</w:t>
      </w:r>
      <w:r>
        <w:t xml:space="preserve">                                                                       </w:t>
      </w:r>
    </w:p>
    <w:p w:rsidR="00074081" w:rsidRDefault="00715EAF" w:rsidP="00074081">
      <w:pPr>
        <w:pBdr>
          <w:bottom w:val="single" w:sz="6" w:space="1" w:color="auto"/>
        </w:pBdr>
        <w:ind w:left="720"/>
        <w:rPr>
          <w:bCs/>
          <w:iCs/>
        </w:rPr>
      </w:pPr>
      <w:r>
        <w:rPr>
          <w:b/>
          <w:i/>
        </w:rPr>
        <w:t>For Purpose of:</w:t>
      </w:r>
    </w:p>
    <w:p w:rsidR="00074081" w:rsidRDefault="00074081" w:rsidP="00074081">
      <w:pPr>
        <w:pBdr>
          <w:bottom w:val="single" w:sz="6" w:space="1" w:color="auto"/>
        </w:pBdr>
        <w:ind w:left="720"/>
      </w:pPr>
    </w:p>
    <w:p w:rsidR="00074081" w:rsidRDefault="00074081" w:rsidP="00074081">
      <w:pPr>
        <w:ind w:left="720"/>
      </w:pPr>
      <w:r>
        <w:t>A general medical authorization and subpoena duces tecum without a specific authorization to release information MUST have this waiver from the patient or his empowered representative.</w:t>
      </w:r>
    </w:p>
    <w:p w:rsidR="00074081" w:rsidRDefault="00074081" w:rsidP="00074081">
      <w:pPr>
        <w:ind w:left="720"/>
      </w:pPr>
    </w:p>
    <w:p w:rsidR="00074081" w:rsidRDefault="00074081" w:rsidP="00074081">
      <w:pPr>
        <w:spacing w:line="360" w:lineRule="auto"/>
        <w:ind w:left="720"/>
      </w:pPr>
      <w:r>
        <w:t xml:space="preserve">I </w:t>
      </w:r>
      <w:r>
        <w:rPr>
          <w:u w:val="single"/>
        </w:rPr>
        <w:t xml:space="preserve">UNDERSTAND </w:t>
      </w:r>
      <w:r>
        <w:t>that I have the right to refuse to sign this authorization.</w:t>
      </w:r>
    </w:p>
    <w:p w:rsidR="00074081" w:rsidRDefault="00074081" w:rsidP="00074081">
      <w:pPr>
        <w:ind w:left="720"/>
      </w:pPr>
      <w:r>
        <w:t xml:space="preserve">I </w:t>
      </w:r>
      <w:r>
        <w:rPr>
          <w:u w:val="single"/>
        </w:rPr>
        <w:t>FURTHER UNDERSTAND</w:t>
      </w:r>
      <w:r>
        <w:t xml:space="preserve"> that I am authorizing the release of information from records whose confidentiality and privileged status is protected by Federal Regulations and Florida Statutes, and that any re-disclosure of this information by the receiving agency is </w:t>
      </w:r>
      <w:r>
        <w:rPr>
          <w:u w:val="single"/>
        </w:rPr>
        <w:t>prohibited</w:t>
      </w:r>
      <w:r>
        <w:t>.</w:t>
      </w:r>
    </w:p>
    <w:p w:rsidR="00074081" w:rsidRDefault="00074081" w:rsidP="00074081">
      <w:pPr>
        <w:ind w:left="720"/>
      </w:pPr>
    </w:p>
    <w:p w:rsidR="00074081" w:rsidRDefault="00074081" w:rsidP="00074081">
      <w:pPr>
        <w:ind w:left="720"/>
      </w:pPr>
      <w:r>
        <w:rPr>
          <w:b/>
          <w:i/>
        </w:rPr>
        <w:t>This authorization is for</w:t>
      </w:r>
      <w:r>
        <w:t xml:space="preserve"> a </w:t>
      </w:r>
      <w:r>
        <w:fldChar w:fldCharType="begin">
          <w:ffData>
            <w:name w:val="Check1"/>
            <w:enabled/>
            <w:calcOnExit w:val="0"/>
            <w:checkBox>
              <w:sizeAuto/>
              <w:default w:val="0"/>
            </w:checkBox>
          </w:ffData>
        </w:fldChar>
      </w:r>
      <w:bookmarkStart w:id="3" w:name="Check1"/>
      <w:r>
        <w:instrText xml:space="preserve"> FORMCHECKBOX </w:instrText>
      </w:r>
      <w:r w:rsidR="00A25CDE">
        <w:fldChar w:fldCharType="separate"/>
      </w:r>
      <w:r>
        <w:rPr>
          <w:sz w:val="26"/>
        </w:rPr>
        <w:fldChar w:fldCharType="end"/>
      </w:r>
      <w:bookmarkEnd w:id="3"/>
      <w:r>
        <w:t xml:space="preserve"> single disclosure, valid for up to 90 days from date of my signature DATE: ______________or </w:t>
      </w:r>
    </w:p>
    <w:p w:rsidR="00074081" w:rsidRDefault="00074081" w:rsidP="00074081">
      <w:pPr>
        <w:ind w:left="720"/>
      </w:pPr>
      <w:r>
        <w:fldChar w:fldCharType="begin">
          <w:ffData>
            <w:name w:val="Check2"/>
            <w:enabled/>
            <w:calcOnExit w:val="0"/>
            <w:checkBox>
              <w:sizeAuto/>
              <w:default w:val="0"/>
            </w:checkBox>
          </w:ffData>
        </w:fldChar>
      </w:r>
      <w:bookmarkStart w:id="4" w:name="Check2"/>
      <w:r>
        <w:instrText xml:space="preserve"> FORMCHECKBOX </w:instrText>
      </w:r>
      <w:r w:rsidR="00A25CDE">
        <w:fldChar w:fldCharType="separate"/>
      </w:r>
      <w:r>
        <w:rPr>
          <w:sz w:val="26"/>
        </w:rPr>
        <w:fldChar w:fldCharType="end"/>
      </w:r>
      <w:bookmarkEnd w:id="4"/>
      <w:r>
        <w:t xml:space="preserve"> continuing disclosure, valid for one hundred eighty (180) days after date of my signature as it appears below. This authorization may be revoked at any time upon written notification by the signatory or Client, but revocation has no effect on action previously taken.</w:t>
      </w:r>
    </w:p>
    <w:p w:rsidR="00074081" w:rsidRDefault="00074081" w:rsidP="00074081">
      <w:pPr>
        <w:ind w:left="720"/>
      </w:pPr>
    </w:p>
    <w:p w:rsidR="00074081" w:rsidRDefault="00074081" w:rsidP="00074081">
      <w:pPr>
        <w:ind w:left="720"/>
        <w:rPr>
          <w:u w:val="single"/>
        </w:rPr>
      </w:pPr>
      <w:r>
        <w:rPr>
          <w:u w:val="single"/>
        </w:rPr>
        <w:t>X</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074081" w:rsidRDefault="00074081" w:rsidP="00074081">
      <w:pPr>
        <w:ind w:left="720"/>
      </w:pPr>
      <w:r>
        <w:t>Signature of Client (If client is minor child, parent must also sign)</w:t>
      </w:r>
      <w:r>
        <w:tab/>
      </w:r>
      <w:r>
        <w:tab/>
        <w:t>Date</w:t>
      </w:r>
    </w:p>
    <w:p w:rsidR="00074081" w:rsidRDefault="00074081" w:rsidP="00074081">
      <w:pPr>
        <w:ind w:left="720"/>
      </w:pPr>
    </w:p>
    <w:p w:rsidR="00074081" w:rsidRDefault="00074081" w:rsidP="00074081">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074081" w:rsidRDefault="00074081" w:rsidP="00074081">
      <w:pPr>
        <w:ind w:left="720"/>
      </w:pPr>
      <w:r>
        <w:t>Signature of Parent or Legal Guardian (if client is minor)</w:t>
      </w:r>
      <w:r>
        <w:tab/>
      </w:r>
      <w:r>
        <w:tab/>
      </w:r>
      <w:r>
        <w:tab/>
        <w:t>Date</w:t>
      </w:r>
    </w:p>
    <w:p w:rsidR="00074081" w:rsidRDefault="00074081" w:rsidP="00074081">
      <w:pPr>
        <w:ind w:left="720"/>
      </w:pPr>
    </w:p>
    <w:p w:rsidR="00074081" w:rsidRDefault="00074081" w:rsidP="00074081">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074081" w:rsidRDefault="00074081" w:rsidP="00074081">
      <w:pPr>
        <w:ind w:left="720"/>
      </w:pPr>
      <w:r>
        <w:t>Signature of Witness</w:t>
      </w:r>
      <w:r>
        <w:tab/>
      </w:r>
      <w:r>
        <w:tab/>
      </w:r>
      <w:r>
        <w:tab/>
      </w:r>
      <w:r>
        <w:tab/>
      </w:r>
      <w:r>
        <w:tab/>
      </w:r>
      <w:r>
        <w:tab/>
      </w:r>
      <w:r>
        <w:tab/>
        <w:t>Date</w:t>
      </w:r>
    </w:p>
    <w:p w:rsidR="003453FB" w:rsidRDefault="003453FB"/>
    <w:sectPr w:rsidR="003453FB" w:rsidSect="0047610E">
      <w:pgSz w:w="12240" w:h="15840"/>
      <w:pgMar w:top="720" w:right="63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81"/>
    <w:rsid w:val="00074081"/>
    <w:rsid w:val="002369C2"/>
    <w:rsid w:val="003453FB"/>
    <w:rsid w:val="00715EAF"/>
    <w:rsid w:val="00A2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E4A"/>
  <w15:chartTrackingRefBased/>
  <w15:docId w15:val="{789D5DDD-FB83-4162-AC51-0352B379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4081"/>
    <w:pPr>
      <w:keepNext/>
      <w:outlineLvl w:val="0"/>
    </w:pPr>
    <w:rPr>
      <w:rFonts w:ascii="Arial" w:hAnsi="Arial" w:cs="Arial"/>
      <w:sz w:val="24"/>
    </w:rPr>
  </w:style>
  <w:style w:type="paragraph" w:styleId="Heading2">
    <w:name w:val="heading 2"/>
    <w:basedOn w:val="Normal"/>
    <w:next w:val="Normal"/>
    <w:link w:val="Heading2Char"/>
    <w:qFormat/>
    <w:rsid w:val="00074081"/>
    <w:pPr>
      <w:keepNext/>
      <w:outlineLvl w:val="1"/>
    </w:pPr>
    <w:rPr>
      <w:rFonts w:ascii="Arial" w:hAnsi="Arial" w:cs="Arial"/>
      <w:u w:val="single"/>
    </w:rPr>
  </w:style>
  <w:style w:type="paragraph" w:styleId="Heading6">
    <w:name w:val="heading 6"/>
    <w:basedOn w:val="Normal"/>
    <w:next w:val="Normal"/>
    <w:link w:val="Heading6Char"/>
    <w:qFormat/>
    <w:rsid w:val="00074081"/>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081"/>
    <w:rPr>
      <w:rFonts w:ascii="Arial" w:eastAsia="Times New Roman" w:hAnsi="Arial" w:cs="Arial"/>
      <w:sz w:val="24"/>
      <w:szCs w:val="20"/>
    </w:rPr>
  </w:style>
  <w:style w:type="character" w:customStyle="1" w:styleId="Heading2Char">
    <w:name w:val="Heading 2 Char"/>
    <w:basedOn w:val="DefaultParagraphFont"/>
    <w:link w:val="Heading2"/>
    <w:rsid w:val="00074081"/>
    <w:rPr>
      <w:rFonts w:ascii="Arial" w:eastAsia="Times New Roman" w:hAnsi="Arial" w:cs="Arial"/>
      <w:sz w:val="20"/>
      <w:szCs w:val="20"/>
      <w:u w:val="single"/>
    </w:rPr>
  </w:style>
  <w:style w:type="character" w:customStyle="1" w:styleId="Heading6Char">
    <w:name w:val="Heading 6 Char"/>
    <w:basedOn w:val="DefaultParagraphFont"/>
    <w:link w:val="Heading6"/>
    <w:rsid w:val="00074081"/>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715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E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Donnelly</dc:creator>
  <cp:keywords/>
  <dc:description/>
  <cp:lastModifiedBy>Rhoda Donnelly</cp:lastModifiedBy>
  <cp:revision>5</cp:revision>
  <cp:lastPrinted>2017-07-03T03:59:00Z</cp:lastPrinted>
  <dcterms:created xsi:type="dcterms:W3CDTF">2015-10-16T03:17:00Z</dcterms:created>
  <dcterms:modified xsi:type="dcterms:W3CDTF">2017-07-03T04:04:00Z</dcterms:modified>
</cp:coreProperties>
</file>