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8C" w:rsidRPr="00EA0A8C" w:rsidRDefault="00EA0A8C" w:rsidP="00EA0A8C">
      <w:pPr>
        <w:rPr>
          <w:rFonts w:ascii="Calibri" w:eastAsiaTheme="minorHAnsi" w:hAnsi="Calibri"/>
          <w:sz w:val="22"/>
          <w:szCs w:val="22"/>
        </w:rPr>
      </w:pPr>
    </w:p>
    <w:p w:rsidR="00EA0A8C" w:rsidRPr="00EA0A8C" w:rsidRDefault="00EA0A8C" w:rsidP="00EA0A8C">
      <w:pPr>
        <w:spacing w:line="220" w:lineRule="exact"/>
        <w:rPr>
          <w:rFonts w:ascii="Calibri" w:eastAsiaTheme="minorHAnsi" w:hAnsi="Calibri"/>
          <w:smallCaps/>
          <w:sz w:val="24"/>
          <w:szCs w:val="24"/>
        </w:rPr>
      </w:pPr>
      <w:r w:rsidRPr="00EA0A8C">
        <w:rPr>
          <w:rFonts w:ascii="Calibri" w:eastAsiaTheme="minorHAnsi" w:hAnsi="Calibri"/>
          <w:smallCaps/>
          <w:sz w:val="24"/>
          <w:szCs w:val="24"/>
        </w:rPr>
        <w:t xml:space="preserve">Northern </w:t>
      </w:r>
      <w:proofErr w:type="gramStart"/>
      <w:r w:rsidRPr="00EA0A8C">
        <w:rPr>
          <w:rFonts w:ascii="Calibri" w:eastAsiaTheme="minorHAnsi" w:hAnsi="Calibri"/>
          <w:smallCaps/>
          <w:sz w:val="24"/>
          <w:szCs w:val="24"/>
        </w:rPr>
        <w:t>New England</w:t>
      </w:r>
      <w:proofErr w:type="gramEnd"/>
      <w:r w:rsidRPr="00EA0A8C">
        <w:rPr>
          <w:rFonts w:ascii="Calibri" w:eastAsiaTheme="minorHAnsi" w:hAnsi="Calibri"/>
          <w:smallCaps/>
          <w:sz w:val="24"/>
          <w:szCs w:val="24"/>
        </w:rPr>
        <w:t xml:space="preserve"> District</w:t>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Calibri" w:eastAsiaTheme="minorHAnsi" w:hAnsi="Calibri"/>
          <w:sz w:val="24"/>
          <w:szCs w:val="24"/>
        </w:rPr>
      </w:pPr>
      <w:r w:rsidRPr="00EA0A8C">
        <w:rPr>
          <w:rFonts w:eastAsiaTheme="minorHAnsi" w:cs="Arial"/>
          <w:noProof/>
          <w:sz w:val="24"/>
          <w:szCs w:val="24"/>
        </w:rPr>
        <w:drawing>
          <wp:inline distT="0" distB="0" distL="0" distR="0" wp14:anchorId="52908C12" wp14:editId="0E5A8289">
            <wp:extent cx="7073900" cy="241300"/>
            <wp:effectExtent l="0" t="0" r="0" b="6350"/>
            <wp:docPr id="1" name="Picture 1" descr="cid:image002.png@01D243ED.55B2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43ED.55B28A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073900" cy="241300"/>
                    </a:xfrm>
                    <a:prstGeom prst="rect">
                      <a:avLst/>
                    </a:prstGeom>
                    <a:noFill/>
                    <a:ln>
                      <a:noFill/>
                    </a:ln>
                  </pic:spPr>
                </pic:pic>
              </a:graphicData>
            </a:graphic>
          </wp:inline>
        </w:drawing>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Calibri" w:eastAsiaTheme="minorHAnsi" w:hAnsi="Calibri"/>
          <w:sz w:val="24"/>
          <w:szCs w:val="24"/>
        </w:rPr>
      </w:pPr>
      <w:r w:rsidRPr="00EA0A8C">
        <w:rPr>
          <w:rFonts w:eastAsiaTheme="minorHAnsi" w:cs="Arial"/>
          <w:spacing w:val="-5"/>
          <w:sz w:val="24"/>
          <w:szCs w:val="24"/>
        </w:rPr>
        <w:t>Date:</w:t>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Calibri" w:eastAsiaTheme="minorHAnsi" w:hAnsi="Calibri"/>
          <w:sz w:val="24"/>
          <w:szCs w:val="24"/>
        </w:rPr>
      </w:pPr>
      <w:r w:rsidRPr="00EA0A8C">
        <w:rPr>
          <w:rFonts w:ascii="Calibri" w:eastAsiaTheme="minorHAnsi" w:hAnsi="Calibri"/>
          <w:sz w:val="24"/>
          <w:szCs w:val="24"/>
        </w:rPr>
        <w:t xml:space="preserve">Dear </w:t>
      </w:r>
      <w:r>
        <w:rPr>
          <w:rFonts w:ascii="Calibri" w:eastAsiaTheme="minorHAnsi" w:hAnsi="Calibri"/>
          <w:sz w:val="24"/>
          <w:szCs w:val="24"/>
        </w:rPr>
        <w:t>New Postmaster</w:t>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Times New Roman" w:eastAsiaTheme="minorHAnsi" w:hAnsi="Times New Roman"/>
          <w:sz w:val="24"/>
          <w:szCs w:val="24"/>
        </w:rPr>
      </w:pPr>
    </w:p>
    <w:p w:rsidR="00EA0A8C" w:rsidRPr="00EA0A8C" w:rsidRDefault="00EA0A8C" w:rsidP="00EA0A8C">
      <w:pPr>
        <w:rPr>
          <w:rFonts w:ascii="Times New Roman" w:eastAsiaTheme="minorHAnsi" w:hAnsi="Times New Roman"/>
          <w:sz w:val="24"/>
          <w:szCs w:val="24"/>
        </w:rPr>
      </w:pPr>
      <w:r w:rsidRPr="00EA0A8C">
        <w:rPr>
          <w:rFonts w:ascii="Times New Roman" w:eastAsiaTheme="minorHAnsi" w:hAnsi="Times New Roman"/>
          <w:sz w:val="24"/>
          <w:szCs w:val="24"/>
        </w:rPr>
        <w:t>Postmaster Installation ceremonies are a long held postal tradition and part of our proud history.  It remains an important priority to celebrate this achievement with employees and those who live in the communities we serve.  The USPS authorizes the use of postal funds to provide appropriate refreshments (not meals) for Postal Installation ceremonies.</w:t>
      </w:r>
    </w:p>
    <w:p w:rsidR="00EA0A8C" w:rsidRPr="00EA0A8C" w:rsidRDefault="00EA0A8C" w:rsidP="00EA0A8C">
      <w:pPr>
        <w:rPr>
          <w:rFonts w:ascii="Times New Roman" w:eastAsiaTheme="minorHAnsi" w:hAnsi="Times New Roman"/>
          <w:sz w:val="24"/>
          <w:szCs w:val="24"/>
        </w:rPr>
      </w:pPr>
    </w:p>
    <w:tbl>
      <w:tblPr>
        <w:tblW w:w="0" w:type="auto"/>
        <w:tblInd w:w="738" w:type="dxa"/>
        <w:tblCellMar>
          <w:left w:w="0" w:type="dxa"/>
          <w:right w:w="0" w:type="dxa"/>
        </w:tblCellMar>
        <w:tblLook w:val="04A0" w:firstRow="1" w:lastRow="0" w:firstColumn="1" w:lastColumn="0" w:noHBand="0" w:noVBand="1"/>
      </w:tblPr>
      <w:tblGrid>
        <w:gridCol w:w="2340"/>
        <w:gridCol w:w="1440"/>
      </w:tblGrid>
      <w:tr w:rsidR="00EA0A8C" w:rsidRPr="00EA0A8C" w:rsidTr="00521B6E">
        <w:tc>
          <w:tcPr>
            <w:tcW w:w="23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   EAS 24 and above</w:t>
            </w:r>
          </w:p>
        </w:tc>
        <w:tc>
          <w:tcPr>
            <w:tcW w:w="14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$300.00</w:t>
            </w:r>
          </w:p>
        </w:tc>
      </w:tr>
      <w:tr w:rsidR="00EA0A8C" w:rsidRPr="00EA0A8C" w:rsidTr="00521B6E">
        <w:tc>
          <w:tcPr>
            <w:tcW w:w="23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   EAS 21-22</w:t>
            </w:r>
          </w:p>
        </w:tc>
        <w:tc>
          <w:tcPr>
            <w:tcW w:w="14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$200.00</w:t>
            </w:r>
          </w:p>
        </w:tc>
      </w:tr>
      <w:tr w:rsidR="00EA0A8C" w:rsidRPr="00EA0A8C" w:rsidTr="00521B6E">
        <w:tc>
          <w:tcPr>
            <w:tcW w:w="23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   EAS 20</w:t>
            </w:r>
          </w:p>
        </w:tc>
        <w:tc>
          <w:tcPr>
            <w:tcW w:w="14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$150.00</w:t>
            </w:r>
          </w:p>
        </w:tc>
      </w:tr>
      <w:tr w:rsidR="00EA0A8C" w:rsidRPr="00EA0A8C" w:rsidTr="00521B6E">
        <w:tc>
          <w:tcPr>
            <w:tcW w:w="23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   EAS 18</w:t>
            </w:r>
          </w:p>
        </w:tc>
        <w:tc>
          <w:tcPr>
            <w:tcW w:w="1440" w:type="dxa"/>
            <w:tcMar>
              <w:top w:w="0" w:type="dxa"/>
              <w:left w:w="108" w:type="dxa"/>
              <w:bottom w:w="0" w:type="dxa"/>
              <w:right w:w="108" w:type="dxa"/>
            </w:tcMar>
            <w:hideMark/>
          </w:tcPr>
          <w:p w:rsidR="00EA0A8C" w:rsidRPr="00EA0A8C" w:rsidRDefault="00EA0A8C" w:rsidP="00EA0A8C">
            <w:pPr>
              <w:spacing w:line="276" w:lineRule="auto"/>
              <w:rPr>
                <w:rFonts w:ascii="Times New Roman" w:eastAsiaTheme="minorHAnsi" w:hAnsi="Times New Roman"/>
                <w:sz w:val="24"/>
                <w:szCs w:val="24"/>
              </w:rPr>
            </w:pPr>
            <w:r w:rsidRPr="00EA0A8C">
              <w:rPr>
                <w:rFonts w:ascii="Times New Roman" w:eastAsiaTheme="minorHAnsi" w:hAnsi="Times New Roman"/>
                <w:sz w:val="24"/>
                <w:szCs w:val="24"/>
              </w:rPr>
              <w:t>$100.00</w:t>
            </w:r>
          </w:p>
        </w:tc>
      </w:tr>
    </w:tbl>
    <w:p w:rsidR="00EA0A8C" w:rsidRPr="00EA0A8C" w:rsidRDefault="00EA0A8C" w:rsidP="00EA0A8C">
      <w:pPr>
        <w:rPr>
          <w:rFonts w:ascii="Times New Roman" w:eastAsiaTheme="minorHAnsi" w:hAnsi="Times New Roman"/>
          <w:sz w:val="24"/>
          <w:szCs w:val="24"/>
        </w:rPr>
      </w:pPr>
    </w:p>
    <w:p w:rsidR="00EA0A8C" w:rsidRPr="00EA0A8C" w:rsidRDefault="00EA0A8C" w:rsidP="00EA0A8C">
      <w:pPr>
        <w:rPr>
          <w:rFonts w:ascii="Times New Roman" w:eastAsiaTheme="minorHAnsi" w:hAnsi="Times New Roman"/>
          <w:sz w:val="24"/>
          <w:szCs w:val="24"/>
        </w:rPr>
      </w:pPr>
    </w:p>
    <w:p w:rsidR="00EA0A8C" w:rsidRPr="00EA0A8C" w:rsidRDefault="00EA0A8C" w:rsidP="00EA0A8C">
      <w:pPr>
        <w:rPr>
          <w:rFonts w:ascii="Times New Roman" w:eastAsiaTheme="minorHAnsi" w:hAnsi="Times New Roman"/>
          <w:sz w:val="24"/>
          <w:szCs w:val="24"/>
        </w:rPr>
      </w:pPr>
      <w:r w:rsidRPr="00EA0A8C">
        <w:rPr>
          <w:rFonts w:ascii="Times New Roman" w:eastAsiaTheme="minorHAnsi" w:hAnsi="Times New Roman"/>
          <w:sz w:val="24"/>
          <w:szCs w:val="24"/>
        </w:rPr>
        <w:t>An eBuy2 requisition is required, with Postmaster, Manager, Post Office Operations, and District Manager approvers in that order. The justification on the eBuy2 requisition must have specific details for Installation ceremony items and refreshments to be purchased.</w:t>
      </w:r>
    </w:p>
    <w:p w:rsidR="00EA0A8C" w:rsidRPr="00EA0A8C" w:rsidRDefault="00EA0A8C" w:rsidP="00EA0A8C">
      <w:pPr>
        <w:rPr>
          <w:rFonts w:ascii="Times New Roman" w:eastAsiaTheme="minorHAnsi" w:hAnsi="Times New Roman"/>
          <w:sz w:val="24"/>
          <w:szCs w:val="24"/>
        </w:rPr>
      </w:pPr>
    </w:p>
    <w:p w:rsidR="00EA0A8C" w:rsidRPr="00EA0A8C" w:rsidRDefault="00EA0A8C" w:rsidP="00EA0A8C">
      <w:pPr>
        <w:rPr>
          <w:rFonts w:ascii="Times New Roman" w:eastAsiaTheme="minorHAnsi" w:hAnsi="Times New Roman"/>
          <w:sz w:val="24"/>
          <w:szCs w:val="24"/>
        </w:rPr>
      </w:pPr>
      <w:r w:rsidRPr="00EA0A8C">
        <w:rPr>
          <w:rFonts w:ascii="Times New Roman" w:eastAsiaTheme="minorHAnsi" w:hAnsi="Times New Roman"/>
          <w:sz w:val="24"/>
          <w:szCs w:val="24"/>
        </w:rPr>
        <w:t>If you are interested in hosting a Postmaster Installation ceremony to celebrate your appointment, please contact me directly.</w:t>
      </w:r>
    </w:p>
    <w:p w:rsidR="00EA0A8C" w:rsidRPr="00EA0A8C" w:rsidRDefault="00EA0A8C" w:rsidP="00EA0A8C">
      <w:pPr>
        <w:spacing w:before="120"/>
        <w:rPr>
          <w:rFonts w:ascii="Times New Roman" w:eastAsiaTheme="minorHAnsi" w:hAnsi="Times New Roman"/>
          <w:sz w:val="24"/>
          <w:szCs w:val="24"/>
        </w:rPr>
      </w:pPr>
      <w:r w:rsidRPr="00EA0A8C">
        <w:rPr>
          <w:rFonts w:ascii="Times New Roman" w:eastAsiaTheme="minorHAnsi" w:hAnsi="Times New Roman"/>
          <w:sz w:val="24"/>
          <w:szCs w:val="24"/>
        </w:rPr>
        <w:t xml:space="preserve">Again, congratulations and I look forward to your success in this position. </w:t>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Calibri" w:eastAsiaTheme="minorHAnsi" w:hAnsi="Calibri"/>
          <w:sz w:val="24"/>
          <w:szCs w:val="24"/>
        </w:rPr>
      </w:pPr>
      <w:r w:rsidRPr="00EA0A8C">
        <w:rPr>
          <w:rFonts w:ascii="Calibri" w:eastAsiaTheme="minorHAnsi" w:hAnsi="Calibri"/>
          <w:sz w:val="24"/>
          <w:szCs w:val="24"/>
        </w:rPr>
        <w:t>Sincerely,</w:t>
      </w:r>
    </w:p>
    <w:p w:rsidR="00EA0A8C" w:rsidRPr="00EA0A8C" w:rsidRDefault="00EA0A8C" w:rsidP="00EA0A8C">
      <w:pPr>
        <w:rPr>
          <w:rFonts w:ascii="Calibri" w:eastAsiaTheme="minorHAnsi" w:hAnsi="Calibri"/>
          <w:sz w:val="24"/>
          <w:szCs w:val="24"/>
        </w:rPr>
      </w:pPr>
    </w:p>
    <w:p w:rsidR="00EA0A8C" w:rsidRPr="00EA0A8C" w:rsidRDefault="00EA0A8C" w:rsidP="00EA0A8C">
      <w:pPr>
        <w:rPr>
          <w:rFonts w:ascii="Calibri" w:eastAsiaTheme="minorHAnsi" w:hAnsi="Calibri"/>
          <w:sz w:val="24"/>
          <w:szCs w:val="24"/>
        </w:rPr>
      </w:pPr>
    </w:p>
    <w:p w:rsidR="00EA0A8C" w:rsidRDefault="00EA0A8C" w:rsidP="00B216FB">
      <w:pPr>
        <w:pStyle w:val="Salutation"/>
        <w:ind w:left="0"/>
        <w:rPr>
          <w:rFonts w:asciiTheme="majorHAnsi" w:hAnsiTheme="majorHAnsi" w:cstheme="majorHAnsi"/>
          <w:sz w:val="36"/>
          <w:szCs w:val="36"/>
        </w:rPr>
      </w:pPr>
    </w:p>
    <w:p w:rsidR="00B216FB" w:rsidRPr="00EA0A8C" w:rsidRDefault="00B216FB" w:rsidP="00B216FB">
      <w:pPr>
        <w:pStyle w:val="Salutation"/>
        <w:ind w:left="0"/>
        <w:rPr>
          <w:rFonts w:asciiTheme="majorHAnsi" w:hAnsiTheme="majorHAnsi" w:cstheme="majorHAnsi"/>
          <w:sz w:val="36"/>
          <w:szCs w:val="36"/>
        </w:rPr>
      </w:pPr>
      <w:r w:rsidRPr="00EA0A8C">
        <w:rPr>
          <w:rFonts w:asciiTheme="majorHAnsi" w:hAnsiTheme="majorHAnsi" w:cstheme="majorHAnsi"/>
          <w:sz w:val="36"/>
          <w:szCs w:val="36"/>
        </w:rPr>
        <w:t>Dear Fellow Postmaster;</w:t>
      </w:r>
    </w:p>
    <w:p w:rsidR="00B216FB" w:rsidRPr="00B216FB" w:rsidRDefault="00B216FB" w:rsidP="00B216FB">
      <w:pPr>
        <w:pStyle w:val="SubjectLine"/>
        <w:rPr>
          <w:rFonts w:asciiTheme="majorHAnsi" w:hAnsiTheme="majorHAnsi" w:cstheme="majorHAnsi"/>
          <w:sz w:val="20"/>
        </w:rPr>
      </w:pPr>
    </w:p>
    <w:p w:rsidR="00B216FB"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 xml:space="preserve">Congratulations!  </w:t>
      </w:r>
    </w:p>
    <w:p w:rsidR="00EA0A8C"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 xml:space="preserve">As you may know, it is encouraged that new Postmasters to have an installation. </w:t>
      </w:r>
    </w:p>
    <w:p w:rsidR="00B216FB"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 xml:space="preserve"> The Installation Ceremony is strongly supported by your District Manager and your respective POOM. </w:t>
      </w:r>
    </w:p>
    <w:p w:rsidR="00B216FB"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 xml:space="preserve">Below we have attached a document containing a timeline and instructions to assist you in preparing for a timely ceremony. </w:t>
      </w:r>
    </w:p>
    <w:p w:rsidR="002D3524" w:rsidRPr="00EA0A8C" w:rsidRDefault="00B216FB" w:rsidP="005A3CD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lastRenderedPageBreak/>
        <w:t xml:space="preserve"> Remember an installation does not mean you have to have a formal</w:t>
      </w:r>
      <w:r w:rsidR="002D3524" w:rsidRPr="00EA0A8C">
        <w:rPr>
          <w:rFonts w:asciiTheme="majorHAnsi" w:hAnsiTheme="majorHAnsi" w:cstheme="majorHAnsi"/>
          <w:b w:val="0"/>
          <w:sz w:val="24"/>
          <w:szCs w:val="24"/>
        </w:rPr>
        <w:t xml:space="preserve"> Lunch/D</w:t>
      </w:r>
      <w:r w:rsidRPr="00EA0A8C">
        <w:rPr>
          <w:rFonts w:asciiTheme="majorHAnsi" w:hAnsiTheme="majorHAnsi" w:cstheme="majorHAnsi"/>
          <w:b w:val="0"/>
          <w:sz w:val="24"/>
          <w:szCs w:val="24"/>
        </w:rPr>
        <w:t>inner etc.</w:t>
      </w:r>
    </w:p>
    <w:p w:rsidR="005A3CDB"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 xml:space="preserve"> An afternoon coffee and/or refreshments or snacks is quite acceptable.</w:t>
      </w:r>
      <w:r w:rsidR="005A3CDB" w:rsidRPr="00EA0A8C">
        <w:rPr>
          <w:rFonts w:asciiTheme="majorHAnsi" w:hAnsiTheme="majorHAnsi" w:cstheme="majorHAnsi"/>
          <w:b w:val="0"/>
          <w:sz w:val="24"/>
          <w:szCs w:val="24"/>
        </w:rPr>
        <w:t xml:space="preserve"> </w:t>
      </w:r>
    </w:p>
    <w:p w:rsidR="00B216FB" w:rsidRPr="00EA0A8C" w:rsidRDefault="00B216FB" w:rsidP="00B216FB">
      <w:pPr>
        <w:pStyle w:val="SubjectLine"/>
        <w:spacing w:line="360" w:lineRule="auto"/>
        <w:rPr>
          <w:rFonts w:asciiTheme="majorHAnsi" w:hAnsiTheme="majorHAnsi" w:cstheme="majorHAnsi"/>
          <w:b w:val="0"/>
          <w:sz w:val="24"/>
          <w:szCs w:val="24"/>
        </w:rPr>
      </w:pPr>
      <w:r w:rsidRPr="00EA0A8C">
        <w:rPr>
          <w:rFonts w:asciiTheme="majorHAnsi" w:hAnsiTheme="majorHAnsi" w:cstheme="majorHAnsi"/>
          <w:b w:val="0"/>
          <w:sz w:val="24"/>
          <w:szCs w:val="24"/>
        </w:rPr>
        <w:t>If you are a 2</w:t>
      </w:r>
      <w:r w:rsidRPr="00EA0A8C">
        <w:rPr>
          <w:rFonts w:asciiTheme="majorHAnsi" w:hAnsiTheme="majorHAnsi" w:cstheme="majorHAnsi"/>
          <w:b w:val="0"/>
          <w:sz w:val="24"/>
          <w:szCs w:val="24"/>
          <w:vertAlign w:val="superscript"/>
        </w:rPr>
        <w:t>nd</w:t>
      </w:r>
      <w:r w:rsidRPr="00EA0A8C">
        <w:rPr>
          <w:rFonts w:asciiTheme="majorHAnsi" w:hAnsiTheme="majorHAnsi" w:cstheme="majorHAnsi"/>
          <w:b w:val="0"/>
          <w:sz w:val="24"/>
          <w:szCs w:val="24"/>
        </w:rPr>
        <w:t xml:space="preserve"> or 3</w:t>
      </w:r>
      <w:r w:rsidRPr="00EA0A8C">
        <w:rPr>
          <w:rFonts w:asciiTheme="majorHAnsi" w:hAnsiTheme="majorHAnsi" w:cstheme="majorHAnsi"/>
          <w:b w:val="0"/>
          <w:sz w:val="24"/>
          <w:szCs w:val="24"/>
          <w:vertAlign w:val="superscript"/>
        </w:rPr>
        <w:t>rd</w:t>
      </w:r>
      <w:r w:rsidRPr="00EA0A8C">
        <w:rPr>
          <w:rFonts w:asciiTheme="majorHAnsi" w:hAnsiTheme="majorHAnsi" w:cstheme="majorHAnsi"/>
          <w:b w:val="0"/>
          <w:sz w:val="24"/>
          <w:szCs w:val="24"/>
        </w:rPr>
        <w:t xml:space="preserve"> time Postmaster you should consider having an open house with your local officials and respective Postal Officials invited to attend around the same</w:t>
      </w:r>
      <w:r w:rsidR="002D3524" w:rsidRPr="00EA0A8C">
        <w:rPr>
          <w:rFonts w:asciiTheme="majorHAnsi" w:hAnsiTheme="majorHAnsi" w:cstheme="majorHAnsi"/>
          <w:b w:val="0"/>
          <w:sz w:val="24"/>
          <w:szCs w:val="24"/>
        </w:rPr>
        <w:t xml:space="preserve"> time of day so they might meet while visiting and while the oath is administered. Be specific on the time your DM or POOM will be administering the Oath.</w:t>
      </w:r>
    </w:p>
    <w:p w:rsidR="00B216FB" w:rsidRPr="00EA0A8C" w:rsidRDefault="005A3CDB" w:rsidP="00B216FB">
      <w:pPr>
        <w:pStyle w:val="BodyText"/>
        <w:rPr>
          <w:rFonts w:asciiTheme="majorHAnsi" w:hAnsiTheme="majorHAnsi" w:cstheme="majorHAnsi"/>
          <w:sz w:val="24"/>
          <w:szCs w:val="24"/>
        </w:rPr>
      </w:pPr>
      <w:r w:rsidRPr="00EA0A8C">
        <w:rPr>
          <w:rFonts w:asciiTheme="majorHAnsi" w:hAnsiTheme="majorHAnsi" w:cstheme="majorHAnsi"/>
          <w:sz w:val="24"/>
          <w:szCs w:val="24"/>
        </w:rPr>
        <w:t>Below</w:t>
      </w:r>
      <w:r w:rsidR="00B216FB" w:rsidRPr="00EA0A8C">
        <w:rPr>
          <w:rFonts w:asciiTheme="majorHAnsi" w:hAnsiTheme="majorHAnsi" w:cstheme="majorHAnsi"/>
          <w:sz w:val="24"/>
          <w:szCs w:val="24"/>
        </w:rPr>
        <w:t xml:space="preserve"> are</w:t>
      </w:r>
      <w:r w:rsidR="002D3524" w:rsidRPr="00EA0A8C">
        <w:rPr>
          <w:rFonts w:asciiTheme="majorHAnsi" w:hAnsiTheme="majorHAnsi" w:cstheme="majorHAnsi"/>
          <w:sz w:val="24"/>
          <w:szCs w:val="24"/>
        </w:rPr>
        <w:t xml:space="preserve"> a suggested guest list and</w:t>
      </w:r>
      <w:r w:rsidR="00B216FB" w:rsidRPr="00EA0A8C">
        <w:rPr>
          <w:rFonts w:asciiTheme="majorHAnsi" w:hAnsiTheme="majorHAnsi" w:cstheme="majorHAnsi"/>
          <w:sz w:val="24"/>
          <w:szCs w:val="24"/>
        </w:rPr>
        <w:t xml:space="preserve"> some guidelines to assist you in planning your Installation Ceremony or Open House.</w:t>
      </w:r>
    </w:p>
    <w:p w:rsidR="002D3524" w:rsidRDefault="002D3524" w:rsidP="00B216FB">
      <w:pPr>
        <w:pStyle w:val="BodyText"/>
        <w:rPr>
          <w:rFonts w:asciiTheme="majorHAnsi" w:hAnsiTheme="majorHAnsi" w:cstheme="majorHAnsi"/>
          <w:sz w:val="24"/>
          <w:szCs w:val="24"/>
        </w:rPr>
      </w:pPr>
      <w:r w:rsidRPr="00EA0A8C">
        <w:rPr>
          <w:rFonts w:asciiTheme="majorHAnsi" w:hAnsiTheme="majorHAnsi" w:cstheme="majorHAnsi"/>
          <w:sz w:val="24"/>
          <w:szCs w:val="24"/>
        </w:rPr>
        <w:t>Remember this is to celebrate your accomplishment so make it fun and remember it doesn’t have to be a big formal affair.</w:t>
      </w:r>
    </w:p>
    <w:p w:rsidR="00EA0A8C" w:rsidRDefault="00EA0A8C" w:rsidP="00B216FB">
      <w:pPr>
        <w:pStyle w:val="BodyText"/>
        <w:rPr>
          <w:rFonts w:asciiTheme="majorHAnsi" w:hAnsiTheme="majorHAnsi" w:cstheme="majorHAnsi"/>
          <w:sz w:val="24"/>
          <w:szCs w:val="24"/>
        </w:rPr>
      </w:pPr>
    </w:p>
    <w:p w:rsidR="00EA0A8C" w:rsidRPr="00EA0A8C" w:rsidRDefault="00EA0A8C" w:rsidP="00B216FB">
      <w:pPr>
        <w:pStyle w:val="BodyText"/>
        <w:rPr>
          <w:rFonts w:asciiTheme="majorHAnsi" w:hAnsiTheme="majorHAnsi" w:cstheme="majorHAnsi"/>
          <w:sz w:val="24"/>
          <w:szCs w:val="24"/>
        </w:rPr>
      </w:pPr>
      <w:r>
        <w:rPr>
          <w:rFonts w:asciiTheme="majorHAnsi" w:hAnsiTheme="majorHAnsi" w:cstheme="majorHAnsi"/>
          <w:sz w:val="24"/>
          <w:szCs w:val="24"/>
        </w:rPr>
        <w:t xml:space="preserve">If you need some assistance with starting your plans you can call one of your Executive Board Members of United PMA. They will assist you in getting things started. </w:t>
      </w:r>
    </w:p>
    <w:p w:rsidR="005A3CDB" w:rsidRDefault="005A3CDB" w:rsidP="002D3524">
      <w:pPr>
        <w:rPr>
          <w:rFonts w:asciiTheme="majorHAnsi" w:hAnsiTheme="majorHAnsi" w:cstheme="majorHAnsi"/>
          <w:b/>
          <w:color w:val="70AD47" w:themeColor="accent6"/>
          <w:u w:val="thick"/>
        </w:rPr>
      </w:pPr>
    </w:p>
    <w:p w:rsidR="005A3CDB" w:rsidRDefault="005A3CDB" w:rsidP="002D3524">
      <w:pPr>
        <w:rPr>
          <w:rFonts w:asciiTheme="majorHAnsi" w:hAnsiTheme="majorHAnsi" w:cstheme="majorHAnsi"/>
          <w:b/>
          <w:color w:val="70AD47" w:themeColor="accent6"/>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EA0A8C" w:rsidRDefault="00EA0A8C" w:rsidP="002D3524">
      <w:pPr>
        <w:rPr>
          <w:rFonts w:asciiTheme="majorHAnsi" w:hAnsiTheme="majorHAnsi" w:cstheme="majorHAnsi"/>
          <w:b/>
          <w:color w:val="70AD47" w:themeColor="accent6"/>
          <w:sz w:val="22"/>
          <w:szCs w:val="22"/>
          <w:u w:val="thick"/>
        </w:rPr>
      </w:pPr>
    </w:p>
    <w:p w:rsidR="002D3524" w:rsidRPr="005A3CDB" w:rsidRDefault="002D3524" w:rsidP="002D3524">
      <w:pPr>
        <w:rPr>
          <w:rFonts w:asciiTheme="majorHAnsi" w:hAnsiTheme="majorHAnsi" w:cstheme="majorHAnsi"/>
          <w:b/>
          <w:color w:val="70AD47" w:themeColor="accent6"/>
          <w:sz w:val="22"/>
          <w:szCs w:val="22"/>
        </w:rPr>
      </w:pPr>
      <w:r w:rsidRPr="005A3CDB">
        <w:rPr>
          <w:rFonts w:asciiTheme="majorHAnsi" w:hAnsiTheme="majorHAnsi" w:cstheme="majorHAnsi"/>
          <w:b/>
          <w:color w:val="70AD47" w:themeColor="accent6"/>
          <w:sz w:val="22"/>
          <w:szCs w:val="22"/>
          <w:u w:val="thick"/>
        </w:rPr>
        <w:t>Suggested</w:t>
      </w:r>
      <w:r w:rsidRPr="005A3CDB">
        <w:rPr>
          <w:rFonts w:asciiTheme="majorHAnsi" w:hAnsiTheme="majorHAnsi" w:cstheme="majorHAnsi"/>
          <w:b/>
          <w:color w:val="70AD47" w:themeColor="accent6"/>
          <w:sz w:val="22"/>
          <w:szCs w:val="22"/>
        </w:rPr>
        <w:t xml:space="preserve"> Installation guest list protocol</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i/>
          <w:sz w:val="22"/>
          <w:szCs w:val="22"/>
        </w:rPr>
      </w:pPr>
      <w:r w:rsidRPr="005A3CDB">
        <w:rPr>
          <w:rFonts w:asciiTheme="majorHAnsi" w:hAnsiTheme="majorHAnsi" w:cstheme="majorHAnsi"/>
          <w:i/>
          <w:sz w:val="22"/>
          <w:szCs w:val="22"/>
        </w:rPr>
        <w:t>Towns Officials</w:t>
      </w:r>
    </w:p>
    <w:p w:rsidR="002D3524" w:rsidRPr="005A3CDB" w:rsidRDefault="002D3524" w:rsidP="002D3524">
      <w:pPr>
        <w:rPr>
          <w:rFonts w:asciiTheme="majorHAnsi" w:hAnsiTheme="majorHAnsi" w:cstheme="majorHAnsi"/>
          <w:i/>
          <w:sz w:val="22"/>
          <w:szCs w:val="22"/>
        </w:rPr>
      </w:pPr>
      <w:r w:rsidRPr="005A3CDB">
        <w:rPr>
          <w:rFonts w:asciiTheme="majorHAnsi" w:hAnsiTheme="majorHAnsi" w:cstheme="majorHAnsi"/>
          <w:i/>
          <w:sz w:val="22"/>
          <w:szCs w:val="22"/>
        </w:rPr>
        <w:t xml:space="preserve">Remember the purpose for your </w:t>
      </w:r>
      <w:proofErr w:type="gramStart"/>
      <w:r w:rsidRPr="005A3CDB">
        <w:rPr>
          <w:rFonts w:asciiTheme="majorHAnsi" w:hAnsiTheme="majorHAnsi" w:cstheme="majorHAnsi"/>
          <w:i/>
          <w:sz w:val="22"/>
          <w:szCs w:val="22"/>
        </w:rPr>
        <w:t>Installation  is</w:t>
      </w:r>
      <w:proofErr w:type="gramEnd"/>
      <w:r w:rsidRPr="005A3CDB">
        <w:rPr>
          <w:rFonts w:asciiTheme="majorHAnsi" w:hAnsiTheme="majorHAnsi" w:cstheme="majorHAnsi"/>
          <w:i/>
          <w:sz w:val="22"/>
          <w:szCs w:val="22"/>
        </w:rPr>
        <w:t xml:space="preserve"> to introduce you to the people you will be serving.</w:t>
      </w:r>
    </w:p>
    <w:p w:rsidR="002D3524" w:rsidRPr="005A3CDB" w:rsidRDefault="002D3524" w:rsidP="002D3524">
      <w:pPr>
        <w:rPr>
          <w:rFonts w:asciiTheme="majorHAnsi" w:hAnsiTheme="majorHAnsi" w:cstheme="majorHAnsi"/>
          <w:i/>
          <w:sz w:val="22"/>
          <w:szCs w:val="22"/>
        </w:rPr>
      </w:pPr>
    </w:p>
    <w:p w:rsidR="002D3524" w:rsidRPr="005A3CDB" w:rsidRDefault="002D3524" w:rsidP="002D3524">
      <w:pPr>
        <w:rPr>
          <w:rFonts w:asciiTheme="majorHAnsi" w:hAnsiTheme="majorHAnsi" w:cstheme="majorHAnsi"/>
          <w:i/>
          <w:sz w:val="22"/>
          <w:szCs w:val="22"/>
        </w:rPr>
      </w:pPr>
      <w:r w:rsidRPr="005A3CDB">
        <w:rPr>
          <w:rFonts w:asciiTheme="majorHAnsi" w:hAnsiTheme="majorHAnsi" w:cstheme="majorHAnsi"/>
          <w:i/>
          <w:sz w:val="22"/>
          <w:szCs w:val="22"/>
        </w:rPr>
        <w:t>Family &amp; Friends</w:t>
      </w:r>
    </w:p>
    <w:p w:rsidR="002D3524" w:rsidRPr="005A3CDB" w:rsidRDefault="002D3524" w:rsidP="002D3524">
      <w:pPr>
        <w:rPr>
          <w:rFonts w:asciiTheme="majorHAnsi" w:hAnsiTheme="majorHAnsi" w:cstheme="majorHAnsi"/>
          <w:b/>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District Manager</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POOM’S</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Manager Operations Support</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Manager Human Resources</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Manager Finance</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Manager Marketing</w:t>
      </w:r>
    </w:p>
    <w:p w:rsidR="002D3524" w:rsidRPr="005A3CDB" w:rsidRDefault="002D3524" w:rsidP="002D3524">
      <w:pPr>
        <w:rPr>
          <w:rFonts w:asciiTheme="majorHAnsi" w:hAnsiTheme="majorHAnsi" w:cstheme="majorHAnsi"/>
          <w:sz w:val="22"/>
          <w:szCs w:val="22"/>
        </w:rPr>
      </w:pPr>
    </w:p>
    <w:p w:rsidR="002D3524"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Local Area Postmasters</w:t>
      </w:r>
    </w:p>
    <w:p w:rsidR="002D3524" w:rsidRPr="005A3CDB" w:rsidRDefault="002D3524" w:rsidP="002D3524">
      <w:pPr>
        <w:rPr>
          <w:rFonts w:asciiTheme="majorHAnsi" w:hAnsiTheme="majorHAnsi" w:cstheme="majorHAnsi"/>
          <w:sz w:val="22"/>
          <w:szCs w:val="22"/>
        </w:rPr>
      </w:pPr>
    </w:p>
    <w:p w:rsidR="00B216FB" w:rsidRPr="005A3CDB" w:rsidRDefault="002D3524" w:rsidP="002D3524">
      <w:pPr>
        <w:rPr>
          <w:rFonts w:asciiTheme="majorHAnsi" w:hAnsiTheme="majorHAnsi" w:cstheme="majorHAnsi"/>
          <w:sz w:val="22"/>
          <w:szCs w:val="22"/>
        </w:rPr>
      </w:pPr>
      <w:r w:rsidRPr="005A3CDB">
        <w:rPr>
          <w:rFonts w:asciiTheme="majorHAnsi" w:hAnsiTheme="majorHAnsi" w:cstheme="majorHAnsi"/>
          <w:sz w:val="22"/>
          <w:szCs w:val="22"/>
        </w:rPr>
        <w:t>UPMA Officers</w:t>
      </w:r>
    </w:p>
    <w:p w:rsidR="005A3CDB" w:rsidRDefault="005A3CDB" w:rsidP="002D3524">
      <w:pPr>
        <w:rPr>
          <w:rFonts w:asciiTheme="majorHAnsi" w:hAnsiTheme="majorHAnsi" w:cstheme="majorHAnsi"/>
          <w:sz w:val="18"/>
          <w:szCs w:val="18"/>
        </w:rPr>
      </w:pPr>
    </w:p>
    <w:p w:rsidR="005A3CDB" w:rsidRDefault="005A3CDB" w:rsidP="002D3524">
      <w:pPr>
        <w:rPr>
          <w:rFonts w:asciiTheme="majorHAnsi" w:hAnsiTheme="majorHAnsi" w:cstheme="majorHAnsi"/>
          <w:sz w:val="18"/>
          <w:szCs w:val="18"/>
        </w:rPr>
      </w:pPr>
    </w:p>
    <w:p w:rsidR="00EA0A8C" w:rsidRDefault="00EA0A8C" w:rsidP="00B216FB">
      <w:pPr>
        <w:rPr>
          <w:rFonts w:asciiTheme="majorHAnsi" w:hAnsiTheme="majorHAnsi" w:cstheme="majorHAnsi"/>
          <w:b/>
          <w:color w:val="000080"/>
        </w:rPr>
      </w:pPr>
    </w:p>
    <w:p w:rsidR="00B216FB" w:rsidRPr="00B216FB" w:rsidRDefault="00B216FB" w:rsidP="00B216FB">
      <w:pPr>
        <w:rPr>
          <w:rFonts w:asciiTheme="majorHAnsi" w:hAnsiTheme="majorHAnsi" w:cstheme="majorHAnsi"/>
          <w:b/>
          <w:color w:val="000080"/>
        </w:rPr>
      </w:pPr>
      <w:r w:rsidRPr="00B216FB">
        <w:rPr>
          <w:rFonts w:asciiTheme="majorHAnsi" w:hAnsiTheme="majorHAnsi" w:cstheme="majorHAnsi"/>
          <w:b/>
          <w:color w:val="000080"/>
        </w:rPr>
        <w:t>Installation List and Time Line</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b/>
        </w:rPr>
      </w:pPr>
      <w:r w:rsidRPr="00B216FB">
        <w:rPr>
          <w:rFonts w:asciiTheme="majorHAnsi" w:hAnsiTheme="majorHAnsi" w:cstheme="majorHAnsi"/>
          <w:b/>
        </w:rPr>
        <w:t xml:space="preserve"> At least 6 weeks prior to Installation Date</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Decide on and find a Location, Consider how many people your inviting, community, cost and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 xml:space="preserve">         </w:t>
      </w:r>
      <w:r>
        <w:rPr>
          <w:rFonts w:asciiTheme="majorHAnsi" w:hAnsiTheme="majorHAnsi" w:cstheme="majorHAnsi"/>
        </w:rPr>
        <w:t xml:space="preserve">      </w:t>
      </w:r>
      <w:proofErr w:type="gramStart"/>
      <w:r>
        <w:rPr>
          <w:rFonts w:asciiTheme="majorHAnsi" w:hAnsiTheme="majorHAnsi" w:cstheme="majorHAnsi"/>
        </w:rPr>
        <w:t>parking</w:t>
      </w:r>
      <w:proofErr w:type="gramEnd"/>
      <w:r>
        <w:rPr>
          <w:rFonts w:asciiTheme="majorHAnsi" w:hAnsiTheme="majorHAnsi" w:cstheme="majorHAnsi"/>
        </w:rPr>
        <w:t xml:space="preserve"> ( Local Church / T</w:t>
      </w:r>
      <w:r w:rsidRPr="00B216FB">
        <w:rPr>
          <w:rFonts w:asciiTheme="majorHAnsi" w:hAnsiTheme="majorHAnsi" w:cstheme="majorHAnsi"/>
        </w:rPr>
        <w:t xml:space="preserve">own hall / VFW </w:t>
      </w:r>
      <w:r>
        <w:rPr>
          <w:rFonts w:asciiTheme="majorHAnsi" w:hAnsiTheme="majorHAnsi" w:cstheme="majorHAnsi"/>
        </w:rPr>
        <w:t xml:space="preserve">are </w:t>
      </w:r>
      <w:r w:rsidRPr="00B216FB">
        <w:rPr>
          <w:rFonts w:asciiTheme="majorHAnsi" w:hAnsiTheme="majorHAnsi" w:cstheme="majorHAnsi"/>
        </w:rPr>
        <w:t xml:space="preserve">places that typically </w:t>
      </w:r>
      <w:r w:rsidRPr="00B216FB">
        <w:rPr>
          <w:rFonts w:asciiTheme="majorHAnsi" w:hAnsiTheme="majorHAnsi" w:cstheme="majorHAnsi"/>
          <w:u w:val="thick"/>
        </w:rPr>
        <w:t>do not</w:t>
      </w:r>
      <w:r w:rsidRPr="00B216FB">
        <w:rPr>
          <w:rFonts w:asciiTheme="majorHAnsi" w:hAnsiTheme="majorHAnsi" w:cstheme="majorHAnsi"/>
        </w:rPr>
        <w:t xml:space="preserve"> charge )                                                        </w:t>
      </w: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Consider spending limit of $ for Installation Ceremony ** see </w:t>
      </w:r>
      <w:r>
        <w:rPr>
          <w:rFonts w:asciiTheme="majorHAnsi" w:hAnsiTheme="majorHAnsi" w:cstheme="majorHAnsi"/>
        </w:rPr>
        <w:t>appropriated funding chart</w:t>
      </w:r>
      <w:r w:rsidR="00EA0A8C">
        <w:rPr>
          <w:rFonts w:asciiTheme="majorHAnsi" w:hAnsiTheme="majorHAnsi" w:cstheme="majorHAnsi"/>
        </w:rPr>
        <w:t xml:space="preserve"> from NNE</w:t>
      </w:r>
      <w:bookmarkStart w:id="0" w:name="_GoBack"/>
      <w:bookmarkEnd w:id="0"/>
      <w:r>
        <w:rPr>
          <w:rFonts w:asciiTheme="majorHAnsi" w:hAnsiTheme="majorHAnsi" w:cstheme="majorHAnsi"/>
        </w:rPr>
        <w:t>.</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 xml:space="preserve">                Follow proper E-buy Procedures.  Save</w:t>
      </w:r>
      <w:r>
        <w:rPr>
          <w:rFonts w:asciiTheme="majorHAnsi" w:hAnsiTheme="majorHAnsi" w:cstheme="majorHAnsi"/>
        </w:rPr>
        <w:t xml:space="preserve"> copies of receipts for </w:t>
      </w:r>
      <w:r w:rsidRPr="00B216FB">
        <w:rPr>
          <w:rFonts w:asciiTheme="majorHAnsi" w:hAnsiTheme="majorHAnsi" w:cstheme="majorHAnsi"/>
        </w:rPr>
        <w:t xml:space="preserve">submission.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 xml:space="preserve"> </w:t>
      </w:r>
      <w:r w:rsidRPr="00B216FB">
        <w:rPr>
          <w:rFonts w:asciiTheme="majorHAnsi" w:hAnsiTheme="majorHAnsi" w:cstheme="majorHAnsi"/>
        </w:rPr>
        <w:t></w:t>
      </w:r>
      <w:r w:rsidRPr="00B216FB">
        <w:rPr>
          <w:rFonts w:asciiTheme="majorHAnsi" w:eastAsia="Batang" w:hAnsiTheme="majorHAnsi" w:cstheme="majorHAnsi"/>
        </w:rPr>
        <w:tab/>
      </w:r>
      <w:proofErr w:type="gramStart"/>
      <w:r>
        <w:rPr>
          <w:rFonts w:asciiTheme="majorHAnsi" w:eastAsia="Batang" w:hAnsiTheme="majorHAnsi" w:cstheme="majorHAnsi"/>
        </w:rPr>
        <w:t>If</w:t>
      </w:r>
      <w:proofErr w:type="gramEnd"/>
      <w:r>
        <w:rPr>
          <w:rFonts w:asciiTheme="majorHAnsi" w:eastAsia="Batang" w:hAnsiTheme="majorHAnsi" w:cstheme="majorHAnsi"/>
        </w:rPr>
        <w:t xml:space="preserve"> you are having a formal ceremony </w:t>
      </w:r>
      <w:r>
        <w:rPr>
          <w:rFonts w:asciiTheme="majorHAnsi" w:hAnsiTheme="majorHAnsi" w:cstheme="majorHAnsi"/>
        </w:rPr>
        <w:t>s</w:t>
      </w:r>
      <w:r w:rsidRPr="00B216FB">
        <w:rPr>
          <w:rFonts w:asciiTheme="majorHAnsi" w:hAnsiTheme="majorHAnsi" w:cstheme="majorHAnsi"/>
        </w:rPr>
        <w:t>elect or solicit a Master of Ceremonies who can assist you.</w:t>
      </w:r>
    </w:p>
    <w:p w:rsidR="00B216FB" w:rsidRPr="00B216FB" w:rsidRDefault="00B216FB" w:rsidP="00B216FB">
      <w:pPr>
        <w:ind w:left="720" w:hanging="720"/>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Select a date and time and check with District Manager or POOM’s office for schedule</w:t>
      </w:r>
      <w:r>
        <w:rPr>
          <w:rFonts w:asciiTheme="majorHAnsi" w:hAnsiTheme="majorHAnsi" w:cstheme="majorHAnsi"/>
        </w:rPr>
        <w:t xml:space="preserve"> conflicts and </w:t>
      </w:r>
      <w:r w:rsidRPr="00B216FB">
        <w:rPr>
          <w:rFonts w:asciiTheme="majorHAnsi" w:hAnsiTheme="majorHAnsi" w:cstheme="majorHAnsi"/>
        </w:rPr>
        <w:t xml:space="preserve">please </w:t>
      </w:r>
      <w:r>
        <w:rPr>
          <w:rFonts w:asciiTheme="majorHAnsi" w:hAnsiTheme="majorHAnsi" w:cstheme="majorHAnsi"/>
        </w:rPr>
        <w:t>consider daily post office operations.</w:t>
      </w:r>
      <w:r w:rsidRPr="00B216FB">
        <w:rPr>
          <w:rFonts w:asciiTheme="majorHAnsi" w:hAnsiTheme="majorHAnsi" w:cstheme="majorHAnsi"/>
        </w:rPr>
        <w:t xml:space="preserve">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Finalize a Date and time</w:t>
      </w:r>
    </w:p>
    <w:p w:rsidR="00B216FB" w:rsidRPr="00B216FB" w:rsidRDefault="00B216FB" w:rsidP="00B216FB">
      <w:pPr>
        <w:ind w:left="720"/>
        <w:rPr>
          <w:rFonts w:asciiTheme="majorHAnsi" w:eastAsia="Batang" w:hAnsiTheme="majorHAnsi" w:cstheme="majorHAnsi"/>
        </w:rPr>
      </w:pPr>
      <w:r>
        <w:rPr>
          <w:rFonts w:asciiTheme="majorHAnsi" w:hAnsiTheme="majorHAnsi" w:cstheme="majorHAnsi"/>
        </w:rPr>
        <w:t>If inviting any government officials ask for assistance if needed and send</w:t>
      </w:r>
      <w:r w:rsidRPr="00B216FB">
        <w:rPr>
          <w:rFonts w:asciiTheme="majorHAnsi" w:hAnsiTheme="majorHAnsi" w:cstheme="majorHAnsi"/>
        </w:rPr>
        <w:t xml:space="preserve"> letters to the appropriate </w:t>
      </w:r>
      <w:r w:rsidR="005E487B">
        <w:rPr>
          <w:rFonts w:asciiTheme="majorHAnsi" w:hAnsiTheme="majorHAnsi" w:cstheme="majorHAnsi"/>
        </w:rPr>
        <w:t>political reps/ congressional reps or senators</w:t>
      </w:r>
      <w:r>
        <w:rPr>
          <w:rFonts w:asciiTheme="majorHAnsi" w:hAnsiTheme="majorHAnsi" w:cstheme="majorHAnsi"/>
        </w:rPr>
        <w:t xml:space="preserve"> </w:t>
      </w:r>
      <w:r w:rsidR="005E487B">
        <w:rPr>
          <w:rFonts w:asciiTheme="majorHAnsi" w:hAnsiTheme="majorHAnsi" w:cstheme="majorHAnsi"/>
        </w:rPr>
        <w:t>f</w:t>
      </w:r>
      <w:r>
        <w:rPr>
          <w:rFonts w:asciiTheme="majorHAnsi" w:hAnsiTheme="majorHAnsi" w:cstheme="majorHAnsi"/>
        </w:rPr>
        <w:t xml:space="preserve">or your area. </w:t>
      </w:r>
      <w:r w:rsidR="005E487B">
        <w:rPr>
          <w:rFonts w:asciiTheme="majorHAnsi" w:hAnsiTheme="majorHAnsi" w:cstheme="majorHAnsi"/>
        </w:rPr>
        <w:t xml:space="preserve">Sometimes they will attend and sometimes they will just send a proclamation to be read. But invite them as soon as you have a date and time. </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rPr>
      </w:pPr>
      <w:r w:rsidRPr="00B216FB">
        <w:rPr>
          <w:rFonts w:asciiTheme="majorHAnsi" w:hAnsiTheme="majorHAnsi" w:cstheme="majorHAnsi"/>
          <w:b/>
        </w:rPr>
        <w:t>At least 4 Weeks Prior to Installation</w:t>
      </w:r>
      <w:r w:rsidRPr="00B216FB">
        <w:rPr>
          <w:rFonts w:asciiTheme="majorHAnsi" w:hAnsiTheme="majorHAnsi" w:cstheme="majorHAnsi"/>
        </w:rPr>
        <w:t xml:space="preserve"> </w:t>
      </w:r>
      <w:r w:rsidRPr="00B216FB">
        <w:rPr>
          <w:rFonts w:asciiTheme="majorHAnsi" w:hAnsiTheme="majorHAnsi" w:cstheme="majorHAnsi"/>
          <w:b/>
        </w:rPr>
        <w:t>Date</w:t>
      </w:r>
    </w:p>
    <w:p w:rsidR="00B216FB" w:rsidRPr="00B216FB" w:rsidRDefault="00B216FB" w:rsidP="00B216FB">
      <w:pPr>
        <w:rPr>
          <w:rFonts w:asciiTheme="majorHAnsi" w:eastAsia="Batang" w:hAnsiTheme="majorHAnsi" w:cstheme="majorHAnsi"/>
        </w:rPr>
      </w:pP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Make a list of people to invite.</w:t>
      </w:r>
    </w:p>
    <w:p w:rsid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Contact potential Speakers (</w:t>
      </w:r>
      <w:r w:rsidR="005E487B">
        <w:rPr>
          <w:rFonts w:asciiTheme="majorHAnsi" w:hAnsiTheme="majorHAnsi" w:cstheme="majorHAnsi"/>
        </w:rPr>
        <w:t>usually 1</w:t>
      </w:r>
      <w:r w:rsidRPr="00B216FB">
        <w:rPr>
          <w:rFonts w:asciiTheme="majorHAnsi" w:hAnsiTheme="majorHAnsi" w:cstheme="majorHAnsi"/>
        </w:rPr>
        <w:t xml:space="preserve"> to 3 is </w:t>
      </w:r>
      <w:proofErr w:type="gramStart"/>
      <w:r w:rsidRPr="00B216FB">
        <w:rPr>
          <w:rFonts w:asciiTheme="majorHAnsi" w:hAnsiTheme="majorHAnsi" w:cstheme="majorHAnsi"/>
        </w:rPr>
        <w:t>sufficient )</w:t>
      </w:r>
      <w:proofErr w:type="gramEnd"/>
      <w:r w:rsidRPr="00B216FB">
        <w:rPr>
          <w:rFonts w:asciiTheme="majorHAnsi" w:hAnsiTheme="majorHAnsi" w:cstheme="majorHAnsi"/>
        </w:rPr>
        <w:t xml:space="preserve"> </w:t>
      </w:r>
      <w:r w:rsidR="005E487B">
        <w:rPr>
          <w:rFonts w:asciiTheme="majorHAnsi" w:hAnsiTheme="majorHAnsi" w:cstheme="majorHAnsi"/>
        </w:rPr>
        <w:t xml:space="preserve">Maybe a town official and your POOM or </w:t>
      </w:r>
      <w:r w:rsidR="005E487B">
        <w:rPr>
          <w:rFonts w:asciiTheme="majorHAnsi" w:hAnsiTheme="majorHAnsi" w:cstheme="majorHAnsi"/>
        </w:rPr>
        <w:tab/>
      </w:r>
    </w:p>
    <w:p w:rsidR="005E487B" w:rsidRPr="00B216FB" w:rsidRDefault="005E487B" w:rsidP="00B216FB">
      <w:pPr>
        <w:rPr>
          <w:rFonts w:asciiTheme="majorHAnsi" w:eastAsia="Batang" w:hAnsiTheme="majorHAnsi" w:cstheme="majorHAnsi"/>
        </w:rPr>
      </w:pPr>
      <w:r>
        <w:rPr>
          <w:rFonts w:asciiTheme="majorHAnsi" w:hAnsiTheme="majorHAnsi" w:cstheme="majorHAnsi"/>
        </w:rPr>
        <w:tab/>
        <w:t xml:space="preserve">Even a town historian. You decide. </w:t>
      </w:r>
    </w:p>
    <w:p w:rsidR="00B216FB" w:rsidRPr="00B216FB" w:rsidRDefault="00B216FB" w:rsidP="005E487B">
      <w:pPr>
        <w:ind w:left="720" w:hanging="720"/>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proofErr w:type="gramStart"/>
      <w:r w:rsidR="005E487B">
        <w:rPr>
          <w:rFonts w:asciiTheme="majorHAnsi" w:hAnsiTheme="majorHAnsi" w:cstheme="majorHAnsi"/>
        </w:rPr>
        <w:t>U</w:t>
      </w:r>
      <w:r w:rsidR="005E487B" w:rsidRPr="00B216FB">
        <w:rPr>
          <w:rFonts w:asciiTheme="majorHAnsi" w:hAnsiTheme="majorHAnsi" w:cstheme="majorHAnsi"/>
        </w:rPr>
        <w:t>tilize</w:t>
      </w:r>
      <w:proofErr w:type="gramEnd"/>
      <w:r w:rsidR="005E487B">
        <w:rPr>
          <w:rFonts w:asciiTheme="majorHAnsi" w:hAnsiTheme="majorHAnsi" w:cstheme="majorHAnsi"/>
        </w:rPr>
        <w:t xml:space="preserve"> a word doc</w:t>
      </w:r>
      <w:r w:rsidRPr="00B216FB">
        <w:rPr>
          <w:rFonts w:asciiTheme="majorHAnsi" w:hAnsiTheme="majorHAnsi" w:cstheme="majorHAnsi"/>
        </w:rPr>
        <w:t xml:space="preserve"> invitation template or </w:t>
      </w:r>
      <w:r w:rsidR="005E487B">
        <w:rPr>
          <w:rFonts w:asciiTheme="majorHAnsi" w:hAnsiTheme="majorHAnsi" w:cstheme="majorHAnsi"/>
        </w:rPr>
        <w:t xml:space="preserve">be ready to </w:t>
      </w:r>
      <w:r w:rsidRPr="00B216FB">
        <w:rPr>
          <w:rFonts w:asciiTheme="majorHAnsi" w:hAnsiTheme="majorHAnsi" w:cstheme="majorHAnsi"/>
        </w:rPr>
        <w:t xml:space="preserve">purchase invitations at Staples or local print shop </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b/>
        </w:rPr>
      </w:pPr>
      <w:r w:rsidRPr="00B216FB">
        <w:rPr>
          <w:rFonts w:asciiTheme="majorHAnsi" w:hAnsiTheme="majorHAnsi" w:cstheme="majorHAnsi"/>
          <w:b/>
        </w:rPr>
        <w:t>At least 3 weeks prior to Installation Date</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Send out invitations, (</w:t>
      </w:r>
      <w:r w:rsidR="005E487B">
        <w:rPr>
          <w:rFonts w:asciiTheme="majorHAnsi" w:hAnsiTheme="majorHAnsi" w:cstheme="majorHAnsi"/>
        </w:rPr>
        <w:t>email is acceptable for</w:t>
      </w:r>
      <w:r w:rsidRPr="00B216FB">
        <w:rPr>
          <w:rFonts w:asciiTheme="majorHAnsi" w:hAnsiTheme="majorHAnsi" w:cstheme="majorHAnsi"/>
        </w:rPr>
        <w:t xml:space="preserve"> district personnel and P</w:t>
      </w:r>
      <w:r w:rsidR="005E487B">
        <w:rPr>
          <w:rFonts w:asciiTheme="majorHAnsi" w:hAnsiTheme="majorHAnsi" w:cstheme="majorHAnsi"/>
        </w:rPr>
        <w:t>ostmasters</w:t>
      </w:r>
      <w:r w:rsidRPr="00B216FB">
        <w:rPr>
          <w:rFonts w:asciiTheme="majorHAnsi" w:hAnsiTheme="majorHAnsi" w:cstheme="majorHAnsi"/>
        </w:rPr>
        <w:t xml:space="preserve">) and use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 xml:space="preserve">               Stamps purchased out of your installation budget for all others.</w:t>
      </w: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Review Program, fill in Names for your speakers, master of ceremonies, etc.</w:t>
      </w:r>
    </w:p>
    <w:p w:rsidR="00B216FB" w:rsidRPr="00B216FB" w:rsidRDefault="00B216FB" w:rsidP="00B216FB">
      <w:pPr>
        <w:rPr>
          <w:rFonts w:asciiTheme="majorHAnsi" w:hAnsiTheme="majorHAnsi" w:cstheme="majorHAnsi"/>
        </w:rPr>
      </w:pPr>
      <w:r w:rsidRPr="00B216FB">
        <w:rPr>
          <w:rFonts w:asciiTheme="majorHAnsi" w:eastAsia="Batang" w:hAnsiTheme="majorHAnsi" w:cstheme="majorHAnsi"/>
        </w:rPr>
        <w:tab/>
      </w:r>
      <w:r w:rsidRPr="00B216FB">
        <w:rPr>
          <w:rFonts w:asciiTheme="majorHAnsi" w:hAnsiTheme="majorHAnsi" w:cstheme="majorHAnsi"/>
        </w:rPr>
        <w:t xml:space="preserve"> </w:t>
      </w:r>
    </w:p>
    <w:p w:rsidR="00B216FB" w:rsidRPr="00B216FB" w:rsidRDefault="00B216FB" w:rsidP="00B216FB">
      <w:pPr>
        <w:ind w:left="720" w:hanging="720"/>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Make a list of people who will be attending you want recognized</w:t>
      </w:r>
      <w:r w:rsidR="005E487B">
        <w:rPr>
          <w:rFonts w:asciiTheme="majorHAnsi" w:hAnsiTheme="majorHAnsi" w:cstheme="majorHAnsi"/>
        </w:rPr>
        <w:t xml:space="preserve"> by your Master ceremonies</w:t>
      </w:r>
      <w:r w:rsidRPr="00B216FB">
        <w:rPr>
          <w:rFonts w:asciiTheme="majorHAnsi" w:hAnsiTheme="majorHAnsi" w:cstheme="majorHAnsi"/>
        </w:rPr>
        <w:t xml:space="preserve">.  </w:t>
      </w:r>
    </w:p>
    <w:p w:rsidR="00B216FB" w:rsidRPr="00B216FB" w:rsidRDefault="00B216FB" w:rsidP="00B216FB">
      <w:pPr>
        <w:ind w:left="720"/>
        <w:rPr>
          <w:rFonts w:asciiTheme="majorHAnsi" w:hAnsiTheme="majorHAnsi" w:cstheme="majorHAnsi"/>
        </w:rPr>
      </w:pPr>
      <w:r w:rsidRPr="00B216FB">
        <w:rPr>
          <w:rFonts w:asciiTheme="majorHAnsi" w:hAnsiTheme="majorHAnsi" w:cstheme="majorHAnsi"/>
        </w:rPr>
        <w:t>(Selectman, Town Officials, former Postmasters and of course any of your family members)</w:t>
      </w: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Find a place to requisition food</w:t>
      </w:r>
      <w:r w:rsidR="005E487B">
        <w:rPr>
          <w:rFonts w:asciiTheme="majorHAnsi" w:hAnsiTheme="majorHAnsi" w:cstheme="majorHAnsi"/>
        </w:rPr>
        <w:t>, prices, delivery and payment if need be.</w:t>
      </w:r>
      <w:r w:rsidRPr="00B216FB">
        <w:rPr>
          <w:rFonts w:asciiTheme="majorHAnsi" w:hAnsiTheme="majorHAnsi" w:cstheme="majorHAnsi"/>
        </w:rPr>
        <w:t xml:space="preserve">                      </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b/>
        </w:rPr>
      </w:pPr>
      <w:r w:rsidRPr="00B216FB">
        <w:rPr>
          <w:rFonts w:asciiTheme="majorHAnsi" w:hAnsiTheme="majorHAnsi" w:cstheme="majorHAnsi"/>
          <w:b/>
        </w:rPr>
        <w:t>At least 2 weeks prior to Installation Date</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Confirm all Program information, Speakers, officials etc. </w:t>
      </w:r>
    </w:p>
    <w:p w:rsidR="00B216FB" w:rsidRPr="00B216FB" w:rsidRDefault="00B216FB" w:rsidP="00B216FB">
      <w:pPr>
        <w:ind w:firstLine="720"/>
        <w:rPr>
          <w:rFonts w:asciiTheme="majorHAnsi" w:eastAsia="Batang" w:hAnsiTheme="majorHAnsi" w:cstheme="majorHAnsi"/>
        </w:rPr>
      </w:pPr>
      <w:r w:rsidRPr="00B216FB">
        <w:rPr>
          <w:rFonts w:asciiTheme="majorHAnsi" w:hAnsiTheme="majorHAnsi" w:cstheme="majorHAnsi"/>
        </w:rPr>
        <w:t>(Political Officials 1</w:t>
      </w:r>
      <w:r w:rsidR="005E487B">
        <w:rPr>
          <w:rFonts w:asciiTheme="majorHAnsi" w:hAnsiTheme="majorHAnsi" w:cstheme="majorHAnsi"/>
        </w:rPr>
        <w:t xml:space="preserve"> </w:t>
      </w:r>
      <w:r w:rsidRPr="00B216FB">
        <w:rPr>
          <w:rFonts w:asciiTheme="majorHAnsi" w:hAnsiTheme="majorHAnsi" w:cstheme="majorHAnsi"/>
        </w:rPr>
        <w:t xml:space="preserve">week prior)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Prepare acceptance speech or remarks (average is usually 3 to 8 </w:t>
      </w:r>
      <w:proofErr w:type="gramStart"/>
      <w:r w:rsidRPr="00B216FB">
        <w:rPr>
          <w:rFonts w:asciiTheme="majorHAnsi" w:hAnsiTheme="majorHAnsi" w:cstheme="majorHAnsi"/>
        </w:rPr>
        <w:t>minutes )</w:t>
      </w:r>
      <w:proofErr w:type="gramEnd"/>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Finalize food and prices and get assistance for setting up </w:t>
      </w:r>
      <w:proofErr w:type="spellStart"/>
      <w:r w:rsidRPr="00B216FB">
        <w:rPr>
          <w:rFonts w:asciiTheme="majorHAnsi" w:hAnsiTheme="majorHAnsi" w:cstheme="majorHAnsi"/>
        </w:rPr>
        <w:t>etc</w:t>
      </w:r>
      <w:proofErr w:type="spellEnd"/>
      <w:r w:rsidRPr="00B216FB">
        <w:rPr>
          <w:rFonts w:asciiTheme="majorHAnsi" w:hAnsiTheme="majorHAnsi" w:cstheme="majorHAnsi"/>
        </w:rPr>
        <w:t>…</w:t>
      </w:r>
    </w:p>
    <w:p w:rsidR="00B216FB" w:rsidRPr="00B216FB" w:rsidRDefault="00B216FB" w:rsidP="00B216FB">
      <w:pPr>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r w:rsidRPr="00B216FB">
        <w:rPr>
          <w:rFonts w:asciiTheme="majorHAnsi" w:hAnsiTheme="majorHAnsi" w:cstheme="majorHAnsi"/>
        </w:rPr>
        <w:t xml:space="preserve">Confirm the room where your installation is held will be set up, chairs, head table, tables for </w:t>
      </w:r>
    </w:p>
    <w:p w:rsidR="00B216FB" w:rsidRPr="00B216FB" w:rsidRDefault="005E487B" w:rsidP="00B216FB">
      <w:pPr>
        <w:rPr>
          <w:rFonts w:asciiTheme="majorHAnsi" w:hAnsiTheme="majorHAnsi" w:cstheme="majorHAnsi"/>
        </w:rPr>
      </w:pPr>
      <w:r>
        <w:rPr>
          <w:rFonts w:asciiTheme="majorHAnsi" w:hAnsiTheme="majorHAnsi" w:cstheme="majorHAnsi"/>
        </w:rPr>
        <w:t xml:space="preserve">             </w:t>
      </w:r>
      <w:r w:rsidRPr="00B216FB">
        <w:rPr>
          <w:rFonts w:asciiTheme="majorHAnsi" w:hAnsiTheme="majorHAnsi" w:cstheme="majorHAnsi"/>
        </w:rPr>
        <w:t>Refreshments</w:t>
      </w:r>
      <w:r w:rsidR="00B216FB" w:rsidRPr="00B216FB">
        <w:rPr>
          <w:rFonts w:asciiTheme="majorHAnsi" w:hAnsiTheme="majorHAnsi" w:cstheme="majorHAnsi"/>
        </w:rPr>
        <w:t xml:space="preserve">, and electrical outlets available for coffee pot or food warmers.         </w:t>
      </w:r>
    </w:p>
    <w:p w:rsidR="00B216FB" w:rsidRPr="00B216FB" w:rsidRDefault="00B216FB" w:rsidP="00B216FB">
      <w:pPr>
        <w:rPr>
          <w:rFonts w:asciiTheme="majorHAnsi" w:eastAsia="Batang"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proofErr w:type="gramStart"/>
      <w:r w:rsidRPr="00B216FB">
        <w:rPr>
          <w:rFonts w:asciiTheme="majorHAnsi" w:hAnsiTheme="majorHAnsi" w:cstheme="majorHAnsi"/>
        </w:rPr>
        <w:t>Be</w:t>
      </w:r>
      <w:proofErr w:type="gramEnd"/>
      <w:r w:rsidRPr="00B216FB">
        <w:rPr>
          <w:rFonts w:asciiTheme="majorHAnsi" w:hAnsiTheme="majorHAnsi" w:cstheme="majorHAnsi"/>
        </w:rPr>
        <w:t xml:space="preserve"> sure to see if there is a podium, flag and or Bible for the ceremony</w:t>
      </w:r>
    </w:p>
    <w:p w:rsidR="00B216FB" w:rsidRPr="00B216FB" w:rsidRDefault="00B216FB" w:rsidP="00B216FB">
      <w:pPr>
        <w:rPr>
          <w:rFonts w:asciiTheme="majorHAnsi" w:hAnsiTheme="majorHAnsi" w:cstheme="majorHAnsi"/>
        </w:rPr>
      </w:pPr>
    </w:p>
    <w:p w:rsidR="00B216FB" w:rsidRPr="00B216FB" w:rsidRDefault="00B216FB" w:rsidP="00B216FB">
      <w:pPr>
        <w:rPr>
          <w:rFonts w:asciiTheme="majorHAnsi" w:hAnsiTheme="majorHAnsi" w:cstheme="majorHAnsi"/>
          <w:b/>
        </w:rPr>
      </w:pPr>
      <w:r w:rsidRPr="00B216FB">
        <w:rPr>
          <w:rFonts w:asciiTheme="majorHAnsi" w:hAnsiTheme="majorHAnsi" w:cstheme="majorHAnsi"/>
          <w:b/>
        </w:rPr>
        <w:t>At least 1 week prior to Installation Date</w:t>
      </w:r>
    </w:p>
    <w:p w:rsidR="00B216FB" w:rsidRPr="00B216FB" w:rsidRDefault="00B216FB" w:rsidP="00B216FB">
      <w:pPr>
        <w:rPr>
          <w:rFonts w:asciiTheme="majorHAnsi" w:hAnsiTheme="majorHAnsi" w:cstheme="majorHAnsi"/>
          <w:b/>
        </w:rPr>
      </w:pPr>
    </w:p>
    <w:p w:rsidR="00B216FB" w:rsidRDefault="00B216FB" w:rsidP="005E487B">
      <w:pPr>
        <w:ind w:left="720" w:hanging="720"/>
        <w:rPr>
          <w:rFonts w:asciiTheme="majorHAnsi" w:hAnsiTheme="majorHAnsi" w:cstheme="majorHAnsi"/>
        </w:rPr>
      </w:pPr>
      <w:r w:rsidRPr="00B216FB">
        <w:rPr>
          <w:rFonts w:asciiTheme="majorHAnsi" w:hAnsiTheme="majorHAnsi" w:cstheme="majorHAnsi"/>
        </w:rPr>
        <w:t></w:t>
      </w:r>
      <w:r w:rsidRPr="00B216FB">
        <w:rPr>
          <w:rFonts w:asciiTheme="majorHAnsi" w:eastAsia="Batang" w:hAnsiTheme="majorHAnsi" w:cstheme="majorHAnsi"/>
        </w:rPr>
        <w:tab/>
      </w:r>
      <w:proofErr w:type="gramStart"/>
      <w:r w:rsidRPr="00B216FB">
        <w:rPr>
          <w:rFonts w:asciiTheme="majorHAnsi" w:hAnsiTheme="majorHAnsi" w:cstheme="majorHAnsi"/>
        </w:rPr>
        <w:t>Everything</w:t>
      </w:r>
      <w:proofErr w:type="gramEnd"/>
      <w:r w:rsidRPr="00B216FB">
        <w:rPr>
          <w:rFonts w:asciiTheme="majorHAnsi" w:hAnsiTheme="majorHAnsi" w:cstheme="majorHAnsi"/>
        </w:rPr>
        <w:t xml:space="preserve"> should be set / </w:t>
      </w:r>
      <w:r w:rsidR="005E487B">
        <w:rPr>
          <w:rFonts w:asciiTheme="majorHAnsi" w:hAnsiTheme="majorHAnsi" w:cstheme="majorHAnsi"/>
        </w:rPr>
        <w:t>If you are using programs for your guests go pick them up, you can design and print them right on Staples.com</w:t>
      </w:r>
      <w:r w:rsidR="002D3524">
        <w:rPr>
          <w:rFonts w:asciiTheme="majorHAnsi" w:hAnsiTheme="majorHAnsi" w:cstheme="majorHAnsi"/>
        </w:rPr>
        <w:t xml:space="preserve"> if you decide to use them. A</w:t>
      </w:r>
      <w:r w:rsidR="005E487B">
        <w:rPr>
          <w:rFonts w:asciiTheme="majorHAnsi" w:hAnsiTheme="majorHAnsi" w:cstheme="majorHAnsi"/>
        </w:rPr>
        <w:t xml:space="preserve">nd </w:t>
      </w:r>
      <w:r w:rsidR="002D3524">
        <w:rPr>
          <w:rFonts w:asciiTheme="majorHAnsi" w:hAnsiTheme="majorHAnsi" w:cstheme="majorHAnsi"/>
        </w:rPr>
        <w:t xml:space="preserve">don’t forget to </w:t>
      </w:r>
      <w:r w:rsidRPr="00B216FB">
        <w:rPr>
          <w:rFonts w:asciiTheme="majorHAnsi" w:hAnsiTheme="majorHAnsi" w:cstheme="majorHAnsi"/>
        </w:rPr>
        <w:t xml:space="preserve">double check </w:t>
      </w:r>
      <w:r w:rsidR="002D3524">
        <w:rPr>
          <w:rFonts w:asciiTheme="majorHAnsi" w:hAnsiTheme="majorHAnsi" w:cstheme="majorHAnsi"/>
        </w:rPr>
        <w:t xml:space="preserve">on the </w:t>
      </w:r>
      <w:r w:rsidRPr="00B216FB">
        <w:rPr>
          <w:rFonts w:asciiTheme="majorHAnsi" w:hAnsiTheme="majorHAnsi" w:cstheme="majorHAnsi"/>
        </w:rPr>
        <w:t>food</w:t>
      </w:r>
      <w:r w:rsidR="002D3524">
        <w:rPr>
          <w:rFonts w:asciiTheme="majorHAnsi" w:hAnsiTheme="majorHAnsi" w:cstheme="majorHAnsi"/>
        </w:rPr>
        <w:t xml:space="preserve"> if you’re having it delivered.</w:t>
      </w:r>
    </w:p>
    <w:p w:rsidR="005E487B" w:rsidRPr="00B216FB" w:rsidRDefault="002D3524" w:rsidP="005E487B">
      <w:pPr>
        <w:ind w:left="720"/>
        <w:rPr>
          <w:rFonts w:asciiTheme="majorHAnsi" w:eastAsia="Batang" w:hAnsiTheme="majorHAnsi" w:cstheme="majorHAnsi"/>
        </w:rPr>
      </w:pPr>
      <w:r>
        <w:rPr>
          <w:rFonts w:asciiTheme="majorHAnsi" w:hAnsiTheme="majorHAnsi" w:cstheme="majorHAnsi"/>
        </w:rPr>
        <w:t xml:space="preserve">NOTE: </w:t>
      </w:r>
      <w:r w:rsidR="005E487B">
        <w:rPr>
          <w:rFonts w:asciiTheme="majorHAnsi" w:hAnsiTheme="majorHAnsi" w:cstheme="majorHAnsi"/>
        </w:rPr>
        <w:t xml:space="preserve">Programs typically change on the day of the ceremony, so don’t panic if someone listed isn’t there or if you have to add someone. Your MC will take care of announcing their absence or addition. </w:t>
      </w:r>
    </w:p>
    <w:p w:rsidR="00B216FB" w:rsidRPr="00B216FB" w:rsidRDefault="00B216FB" w:rsidP="00B216FB">
      <w:pPr>
        <w:rPr>
          <w:rFonts w:asciiTheme="majorHAnsi" w:hAnsiTheme="majorHAnsi" w:cstheme="majorHAnsi"/>
          <w:b/>
          <w:u w:val="thick"/>
        </w:rPr>
      </w:pPr>
    </w:p>
    <w:p w:rsidR="00B216FB" w:rsidRDefault="00B216FB" w:rsidP="00B216FB"/>
    <w:p w:rsidR="00B216FB" w:rsidRDefault="00B216FB" w:rsidP="00B216FB"/>
    <w:p w:rsidR="00EA0A8C" w:rsidRDefault="00EA0A8C" w:rsidP="00B216FB">
      <w:pPr>
        <w:jc w:val="center"/>
        <w:rPr>
          <w:rFonts w:ascii="Book Antiqua" w:hAnsi="Book Antiqua"/>
          <w:b/>
          <w:sz w:val="32"/>
          <w:szCs w:val="32"/>
        </w:rPr>
      </w:pPr>
    </w:p>
    <w:p w:rsidR="00EA0A8C" w:rsidRDefault="00EA0A8C" w:rsidP="00B216FB">
      <w:pPr>
        <w:jc w:val="center"/>
        <w:rPr>
          <w:rFonts w:ascii="Book Antiqua" w:hAnsi="Book Antiqua"/>
          <w:b/>
          <w:sz w:val="32"/>
          <w:szCs w:val="32"/>
        </w:rPr>
      </w:pPr>
    </w:p>
    <w:p w:rsidR="00EA0A8C" w:rsidRDefault="00EA0A8C" w:rsidP="00B216FB">
      <w:pPr>
        <w:jc w:val="center"/>
        <w:rPr>
          <w:rFonts w:ascii="Book Antiqua" w:hAnsi="Book Antiqua"/>
          <w:b/>
          <w:sz w:val="32"/>
          <w:szCs w:val="32"/>
        </w:rPr>
      </w:pPr>
    </w:p>
    <w:p w:rsidR="00EA0A8C" w:rsidRDefault="00EA0A8C" w:rsidP="00B216FB">
      <w:pPr>
        <w:jc w:val="center"/>
        <w:rPr>
          <w:rFonts w:ascii="Book Antiqua" w:hAnsi="Book Antiqua"/>
          <w:b/>
          <w:sz w:val="32"/>
          <w:szCs w:val="32"/>
        </w:rPr>
      </w:pPr>
    </w:p>
    <w:p w:rsidR="00EA0A8C" w:rsidRDefault="00EA0A8C" w:rsidP="00B216FB">
      <w:pPr>
        <w:jc w:val="center"/>
        <w:rPr>
          <w:rFonts w:ascii="Book Antiqua" w:hAnsi="Book Antiqua"/>
          <w:b/>
          <w:sz w:val="32"/>
          <w:szCs w:val="32"/>
        </w:rPr>
      </w:pPr>
    </w:p>
    <w:p w:rsidR="00B216FB" w:rsidRPr="001D1361" w:rsidRDefault="00B216FB" w:rsidP="00B216FB">
      <w:pPr>
        <w:jc w:val="center"/>
        <w:rPr>
          <w:rFonts w:ascii="Book Antiqua" w:hAnsi="Book Antiqua"/>
          <w:b/>
          <w:sz w:val="32"/>
          <w:szCs w:val="32"/>
        </w:rPr>
      </w:pPr>
      <w:r w:rsidRPr="001D1361">
        <w:rPr>
          <w:rFonts w:ascii="Book Antiqua" w:hAnsi="Book Antiqua"/>
          <w:b/>
          <w:sz w:val="32"/>
          <w:szCs w:val="32"/>
        </w:rPr>
        <w:t>OATH OF OFFICE</w:t>
      </w:r>
    </w:p>
    <w:p w:rsidR="00B216FB" w:rsidRPr="001D1361" w:rsidRDefault="00B216FB" w:rsidP="00B216FB">
      <w:pPr>
        <w:jc w:val="both"/>
        <w:rPr>
          <w:rFonts w:ascii="Book Antiqua" w:hAnsi="Book Antiqua"/>
          <w:b/>
          <w:sz w:val="32"/>
          <w:szCs w:val="32"/>
        </w:rPr>
      </w:pPr>
    </w:p>
    <w:p w:rsidR="00B216FB" w:rsidRPr="001D1361" w:rsidRDefault="00B216FB" w:rsidP="00B216FB">
      <w:pPr>
        <w:jc w:val="both"/>
        <w:rPr>
          <w:rFonts w:ascii="Book Antiqua" w:hAnsi="Book Antiqua"/>
          <w:b/>
          <w:sz w:val="32"/>
          <w:szCs w:val="32"/>
        </w:rPr>
      </w:pPr>
    </w:p>
    <w:p w:rsidR="00B216FB" w:rsidRPr="001D1361" w:rsidRDefault="00B216FB" w:rsidP="00B216FB">
      <w:pPr>
        <w:spacing w:line="360" w:lineRule="auto"/>
        <w:jc w:val="both"/>
        <w:rPr>
          <w:rFonts w:ascii="Book Antiqua" w:hAnsi="Book Antiqua"/>
          <w:b/>
          <w:sz w:val="32"/>
          <w:szCs w:val="32"/>
        </w:rPr>
      </w:pPr>
      <w:r w:rsidRPr="001D1361">
        <w:rPr>
          <w:rFonts w:ascii="Book Antiqua" w:hAnsi="Book Antiqua"/>
          <w:b/>
          <w:sz w:val="32"/>
          <w:szCs w:val="32"/>
        </w:rPr>
        <w:t>I, (</w:t>
      </w:r>
      <w:r w:rsidRPr="001D1361">
        <w:rPr>
          <w:rFonts w:ascii="Book Antiqua" w:hAnsi="Book Antiqua"/>
          <w:i/>
          <w:sz w:val="32"/>
          <w:szCs w:val="32"/>
        </w:rPr>
        <w:t>STATE YOUR NAME</w:t>
      </w:r>
      <w:r w:rsidRPr="001D1361">
        <w:rPr>
          <w:rFonts w:ascii="Book Antiqua" w:hAnsi="Book Antiqua"/>
          <w:b/>
          <w:sz w:val="32"/>
          <w:szCs w:val="32"/>
        </w:rPr>
        <w:t>),  DO  SOLEMNLY  SWEAR THAT I WILL SUPPORT AND DEFEND THE CONSTITUTION OF THE UNITED STATES OF AMERICA,  AND  THAT   I  WILL  BEAR  TRUE  FAITH  AND  ALLEGIANCE  TO  THE  SAME.</w:t>
      </w:r>
    </w:p>
    <w:p w:rsidR="00B216FB" w:rsidRPr="001D1361" w:rsidRDefault="00B216FB" w:rsidP="00B216FB">
      <w:pPr>
        <w:spacing w:line="360" w:lineRule="auto"/>
        <w:jc w:val="both"/>
        <w:rPr>
          <w:rFonts w:ascii="Book Antiqua" w:hAnsi="Book Antiqua"/>
          <w:b/>
          <w:sz w:val="32"/>
          <w:szCs w:val="32"/>
        </w:rPr>
      </w:pPr>
    </w:p>
    <w:p w:rsidR="00B216FB" w:rsidRPr="001D1361" w:rsidRDefault="00B216FB" w:rsidP="00B216FB">
      <w:pPr>
        <w:spacing w:line="360" w:lineRule="auto"/>
        <w:jc w:val="both"/>
        <w:rPr>
          <w:rFonts w:ascii="Book Antiqua" w:hAnsi="Book Antiqua"/>
          <w:b/>
          <w:sz w:val="32"/>
          <w:szCs w:val="32"/>
        </w:rPr>
      </w:pPr>
      <w:r w:rsidRPr="001D1361">
        <w:rPr>
          <w:rFonts w:ascii="Book Antiqua" w:hAnsi="Book Antiqua"/>
          <w:b/>
          <w:sz w:val="32"/>
          <w:szCs w:val="32"/>
        </w:rPr>
        <w:t xml:space="preserve">I FURTHER SWEAR THAT I WILL WELL AND </w:t>
      </w:r>
      <w:proofErr w:type="gramStart"/>
      <w:r w:rsidRPr="001D1361">
        <w:rPr>
          <w:rFonts w:ascii="Book Antiqua" w:hAnsi="Book Antiqua"/>
          <w:b/>
          <w:sz w:val="32"/>
          <w:szCs w:val="32"/>
        </w:rPr>
        <w:t>FAITHFULLY  EXECUTE</w:t>
      </w:r>
      <w:proofErr w:type="gramEnd"/>
      <w:r w:rsidRPr="001D1361">
        <w:rPr>
          <w:rFonts w:ascii="Book Antiqua" w:hAnsi="Book Antiqua"/>
          <w:b/>
          <w:sz w:val="32"/>
          <w:szCs w:val="32"/>
        </w:rPr>
        <w:t xml:space="preserve"> THE DUTIES OF THE OFFICE   TO  WHICH   I   HAVE   BEEN   APPOINTED.  </w:t>
      </w:r>
    </w:p>
    <w:p w:rsidR="00B216FB" w:rsidRPr="001D1361" w:rsidRDefault="00B216FB" w:rsidP="00B216FB">
      <w:pPr>
        <w:spacing w:line="360" w:lineRule="auto"/>
        <w:jc w:val="both"/>
        <w:rPr>
          <w:rFonts w:ascii="Book Antiqua" w:hAnsi="Book Antiqua"/>
          <w:b/>
          <w:sz w:val="32"/>
          <w:szCs w:val="32"/>
        </w:rPr>
      </w:pPr>
    </w:p>
    <w:p w:rsidR="00B216FB" w:rsidRPr="001D1361" w:rsidRDefault="00B216FB" w:rsidP="00B216FB">
      <w:pPr>
        <w:spacing w:line="360" w:lineRule="auto"/>
        <w:jc w:val="both"/>
        <w:rPr>
          <w:rFonts w:ascii="Book Antiqua" w:hAnsi="Book Antiqua"/>
          <w:b/>
          <w:sz w:val="32"/>
          <w:szCs w:val="32"/>
        </w:rPr>
      </w:pPr>
      <w:r w:rsidRPr="001D1361">
        <w:rPr>
          <w:rFonts w:ascii="Book Antiqua" w:hAnsi="Book Antiqua"/>
          <w:b/>
          <w:sz w:val="32"/>
          <w:szCs w:val="32"/>
        </w:rPr>
        <w:t>I WILL CONDUCT MYSELF HONORABLY, RENDERING THE BEST POSSIBLE SERVICE AND THE HIGHEST FORM OF RESPECT TO THE CUSTOMERS AND EMPLOYEES I SERVE AND SERVE   WITH.</w:t>
      </w:r>
    </w:p>
    <w:p w:rsidR="00B216FB" w:rsidRPr="001D1361" w:rsidRDefault="00B216FB" w:rsidP="00B216FB">
      <w:pPr>
        <w:spacing w:line="360" w:lineRule="auto"/>
        <w:jc w:val="both"/>
        <w:rPr>
          <w:rFonts w:ascii="Book Antiqua" w:hAnsi="Book Antiqua"/>
          <w:b/>
          <w:sz w:val="32"/>
          <w:szCs w:val="32"/>
        </w:rPr>
      </w:pPr>
    </w:p>
    <w:p w:rsidR="00B216FB" w:rsidRPr="001D1361" w:rsidRDefault="00B216FB" w:rsidP="00B216FB">
      <w:pPr>
        <w:spacing w:line="360" w:lineRule="auto"/>
        <w:jc w:val="both"/>
        <w:rPr>
          <w:rFonts w:ascii="Book Antiqua" w:hAnsi="Book Antiqua"/>
          <w:b/>
          <w:sz w:val="32"/>
          <w:szCs w:val="32"/>
        </w:rPr>
      </w:pPr>
      <w:r w:rsidRPr="001D1361">
        <w:rPr>
          <w:rFonts w:ascii="Book Antiqua" w:hAnsi="Book Antiqua"/>
          <w:b/>
          <w:sz w:val="32"/>
          <w:szCs w:val="32"/>
        </w:rPr>
        <w:t xml:space="preserve">I   TAKE   </w:t>
      </w:r>
      <w:proofErr w:type="gramStart"/>
      <w:r w:rsidRPr="001D1361">
        <w:rPr>
          <w:rFonts w:ascii="Book Antiqua" w:hAnsi="Book Antiqua"/>
          <w:b/>
          <w:sz w:val="32"/>
          <w:szCs w:val="32"/>
        </w:rPr>
        <w:t>THIS  OATH</w:t>
      </w:r>
      <w:proofErr w:type="gramEnd"/>
      <w:r w:rsidRPr="001D1361">
        <w:rPr>
          <w:rFonts w:ascii="Book Antiqua" w:hAnsi="Book Antiqua"/>
          <w:b/>
          <w:sz w:val="32"/>
          <w:szCs w:val="32"/>
        </w:rPr>
        <w:t xml:space="preserve">  FREELY,  WITHOUT  MENTAL RESERVATIONS OR PURPOSE OF EVASION -- --     </w:t>
      </w:r>
    </w:p>
    <w:p w:rsidR="002B2393" w:rsidRDefault="002B2393"/>
    <w:sectPr w:rsidR="002B2393" w:rsidSect="005A3C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FB"/>
    <w:rsid w:val="00113A78"/>
    <w:rsid w:val="002B2393"/>
    <w:rsid w:val="002D3524"/>
    <w:rsid w:val="005A3CDB"/>
    <w:rsid w:val="005E487B"/>
    <w:rsid w:val="00B216FB"/>
    <w:rsid w:val="00E26BE0"/>
    <w:rsid w:val="00EA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527C8-7440-4A8C-8F5E-0EE4C88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FB"/>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SubjectLine"/>
    <w:link w:val="SalutationChar"/>
    <w:rsid w:val="00B216FB"/>
    <w:pPr>
      <w:spacing w:before="220" w:after="220"/>
      <w:ind w:left="835" w:right="-360"/>
    </w:pPr>
    <w:rPr>
      <w:rFonts w:ascii="Times New Roman" w:hAnsi="Times New Roman"/>
    </w:rPr>
  </w:style>
  <w:style w:type="character" w:customStyle="1" w:styleId="SalutationChar">
    <w:name w:val="Salutation Char"/>
    <w:basedOn w:val="DefaultParagraphFont"/>
    <w:link w:val="Salutation"/>
    <w:rsid w:val="00B216FB"/>
    <w:rPr>
      <w:rFonts w:ascii="Times New Roman" w:eastAsia="Times New Roman" w:hAnsi="Times New Roman" w:cs="Times New Roman"/>
      <w:sz w:val="20"/>
      <w:szCs w:val="20"/>
    </w:rPr>
  </w:style>
  <w:style w:type="paragraph" w:styleId="BodyText">
    <w:name w:val="Body Text"/>
    <w:basedOn w:val="Normal"/>
    <w:link w:val="BodyTextChar"/>
    <w:rsid w:val="00B216FB"/>
    <w:pPr>
      <w:spacing w:after="220" w:line="220" w:lineRule="atLeast"/>
      <w:ind w:left="835" w:right="-360"/>
    </w:pPr>
    <w:rPr>
      <w:rFonts w:ascii="Times New Roman" w:hAnsi="Times New Roman"/>
    </w:rPr>
  </w:style>
  <w:style w:type="character" w:customStyle="1" w:styleId="BodyTextChar">
    <w:name w:val="Body Text Char"/>
    <w:basedOn w:val="DefaultParagraphFont"/>
    <w:link w:val="BodyText"/>
    <w:rsid w:val="00B216FB"/>
    <w:rPr>
      <w:rFonts w:ascii="Times New Roman" w:eastAsia="Times New Roman" w:hAnsi="Times New Roman" w:cs="Times New Roman"/>
      <w:sz w:val="20"/>
      <w:szCs w:val="20"/>
    </w:rPr>
  </w:style>
  <w:style w:type="paragraph" w:customStyle="1" w:styleId="SubjectLine">
    <w:name w:val="Subject Line"/>
    <w:basedOn w:val="Normal"/>
    <w:next w:val="BodyText"/>
    <w:rsid w:val="00B216FB"/>
    <w:pPr>
      <w:spacing w:after="220"/>
      <w:ind w:left="835" w:right="-360"/>
    </w:pPr>
    <w:rPr>
      <w:b/>
      <w:spacing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262B1.835D29E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Vengren, Kenneth M - New Boston, NH</dc:creator>
  <cp:keywords/>
  <dc:description/>
  <cp:lastModifiedBy>Vengren, Kenneth M - New Boston, NH</cp:lastModifiedBy>
  <cp:revision>3</cp:revision>
  <dcterms:created xsi:type="dcterms:W3CDTF">2019-10-10T17:53:00Z</dcterms:created>
  <dcterms:modified xsi:type="dcterms:W3CDTF">2019-10-22T20:00:00Z</dcterms:modified>
</cp:coreProperties>
</file>