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184664" w:rsidRPr="00A85B6F" w:rsidTr="006F57E0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184664" w:rsidRPr="00A85B6F" w:rsidTr="006F57E0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:rsidR="00184664" w:rsidRPr="00A85B6F" w:rsidRDefault="00A6724E" w:rsidP="0040380A">
                  <w:pPr>
                    <w:pStyle w:val="Heading2"/>
                    <w:jc w:val="left"/>
                  </w:pPr>
                  <w:sdt>
                    <w:sdtPr>
                      <w:alias w:val="Recipient Name:"/>
                      <w:tag w:val="Recipient Name:"/>
                      <w:id w:val="2044861746"/>
                      <w:placeholder>
                        <w:docPart w:val="3EF6605CB1BFD64F88036E6879870A59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B2292D">
                        <w:t>pot</w:t>
                      </w:r>
                      <w:r w:rsidR="0040380A">
                        <w:t>ential adopter</w:t>
                      </w:r>
                    </w:sdtContent>
                  </w:sdt>
                </w:p>
              </w:tc>
            </w:tr>
            <w:tr w:rsidR="00184664" w:rsidRPr="00A85B6F" w:rsidTr="006F57E0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:rsidR="00362C4A" w:rsidRDefault="00362C4A" w:rsidP="00362C4A">
                  <w:pPr>
                    <w:pStyle w:val="Date"/>
                  </w:pPr>
                </w:p>
                <w:p w:rsidR="00386FCE" w:rsidRDefault="00362C4A" w:rsidP="00362C4A">
                  <w:pPr>
                    <w:pStyle w:val="Salutation"/>
                  </w:pPr>
                  <w:r>
                    <w:t xml:space="preserve">Dear </w:t>
                  </w:r>
                  <w:sdt>
                    <w:sdtPr>
                      <w:alias w:val="Recipient Name:"/>
                      <w:tag w:val="Recipient Name:"/>
                      <w:id w:val="-326743932"/>
                      <w:placeholder>
                        <w:docPart w:val="8D1D0E7A6E41FF439728B8B97279AA1A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40380A">
                        <w:t>potential adopter</w:t>
                      </w:r>
                    </w:sdtContent>
                  </w:sdt>
                  <w:r>
                    <w:t>,</w:t>
                  </w:r>
                  <w:r w:rsidR="0040380A">
                    <w:t xml:space="preserve"> </w:t>
                  </w:r>
                </w:p>
                <w:p w:rsidR="00362C4A" w:rsidRDefault="00612C57" w:rsidP="00362C4A">
                  <w:pPr>
                    <w:pStyle w:val="Salutation"/>
                  </w:pPr>
                  <w:r>
                    <w:t xml:space="preserve">    </w:t>
                  </w:r>
                  <w:r w:rsidR="0040380A">
                    <w:t xml:space="preserve">it is my pleasure to introduce our cattery to you and </w:t>
                  </w:r>
                  <w:r w:rsidR="00C33721">
                    <w:t>hopefully</w:t>
                  </w:r>
                  <w:r w:rsidR="0040380A">
                    <w:t xml:space="preserve"> answer a few questions you may have.  </w:t>
                  </w:r>
                </w:p>
                <w:p w:rsidR="00C469C8" w:rsidRDefault="00612C57" w:rsidP="0040380A">
                  <w:r>
                    <w:t xml:space="preserve">    </w:t>
                  </w:r>
                  <w:r w:rsidR="0040380A">
                    <w:t xml:space="preserve">To get started, we have had the pleasure of having </w:t>
                  </w:r>
                  <w:r w:rsidR="00C33721">
                    <w:t>Maine coons</w:t>
                  </w:r>
                  <w:r w:rsidR="0040380A">
                    <w:t xml:space="preserve"> in our home for twenty years.  It was my dream for a very long time to be a part of the </w:t>
                  </w:r>
                  <w:r w:rsidR="00C33721">
                    <w:t xml:space="preserve">Maine coon community </w:t>
                  </w:r>
                  <w:r w:rsidR="00386FCE">
                    <w:t xml:space="preserve">and I </w:t>
                  </w:r>
                  <w:r w:rsidR="00C33721">
                    <w:t>started heavily researching</w:t>
                  </w:r>
                  <w:r w:rsidR="00386FCE">
                    <w:t xml:space="preserve"> this goal in </w:t>
                  </w:r>
                  <w:r w:rsidR="00C33721">
                    <w:t xml:space="preserve">2007 and received my first breeding cats in 2011 and 2012 and the rest is history.  Our cats </w:t>
                  </w:r>
                  <w:r w:rsidR="00B2292D">
                    <w:t>and kittens are kept in our home loved and cared for with plenty of socializing</w:t>
                  </w:r>
                  <w:r w:rsidR="00C33721">
                    <w:t xml:space="preserve">.  </w:t>
                  </w:r>
                  <w:r w:rsidR="009D3CDF">
                    <w:t xml:space="preserve">We feed our cats a high-quality diet and we believe the key to good health starts with great nutrition, so we place a high priority on the diet we feed our kings, queens, and kittens.  </w:t>
                  </w:r>
                  <w:r w:rsidR="00C33721">
                    <w:t>My Queens are bonded with our family and they are never alone when delivering their kittens.  I show all my adult c</w:t>
                  </w:r>
                  <w:r w:rsidR="00C8646E">
                    <w:t xml:space="preserve">ats and many of them have titles </w:t>
                  </w:r>
                  <w:r w:rsidR="00C33721">
                    <w:t xml:space="preserve">ranging from champion to </w:t>
                  </w:r>
                  <w:r w:rsidR="009D3CDF">
                    <w:t>Supreme</w:t>
                  </w:r>
                  <w:r w:rsidR="00C33721">
                    <w:t xml:space="preserve"> </w:t>
                  </w:r>
                  <w:r w:rsidR="009D3CDF">
                    <w:t>grand champion,</w:t>
                  </w:r>
                  <w:r w:rsidR="00C8646E">
                    <w:t xml:space="preserve"> with international and regional awards on our cats as well.  We feel it is important to show our lines to make sure we are</w:t>
                  </w:r>
                  <w:r w:rsidR="009D3CDF">
                    <w:t xml:space="preserve"> maintaining the </w:t>
                  </w:r>
                  <w:r w:rsidR="00B2292D">
                    <w:t xml:space="preserve">Maine Coon </w:t>
                  </w:r>
                  <w:r w:rsidR="009D3CDF">
                    <w:t>standard withi</w:t>
                  </w:r>
                  <w:r w:rsidR="00C8646E">
                    <w:t xml:space="preserve">n our lines.  All of our cats are tested negative for SMA- </w:t>
                  </w:r>
                  <w:r w:rsidR="005B2440">
                    <w:t xml:space="preserve">spinal muscular atrophy, HCM -hypertrophic cardiomyopathy, and PK deficiency.  We </w:t>
                  </w:r>
                  <w:r w:rsidR="009D3CDF">
                    <w:t>also</w:t>
                  </w:r>
                  <w:r w:rsidR="005B2440">
                    <w:t xml:space="preserve"> echocardiogram our cats regularly and do not breed any cats with heart </w:t>
                  </w:r>
                  <w:r w:rsidR="004A3C2B">
                    <w:t>defects.  We operate an FIV/FELV</w:t>
                  </w:r>
                  <w:r w:rsidR="005B2440">
                    <w:t xml:space="preserve"> negative cattery and all kittens are tested negative prior to leaving our home for your piece of mind.  Our kitten</w:t>
                  </w:r>
                  <w:r w:rsidR="009D3CDF">
                    <w:t>s</w:t>
                  </w:r>
                  <w:r w:rsidR="005B2440">
                    <w:t xml:space="preserve"> received age appropriate shots and will be assessed by our vet prior to going home.</w:t>
                  </w:r>
                </w:p>
                <w:p w:rsidR="00B2292D" w:rsidRDefault="005B2440" w:rsidP="0040380A">
                  <w:r>
                    <w:t xml:space="preserve">  </w:t>
                  </w:r>
                </w:p>
                <w:p w:rsidR="00C469C8" w:rsidRDefault="00B2292D" w:rsidP="0040380A">
                  <w:r>
                    <w:t xml:space="preserve">    </w:t>
                  </w:r>
                  <w:r w:rsidR="00612C57">
                    <w:t xml:space="preserve"> </w:t>
                  </w:r>
                  <w:r w:rsidR="005B2440">
                    <w:t>We allow our kitten</w:t>
                  </w:r>
                  <w:r w:rsidR="009D3CDF">
                    <w:t>s</w:t>
                  </w:r>
                  <w:r w:rsidR="005B2440">
                    <w:t xml:space="preserve"> to leave our home between 12-14 weeks</w:t>
                  </w:r>
                  <w:r>
                    <w:t xml:space="preserve">, no exceptions. </w:t>
                  </w:r>
                  <w:r w:rsidR="005B2440">
                    <w:t xml:space="preserve">We provide a contract </w:t>
                  </w:r>
                  <w:r w:rsidR="00386FCE">
                    <w:t xml:space="preserve">and health guarantee as well as </w:t>
                  </w:r>
                  <w:r w:rsidR="005B2440">
                    <w:t xml:space="preserve">require a deposit to hold the kitten.  </w:t>
                  </w:r>
                  <w:r w:rsidR="00386FCE">
                    <w:t xml:space="preserve">I do not take deposits on kittens prior to their arrival.  </w:t>
                  </w:r>
                  <w:r w:rsidR="005B2440">
                    <w:t xml:space="preserve">The deposit is 300.00 and the remaining balance is due in cash at time of </w:t>
                  </w:r>
                  <w:r w:rsidR="009D3CDF">
                    <w:t>pick-up</w:t>
                  </w:r>
                  <w:r w:rsidR="005B2440">
                    <w:t xml:space="preserve"> of your kitten. </w:t>
                  </w:r>
                  <w:r w:rsidR="00C31C60">
                    <w:t>If other payment arrangements</w:t>
                  </w:r>
                  <w:r w:rsidR="009A3A57">
                    <w:t xml:space="preserve"> are necessary, exceptions can be made if agreed upon in advance.</w:t>
                  </w:r>
                  <w:r w:rsidR="005B2440">
                    <w:t xml:space="preserve"> We do al</w:t>
                  </w:r>
                  <w:r w:rsidR="009A3A57">
                    <w:t xml:space="preserve">low you to come to our home </w:t>
                  </w:r>
                  <w:r w:rsidR="00FF64E8">
                    <w:t xml:space="preserve">and </w:t>
                  </w:r>
                  <w:r w:rsidR="009A3A57">
                    <w:t xml:space="preserve">visit </w:t>
                  </w:r>
                  <w:r w:rsidR="005B2440">
                    <w:t>your kitten a</w:t>
                  </w:r>
                  <w:r w:rsidR="009A3A57">
                    <w:t>nd our cats by</w:t>
                  </w:r>
                  <w:r w:rsidR="005B2440">
                    <w:t xml:space="preserve"> appointment only.  </w:t>
                  </w:r>
                  <w:r w:rsidR="005D73A9">
                    <w:t xml:space="preserve">Our kitten prices are </w:t>
                  </w:r>
                  <w:r w:rsidR="003B3121">
                    <w:t>$</w:t>
                  </w:r>
                  <w:r w:rsidR="005D73A9">
                    <w:t>1</w:t>
                  </w:r>
                  <w:r w:rsidR="003B3121">
                    <w:t>,</w:t>
                  </w:r>
                  <w:r w:rsidR="00E52027">
                    <w:t>8</w:t>
                  </w:r>
                  <w:r w:rsidR="005D73A9">
                    <w:t>00</w:t>
                  </w:r>
                  <w:r w:rsidR="00386FCE">
                    <w:t>.</w:t>
                  </w:r>
                  <w:r w:rsidR="007D37FC">
                    <w:t>00</w:t>
                  </w:r>
                  <w:r w:rsidR="003B3121">
                    <w:t>.</w:t>
                  </w:r>
                  <w:r w:rsidR="00386FCE">
                    <w:t xml:space="preserve">  Please know that our prices can </w:t>
                  </w:r>
                  <w:r w:rsidR="009D3CDF">
                    <w:t>change</w:t>
                  </w:r>
                  <w:r w:rsidR="00386FCE">
                    <w:t xml:space="preserve"> due to an increase in cost so if you receive this email but don’t get a kitten from u</w:t>
                  </w:r>
                  <w:r w:rsidR="009D3CDF">
                    <w:t>s till a year or two has passed</w:t>
                  </w:r>
                  <w:r w:rsidR="00386FCE">
                    <w:t>? you will need to recheck with us</w:t>
                  </w:r>
                  <w:r w:rsidR="009A3A57">
                    <w:t xml:space="preserve"> on pricing</w:t>
                  </w:r>
                  <w:r w:rsidR="00386FCE">
                    <w:t xml:space="preserve"> </w:t>
                  </w:r>
                  <w:r w:rsidR="009A3A57">
                    <w:t>t</w:t>
                  </w:r>
                  <w:r w:rsidR="00386FCE">
                    <w:t xml:space="preserve">o see if anything has changed. </w:t>
                  </w:r>
                  <w:r w:rsidR="00B46D15">
                    <w:t xml:space="preserve">To note… For our customers that live out of state or country, </w:t>
                  </w:r>
                  <w:r w:rsidR="00FF64E8">
                    <w:t>we can assist in making transportation arrangements that fit your needs</w:t>
                  </w:r>
                  <w:r w:rsidR="00612C57">
                    <w:t xml:space="preserve"> as we have</w:t>
                  </w:r>
                  <w:r w:rsidR="00A55503">
                    <w:t>,</w:t>
                  </w:r>
                  <w:r w:rsidR="00612C57">
                    <w:t xml:space="preserve"> for many of our out of state and even in state customers.</w:t>
                  </w:r>
                </w:p>
                <w:p w:rsidR="00B46D15" w:rsidRDefault="00612C57" w:rsidP="0040380A">
                  <w:r>
                    <w:t xml:space="preserve">  </w:t>
                  </w:r>
                </w:p>
                <w:p w:rsidR="00362C4A" w:rsidRPr="00B2292D" w:rsidRDefault="00B46D15" w:rsidP="0040380A">
                  <w:r>
                    <w:t xml:space="preserve">    </w:t>
                  </w:r>
                  <w:r w:rsidR="00386FCE">
                    <w:t xml:space="preserve"> </w:t>
                  </w:r>
                  <w:r w:rsidR="009D3CDF">
                    <w:t xml:space="preserve">We </w:t>
                  </w:r>
                  <w:r w:rsidR="009A3A57">
                    <w:t>believe great health, and a great temperament are</w:t>
                  </w:r>
                  <w:r w:rsidR="009D3CDF">
                    <w:t xml:space="preserve"> very important</w:t>
                  </w:r>
                  <w:r w:rsidR="006B57F9">
                    <w:t>,</w:t>
                  </w:r>
                  <w:r w:rsidR="005235E6">
                    <w:t xml:space="preserve"> and they are</w:t>
                  </w:r>
                  <w:r w:rsidR="009A3A57">
                    <w:t xml:space="preserve"> the main focus of our cattery. We follow this up by investing in quality </w:t>
                  </w:r>
                  <w:r>
                    <w:t>breeding decisions</w:t>
                  </w:r>
                  <w:r w:rsidR="007B0616">
                    <w:t xml:space="preserve"> </w:t>
                  </w:r>
                  <w:r w:rsidR="00843217">
                    <w:t>to</w:t>
                  </w:r>
                  <w:r w:rsidR="00AD1CA3">
                    <w:t xml:space="preserve"> ensure</w:t>
                  </w:r>
                  <w:r w:rsidR="00FD0436">
                    <w:t xml:space="preserve"> the</w:t>
                  </w:r>
                  <w:r w:rsidR="006B57F9">
                    <w:t xml:space="preserve"> kittens</w:t>
                  </w:r>
                  <w:r w:rsidR="00F71061">
                    <w:t>,</w:t>
                  </w:r>
                  <w:r w:rsidR="006D6C64">
                    <w:t xml:space="preserve"> into adulthood</w:t>
                  </w:r>
                  <w:r w:rsidR="00F71061">
                    <w:t>,</w:t>
                  </w:r>
                  <w:r w:rsidR="006B57F9">
                    <w:t xml:space="preserve"> will</w:t>
                  </w:r>
                  <w:r>
                    <w:t xml:space="preserve"> meet</w:t>
                  </w:r>
                  <w:r w:rsidR="009A3A57">
                    <w:t xml:space="preserve"> Main Coon</w:t>
                  </w:r>
                  <w:r w:rsidR="009D3CDF">
                    <w:t xml:space="preserve"> standard</w:t>
                  </w:r>
                  <w:r>
                    <w:t>s in addition to health and temperament. P</w:t>
                  </w:r>
                  <w:r w:rsidR="009D3CDF">
                    <w:t>lease know</w:t>
                  </w:r>
                  <w:r>
                    <w:t xml:space="preserve"> that</w:t>
                  </w:r>
                  <w:r w:rsidR="009D3CDF">
                    <w:t xml:space="preserve"> our cats a</w:t>
                  </w:r>
                  <w:r w:rsidR="00FF64E8">
                    <w:t>re raised with children and dogs,</w:t>
                  </w:r>
                  <w:r w:rsidR="009D3CDF">
                    <w:t xml:space="preserve"> so they are great with both.  I look forward to getting to know you and meeting your needs in your quest for a kitten.  </w:t>
                  </w:r>
                </w:p>
                <w:p w:rsidR="00362C4A" w:rsidRDefault="00A6724E" w:rsidP="00362C4A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65AB6B4999F39244A824A7B95C366A1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62C4A">
                        <w:t>Sincerely</w:t>
                      </w:r>
                    </w:sdtContent>
                  </w:sdt>
                  <w:r w:rsidR="00362C4A">
                    <w:t>,</w:t>
                  </w:r>
                </w:p>
                <w:sdt>
                  <w:sdtPr>
                    <w:alias w:val="Your Name:"/>
                    <w:tag w:val="Your Name:"/>
                    <w:id w:val="570625696"/>
                    <w:placeholder>
                      <w:docPart w:val="A3F9AB75C4F7744FAF1F2840DAC0E31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:rsidR="004670DD" w:rsidRPr="00A85B6F" w:rsidRDefault="00612C57" w:rsidP="00CD7978">
                      <w:pPr>
                        <w:pStyle w:val="Signature"/>
                      </w:pPr>
                      <w:proofErr w:type="spellStart"/>
                      <w:r>
                        <w:t>Mistelle</w:t>
                      </w:r>
                      <w:proofErr w:type="spellEnd"/>
                      <w:r>
                        <w:t xml:space="preserve"> Stevenson of</w:t>
                      </w:r>
                      <w:r w:rsidR="00386FCE">
                        <w:t xml:space="preserve"> </w:t>
                      </w:r>
                      <w:proofErr w:type="spellStart"/>
                      <w:r w:rsidR="00386FCE">
                        <w:t>Dawntreader</w:t>
                      </w:r>
                      <w:proofErr w:type="spellEnd"/>
                      <w:r w:rsidR="00386FCE">
                        <w:t xml:space="preserve"> Maine coons</w:t>
                      </w:r>
                    </w:p>
                  </w:sdtContent>
                </w:sdt>
              </w:tc>
            </w:tr>
          </w:tbl>
          <w:p w:rsidR="00184664" w:rsidRPr="00A85B6F" w:rsidRDefault="00184664" w:rsidP="00CC7AD0"/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184664" w:rsidRPr="00A85B6F" w:rsidTr="006F57E0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:rsidR="00362C4A" w:rsidRPr="00A85B6F" w:rsidRDefault="0040380A" w:rsidP="00362C4A">
                  <w:pPr>
                    <w:pStyle w:val="Heading2"/>
                  </w:pPr>
                  <w:r>
                    <w:t>mistelle stevenson</w:t>
                  </w:r>
                </w:p>
                <w:p w:rsidR="00362C4A" w:rsidRDefault="0040380A" w:rsidP="00CD7978">
                  <w:pPr>
                    <w:pStyle w:val="Heading3"/>
                  </w:pPr>
                  <w:r>
                    <w:t>1054 Woodridge Rd</w:t>
                  </w:r>
                </w:p>
                <w:p w:rsidR="00362C4A" w:rsidRDefault="0040380A" w:rsidP="00CD7978">
                  <w:pPr>
                    <w:pStyle w:val="Heading3"/>
                  </w:pPr>
                  <w:r>
                    <w:t xml:space="preserve">Waxahachie, </w:t>
                  </w:r>
                  <w:r w:rsidR="00C33721">
                    <w:t>TX</w:t>
                  </w:r>
                  <w:r>
                    <w:t>. 75165</w:t>
                  </w:r>
                </w:p>
                <w:p w:rsidR="00362C4A" w:rsidRDefault="00C469C8" w:rsidP="00CD7978">
                  <w:pPr>
                    <w:pStyle w:val="Heading3"/>
                  </w:pPr>
                  <w:r>
                    <w:t>d</w:t>
                  </w:r>
                  <w:r w:rsidR="0040380A">
                    <w:t>awntreadermainecoons@gmail.com</w:t>
                  </w:r>
                </w:p>
                <w:p w:rsidR="00184664" w:rsidRPr="00A85B6F" w:rsidRDefault="0040380A" w:rsidP="00CD7978">
                  <w:pPr>
                    <w:pStyle w:val="Heading3"/>
                  </w:pPr>
                  <w:r>
                    <w:t>972-935</w:t>
                  </w:r>
                  <w:r w:rsidR="00C469C8">
                    <w:t>-</w:t>
                  </w:r>
                  <w:r>
                    <w:t>7531</w:t>
                  </w:r>
                </w:p>
              </w:tc>
            </w:tr>
          </w:tbl>
          <w:p w:rsidR="006337E6" w:rsidRPr="00A85B6F" w:rsidRDefault="006337E6" w:rsidP="00CC7AD0"/>
        </w:tc>
      </w:tr>
    </w:tbl>
    <w:p w:rsidR="00B56F21" w:rsidRDefault="00B56F21" w:rsidP="004670DD">
      <w:pPr>
        <w:pStyle w:val="NoSpacing"/>
      </w:pPr>
    </w:p>
    <w:sectPr w:rsidR="00B56F21" w:rsidSect="004670DD">
      <w:footerReference w:type="default" r:id="rId7"/>
      <w:headerReference w:type="first" r:id="rId8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4E" w:rsidRDefault="00A6724E" w:rsidP="008B2920">
      <w:pPr>
        <w:spacing w:after="0" w:line="240" w:lineRule="auto"/>
      </w:pPr>
      <w:r>
        <w:separator/>
      </w:r>
    </w:p>
  </w:endnote>
  <w:endnote w:type="continuationSeparator" w:id="0">
    <w:p w:rsidR="00A6724E" w:rsidRDefault="00A6724E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3CE2" w:rsidRDefault="00853CE2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4E" w:rsidRDefault="00A6724E" w:rsidP="008B2920">
      <w:pPr>
        <w:spacing w:after="0" w:line="240" w:lineRule="auto"/>
      </w:pPr>
      <w:r>
        <w:separator/>
      </w:r>
    </w:p>
  </w:footnote>
  <w:footnote w:type="continuationSeparator" w:id="0">
    <w:p w:rsidR="00A6724E" w:rsidRDefault="00A6724E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6"/>
    </w:tblGrid>
    <w:tr w:rsidR="00A85B6F" w:rsidTr="00142F58">
      <w:sdt>
        <w:sdtPr>
          <w:alias w:val="Your Name:"/>
          <w:tag w:val="Your Name:"/>
          <w:id w:val="-1685667604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:rsidR="00A85B6F" w:rsidRDefault="00612C57" w:rsidP="00B56F21">
              <w:pPr>
                <w:pStyle w:val="Heading1"/>
              </w:pPr>
              <w:r>
                <w:t>Mistelle Stevenson of Dawntreader Maine coons</w:t>
              </w:r>
            </w:p>
          </w:tc>
        </w:sdtContent>
      </w:sdt>
    </w:tr>
    <w:tr w:rsidR="00142F58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42F58" w:rsidRDefault="00142F58" w:rsidP="00142F58"/>
      </w:tc>
    </w:tr>
  </w:tbl>
  <w:p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0A"/>
    <w:rsid w:val="000243D1"/>
    <w:rsid w:val="00057F04"/>
    <w:rsid w:val="000A378C"/>
    <w:rsid w:val="0010042F"/>
    <w:rsid w:val="00135C2C"/>
    <w:rsid w:val="00142F58"/>
    <w:rsid w:val="00153ED4"/>
    <w:rsid w:val="00160551"/>
    <w:rsid w:val="00184664"/>
    <w:rsid w:val="001F60D3"/>
    <w:rsid w:val="002076F8"/>
    <w:rsid w:val="0027115C"/>
    <w:rsid w:val="00293B83"/>
    <w:rsid w:val="00362C4A"/>
    <w:rsid w:val="00386FCE"/>
    <w:rsid w:val="00390414"/>
    <w:rsid w:val="003B3121"/>
    <w:rsid w:val="003B5B09"/>
    <w:rsid w:val="003E1711"/>
    <w:rsid w:val="003F194B"/>
    <w:rsid w:val="0040380A"/>
    <w:rsid w:val="0045425A"/>
    <w:rsid w:val="00454631"/>
    <w:rsid w:val="00463A38"/>
    <w:rsid w:val="004670DD"/>
    <w:rsid w:val="0048346B"/>
    <w:rsid w:val="004A3C2B"/>
    <w:rsid w:val="004E4CA5"/>
    <w:rsid w:val="00502D70"/>
    <w:rsid w:val="00510920"/>
    <w:rsid w:val="005235E6"/>
    <w:rsid w:val="005B0E81"/>
    <w:rsid w:val="005B2440"/>
    <w:rsid w:val="005D73A9"/>
    <w:rsid w:val="00612C57"/>
    <w:rsid w:val="00630D36"/>
    <w:rsid w:val="006337E6"/>
    <w:rsid w:val="006A3CE7"/>
    <w:rsid w:val="006B57F9"/>
    <w:rsid w:val="006C6DEF"/>
    <w:rsid w:val="006D6C64"/>
    <w:rsid w:val="006F1734"/>
    <w:rsid w:val="006F57E0"/>
    <w:rsid w:val="007164AB"/>
    <w:rsid w:val="00781D13"/>
    <w:rsid w:val="00783C41"/>
    <w:rsid w:val="00787503"/>
    <w:rsid w:val="007A2D53"/>
    <w:rsid w:val="007B0616"/>
    <w:rsid w:val="007D37FC"/>
    <w:rsid w:val="007E7032"/>
    <w:rsid w:val="00833359"/>
    <w:rsid w:val="00843217"/>
    <w:rsid w:val="00853CE2"/>
    <w:rsid w:val="00860491"/>
    <w:rsid w:val="00887A77"/>
    <w:rsid w:val="008B2920"/>
    <w:rsid w:val="008B2DF7"/>
    <w:rsid w:val="009039F1"/>
    <w:rsid w:val="00903EB8"/>
    <w:rsid w:val="009244EC"/>
    <w:rsid w:val="009A3A57"/>
    <w:rsid w:val="009D1746"/>
    <w:rsid w:val="009D3CDF"/>
    <w:rsid w:val="00A213B1"/>
    <w:rsid w:val="00A50A33"/>
    <w:rsid w:val="00A55503"/>
    <w:rsid w:val="00A6724E"/>
    <w:rsid w:val="00A85B6F"/>
    <w:rsid w:val="00AA3476"/>
    <w:rsid w:val="00AA6B7B"/>
    <w:rsid w:val="00AB0EC4"/>
    <w:rsid w:val="00AB1351"/>
    <w:rsid w:val="00AB540C"/>
    <w:rsid w:val="00AC5D83"/>
    <w:rsid w:val="00AD1CA3"/>
    <w:rsid w:val="00B2292D"/>
    <w:rsid w:val="00B41780"/>
    <w:rsid w:val="00B46D15"/>
    <w:rsid w:val="00B56F21"/>
    <w:rsid w:val="00B67DB0"/>
    <w:rsid w:val="00BD5EFB"/>
    <w:rsid w:val="00C31C60"/>
    <w:rsid w:val="00C33721"/>
    <w:rsid w:val="00C35EFB"/>
    <w:rsid w:val="00C469C8"/>
    <w:rsid w:val="00C73037"/>
    <w:rsid w:val="00C8646E"/>
    <w:rsid w:val="00CD7978"/>
    <w:rsid w:val="00D2689C"/>
    <w:rsid w:val="00DF6A6F"/>
    <w:rsid w:val="00E20402"/>
    <w:rsid w:val="00E52027"/>
    <w:rsid w:val="00E7158F"/>
    <w:rsid w:val="00E928A3"/>
    <w:rsid w:val="00F67FBA"/>
    <w:rsid w:val="00F71061"/>
    <w:rsid w:val="00F879CE"/>
    <w:rsid w:val="00FB4333"/>
    <w:rsid w:val="00FD0436"/>
    <w:rsid w:val="00FE1639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F009B"/>
  <w15:chartTrackingRefBased/>
  <w15:docId w15:val="{EB50917D-12BD-1446-889E-513481B9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631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bystevenson/Library/Containers/com.microsoft.Word/Data/Library/Application%20Support/Microsoft/Office/16.0/DTS/en-US%7bCBDB9434-24E5-C64F-BD8B-56A350C14363%7d/%7b251A8F1D-2FD6-7641-998F-91CCB9A24D6C%7dtf163927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F6605CB1BFD64F88036E687987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2DC61-7113-1040-AD35-4E407F4B604C}"/>
      </w:docPartPr>
      <w:docPartBody>
        <w:p w:rsidR="003A0968" w:rsidRDefault="00122F5E">
          <w:pPr>
            <w:pStyle w:val="3EF6605CB1BFD64F88036E6879870A59"/>
          </w:pPr>
          <w:r>
            <w:t>Recipient Name</w:t>
          </w:r>
        </w:p>
      </w:docPartBody>
    </w:docPart>
    <w:docPart>
      <w:docPartPr>
        <w:name w:val="8D1D0E7A6E41FF439728B8B97279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27F8-E058-9F40-B955-2840C0503BB7}"/>
      </w:docPartPr>
      <w:docPartBody>
        <w:p w:rsidR="003A0968" w:rsidRDefault="00122F5E">
          <w:pPr>
            <w:pStyle w:val="8D1D0E7A6E41FF439728B8B97279AA1A"/>
          </w:pPr>
          <w:r>
            <w:t>Recipient Name</w:t>
          </w:r>
        </w:p>
      </w:docPartBody>
    </w:docPart>
    <w:docPart>
      <w:docPartPr>
        <w:name w:val="65AB6B4999F39244A824A7B95C36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3471-F65A-AC47-BFBC-8D34B3FD3CDA}"/>
      </w:docPartPr>
      <w:docPartBody>
        <w:p w:rsidR="003A0968" w:rsidRDefault="00122F5E">
          <w:pPr>
            <w:pStyle w:val="65AB6B4999F39244A824A7B95C366A14"/>
          </w:pPr>
          <w:r>
            <w:t>Sincerely</w:t>
          </w:r>
        </w:p>
      </w:docPartBody>
    </w:docPart>
    <w:docPart>
      <w:docPartPr>
        <w:name w:val="A3F9AB75C4F7744FAF1F2840DAC0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12EB-0B61-244F-A06F-EC0117981458}"/>
      </w:docPartPr>
      <w:docPartBody>
        <w:p w:rsidR="003A0968" w:rsidRDefault="00122F5E">
          <w:pPr>
            <w:pStyle w:val="A3F9AB75C4F7744FAF1F2840DAC0E318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76"/>
    <w:rsid w:val="00122F5E"/>
    <w:rsid w:val="003A0968"/>
    <w:rsid w:val="00684DCF"/>
    <w:rsid w:val="00BD1D20"/>
    <w:rsid w:val="00D9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F6605CB1BFD64F88036E6879870A59">
    <w:name w:val="3EF6605CB1BFD64F88036E6879870A59"/>
  </w:style>
  <w:style w:type="paragraph" w:customStyle="1" w:styleId="6CE0BFC7959DC94E8EFB0EC335B49921">
    <w:name w:val="6CE0BFC7959DC94E8EFB0EC335B49921"/>
  </w:style>
  <w:style w:type="paragraph" w:customStyle="1" w:styleId="B680815A535DDB4DB20B2E31D359AEDD">
    <w:name w:val="B680815A535DDB4DB20B2E31D359AEDD"/>
  </w:style>
  <w:style w:type="paragraph" w:customStyle="1" w:styleId="55F2E2F6D0CA2747AAB43548E9EE7AAC">
    <w:name w:val="55F2E2F6D0CA2747AAB43548E9EE7AAC"/>
  </w:style>
  <w:style w:type="paragraph" w:customStyle="1" w:styleId="9F7938F4B0944F4DB40362CF0F38A6F3">
    <w:name w:val="9F7938F4B0944F4DB40362CF0F38A6F3"/>
  </w:style>
  <w:style w:type="paragraph" w:customStyle="1" w:styleId="C7AE3F9E83D9804CB61A705A0B5ECA79">
    <w:name w:val="C7AE3F9E83D9804CB61A705A0B5ECA79"/>
  </w:style>
  <w:style w:type="paragraph" w:customStyle="1" w:styleId="8D1D0E7A6E41FF439728B8B97279AA1A">
    <w:name w:val="8D1D0E7A6E41FF439728B8B97279AA1A"/>
  </w:style>
  <w:style w:type="paragraph" w:customStyle="1" w:styleId="0C9F9122357D894B8BCBE38C65AF6BAA">
    <w:name w:val="0C9F9122357D894B8BCBE38C65AF6BAA"/>
  </w:style>
  <w:style w:type="paragraph" w:customStyle="1" w:styleId="65AB6B4999F39244A824A7B95C366A14">
    <w:name w:val="65AB6B4999F39244A824A7B95C366A14"/>
  </w:style>
  <w:style w:type="paragraph" w:customStyle="1" w:styleId="A3F9AB75C4F7744FAF1F2840DAC0E318">
    <w:name w:val="A3F9AB75C4F7744FAF1F2840DAC0E318"/>
  </w:style>
  <w:style w:type="paragraph" w:customStyle="1" w:styleId="8CE7C790F91C7B4191E97E0A7BBB7D69">
    <w:name w:val="8CE7C790F91C7B4191E97E0A7BBB7D69"/>
  </w:style>
  <w:style w:type="paragraph" w:customStyle="1" w:styleId="E05C982CE1CB384D98A65ED51F265F60">
    <w:name w:val="E05C982CE1CB384D98A65ED51F265F60"/>
  </w:style>
  <w:style w:type="paragraph" w:customStyle="1" w:styleId="3B1FDB293A75064185DD6FA470A4DAD8">
    <w:name w:val="3B1FDB293A75064185DD6FA470A4DAD8"/>
  </w:style>
  <w:style w:type="paragraph" w:customStyle="1" w:styleId="CF878E8A19237945BBD7B3CE593AFEB2">
    <w:name w:val="CF878E8A19237945BBD7B3CE593AFEB2"/>
  </w:style>
  <w:style w:type="paragraph" w:customStyle="1" w:styleId="B95BAE7F42DF2B4FBE55E62C047AFD84">
    <w:name w:val="B95BAE7F42DF2B4FBE55E62C047AFD84"/>
  </w:style>
  <w:style w:type="paragraph" w:customStyle="1" w:styleId="39B8EDF90439ED4590164C129EC708F1">
    <w:name w:val="39B8EDF90439ED4590164C129EC708F1"/>
    <w:rsid w:val="00D93176"/>
  </w:style>
  <w:style w:type="paragraph" w:customStyle="1" w:styleId="84EA91DD95E4B2479916B3F89A397777">
    <w:name w:val="84EA91DD95E4B2479916B3F89A397777"/>
    <w:rsid w:val="00D93176"/>
  </w:style>
  <w:style w:type="paragraph" w:customStyle="1" w:styleId="E84174B1EF2EF6478F71631F5A1313AD">
    <w:name w:val="E84174B1EF2EF6478F71631F5A1313AD"/>
    <w:rsid w:val="00D93176"/>
  </w:style>
  <w:style w:type="paragraph" w:customStyle="1" w:styleId="54CDFDBA3E81E94E9AC83BD1963F4120">
    <w:name w:val="54CDFDBA3E81E94E9AC83BD1963F4120"/>
    <w:rsid w:val="00D93176"/>
  </w:style>
  <w:style w:type="paragraph" w:customStyle="1" w:styleId="0C2360A66A1E5A4180E7235254BACF62">
    <w:name w:val="0C2360A66A1E5A4180E7235254BACF62"/>
    <w:rsid w:val="00D93176"/>
  </w:style>
  <w:style w:type="paragraph" w:customStyle="1" w:styleId="94514284D1AAFC4BAD16D61EBCCC5A0E">
    <w:name w:val="94514284D1AAFC4BAD16D61EBCCC5A0E"/>
    <w:rsid w:val="00D93176"/>
  </w:style>
  <w:style w:type="paragraph" w:customStyle="1" w:styleId="38A4F8264AC73F4EA3C650EA9FEF022B">
    <w:name w:val="38A4F8264AC73F4EA3C650EA9FEF022B"/>
    <w:rsid w:val="00D93176"/>
  </w:style>
  <w:style w:type="paragraph" w:customStyle="1" w:styleId="276D7A773501B54581D5131C3AA2F9CF">
    <w:name w:val="276D7A773501B54581D5131C3AA2F9CF"/>
    <w:rsid w:val="00D93176"/>
  </w:style>
  <w:style w:type="paragraph" w:customStyle="1" w:styleId="B390395AA5C865429BA11FD662BE4BD6">
    <w:name w:val="B390395AA5C865429BA11FD662BE4BD6"/>
    <w:rsid w:val="00D93176"/>
  </w:style>
  <w:style w:type="paragraph" w:customStyle="1" w:styleId="C20E2A545D4A98499D84C914D267585D">
    <w:name w:val="C20E2A545D4A98499D84C914D267585D"/>
    <w:rsid w:val="00D93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potential adopter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{251A8F1D-2FD6-7641-998F-91CCB9A24D6C}tf16392741.dotx</Template>
  <TotalTime>20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Mistelle Stevenson of Dawntreader Maine coons</dc:creator>
  <cp:keywords/>
  <dc:description/>
  <cp:lastModifiedBy>robby stevenson</cp:lastModifiedBy>
  <cp:revision>21</cp:revision>
  <cp:lastPrinted>2018-05-02T02:53:00Z</cp:lastPrinted>
  <dcterms:created xsi:type="dcterms:W3CDTF">2018-05-02T02:54:00Z</dcterms:created>
  <dcterms:modified xsi:type="dcterms:W3CDTF">2019-05-04T04:20:00Z</dcterms:modified>
</cp:coreProperties>
</file>