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A687" w14:textId="371B5A50" w:rsidR="006424B0" w:rsidRPr="00764652" w:rsidRDefault="006424B0" w:rsidP="006D146D">
      <w:pPr>
        <w:rPr>
          <w:rFonts w:asciiTheme="majorHAnsi" w:hAnsiTheme="majorHAnsi" w:cstheme="majorHAnsi"/>
        </w:rPr>
      </w:pPr>
    </w:p>
    <w:p w14:paraId="4BC27B22" w14:textId="091A053B" w:rsidR="006D146D" w:rsidRPr="00764652" w:rsidRDefault="006D146D" w:rsidP="006D146D">
      <w:pPr>
        <w:pStyle w:val="NoSpacing"/>
        <w:jc w:val="center"/>
        <w:rPr>
          <w:rFonts w:asciiTheme="majorHAnsi" w:hAnsiTheme="majorHAnsi" w:cstheme="majorHAnsi"/>
          <w:b/>
          <w:color w:val="auto"/>
          <w:sz w:val="24"/>
          <w:szCs w:val="24"/>
          <w:u w:val="single"/>
        </w:rPr>
      </w:pPr>
      <w:r w:rsidRPr="00764652">
        <w:rPr>
          <w:rFonts w:asciiTheme="majorHAnsi" w:hAnsiTheme="majorHAnsi" w:cstheme="majorHAnsi"/>
          <w:b/>
          <w:color w:val="auto"/>
          <w:sz w:val="24"/>
          <w:szCs w:val="24"/>
          <w:u w:val="single"/>
        </w:rPr>
        <w:t xml:space="preserve">Botulinum Toxin: </w:t>
      </w:r>
      <w:r w:rsidR="00514B67" w:rsidRPr="00764652">
        <w:rPr>
          <w:rFonts w:asciiTheme="majorHAnsi" w:hAnsiTheme="majorHAnsi" w:cstheme="majorHAnsi"/>
          <w:b/>
          <w:color w:val="auto"/>
          <w:sz w:val="24"/>
          <w:szCs w:val="24"/>
          <w:u w:val="single"/>
        </w:rPr>
        <w:t>Patient Information and Aftercare</w:t>
      </w:r>
    </w:p>
    <w:p w14:paraId="70D6EDC6" w14:textId="77777777" w:rsidR="00514B67" w:rsidRPr="00764652" w:rsidRDefault="00514B67" w:rsidP="00514B67">
      <w:pPr>
        <w:pStyle w:val="NoSpacing"/>
        <w:rPr>
          <w:rFonts w:asciiTheme="majorHAnsi" w:eastAsia="Arial" w:hAnsiTheme="majorHAnsi" w:cstheme="majorHAnsi"/>
          <w:b/>
          <w:bCs/>
          <w:color w:val="auto"/>
          <w:sz w:val="24"/>
          <w:szCs w:val="24"/>
          <w:u w:color="1F3864"/>
        </w:rPr>
      </w:pPr>
    </w:p>
    <w:p w14:paraId="006CCB0E" w14:textId="77777777" w:rsidR="00514B67" w:rsidRPr="00764652" w:rsidRDefault="00514B67" w:rsidP="00514B67">
      <w:pPr>
        <w:pStyle w:val="NoSpacing"/>
        <w:rPr>
          <w:rFonts w:asciiTheme="majorHAnsi" w:eastAsia="Arial" w:hAnsiTheme="majorHAnsi" w:cstheme="majorHAnsi"/>
          <w:b/>
          <w:bCs/>
          <w:color w:val="auto"/>
          <w:sz w:val="24"/>
          <w:szCs w:val="24"/>
          <w:u w:val="single"/>
        </w:rPr>
      </w:pPr>
      <w:r w:rsidRPr="00764652">
        <w:rPr>
          <w:rFonts w:asciiTheme="majorHAnsi" w:hAnsiTheme="majorHAnsi" w:cstheme="majorHAnsi"/>
          <w:b/>
          <w:bCs/>
          <w:color w:val="auto"/>
          <w:sz w:val="24"/>
          <w:szCs w:val="24"/>
          <w:u w:val="single"/>
        </w:rPr>
        <w:t>What is Botulinum Toxin?</w:t>
      </w:r>
    </w:p>
    <w:p w14:paraId="68B690F4" w14:textId="77777777" w:rsidR="00514B67" w:rsidRPr="00764652" w:rsidRDefault="00514B67" w:rsidP="00514B67">
      <w:pPr>
        <w:pStyle w:val="NoSpacing"/>
        <w:rPr>
          <w:rFonts w:asciiTheme="majorHAnsi" w:eastAsia="Arial" w:hAnsiTheme="majorHAnsi" w:cstheme="majorHAnsi"/>
          <w:color w:val="auto"/>
          <w:sz w:val="24"/>
          <w:szCs w:val="24"/>
        </w:rPr>
      </w:pPr>
    </w:p>
    <w:p w14:paraId="3EE3DBAD" w14:textId="75913CA4" w:rsidR="00514B67" w:rsidRPr="00764652" w:rsidRDefault="00514B67" w:rsidP="00514B67">
      <w:pPr>
        <w:pStyle w:val="NoSpacing"/>
        <w:rPr>
          <w:rFonts w:asciiTheme="majorHAnsi" w:eastAsia="Arial" w:hAnsiTheme="majorHAnsi" w:cstheme="majorHAnsi"/>
          <w:color w:val="auto"/>
          <w:sz w:val="24"/>
          <w:szCs w:val="24"/>
          <w:u w:color="808080"/>
          <w:shd w:val="clear" w:color="auto" w:fill="FFFFFF"/>
        </w:rPr>
      </w:pPr>
      <w:r w:rsidRPr="00764652">
        <w:rPr>
          <w:rFonts w:asciiTheme="majorHAnsi" w:hAnsiTheme="majorHAnsi" w:cstheme="majorHAnsi"/>
          <w:color w:val="auto"/>
          <w:sz w:val="24"/>
          <w:szCs w:val="24"/>
          <w:u w:color="808080"/>
          <w:shd w:val="clear" w:color="auto" w:fill="FFFFFF"/>
        </w:rPr>
        <w:t>Botulinum toxin is a naturally occurring protein produced by the bacterium Clostridium Botulinum. In a purified form, as is the case with many drugs/medications such as Penicillin, Botulinum toxin is a very safe, effective treatment not only used in cosmetic clinics, but also for a number of medical conditions, including migraine and excessive sweating.  </w:t>
      </w:r>
    </w:p>
    <w:p w14:paraId="466F4487" w14:textId="77777777" w:rsidR="00514B67" w:rsidRPr="00764652" w:rsidRDefault="00514B67" w:rsidP="00514B67">
      <w:pPr>
        <w:pStyle w:val="NoSpacing"/>
        <w:rPr>
          <w:rFonts w:asciiTheme="majorHAnsi" w:eastAsia="Arial" w:hAnsiTheme="majorHAnsi" w:cstheme="majorHAnsi"/>
          <w:color w:val="auto"/>
          <w:sz w:val="24"/>
          <w:szCs w:val="24"/>
          <w:u w:color="808080"/>
          <w:shd w:val="clear" w:color="auto" w:fill="FFFFFF"/>
        </w:rPr>
      </w:pPr>
    </w:p>
    <w:p w14:paraId="35A4D03A" w14:textId="77777777" w:rsidR="00514B67" w:rsidRPr="00764652" w:rsidRDefault="00514B67" w:rsidP="00514B67">
      <w:pPr>
        <w:pStyle w:val="NoSpacing"/>
        <w:rPr>
          <w:rFonts w:asciiTheme="majorHAnsi" w:eastAsia="Arial" w:hAnsiTheme="majorHAnsi" w:cstheme="majorHAnsi"/>
          <w:color w:val="auto"/>
          <w:sz w:val="24"/>
          <w:szCs w:val="24"/>
          <w:u w:color="808080"/>
          <w:shd w:val="clear" w:color="auto" w:fill="FFFFFF"/>
        </w:rPr>
      </w:pPr>
      <w:r w:rsidRPr="00764652">
        <w:rPr>
          <w:rFonts w:asciiTheme="majorHAnsi" w:hAnsiTheme="majorHAnsi" w:cstheme="majorHAnsi"/>
          <w:color w:val="auto"/>
          <w:sz w:val="24"/>
          <w:szCs w:val="24"/>
          <w:u w:color="808080"/>
          <w:shd w:val="clear" w:color="auto" w:fill="FFFFFF"/>
        </w:rPr>
        <w:t xml:space="preserve">All botulinum toxins are prescription only medicines (POM) and can only be prescribed by doctors, dentists and nurses with the prescribing qualification, following a </w:t>
      </w:r>
      <w:proofErr w:type="gramStart"/>
      <w:r w:rsidRPr="00764652">
        <w:rPr>
          <w:rFonts w:asciiTheme="majorHAnsi" w:hAnsiTheme="majorHAnsi" w:cstheme="majorHAnsi"/>
          <w:color w:val="auto"/>
          <w:sz w:val="24"/>
          <w:szCs w:val="24"/>
          <w:u w:color="808080"/>
          <w:shd w:val="clear" w:color="auto" w:fill="FFFFFF"/>
        </w:rPr>
        <w:t>face to face</w:t>
      </w:r>
      <w:proofErr w:type="gramEnd"/>
      <w:r w:rsidRPr="00764652">
        <w:rPr>
          <w:rFonts w:asciiTheme="majorHAnsi" w:hAnsiTheme="majorHAnsi" w:cstheme="majorHAnsi"/>
          <w:color w:val="auto"/>
          <w:sz w:val="24"/>
          <w:szCs w:val="24"/>
          <w:u w:color="808080"/>
          <w:shd w:val="clear" w:color="auto" w:fill="FFFFFF"/>
        </w:rPr>
        <w:t xml:space="preserve"> assessment and consultation with the qualified prescriber.</w:t>
      </w:r>
    </w:p>
    <w:p w14:paraId="0ED50B1A" w14:textId="77777777" w:rsidR="00514B67" w:rsidRPr="00764652" w:rsidRDefault="00514B67" w:rsidP="00514B67">
      <w:pPr>
        <w:pStyle w:val="NoSpacing"/>
        <w:rPr>
          <w:rFonts w:asciiTheme="majorHAnsi" w:eastAsia="Arial" w:hAnsiTheme="majorHAnsi" w:cstheme="majorHAnsi"/>
          <w:color w:val="auto"/>
          <w:sz w:val="24"/>
          <w:szCs w:val="24"/>
          <w:u w:color="808080"/>
          <w:shd w:val="clear" w:color="auto" w:fill="FFFFFF"/>
        </w:rPr>
      </w:pPr>
    </w:p>
    <w:p w14:paraId="1E17A99B" w14:textId="2DF02EB4" w:rsidR="00514B67" w:rsidRPr="00764652" w:rsidRDefault="00514B67" w:rsidP="00514B67">
      <w:pPr>
        <w:pStyle w:val="NoSpacing"/>
        <w:rPr>
          <w:rFonts w:asciiTheme="majorHAnsi" w:eastAsia="Arial" w:hAnsiTheme="majorHAnsi" w:cstheme="majorHAnsi"/>
          <w:color w:val="auto"/>
          <w:sz w:val="24"/>
          <w:szCs w:val="24"/>
          <w:u w:color="808080"/>
        </w:rPr>
      </w:pPr>
      <w:r w:rsidRPr="00764652">
        <w:rPr>
          <w:rFonts w:asciiTheme="majorHAnsi" w:hAnsiTheme="majorHAnsi" w:cstheme="majorHAnsi"/>
          <w:color w:val="auto"/>
          <w:sz w:val="24"/>
          <w:szCs w:val="24"/>
          <w:u w:color="808080"/>
        </w:rPr>
        <w:t xml:space="preserve">Botox® </w:t>
      </w:r>
      <w:r w:rsidR="00764652">
        <w:rPr>
          <w:rFonts w:asciiTheme="majorHAnsi" w:hAnsiTheme="majorHAnsi" w:cstheme="majorHAnsi"/>
          <w:color w:val="auto"/>
          <w:sz w:val="24"/>
          <w:szCs w:val="24"/>
          <w:u w:color="808080"/>
        </w:rPr>
        <w:t xml:space="preserve">and </w:t>
      </w:r>
      <w:proofErr w:type="spellStart"/>
      <w:r w:rsidR="00764652" w:rsidRPr="00764652">
        <w:rPr>
          <w:rFonts w:asciiTheme="majorHAnsi" w:hAnsiTheme="majorHAnsi" w:cstheme="majorHAnsi"/>
          <w:color w:val="auto"/>
          <w:sz w:val="24"/>
          <w:szCs w:val="24"/>
          <w:u w:color="808080"/>
        </w:rPr>
        <w:t>Azzalure</w:t>
      </w:r>
      <w:proofErr w:type="spellEnd"/>
      <w:r w:rsidR="00764652" w:rsidRPr="00764652">
        <w:rPr>
          <w:rFonts w:asciiTheme="majorHAnsi" w:hAnsiTheme="majorHAnsi" w:cstheme="majorHAnsi"/>
          <w:color w:val="auto"/>
          <w:sz w:val="24"/>
          <w:szCs w:val="24"/>
          <w:u w:color="808080"/>
          <w:vertAlign w:val="superscript"/>
        </w:rPr>
        <w:t>®</w:t>
      </w:r>
      <w:r w:rsidR="00764652">
        <w:rPr>
          <w:rFonts w:asciiTheme="majorHAnsi" w:hAnsiTheme="majorHAnsi" w:cstheme="majorHAnsi"/>
          <w:color w:val="auto"/>
          <w:sz w:val="24"/>
          <w:szCs w:val="24"/>
          <w:u w:color="808080"/>
        </w:rPr>
        <w:t xml:space="preserve"> are</w:t>
      </w:r>
      <w:r w:rsidRPr="00764652">
        <w:rPr>
          <w:rFonts w:asciiTheme="majorHAnsi" w:hAnsiTheme="majorHAnsi" w:cstheme="majorHAnsi"/>
          <w:color w:val="auto"/>
          <w:sz w:val="24"/>
          <w:szCs w:val="24"/>
          <w:u w:color="808080"/>
        </w:rPr>
        <w:t xml:space="preserve"> licensed brand</w:t>
      </w:r>
      <w:r w:rsidR="00764652">
        <w:rPr>
          <w:rFonts w:asciiTheme="majorHAnsi" w:hAnsiTheme="majorHAnsi" w:cstheme="majorHAnsi"/>
          <w:color w:val="auto"/>
          <w:sz w:val="24"/>
          <w:szCs w:val="24"/>
          <w:u w:color="808080"/>
        </w:rPr>
        <w:t>s</w:t>
      </w:r>
      <w:r w:rsidRPr="00764652">
        <w:rPr>
          <w:rFonts w:asciiTheme="majorHAnsi" w:hAnsiTheme="majorHAnsi" w:cstheme="majorHAnsi"/>
          <w:color w:val="auto"/>
          <w:sz w:val="24"/>
          <w:szCs w:val="24"/>
          <w:u w:color="808080"/>
        </w:rPr>
        <w:t xml:space="preserve"> of Botulinum toxin A. Other licensed brands includ</w:t>
      </w:r>
      <w:r w:rsidR="00764652">
        <w:rPr>
          <w:rFonts w:asciiTheme="majorHAnsi" w:hAnsiTheme="majorHAnsi" w:cstheme="majorHAnsi"/>
          <w:color w:val="auto"/>
          <w:sz w:val="24"/>
          <w:szCs w:val="24"/>
          <w:u w:color="808080"/>
        </w:rPr>
        <w:t>e</w:t>
      </w:r>
      <w:r w:rsidRPr="00764652">
        <w:rPr>
          <w:rFonts w:asciiTheme="majorHAnsi" w:hAnsiTheme="majorHAnsi" w:cstheme="majorHAnsi"/>
          <w:color w:val="auto"/>
          <w:sz w:val="24"/>
          <w:szCs w:val="24"/>
          <w:u w:color="808080"/>
        </w:rPr>
        <w:t xml:space="preserve"> Dysport®, </w:t>
      </w:r>
      <w:proofErr w:type="spellStart"/>
      <w:r w:rsidRPr="00764652">
        <w:rPr>
          <w:rFonts w:asciiTheme="majorHAnsi" w:hAnsiTheme="majorHAnsi" w:cstheme="majorHAnsi"/>
          <w:color w:val="auto"/>
          <w:sz w:val="24"/>
          <w:szCs w:val="24"/>
          <w:u w:color="808080"/>
        </w:rPr>
        <w:t>Xeomin</w:t>
      </w:r>
      <w:proofErr w:type="spellEnd"/>
      <w:r w:rsidRPr="00764652">
        <w:rPr>
          <w:rFonts w:asciiTheme="majorHAnsi" w:hAnsiTheme="majorHAnsi" w:cstheme="majorHAnsi"/>
          <w:color w:val="auto"/>
          <w:sz w:val="24"/>
          <w:szCs w:val="24"/>
          <w:u w:color="808080"/>
        </w:rPr>
        <w:t>®</w:t>
      </w:r>
      <w:r w:rsidRPr="00764652">
        <w:rPr>
          <w:rFonts w:asciiTheme="majorHAnsi" w:hAnsiTheme="majorHAnsi" w:cstheme="majorHAnsi"/>
          <w:color w:val="auto"/>
          <w:sz w:val="24"/>
          <w:szCs w:val="24"/>
          <w:u w:color="808080"/>
          <w:vertAlign w:val="superscript"/>
        </w:rPr>
        <w:t xml:space="preserve"> </w:t>
      </w:r>
      <w:proofErr w:type="spellStart"/>
      <w:r w:rsidRPr="00764652">
        <w:rPr>
          <w:rFonts w:asciiTheme="majorHAnsi" w:hAnsiTheme="majorHAnsi" w:cstheme="majorHAnsi"/>
          <w:color w:val="auto"/>
          <w:sz w:val="24"/>
          <w:szCs w:val="24"/>
          <w:u w:color="808080"/>
        </w:rPr>
        <w:t>Bocouture</w:t>
      </w:r>
      <w:proofErr w:type="spellEnd"/>
      <w:proofErr w:type="gramStart"/>
      <w:r w:rsidRPr="00764652">
        <w:rPr>
          <w:rFonts w:asciiTheme="majorHAnsi" w:hAnsiTheme="majorHAnsi" w:cstheme="majorHAnsi"/>
          <w:color w:val="auto"/>
          <w:sz w:val="24"/>
          <w:szCs w:val="24"/>
          <w:u w:color="808080"/>
        </w:rPr>
        <w:t>®</w:t>
      </w:r>
      <w:r w:rsidRPr="00764652">
        <w:rPr>
          <w:rFonts w:asciiTheme="majorHAnsi" w:hAnsiTheme="majorHAnsi" w:cstheme="majorHAnsi"/>
          <w:color w:val="auto"/>
          <w:sz w:val="24"/>
          <w:szCs w:val="24"/>
          <w:u w:color="808080"/>
          <w:vertAlign w:val="superscript"/>
        </w:rPr>
        <w:t xml:space="preserve"> </w:t>
      </w:r>
      <w:r w:rsidRPr="00764652">
        <w:rPr>
          <w:rFonts w:asciiTheme="majorHAnsi" w:hAnsiTheme="majorHAnsi" w:cstheme="majorHAnsi"/>
          <w:color w:val="auto"/>
          <w:sz w:val="24"/>
          <w:szCs w:val="24"/>
          <w:u w:color="808080"/>
        </w:rPr>
        <w:t>.</w:t>
      </w:r>
      <w:proofErr w:type="gramEnd"/>
    </w:p>
    <w:p w14:paraId="0CD26BE4" w14:textId="77777777" w:rsidR="00514B67" w:rsidRPr="00764652" w:rsidRDefault="00514B67" w:rsidP="00514B67">
      <w:pPr>
        <w:pStyle w:val="NoSpacing"/>
        <w:rPr>
          <w:rFonts w:asciiTheme="majorHAnsi" w:eastAsia="Arial" w:hAnsiTheme="majorHAnsi" w:cstheme="majorHAnsi"/>
          <w:color w:val="auto"/>
          <w:sz w:val="24"/>
          <w:szCs w:val="24"/>
          <w:u w:color="808080"/>
        </w:rPr>
      </w:pPr>
    </w:p>
    <w:p w14:paraId="7F81AF5D" w14:textId="77777777" w:rsidR="00514B67" w:rsidRPr="00764652" w:rsidRDefault="00514B67" w:rsidP="00514B67">
      <w:pPr>
        <w:pStyle w:val="NoSpacing"/>
        <w:rPr>
          <w:rFonts w:asciiTheme="majorHAnsi" w:eastAsia="Arial" w:hAnsiTheme="majorHAnsi" w:cstheme="majorHAnsi"/>
          <w:color w:val="auto"/>
          <w:sz w:val="24"/>
          <w:szCs w:val="24"/>
          <w:u w:color="808080"/>
        </w:rPr>
      </w:pPr>
      <w:r w:rsidRPr="00764652">
        <w:rPr>
          <w:rFonts w:asciiTheme="majorHAnsi" w:hAnsiTheme="majorHAnsi" w:cstheme="majorHAnsi"/>
          <w:color w:val="auto"/>
          <w:sz w:val="24"/>
          <w:szCs w:val="24"/>
          <w:u w:color="808080"/>
        </w:rPr>
        <w:t>Botulinum toxins contain albumin, which comes from human blood. No cases of contamination of licensed botulinum toxin products with infectious diseases have been reported.</w:t>
      </w:r>
    </w:p>
    <w:p w14:paraId="2D318310" w14:textId="77777777" w:rsidR="00514B67" w:rsidRPr="00764652" w:rsidRDefault="00514B67" w:rsidP="00514B67">
      <w:pPr>
        <w:pStyle w:val="NoSpacing"/>
        <w:rPr>
          <w:rFonts w:asciiTheme="majorHAnsi" w:hAnsiTheme="majorHAnsi" w:cstheme="majorHAnsi"/>
          <w:color w:val="auto"/>
          <w:sz w:val="24"/>
          <w:szCs w:val="24"/>
          <w:u w:color="3F3F3F"/>
          <w:shd w:val="clear" w:color="auto" w:fill="FFFFFF"/>
        </w:rPr>
      </w:pPr>
    </w:p>
    <w:p w14:paraId="5F7DD573" w14:textId="77777777" w:rsidR="00514B67" w:rsidRPr="00764652" w:rsidRDefault="00514B67" w:rsidP="00514B67">
      <w:pPr>
        <w:pStyle w:val="NoSpacing"/>
        <w:rPr>
          <w:rFonts w:asciiTheme="majorHAnsi" w:eastAsia="Arial" w:hAnsiTheme="majorHAnsi" w:cstheme="majorHAnsi"/>
          <w:b/>
          <w:bCs/>
          <w:color w:val="auto"/>
          <w:sz w:val="24"/>
          <w:szCs w:val="24"/>
          <w:u w:val="single"/>
          <w:shd w:val="clear" w:color="auto" w:fill="FFFFFF"/>
        </w:rPr>
      </w:pPr>
      <w:r w:rsidRPr="00764652">
        <w:rPr>
          <w:rFonts w:asciiTheme="majorHAnsi" w:hAnsiTheme="majorHAnsi" w:cstheme="majorHAnsi"/>
          <w:b/>
          <w:bCs/>
          <w:color w:val="auto"/>
          <w:sz w:val="24"/>
          <w:szCs w:val="24"/>
          <w:u w:val="single"/>
          <w:shd w:val="clear" w:color="auto" w:fill="FFFFFF"/>
        </w:rPr>
        <w:t>How does it Work?</w:t>
      </w:r>
    </w:p>
    <w:p w14:paraId="79729868" w14:textId="77777777" w:rsidR="00514B67" w:rsidRPr="00764652" w:rsidRDefault="00514B67" w:rsidP="00514B67">
      <w:pPr>
        <w:pStyle w:val="NoSpacing"/>
        <w:rPr>
          <w:rFonts w:asciiTheme="majorHAnsi" w:eastAsia="Arial" w:hAnsiTheme="majorHAnsi" w:cstheme="majorHAnsi"/>
          <w:color w:val="auto"/>
          <w:sz w:val="24"/>
          <w:szCs w:val="24"/>
          <w:shd w:val="clear" w:color="auto" w:fill="FFFFFF"/>
        </w:rPr>
      </w:pPr>
    </w:p>
    <w:p w14:paraId="0E34E1B2" w14:textId="723C8688" w:rsidR="00514B67" w:rsidRPr="00764652" w:rsidRDefault="00514B67" w:rsidP="00514B67">
      <w:pPr>
        <w:pStyle w:val="NoSpacing"/>
        <w:rPr>
          <w:rFonts w:asciiTheme="majorHAnsi" w:eastAsia="Arial" w:hAnsiTheme="majorHAnsi" w:cstheme="majorHAnsi"/>
          <w:color w:val="auto"/>
          <w:sz w:val="24"/>
          <w:szCs w:val="24"/>
          <w:u w:color="808080"/>
        </w:rPr>
      </w:pPr>
      <w:r w:rsidRPr="00764652">
        <w:rPr>
          <w:rFonts w:asciiTheme="majorHAnsi" w:hAnsiTheme="majorHAnsi" w:cstheme="majorHAnsi"/>
          <w:color w:val="auto"/>
          <w:sz w:val="24"/>
          <w:szCs w:val="24"/>
          <w:u w:color="808080"/>
        </w:rPr>
        <w:t>The toxin blocks the transition of chemical messages from the nerve to the muscle so that the muscle stays in a resting state for a period of 8 to 12 weeks on average.</w:t>
      </w:r>
    </w:p>
    <w:p w14:paraId="1DC32802" w14:textId="7A25B20E" w:rsidR="00514B67" w:rsidRPr="00764652" w:rsidRDefault="00514B67" w:rsidP="00514B67">
      <w:pPr>
        <w:pStyle w:val="NoSpacing"/>
        <w:rPr>
          <w:rFonts w:asciiTheme="majorHAnsi" w:eastAsia="Arial" w:hAnsiTheme="majorHAnsi" w:cstheme="majorHAnsi"/>
          <w:color w:val="auto"/>
          <w:sz w:val="24"/>
          <w:szCs w:val="24"/>
          <w:u w:color="808080"/>
        </w:rPr>
      </w:pPr>
      <w:r w:rsidRPr="00764652">
        <w:rPr>
          <w:rFonts w:asciiTheme="majorHAnsi" w:hAnsiTheme="majorHAnsi" w:cstheme="majorHAnsi"/>
          <w:color w:val="auto"/>
          <w:sz w:val="24"/>
          <w:szCs w:val="24"/>
          <w:u w:color="808080"/>
        </w:rPr>
        <w:t xml:space="preserve">This may be only a partial reduction in movement, allowing some remaining movement or a full block in which case there is very little remaining muscular movement in the area – this very much depends on the amount administered and location of product placement –treatment </w:t>
      </w:r>
      <w:proofErr w:type="gramStart"/>
      <w:r w:rsidRPr="00764652">
        <w:rPr>
          <w:rFonts w:asciiTheme="majorHAnsi" w:hAnsiTheme="majorHAnsi" w:cstheme="majorHAnsi"/>
          <w:color w:val="auto"/>
          <w:sz w:val="24"/>
          <w:szCs w:val="24"/>
          <w:u w:color="808080"/>
        </w:rPr>
        <w:t>may  be</w:t>
      </w:r>
      <w:proofErr w:type="gramEnd"/>
      <w:r w:rsidRPr="00764652">
        <w:rPr>
          <w:rFonts w:asciiTheme="majorHAnsi" w:hAnsiTheme="majorHAnsi" w:cstheme="majorHAnsi"/>
          <w:color w:val="auto"/>
          <w:sz w:val="24"/>
          <w:szCs w:val="24"/>
          <w:u w:color="808080"/>
        </w:rPr>
        <w:t xml:space="preserve"> tailored to suit your individual requirements. Your expected treatment outcomes and whether they can be achieved will be discussed at the time of consultation. </w:t>
      </w:r>
    </w:p>
    <w:p w14:paraId="62E28CFF" w14:textId="77777777" w:rsidR="00514B67" w:rsidRPr="00764652" w:rsidRDefault="00514B67" w:rsidP="00514B67">
      <w:pPr>
        <w:pStyle w:val="NoSpacing"/>
        <w:rPr>
          <w:rFonts w:asciiTheme="majorHAnsi" w:eastAsia="Arial" w:hAnsiTheme="majorHAnsi" w:cstheme="majorHAnsi"/>
          <w:color w:val="auto"/>
          <w:sz w:val="24"/>
          <w:szCs w:val="24"/>
          <w:u w:color="808080"/>
        </w:rPr>
      </w:pPr>
    </w:p>
    <w:p w14:paraId="2847FC4A" w14:textId="77777777" w:rsidR="00514B67" w:rsidRPr="00764652" w:rsidRDefault="00514B67" w:rsidP="00514B67">
      <w:pPr>
        <w:pStyle w:val="NoSpacing"/>
        <w:rPr>
          <w:rFonts w:asciiTheme="majorHAnsi" w:eastAsia="Arial" w:hAnsiTheme="majorHAnsi" w:cstheme="majorHAnsi"/>
          <w:b/>
          <w:bCs/>
          <w:color w:val="auto"/>
          <w:sz w:val="24"/>
          <w:szCs w:val="24"/>
          <w:u w:val="single"/>
        </w:rPr>
      </w:pPr>
      <w:r w:rsidRPr="00764652">
        <w:rPr>
          <w:rFonts w:asciiTheme="majorHAnsi" w:hAnsiTheme="majorHAnsi" w:cstheme="majorHAnsi"/>
          <w:b/>
          <w:bCs/>
          <w:color w:val="auto"/>
          <w:sz w:val="24"/>
          <w:szCs w:val="24"/>
          <w:u w:val="single"/>
        </w:rPr>
        <w:t>Used to Treat</w:t>
      </w:r>
    </w:p>
    <w:p w14:paraId="6CA65AB4" w14:textId="77777777" w:rsidR="00514B67" w:rsidRPr="00764652" w:rsidRDefault="00514B67" w:rsidP="00514B67">
      <w:pPr>
        <w:pStyle w:val="NoSpacing"/>
        <w:rPr>
          <w:rFonts w:asciiTheme="majorHAnsi" w:eastAsia="Arial" w:hAnsiTheme="majorHAnsi" w:cstheme="majorHAnsi"/>
          <w:color w:val="auto"/>
          <w:sz w:val="24"/>
          <w:szCs w:val="24"/>
        </w:rPr>
      </w:pPr>
    </w:p>
    <w:p w14:paraId="28C844C5" w14:textId="1701F2C4" w:rsidR="00514B67" w:rsidRPr="00764652" w:rsidRDefault="00514B67" w:rsidP="00514B67">
      <w:pPr>
        <w:pStyle w:val="NoSpacing"/>
        <w:rPr>
          <w:rFonts w:asciiTheme="majorHAnsi" w:eastAsia="Arial" w:hAnsiTheme="majorHAnsi" w:cstheme="majorHAnsi"/>
          <w:color w:val="auto"/>
          <w:sz w:val="24"/>
          <w:szCs w:val="24"/>
          <w:u w:color="808080"/>
        </w:rPr>
      </w:pPr>
      <w:r w:rsidRPr="00764652">
        <w:rPr>
          <w:rFonts w:asciiTheme="majorHAnsi" w:hAnsiTheme="majorHAnsi" w:cstheme="majorHAnsi"/>
          <w:color w:val="auto"/>
          <w:sz w:val="24"/>
          <w:szCs w:val="24"/>
          <w:u w:color="808080"/>
        </w:rPr>
        <w:t xml:space="preserve">The aim of the licensed treatment is to significantly reduce the movement of the muscles causing expression lines (dynamic lines) specifically the frown and crow’s feet and worry lines on the brow may also be treated as an ‘off label indication.  Successful treatment may not cause the expression lines themselves to disappear completely.  It may not ‘completely freeze’ the expression, particularly if extreme effort is exerted to make an expression. </w:t>
      </w:r>
      <w:r w:rsidR="005913A8" w:rsidRPr="00764652">
        <w:rPr>
          <w:rFonts w:asciiTheme="majorHAnsi" w:hAnsiTheme="majorHAnsi" w:cstheme="majorHAnsi"/>
          <w:color w:val="auto"/>
          <w:sz w:val="24"/>
          <w:szCs w:val="24"/>
          <w:u w:color="808080"/>
        </w:rPr>
        <w:t xml:space="preserve">Treatments can also prevent or slow the appearance of fine dynamic lines when </w:t>
      </w:r>
      <w:r w:rsidR="0020028E" w:rsidRPr="00764652">
        <w:rPr>
          <w:rFonts w:asciiTheme="majorHAnsi" w:hAnsiTheme="majorHAnsi" w:cstheme="majorHAnsi"/>
          <w:color w:val="auto"/>
          <w:sz w:val="24"/>
          <w:szCs w:val="24"/>
          <w:u w:color="808080"/>
        </w:rPr>
        <w:t xml:space="preserve">muscles are </w:t>
      </w:r>
      <w:r w:rsidR="005913A8" w:rsidRPr="00764652">
        <w:rPr>
          <w:rFonts w:asciiTheme="majorHAnsi" w:hAnsiTheme="majorHAnsi" w:cstheme="majorHAnsi"/>
          <w:color w:val="auto"/>
          <w:sz w:val="24"/>
          <w:szCs w:val="24"/>
          <w:u w:color="808080"/>
        </w:rPr>
        <w:t>treated earl</w:t>
      </w:r>
      <w:r w:rsidR="0020028E" w:rsidRPr="00764652">
        <w:rPr>
          <w:rFonts w:asciiTheme="majorHAnsi" w:hAnsiTheme="majorHAnsi" w:cstheme="majorHAnsi"/>
          <w:color w:val="auto"/>
          <w:sz w:val="24"/>
          <w:szCs w:val="24"/>
          <w:u w:color="808080"/>
        </w:rPr>
        <w:t>y enough.</w:t>
      </w:r>
    </w:p>
    <w:p w14:paraId="2602F729" w14:textId="396ADDE2" w:rsidR="00514B67" w:rsidRPr="00764652" w:rsidRDefault="00514B67" w:rsidP="00514B67">
      <w:pPr>
        <w:pStyle w:val="NoSpacing"/>
        <w:rPr>
          <w:rFonts w:asciiTheme="majorHAnsi" w:eastAsia="Arial" w:hAnsiTheme="majorHAnsi" w:cstheme="majorHAnsi"/>
          <w:color w:val="auto"/>
          <w:sz w:val="24"/>
          <w:szCs w:val="24"/>
          <w:u w:color="808080"/>
        </w:rPr>
      </w:pPr>
      <w:r w:rsidRPr="00764652">
        <w:rPr>
          <w:rFonts w:asciiTheme="majorHAnsi" w:hAnsiTheme="majorHAnsi" w:cstheme="majorHAnsi"/>
          <w:color w:val="auto"/>
          <w:sz w:val="24"/>
          <w:szCs w:val="24"/>
          <w:u w:color="808080"/>
        </w:rPr>
        <w:t>Botulinum toxin is not suitable for lines present without expression (static lines), your practitioner will advise you about this at consultation, using photographs for demonstration.</w:t>
      </w:r>
    </w:p>
    <w:p w14:paraId="5AD09F35" w14:textId="77777777" w:rsidR="00514B67" w:rsidRPr="00764652" w:rsidRDefault="00514B67" w:rsidP="00514B67">
      <w:pPr>
        <w:pStyle w:val="NoSpacing"/>
        <w:rPr>
          <w:rFonts w:asciiTheme="majorHAnsi" w:eastAsia="Arial" w:hAnsiTheme="majorHAnsi" w:cstheme="majorHAnsi"/>
          <w:color w:val="auto"/>
          <w:sz w:val="24"/>
          <w:szCs w:val="24"/>
          <w:u w:color="808080"/>
        </w:rPr>
      </w:pPr>
    </w:p>
    <w:p w14:paraId="7B2259C1" w14:textId="40CAF749" w:rsidR="001D44C1" w:rsidRPr="00764652" w:rsidRDefault="00514B67" w:rsidP="00514B67">
      <w:pPr>
        <w:pStyle w:val="NoSpacing"/>
        <w:rPr>
          <w:rFonts w:asciiTheme="majorHAnsi" w:hAnsiTheme="majorHAnsi" w:cstheme="majorHAnsi"/>
          <w:color w:val="auto"/>
          <w:sz w:val="24"/>
          <w:szCs w:val="24"/>
          <w:u w:color="808080"/>
        </w:rPr>
      </w:pPr>
      <w:r w:rsidRPr="00764652">
        <w:rPr>
          <w:rFonts w:asciiTheme="majorHAnsi" w:hAnsiTheme="majorHAnsi" w:cstheme="majorHAnsi"/>
          <w:color w:val="auto"/>
          <w:sz w:val="24"/>
          <w:szCs w:val="24"/>
          <w:u w:color="808080"/>
        </w:rPr>
        <w:t xml:space="preserve">Advanced and off-label indications </w:t>
      </w:r>
      <w:proofErr w:type="gramStart"/>
      <w:r w:rsidRPr="00764652">
        <w:rPr>
          <w:rFonts w:asciiTheme="majorHAnsi" w:hAnsiTheme="majorHAnsi" w:cstheme="majorHAnsi"/>
          <w:color w:val="auto"/>
          <w:sz w:val="24"/>
          <w:szCs w:val="24"/>
          <w:u w:color="808080"/>
        </w:rPr>
        <w:t>include;</w:t>
      </w:r>
      <w:proofErr w:type="gramEnd"/>
      <w:r w:rsidRPr="00764652">
        <w:rPr>
          <w:rFonts w:asciiTheme="majorHAnsi" w:hAnsiTheme="majorHAnsi" w:cstheme="majorHAnsi"/>
          <w:color w:val="auto"/>
          <w:sz w:val="24"/>
          <w:szCs w:val="24"/>
          <w:u w:color="808080"/>
        </w:rPr>
        <w:t xml:space="preserve"> horizontal brow lines, lip lines, chin ‘dimpling’, muscles on the lower face and neck, to lift the mouth corners, improve the jaw line and the appearance of the neck. The ‘chewing muscle’ may also be treated to </w:t>
      </w:r>
      <w:proofErr w:type="spellStart"/>
      <w:r w:rsidRPr="00764652">
        <w:rPr>
          <w:rFonts w:asciiTheme="majorHAnsi" w:hAnsiTheme="majorHAnsi" w:cstheme="majorHAnsi"/>
          <w:color w:val="auto"/>
          <w:sz w:val="24"/>
          <w:szCs w:val="24"/>
          <w:u w:color="808080"/>
        </w:rPr>
        <w:t>slenderise</w:t>
      </w:r>
      <w:proofErr w:type="spellEnd"/>
      <w:r w:rsidRPr="00764652">
        <w:rPr>
          <w:rFonts w:asciiTheme="majorHAnsi" w:hAnsiTheme="majorHAnsi" w:cstheme="majorHAnsi"/>
          <w:color w:val="auto"/>
          <w:sz w:val="24"/>
          <w:szCs w:val="24"/>
          <w:u w:color="808080"/>
        </w:rPr>
        <w:t xml:space="preserve"> a face, soften a square jaw or to reduce the forces possible when teeth grind or clench together at night.</w:t>
      </w:r>
    </w:p>
    <w:p w14:paraId="03C8D47F" w14:textId="25710039" w:rsidR="00514B67" w:rsidRPr="00764652" w:rsidRDefault="00514B67" w:rsidP="00514B67">
      <w:pPr>
        <w:pStyle w:val="NoSpacing"/>
        <w:rPr>
          <w:rFonts w:asciiTheme="majorHAnsi" w:hAnsiTheme="majorHAnsi" w:cstheme="majorHAnsi"/>
          <w:color w:val="auto"/>
          <w:sz w:val="24"/>
          <w:szCs w:val="24"/>
          <w:u w:color="808080"/>
        </w:rPr>
      </w:pPr>
      <w:r w:rsidRPr="00764652">
        <w:rPr>
          <w:rFonts w:asciiTheme="majorHAnsi" w:hAnsiTheme="majorHAnsi" w:cstheme="majorHAnsi"/>
          <w:b/>
          <w:bCs/>
          <w:color w:val="auto"/>
          <w:sz w:val="24"/>
          <w:szCs w:val="24"/>
          <w:u w:val="single"/>
        </w:rPr>
        <w:t>How Long will it Last?</w:t>
      </w:r>
    </w:p>
    <w:p w14:paraId="3ED42DAD" w14:textId="77777777" w:rsidR="005913A8" w:rsidRPr="00764652" w:rsidRDefault="005913A8" w:rsidP="00514B67">
      <w:pPr>
        <w:pStyle w:val="NoSpacing"/>
        <w:rPr>
          <w:rFonts w:asciiTheme="majorHAnsi" w:hAnsiTheme="majorHAnsi" w:cstheme="majorHAnsi"/>
          <w:color w:val="auto"/>
          <w:sz w:val="24"/>
          <w:szCs w:val="24"/>
          <w:u w:color="808080"/>
        </w:rPr>
      </w:pPr>
    </w:p>
    <w:p w14:paraId="156332EA" w14:textId="0C589EE3" w:rsidR="00514B67" w:rsidRPr="00764652" w:rsidRDefault="00514B67" w:rsidP="00514B67">
      <w:pPr>
        <w:pStyle w:val="NoSpacing"/>
        <w:rPr>
          <w:rFonts w:asciiTheme="majorHAnsi" w:eastAsia="Arial" w:hAnsiTheme="majorHAnsi" w:cstheme="majorHAnsi"/>
          <w:color w:val="auto"/>
          <w:sz w:val="24"/>
          <w:szCs w:val="24"/>
          <w:u w:color="808080"/>
        </w:rPr>
      </w:pPr>
      <w:r w:rsidRPr="00764652">
        <w:rPr>
          <w:rFonts w:asciiTheme="majorHAnsi" w:hAnsiTheme="majorHAnsi" w:cstheme="majorHAnsi"/>
          <w:color w:val="auto"/>
          <w:sz w:val="24"/>
          <w:szCs w:val="24"/>
          <w:u w:color="808080"/>
        </w:rPr>
        <w:t>Results tend to last 3-4 months.  Movement will begin recovering from 8 weeks.  Frequent treatment at intervals of less than 3 months is not recommended. Repeating treatment when movement recovers will deliver optimum results over time. Frequency of treatments may be reduced according to the quality of your skin and your response to treatment. Should you choose not to maintain the results and not have further treatment, your muscles and skin will return to their pre-treatment state.</w:t>
      </w:r>
    </w:p>
    <w:p w14:paraId="19A508B6" w14:textId="77777777" w:rsidR="00514B67" w:rsidRPr="00764652" w:rsidRDefault="00514B67" w:rsidP="00514B67">
      <w:pPr>
        <w:pStyle w:val="NoSpacing"/>
        <w:rPr>
          <w:rFonts w:asciiTheme="majorHAnsi" w:eastAsia="Arial" w:hAnsiTheme="majorHAnsi" w:cstheme="majorHAnsi"/>
          <w:color w:val="auto"/>
          <w:sz w:val="24"/>
          <w:szCs w:val="24"/>
          <w:u w:color="808080"/>
        </w:rPr>
      </w:pPr>
    </w:p>
    <w:p w14:paraId="6B4BEF74" w14:textId="77777777" w:rsidR="00514B67" w:rsidRPr="00764652" w:rsidRDefault="00514B67" w:rsidP="00514B67">
      <w:pPr>
        <w:pStyle w:val="NoSpacing"/>
        <w:rPr>
          <w:rFonts w:asciiTheme="majorHAnsi" w:eastAsia="Arial" w:hAnsiTheme="majorHAnsi" w:cstheme="majorHAnsi"/>
          <w:b/>
          <w:bCs/>
          <w:color w:val="auto"/>
          <w:sz w:val="24"/>
          <w:szCs w:val="24"/>
          <w:u w:val="single"/>
        </w:rPr>
      </w:pPr>
      <w:r w:rsidRPr="00764652">
        <w:rPr>
          <w:rFonts w:asciiTheme="majorHAnsi" w:hAnsiTheme="majorHAnsi" w:cstheme="majorHAnsi"/>
          <w:b/>
          <w:bCs/>
          <w:color w:val="auto"/>
          <w:sz w:val="24"/>
          <w:szCs w:val="24"/>
          <w:u w:val="single"/>
        </w:rPr>
        <w:t>Does it Hurt?</w:t>
      </w:r>
    </w:p>
    <w:p w14:paraId="5B2E1DF7" w14:textId="77777777" w:rsidR="00514B67" w:rsidRPr="00764652" w:rsidRDefault="00514B67" w:rsidP="00514B67">
      <w:pPr>
        <w:pStyle w:val="NoSpacing"/>
        <w:rPr>
          <w:rFonts w:asciiTheme="majorHAnsi" w:eastAsia="Arial" w:hAnsiTheme="majorHAnsi" w:cstheme="majorHAnsi"/>
          <w:color w:val="auto"/>
          <w:sz w:val="24"/>
          <w:szCs w:val="24"/>
        </w:rPr>
      </w:pPr>
    </w:p>
    <w:p w14:paraId="13406B11" w14:textId="77777777" w:rsidR="00514B67" w:rsidRPr="00764652" w:rsidRDefault="00514B67" w:rsidP="00514B67">
      <w:pPr>
        <w:pStyle w:val="NoSpacing"/>
        <w:rPr>
          <w:rFonts w:asciiTheme="majorHAnsi" w:eastAsia="Arial" w:hAnsiTheme="majorHAnsi" w:cstheme="majorHAnsi"/>
          <w:color w:val="auto"/>
          <w:sz w:val="24"/>
          <w:szCs w:val="24"/>
          <w:u w:color="808080"/>
        </w:rPr>
      </w:pPr>
      <w:r w:rsidRPr="00764652">
        <w:rPr>
          <w:rFonts w:asciiTheme="majorHAnsi" w:hAnsiTheme="majorHAnsi" w:cstheme="majorHAnsi"/>
          <w:color w:val="auto"/>
          <w:sz w:val="24"/>
          <w:szCs w:val="24"/>
          <w:u w:color="808080"/>
        </w:rPr>
        <w:t xml:space="preserve">A very fine needle is used and generally this treatment is not described by most as painful and can be well tolerated with no </w:t>
      </w:r>
      <w:proofErr w:type="spellStart"/>
      <w:r w:rsidRPr="00764652">
        <w:rPr>
          <w:rFonts w:asciiTheme="majorHAnsi" w:hAnsiTheme="majorHAnsi" w:cstheme="majorHAnsi"/>
          <w:color w:val="auto"/>
          <w:sz w:val="24"/>
          <w:szCs w:val="24"/>
          <w:u w:color="808080"/>
        </w:rPr>
        <w:t>anaesthetic</w:t>
      </w:r>
      <w:proofErr w:type="spellEnd"/>
      <w:r w:rsidRPr="00764652">
        <w:rPr>
          <w:rFonts w:asciiTheme="majorHAnsi" w:hAnsiTheme="majorHAnsi" w:cstheme="majorHAnsi"/>
          <w:color w:val="auto"/>
          <w:sz w:val="24"/>
          <w:szCs w:val="24"/>
          <w:u w:color="808080"/>
        </w:rPr>
        <w:t xml:space="preserve">.  Please request an </w:t>
      </w:r>
      <w:proofErr w:type="spellStart"/>
      <w:r w:rsidRPr="00764652">
        <w:rPr>
          <w:rFonts w:asciiTheme="majorHAnsi" w:hAnsiTheme="majorHAnsi" w:cstheme="majorHAnsi"/>
          <w:color w:val="auto"/>
          <w:sz w:val="24"/>
          <w:szCs w:val="24"/>
          <w:u w:color="808080"/>
        </w:rPr>
        <w:t>anaesthetic</w:t>
      </w:r>
      <w:proofErr w:type="spellEnd"/>
      <w:r w:rsidRPr="00764652">
        <w:rPr>
          <w:rFonts w:asciiTheme="majorHAnsi" w:hAnsiTheme="majorHAnsi" w:cstheme="majorHAnsi"/>
          <w:color w:val="auto"/>
          <w:sz w:val="24"/>
          <w:szCs w:val="24"/>
          <w:u w:color="808080"/>
        </w:rPr>
        <w:t xml:space="preserve"> cream or ice, if you are nervous about needles.</w:t>
      </w:r>
    </w:p>
    <w:p w14:paraId="295838F4" w14:textId="77777777" w:rsidR="00514B67" w:rsidRPr="00764652" w:rsidRDefault="00514B67" w:rsidP="00514B67">
      <w:pPr>
        <w:pStyle w:val="NoSpacing"/>
        <w:rPr>
          <w:rFonts w:asciiTheme="majorHAnsi" w:hAnsiTheme="majorHAnsi" w:cstheme="majorHAnsi"/>
          <w:b/>
          <w:bCs/>
          <w:color w:val="auto"/>
          <w:sz w:val="24"/>
          <w:szCs w:val="24"/>
          <w:u w:color="1F3864"/>
        </w:rPr>
      </w:pPr>
    </w:p>
    <w:p w14:paraId="388DB0F2" w14:textId="77777777" w:rsidR="00514B67" w:rsidRPr="00764652" w:rsidRDefault="00514B67" w:rsidP="00514B67">
      <w:pPr>
        <w:pStyle w:val="NoSpacing"/>
        <w:rPr>
          <w:rFonts w:asciiTheme="majorHAnsi" w:eastAsia="Arial" w:hAnsiTheme="majorHAnsi" w:cstheme="majorHAnsi"/>
          <w:b/>
          <w:bCs/>
          <w:color w:val="auto"/>
          <w:sz w:val="24"/>
          <w:szCs w:val="24"/>
          <w:u w:val="single"/>
        </w:rPr>
      </w:pPr>
      <w:r w:rsidRPr="00764652">
        <w:rPr>
          <w:rFonts w:asciiTheme="majorHAnsi" w:hAnsiTheme="majorHAnsi" w:cstheme="majorHAnsi"/>
          <w:b/>
          <w:bCs/>
          <w:color w:val="auto"/>
          <w:sz w:val="24"/>
          <w:szCs w:val="24"/>
          <w:u w:val="single"/>
        </w:rPr>
        <w:t>Before Treatment</w:t>
      </w:r>
    </w:p>
    <w:p w14:paraId="2ECA189E" w14:textId="77777777" w:rsidR="00514B67" w:rsidRPr="00764652" w:rsidRDefault="00514B67" w:rsidP="00514B67">
      <w:pPr>
        <w:pStyle w:val="NoSpacing"/>
        <w:rPr>
          <w:rFonts w:asciiTheme="majorHAnsi" w:eastAsia="Arial" w:hAnsiTheme="majorHAnsi" w:cstheme="majorHAnsi"/>
          <w:color w:val="auto"/>
          <w:sz w:val="24"/>
          <w:szCs w:val="24"/>
        </w:rPr>
      </w:pPr>
    </w:p>
    <w:p w14:paraId="3C81D08E" w14:textId="457D7A32" w:rsidR="00514B67" w:rsidRPr="00764652" w:rsidRDefault="00514B67" w:rsidP="00514B67">
      <w:pPr>
        <w:pStyle w:val="NoSpacing"/>
        <w:rPr>
          <w:rFonts w:asciiTheme="majorHAnsi" w:eastAsia="Arial" w:hAnsiTheme="majorHAnsi" w:cstheme="majorHAnsi"/>
          <w:color w:val="auto"/>
          <w:sz w:val="24"/>
          <w:szCs w:val="24"/>
          <w:u w:color="808080"/>
        </w:rPr>
      </w:pPr>
      <w:r w:rsidRPr="00764652">
        <w:rPr>
          <w:rFonts w:asciiTheme="majorHAnsi" w:hAnsiTheme="majorHAnsi" w:cstheme="majorHAnsi"/>
          <w:color w:val="auto"/>
          <w:sz w:val="24"/>
          <w:szCs w:val="24"/>
          <w:u w:color="808080"/>
        </w:rPr>
        <w:t xml:space="preserve">It is important you tell your practitioner about any medicines or dietary supplements you are </w:t>
      </w:r>
      <w:proofErr w:type="gramStart"/>
      <w:r w:rsidRPr="00764652">
        <w:rPr>
          <w:rFonts w:asciiTheme="majorHAnsi" w:hAnsiTheme="majorHAnsi" w:cstheme="majorHAnsi"/>
          <w:color w:val="auto"/>
          <w:sz w:val="24"/>
          <w:szCs w:val="24"/>
          <w:u w:color="808080"/>
        </w:rPr>
        <w:t>taking,</w:t>
      </w:r>
      <w:proofErr w:type="gramEnd"/>
      <w:r w:rsidRPr="00764652">
        <w:rPr>
          <w:rFonts w:asciiTheme="majorHAnsi" w:hAnsiTheme="majorHAnsi" w:cstheme="majorHAnsi"/>
          <w:color w:val="auto"/>
          <w:sz w:val="24"/>
          <w:szCs w:val="24"/>
          <w:u w:color="808080"/>
        </w:rPr>
        <w:t xml:space="preserve"> some medicines can adversely affect the way the toxin works or increase your risk of bruising.</w:t>
      </w:r>
    </w:p>
    <w:p w14:paraId="5B2AB5C5" w14:textId="77777777" w:rsidR="00514B67" w:rsidRPr="00764652" w:rsidRDefault="00514B67" w:rsidP="00514B67">
      <w:pPr>
        <w:pStyle w:val="NoSpacing"/>
        <w:rPr>
          <w:rFonts w:asciiTheme="majorHAnsi" w:eastAsia="Arial" w:hAnsiTheme="majorHAnsi" w:cstheme="majorHAnsi"/>
          <w:color w:val="auto"/>
          <w:sz w:val="24"/>
          <w:szCs w:val="24"/>
          <w:u w:color="808080"/>
        </w:rPr>
      </w:pPr>
      <w:r w:rsidRPr="00764652">
        <w:rPr>
          <w:rFonts w:asciiTheme="majorHAnsi" w:hAnsiTheme="majorHAnsi" w:cstheme="majorHAnsi"/>
          <w:color w:val="auto"/>
          <w:sz w:val="24"/>
          <w:szCs w:val="24"/>
          <w:u w:color="808080"/>
        </w:rPr>
        <w:t xml:space="preserve">If you are taking supplements such as Vitamin A, C or E, Gingko Biloba, Garlic, fish oils, St. </w:t>
      </w:r>
      <w:proofErr w:type="spellStart"/>
      <w:r w:rsidRPr="00764652">
        <w:rPr>
          <w:rFonts w:asciiTheme="majorHAnsi" w:hAnsiTheme="majorHAnsi" w:cstheme="majorHAnsi"/>
          <w:color w:val="auto"/>
          <w:sz w:val="24"/>
          <w:szCs w:val="24"/>
          <w:u w:color="808080"/>
        </w:rPr>
        <w:t>Johns</w:t>
      </w:r>
      <w:proofErr w:type="spellEnd"/>
      <w:r w:rsidRPr="00764652">
        <w:rPr>
          <w:rFonts w:asciiTheme="majorHAnsi" w:hAnsiTheme="majorHAnsi" w:cstheme="majorHAnsi"/>
          <w:color w:val="auto"/>
          <w:sz w:val="24"/>
          <w:szCs w:val="24"/>
          <w:u w:color="808080"/>
        </w:rPr>
        <w:t xml:space="preserve"> Wort or some pain killing medicines such as aspirin or ibuprofen, then these can increase your risk of bruising and it may be advisable to stop taking them a few days before your treatment.  It is also advisable that you do not drink alcohol the night before your treatment, for the same reason.</w:t>
      </w:r>
    </w:p>
    <w:p w14:paraId="108C2CC6" w14:textId="77777777" w:rsidR="00514B67" w:rsidRPr="00764652" w:rsidRDefault="00514B67" w:rsidP="00514B67">
      <w:pPr>
        <w:pStyle w:val="NoSpacing"/>
        <w:rPr>
          <w:rFonts w:asciiTheme="majorHAnsi" w:eastAsia="Arial" w:hAnsiTheme="majorHAnsi" w:cstheme="majorHAnsi"/>
          <w:color w:val="auto"/>
          <w:sz w:val="24"/>
          <w:szCs w:val="24"/>
          <w:u w:color="808080"/>
        </w:rPr>
      </w:pPr>
    </w:p>
    <w:p w14:paraId="10C1067E" w14:textId="79C59F5C" w:rsidR="00514B67" w:rsidRPr="00764652" w:rsidRDefault="00514B67" w:rsidP="00514B67">
      <w:pPr>
        <w:pStyle w:val="NoSpacing"/>
        <w:rPr>
          <w:rFonts w:asciiTheme="majorHAnsi" w:eastAsia="Arial" w:hAnsiTheme="majorHAnsi" w:cstheme="majorHAnsi"/>
          <w:color w:val="auto"/>
          <w:sz w:val="24"/>
          <w:szCs w:val="24"/>
          <w:u w:color="808080"/>
        </w:rPr>
      </w:pPr>
      <w:r w:rsidRPr="00764652">
        <w:rPr>
          <w:rFonts w:asciiTheme="majorHAnsi" w:hAnsiTheme="majorHAnsi" w:cstheme="majorHAnsi"/>
          <w:color w:val="auto"/>
          <w:sz w:val="24"/>
          <w:szCs w:val="24"/>
          <w:u w:color="808080"/>
        </w:rPr>
        <w:t>It is not advisable to have treatment if you are feeling at all unwell.</w:t>
      </w:r>
    </w:p>
    <w:p w14:paraId="5822CF3D" w14:textId="77777777" w:rsidR="00514B67" w:rsidRPr="00764652" w:rsidRDefault="00514B67" w:rsidP="00514B67">
      <w:pPr>
        <w:pStyle w:val="NoSpacing"/>
        <w:rPr>
          <w:rFonts w:asciiTheme="majorHAnsi" w:eastAsia="Arial" w:hAnsiTheme="majorHAnsi" w:cstheme="majorHAnsi"/>
          <w:color w:val="auto"/>
          <w:sz w:val="24"/>
          <w:szCs w:val="24"/>
          <w:u w:color="808080"/>
        </w:rPr>
      </w:pPr>
      <w:r w:rsidRPr="00764652">
        <w:rPr>
          <w:rFonts w:asciiTheme="majorHAnsi" w:hAnsiTheme="majorHAnsi" w:cstheme="majorHAnsi"/>
          <w:color w:val="auto"/>
          <w:sz w:val="24"/>
          <w:szCs w:val="24"/>
          <w:u w:color="808080"/>
        </w:rPr>
        <w:t>Make-up will need to be removed prior to the injections and you will be advised not to reapply it for 12 hours in order to reduce the risk of infection or irritation at the injection sites.</w:t>
      </w:r>
    </w:p>
    <w:p w14:paraId="4A752B3B" w14:textId="77777777" w:rsidR="00514B67" w:rsidRPr="00764652" w:rsidRDefault="00514B67" w:rsidP="00514B67">
      <w:pPr>
        <w:pStyle w:val="NoSpacing"/>
        <w:rPr>
          <w:rFonts w:asciiTheme="majorHAnsi" w:eastAsia="Arial" w:hAnsiTheme="majorHAnsi" w:cstheme="majorHAnsi"/>
          <w:color w:val="auto"/>
          <w:sz w:val="24"/>
          <w:szCs w:val="24"/>
          <w:u w:color="808080"/>
        </w:rPr>
      </w:pPr>
    </w:p>
    <w:p w14:paraId="5818B9A8" w14:textId="22543879" w:rsidR="00941BC5" w:rsidRPr="00764652" w:rsidRDefault="00514B67" w:rsidP="00514B67">
      <w:pPr>
        <w:pStyle w:val="NoSpacing"/>
        <w:rPr>
          <w:rFonts w:asciiTheme="majorHAnsi" w:eastAsia="Arial" w:hAnsiTheme="majorHAnsi" w:cstheme="majorHAnsi"/>
          <w:b/>
          <w:bCs/>
          <w:color w:val="auto"/>
          <w:sz w:val="24"/>
          <w:szCs w:val="24"/>
          <w:u w:val="single"/>
        </w:rPr>
      </w:pPr>
      <w:r w:rsidRPr="00764652">
        <w:rPr>
          <w:rFonts w:asciiTheme="majorHAnsi" w:hAnsiTheme="majorHAnsi" w:cstheme="majorHAnsi"/>
          <w:b/>
          <w:bCs/>
          <w:color w:val="auto"/>
          <w:sz w:val="24"/>
          <w:szCs w:val="24"/>
          <w:u w:val="single"/>
        </w:rPr>
        <w:t>Be aware of the necessary after care advice and that your schedule allows for you to follow it.</w:t>
      </w:r>
    </w:p>
    <w:p w14:paraId="55DCB8E9" w14:textId="77777777" w:rsidR="00941BC5" w:rsidRPr="00764652" w:rsidRDefault="00941BC5" w:rsidP="00514B67">
      <w:pPr>
        <w:pStyle w:val="NoSpacing"/>
        <w:rPr>
          <w:rFonts w:asciiTheme="majorHAnsi" w:hAnsiTheme="majorHAnsi" w:cstheme="majorHAnsi"/>
          <w:b/>
          <w:bCs/>
          <w:color w:val="auto"/>
          <w:sz w:val="24"/>
          <w:szCs w:val="24"/>
          <w:u w:val="single"/>
        </w:rPr>
      </w:pPr>
    </w:p>
    <w:p w14:paraId="3DCB10FD" w14:textId="5C5C23F8" w:rsidR="00514B67" w:rsidRPr="00764652" w:rsidRDefault="00514B67" w:rsidP="00514B67">
      <w:pPr>
        <w:pStyle w:val="NoSpacing"/>
        <w:rPr>
          <w:rFonts w:asciiTheme="majorHAnsi" w:eastAsia="Arial" w:hAnsiTheme="majorHAnsi" w:cstheme="majorHAnsi"/>
          <w:b/>
          <w:bCs/>
          <w:color w:val="auto"/>
          <w:sz w:val="24"/>
          <w:szCs w:val="24"/>
          <w:u w:val="single"/>
        </w:rPr>
      </w:pPr>
      <w:r w:rsidRPr="00764652">
        <w:rPr>
          <w:rFonts w:asciiTheme="majorHAnsi" w:hAnsiTheme="majorHAnsi" w:cstheme="majorHAnsi"/>
          <w:b/>
          <w:bCs/>
          <w:color w:val="auto"/>
          <w:sz w:val="24"/>
          <w:szCs w:val="24"/>
          <w:u w:val="single"/>
        </w:rPr>
        <w:t>After Treatment</w:t>
      </w:r>
    </w:p>
    <w:p w14:paraId="32578849" w14:textId="6B028D32" w:rsidR="00514B67" w:rsidRPr="00764652" w:rsidRDefault="00514B67" w:rsidP="00514B67">
      <w:pPr>
        <w:pStyle w:val="NoSpacing"/>
        <w:rPr>
          <w:rFonts w:asciiTheme="majorHAnsi" w:eastAsia="Arial" w:hAnsiTheme="majorHAnsi" w:cstheme="majorHAnsi"/>
          <w:color w:val="auto"/>
          <w:sz w:val="24"/>
          <w:szCs w:val="24"/>
        </w:rPr>
      </w:pPr>
    </w:p>
    <w:p w14:paraId="167441A9" w14:textId="77777777" w:rsidR="005913A8" w:rsidRPr="00764652" w:rsidRDefault="005913A8" w:rsidP="005913A8">
      <w:pPr>
        <w:pStyle w:val="ListParagraph"/>
        <w:numPr>
          <w:ilvl w:val="0"/>
          <w:numId w:val="24"/>
        </w:numPr>
        <w:autoSpaceDE w:val="0"/>
        <w:autoSpaceDN w:val="0"/>
        <w:adjustRightInd w:val="0"/>
        <w:rPr>
          <w:rFonts w:asciiTheme="majorHAnsi" w:hAnsiTheme="majorHAnsi" w:cstheme="majorHAnsi"/>
          <w:b/>
          <w:u w:val="single"/>
        </w:rPr>
      </w:pPr>
      <w:r w:rsidRPr="00764652">
        <w:rPr>
          <w:rFonts w:asciiTheme="majorHAnsi" w:hAnsiTheme="majorHAnsi" w:cstheme="majorHAnsi"/>
          <w:iCs/>
          <w:color w:val="000000"/>
        </w:rPr>
        <w:t xml:space="preserve">Remain upright (do not lie flat) for </w:t>
      </w:r>
      <w:r w:rsidRPr="00764652">
        <w:rPr>
          <w:rFonts w:asciiTheme="majorHAnsi" w:hAnsiTheme="majorHAnsi" w:cstheme="majorHAnsi"/>
          <w:b/>
          <w:iCs/>
          <w:color w:val="000000"/>
        </w:rPr>
        <w:t>3-4 hours</w:t>
      </w:r>
      <w:r w:rsidRPr="00764652">
        <w:rPr>
          <w:rFonts w:asciiTheme="majorHAnsi" w:hAnsiTheme="majorHAnsi" w:cstheme="majorHAnsi"/>
          <w:iCs/>
          <w:color w:val="000000"/>
        </w:rPr>
        <w:t xml:space="preserve">. </w:t>
      </w:r>
    </w:p>
    <w:p w14:paraId="0507A4B3" w14:textId="579AD2D8" w:rsidR="005913A8" w:rsidRPr="00764652" w:rsidRDefault="005913A8" w:rsidP="005913A8">
      <w:pPr>
        <w:pStyle w:val="ListParagraph"/>
        <w:numPr>
          <w:ilvl w:val="0"/>
          <w:numId w:val="24"/>
        </w:numPr>
        <w:autoSpaceDE w:val="0"/>
        <w:autoSpaceDN w:val="0"/>
        <w:adjustRightInd w:val="0"/>
        <w:rPr>
          <w:rFonts w:asciiTheme="majorHAnsi" w:hAnsiTheme="majorHAnsi" w:cstheme="majorHAnsi"/>
          <w:b/>
          <w:u w:val="single"/>
        </w:rPr>
      </w:pPr>
      <w:r w:rsidRPr="00764652">
        <w:rPr>
          <w:rFonts w:asciiTheme="majorHAnsi" w:hAnsiTheme="majorHAnsi" w:cstheme="majorHAnsi"/>
          <w:iCs/>
          <w:color w:val="000000"/>
        </w:rPr>
        <w:t xml:space="preserve">Actively try to use the target muscles that have been treated more often for the </w:t>
      </w:r>
      <w:r w:rsidRPr="00764652">
        <w:rPr>
          <w:rFonts w:asciiTheme="majorHAnsi" w:hAnsiTheme="majorHAnsi" w:cstheme="majorHAnsi"/>
          <w:b/>
          <w:iCs/>
          <w:color w:val="000000"/>
        </w:rPr>
        <w:t>first couple of hours</w:t>
      </w:r>
      <w:r w:rsidRPr="00764652">
        <w:rPr>
          <w:rFonts w:asciiTheme="majorHAnsi" w:hAnsiTheme="majorHAnsi" w:cstheme="majorHAnsi"/>
          <w:iCs/>
          <w:color w:val="000000"/>
        </w:rPr>
        <w:t xml:space="preserve"> after treatment (repeatedly frown/raise the eyebrows/smile/tense the area)</w:t>
      </w:r>
    </w:p>
    <w:p w14:paraId="11461244" w14:textId="77777777" w:rsidR="005913A8" w:rsidRPr="00764652" w:rsidRDefault="005913A8" w:rsidP="005913A8">
      <w:pPr>
        <w:pStyle w:val="ListParagraph"/>
        <w:numPr>
          <w:ilvl w:val="0"/>
          <w:numId w:val="24"/>
        </w:numPr>
        <w:autoSpaceDE w:val="0"/>
        <w:autoSpaceDN w:val="0"/>
        <w:adjustRightInd w:val="0"/>
        <w:rPr>
          <w:rFonts w:asciiTheme="majorHAnsi" w:hAnsiTheme="majorHAnsi" w:cstheme="majorHAnsi"/>
          <w:b/>
          <w:bCs/>
          <w:u w:val="single"/>
        </w:rPr>
      </w:pPr>
      <w:r w:rsidRPr="00764652">
        <w:rPr>
          <w:rFonts w:asciiTheme="majorHAnsi" w:hAnsiTheme="majorHAnsi" w:cstheme="majorHAnsi"/>
          <w:b/>
          <w:bCs/>
          <w:iCs/>
          <w:color w:val="000000"/>
        </w:rPr>
        <w:t>Do not touch or rub the treated area for 3-4 hours</w:t>
      </w:r>
    </w:p>
    <w:p w14:paraId="483766C3" w14:textId="77777777" w:rsidR="005913A8" w:rsidRPr="00764652" w:rsidRDefault="005913A8" w:rsidP="005913A8">
      <w:pPr>
        <w:pStyle w:val="ListParagraph"/>
        <w:numPr>
          <w:ilvl w:val="0"/>
          <w:numId w:val="24"/>
        </w:numPr>
        <w:autoSpaceDE w:val="0"/>
        <w:autoSpaceDN w:val="0"/>
        <w:adjustRightInd w:val="0"/>
        <w:rPr>
          <w:rFonts w:asciiTheme="majorHAnsi" w:hAnsiTheme="majorHAnsi" w:cstheme="majorHAnsi"/>
          <w:b/>
          <w:bCs/>
          <w:u w:val="single"/>
        </w:rPr>
      </w:pPr>
      <w:r w:rsidRPr="00764652">
        <w:rPr>
          <w:rFonts w:asciiTheme="majorHAnsi" w:hAnsiTheme="majorHAnsi" w:cstheme="majorHAnsi"/>
          <w:b/>
          <w:bCs/>
          <w:iCs/>
          <w:color w:val="000000"/>
        </w:rPr>
        <w:t>Avoid exercise for 3-4 hours</w:t>
      </w:r>
      <w:r w:rsidRPr="00764652">
        <w:rPr>
          <w:rFonts w:asciiTheme="majorHAnsi" w:hAnsiTheme="majorHAnsi" w:cstheme="majorHAnsi"/>
          <w:iCs/>
          <w:color w:val="000000"/>
        </w:rPr>
        <w:t>.</w:t>
      </w:r>
    </w:p>
    <w:p w14:paraId="106E1930" w14:textId="77777777" w:rsidR="005913A8" w:rsidRPr="00764652" w:rsidRDefault="005913A8" w:rsidP="005913A8">
      <w:pPr>
        <w:pStyle w:val="ListParagraph"/>
        <w:numPr>
          <w:ilvl w:val="0"/>
          <w:numId w:val="25"/>
        </w:numPr>
        <w:autoSpaceDE w:val="0"/>
        <w:autoSpaceDN w:val="0"/>
        <w:adjustRightInd w:val="0"/>
        <w:rPr>
          <w:rFonts w:asciiTheme="majorHAnsi" w:hAnsiTheme="majorHAnsi" w:cstheme="majorHAnsi"/>
          <w:b/>
          <w:u w:val="single"/>
        </w:rPr>
      </w:pPr>
      <w:r w:rsidRPr="00764652">
        <w:rPr>
          <w:rFonts w:asciiTheme="majorHAnsi" w:hAnsiTheme="majorHAnsi" w:cstheme="majorHAnsi"/>
          <w:iCs/>
          <w:color w:val="000000"/>
        </w:rPr>
        <w:t xml:space="preserve">Do not apply make up for approximately </w:t>
      </w:r>
      <w:r w:rsidRPr="00764652">
        <w:rPr>
          <w:rFonts w:asciiTheme="majorHAnsi" w:hAnsiTheme="majorHAnsi" w:cstheme="majorHAnsi"/>
          <w:b/>
          <w:iCs/>
          <w:color w:val="000000"/>
        </w:rPr>
        <w:t>1 hour</w:t>
      </w:r>
      <w:r w:rsidRPr="00764652">
        <w:rPr>
          <w:rFonts w:asciiTheme="majorHAnsi" w:hAnsiTheme="majorHAnsi" w:cstheme="majorHAnsi"/>
          <w:bCs/>
          <w:iCs/>
          <w:color w:val="000000"/>
        </w:rPr>
        <w:t xml:space="preserve"> (after this apply make-up gently using light dabbing motion rather than rubbing or spreading action)</w:t>
      </w:r>
    </w:p>
    <w:p w14:paraId="79875A4F" w14:textId="77777777" w:rsidR="005913A8" w:rsidRPr="00764652" w:rsidRDefault="005913A8" w:rsidP="005913A8">
      <w:pPr>
        <w:pStyle w:val="ListParagraph"/>
        <w:numPr>
          <w:ilvl w:val="0"/>
          <w:numId w:val="25"/>
        </w:numPr>
        <w:autoSpaceDE w:val="0"/>
        <w:autoSpaceDN w:val="0"/>
        <w:adjustRightInd w:val="0"/>
        <w:rPr>
          <w:rFonts w:asciiTheme="majorHAnsi" w:hAnsiTheme="majorHAnsi" w:cstheme="majorHAnsi"/>
          <w:b/>
          <w:u w:val="single"/>
        </w:rPr>
      </w:pPr>
      <w:r w:rsidRPr="00764652">
        <w:rPr>
          <w:rFonts w:asciiTheme="majorHAnsi" w:hAnsiTheme="majorHAnsi" w:cstheme="majorHAnsi"/>
          <w:iCs/>
          <w:color w:val="000000"/>
        </w:rPr>
        <w:t xml:space="preserve">For </w:t>
      </w:r>
      <w:r w:rsidRPr="00764652">
        <w:rPr>
          <w:rFonts w:asciiTheme="majorHAnsi" w:hAnsiTheme="majorHAnsi" w:cstheme="majorHAnsi"/>
          <w:b/>
          <w:iCs/>
          <w:color w:val="000000"/>
        </w:rPr>
        <w:t>4-6 hours</w:t>
      </w:r>
      <w:r w:rsidRPr="00764652">
        <w:rPr>
          <w:rFonts w:asciiTheme="majorHAnsi" w:hAnsiTheme="majorHAnsi" w:cstheme="majorHAnsi"/>
          <w:iCs/>
          <w:color w:val="000000"/>
        </w:rPr>
        <w:t xml:space="preserve"> you should avoid alcohol and exposure to UV and extreme heat or </w:t>
      </w:r>
      <w:proofErr w:type="gramStart"/>
      <w:r w:rsidRPr="00764652">
        <w:rPr>
          <w:rFonts w:asciiTheme="majorHAnsi" w:hAnsiTheme="majorHAnsi" w:cstheme="majorHAnsi"/>
          <w:iCs/>
          <w:color w:val="000000"/>
        </w:rPr>
        <w:t>cold  (</w:t>
      </w:r>
      <w:proofErr w:type="gramEnd"/>
      <w:r w:rsidRPr="00764652">
        <w:rPr>
          <w:rFonts w:asciiTheme="majorHAnsi" w:hAnsiTheme="majorHAnsi" w:cstheme="majorHAnsi"/>
          <w:iCs/>
          <w:color w:val="000000"/>
        </w:rPr>
        <w:t xml:space="preserve">i.e. sauna, steam, sun beds, very hot or cold showers) as this may increase discomfort and swelling. </w:t>
      </w:r>
    </w:p>
    <w:p w14:paraId="724E64BB" w14:textId="23E37971" w:rsidR="0020028E" w:rsidRPr="00764652" w:rsidRDefault="0020028E" w:rsidP="001D44C1">
      <w:pPr>
        <w:pStyle w:val="ListParagraph"/>
        <w:autoSpaceDE w:val="0"/>
        <w:autoSpaceDN w:val="0"/>
        <w:adjustRightInd w:val="0"/>
        <w:rPr>
          <w:rFonts w:asciiTheme="majorHAnsi" w:hAnsiTheme="majorHAnsi" w:cstheme="majorHAnsi"/>
          <w:b/>
          <w:u w:val="single"/>
        </w:rPr>
      </w:pPr>
    </w:p>
    <w:p w14:paraId="68B6A1A4" w14:textId="77777777" w:rsidR="00340DD6" w:rsidRPr="00764652" w:rsidRDefault="00340DD6" w:rsidP="001D44C1">
      <w:pPr>
        <w:pStyle w:val="ListParagraph"/>
        <w:autoSpaceDE w:val="0"/>
        <w:autoSpaceDN w:val="0"/>
        <w:adjustRightInd w:val="0"/>
        <w:rPr>
          <w:rFonts w:asciiTheme="majorHAnsi" w:hAnsiTheme="majorHAnsi" w:cstheme="majorHAnsi"/>
          <w:b/>
          <w:u w:val="single"/>
        </w:rPr>
      </w:pPr>
    </w:p>
    <w:p w14:paraId="46E55470" w14:textId="77777777" w:rsidR="0020028E" w:rsidRPr="00764652" w:rsidRDefault="0020028E" w:rsidP="0020028E">
      <w:pPr>
        <w:pStyle w:val="ListParagraph"/>
        <w:autoSpaceDE w:val="0"/>
        <w:autoSpaceDN w:val="0"/>
        <w:adjustRightInd w:val="0"/>
        <w:rPr>
          <w:rFonts w:asciiTheme="majorHAnsi" w:hAnsiTheme="majorHAnsi" w:cstheme="majorHAnsi"/>
          <w:b/>
          <w:u w:val="single"/>
        </w:rPr>
      </w:pPr>
    </w:p>
    <w:p w14:paraId="5024CF9C" w14:textId="447B3D24" w:rsidR="005913A8" w:rsidRPr="00764652" w:rsidRDefault="005913A8" w:rsidP="005913A8">
      <w:pPr>
        <w:pStyle w:val="ListParagraph"/>
        <w:numPr>
          <w:ilvl w:val="0"/>
          <w:numId w:val="24"/>
        </w:numPr>
        <w:autoSpaceDE w:val="0"/>
        <w:autoSpaceDN w:val="0"/>
        <w:adjustRightInd w:val="0"/>
        <w:rPr>
          <w:rFonts w:asciiTheme="majorHAnsi" w:hAnsiTheme="majorHAnsi" w:cstheme="majorHAnsi"/>
          <w:b/>
          <w:u w:val="single"/>
        </w:rPr>
      </w:pPr>
      <w:r w:rsidRPr="00764652">
        <w:rPr>
          <w:rFonts w:asciiTheme="majorHAnsi" w:hAnsiTheme="majorHAnsi" w:cstheme="majorHAnsi"/>
          <w:iCs/>
          <w:color w:val="000000"/>
        </w:rPr>
        <w:lastRenderedPageBreak/>
        <w:t xml:space="preserve">For </w:t>
      </w:r>
      <w:r w:rsidRPr="00764652">
        <w:rPr>
          <w:rFonts w:asciiTheme="majorHAnsi" w:hAnsiTheme="majorHAnsi" w:cstheme="majorHAnsi"/>
          <w:b/>
          <w:iCs/>
          <w:color w:val="000000"/>
        </w:rPr>
        <w:t>4-6 hours</w:t>
      </w:r>
      <w:r w:rsidRPr="00764652">
        <w:rPr>
          <w:rFonts w:asciiTheme="majorHAnsi" w:hAnsiTheme="majorHAnsi" w:cstheme="majorHAnsi"/>
          <w:iCs/>
          <w:color w:val="000000"/>
        </w:rPr>
        <w:t xml:space="preserve"> avoid wearing tight caps or garments in the area that has been injected.  </w:t>
      </w:r>
    </w:p>
    <w:p w14:paraId="678C4C51" w14:textId="2983A2A4" w:rsidR="005913A8" w:rsidRPr="00764652" w:rsidRDefault="005913A8" w:rsidP="0020028E">
      <w:pPr>
        <w:pStyle w:val="ListParagraph"/>
        <w:numPr>
          <w:ilvl w:val="0"/>
          <w:numId w:val="24"/>
        </w:numPr>
        <w:autoSpaceDE w:val="0"/>
        <w:autoSpaceDN w:val="0"/>
        <w:adjustRightInd w:val="0"/>
        <w:rPr>
          <w:rFonts w:asciiTheme="majorHAnsi" w:hAnsiTheme="majorHAnsi" w:cstheme="majorHAnsi"/>
          <w:b/>
          <w:u w:val="single"/>
        </w:rPr>
      </w:pPr>
      <w:r w:rsidRPr="00764652">
        <w:rPr>
          <w:rFonts w:asciiTheme="majorHAnsi" w:hAnsiTheme="majorHAnsi" w:cstheme="majorHAnsi"/>
          <w:iCs/>
          <w:color w:val="000000"/>
        </w:rPr>
        <w:t xml:space="preserve">For </w:t>
      </w:r>
      <w:r w:rsidRPr="00764652">
        <w:rPr>
          <w:rFonts w:asciiTheme="majorHAnsi" w:hAnsiTheme="majorHAnsi" w:cstheme="majorHAnsi"/>
          <w:b/>
          <w:iCs/>
          <w:color w:val="000000"/>
        </w:rPr>
        <w:t>4-6 hours</w:t>
      </w:r>
      <w:r w:rsidRPr="00764652">
        <w:rPr>
          <w:rFonts w:asciiTheme="majorHAnsi" w:hAnsiTheme="majorHAnsi" w:cstheme="majorHAnsi"/>
          <w:iCs/>
          <w:color w:val="000000"/>
        </w:rPr>
        <w:t xml:space="preserve"> avoid vigorous exercise</w:t>
      </w:r>
    </w:p>
    <w:p w14:paraId="3EBD4E6D" w14:textId="2D2B0C86" w:rsidR="005913A8" w:rsidRPr="00764652" w:rsidRDefault="005913A8" w:rsidP="005913A8">
      <w:pPr>
        <w:pStyle w:val="ListParagraph"/>
        <w:numPr>
          <w:ilvl w:val="0"/>
          <w:numId w:val="24"/>
        </w:numPr>
        <w:autoSpaceDE w:val="0"/>
        <w:autoSpaceDN w:val="0"/>
        <w:adjustRightInd w:val="0"/>
        <w:rPr>
          <w:rFonts w:asciiTheme="majorHAnsi" w:hAnsiTheme="majorHAnsi" w:cstheme="majorHAnsi"/>
          <w:b/>
          <w:u w:val="single"/>
        </w:rPr>
      </w:pPr>
      <w:r w:rsidRPr="00764652">
        <w:rPr>
          <w:rFonts w:asciiTheme="majorHAnsi" w:hAnsiTheme="majorHAnsi" w:cstheme="majorHAnsi"/>
          <w:iCs/>
          <w:color w:val="000000"/>
        </w:rPr>
        <w:t xml:space="preserve">You should avoid facial massages or electrical stimulation of the face for the next </w:t>
      </w:r>
      <w:r w:rsidRPr="00764652">
        <w:rPr>
          <w:rFonts w:asciiTheme="majorHAnsi" w:hAnsiTheme="majorHAnsi" w:cstheme="majorHAnsi"/>
          <w:b/>
          <w:iCs/>
          <w:color w:val="000000"/>
        </w:rPr>
        <w:t>2 weeks</w:t>
      </w:r>
      <w:r w:rsidRPr="00764652">
        <w:rPr>
          <w:rFonts w:asciiTheme="majorHAnsi" w:hAnsiTheme="majorHAnsi" w:cstheme="majorHAnsi"/>
          <w:iCs/>
          <w:color w:val="000000"/>
        </w:rPr>
        <w:t xml:space="preserve"> as they may cause “tracking” of the botulinum toxin </w:t>
      </w:r>
    </w:p>
    <w:p w14:paraId="18D7055B" w14:textId="77777777" w:rsidR="00514B67" w:rsidRPr="00764652" w:rsidRDefault="00514B67" w:rsidP="00514B67">
      <w:pPr>
        <w:pStyle w:val="NoSpacing"/>
        <w:rPr>
          <w:rFonts w:asciiTheme="majorHAnsi" w:eastAsia="Arial" w:hAnsiTheme="majorHAnsi" w:cstheme="majorHAnsi"/>
          <w:color w:val="auto"/>
          <w:sz w:val="24"/>
          <w:szCs w:val="24"/>
          <w:u w:color="808080"/>
        </w:rPr>
      </w:pPr>
    </w:p>
    <w:p w14:paraId="0BF52F55" w14:textId="46CF8D72" w:rsidR="00514B67" w:rsidRPr="00764652" w:rsidRDefault="00514B67" w:rsidP="00514B67">
      <w:pPr>
        <w:pStyle w:val="NoSpacing"/>
        <w:rPr>
          <w:rFonts w:asciiTheme="majorHAnsi" w:eastAsia="Arial" w:hAnsiTheme="majorHAnsi" w:cstheme="majorHAnsi"/>
          <w:color w:val="auto"/>
          <w:sz w:val="24"/>
          <w:szCs w:val="24"/>
          <w:u w:color="808080"/>
        </w:rPr>
      </w:pPr>
      <w:r w:rsidRPr="00764652">
        <w:rPr>
          <w:rFonts w:asciiTheme="majorHAnsi" w:hAnsiTheme="majorHAnsi" w:cstheme="majorHAnsi"/>
          <w:color w:val="auto"/>
          <w:sz w:val="24"/>
          <w:szCs w:val="24"/>
          <w:u w:color="808080"/>
        </w:rPr>
        <w:t xml:space="preserve">After treatment it is expected that you will start to see an improvement within </w:t>
      </w:r>
      <w:r w:rsidR="005913A8" w:rsidRPr="00764652">
        <w:rPr>
          <w:rFonts w:asciiTheme="majorHAnsi" w:hAnsiTheme="majorHAnsi" w:cstheme="majorHAnsi"/>
          <w:color w:val="auto"/>
          <w:sz w:val="24"/>
          <w:szCs w:val="24"/>
          <w:u w:color="808080"/>
        </w:rPr>
        <w:t>a week</w:t>
      </w:r>
      <w:r w:rsidRPr="00764652">
        <w:rPr>
          <w:rFonts w:asciiTheme="majorHAnsi" w:hAnsiTheme="majorHAnsi" w:cstheme="majorHAnsi"/>
          <w:color w:val="auto"/>
          <w:sz w:val="24"/>
          <w:szCs w:val="24"/>
          <w:u w:color="808080"/>
        </w:rPr>
        <w:t xml:space="preserve">. For some people this takes longer. The full result may be judged at 2-3 weeks. You will be invited to attend a review appointment at 2-3 weeks where the success of the treatment may be assessed and adjustments to your personal treatment plan made, </w:t>
      </w:r>
      <w:r w:rsidRPr="00764652">
        <w:rPr>
          <w:rFonts w:asciiTheme="majorHAnsi" w:hAnsiTheme="majorHAnsi" w:cstheme="majorHAnsi"/>
          <w:color w:val="auto"/>
          <w:sz w:val="24"/>
          <w:szCs w:val="24"/>
          <w:u w:val="single"/>
        </w:rPr>
        <w:t>if necessary.</w:t>
      </w:r>
    </w:p>
    <w:p w14:paraId="3971B093" w14:textId="2C49FBDF" w:rsidR="005913A8" w:rsidRPr="00764652" w:rsidRDefault="005913A8" w:rsidP="00514B67">
      <w:pPr>
        <w:pStyle w:val="NoSpacing"/>
        <w:rPr>
          <w:rFonts w:asciiTheme="majorHAnsi" w:eastAsia="Arial" w:hAnsiTheme="majorHAnsi" w:cstheme="majorHAnsi"/>
          <w:color w:val="auto"/>
          <w:sz w:val="24"/>
          <w:szCs w:val="24"/>
          <w:u w:color="808080"/>
        </w:rPr>
      </w:pPr>
    </w:p>
    <w:p w14:paraId="7D82BD07" w14:textId="77777777" w:rsidR="005913A8" w:rsidRPr="00764652" w:rsidRDefault="005913A8" w:rsidP="005913A8">
      <w:pPr>
        <w:autoSpaceDE w:val="0"/>
        <w:autoSpaceDN w:val="0"/>
        <w:adjustRightInd w:val="0"/>
        <w:rPr>
          <w:rFonts w:asciiTheme="majorHAnsi" w:hAnsiTheme="majorHAnsi" w:cstheme="majorHAnsi"/>
          <w:b/>
          <w:iCs/>
          <w:color w:val="000000"/>
          <w:u w:val="single"/>
        </w:rPr>
      </w:pPr>
      <w:r w:rsidRPr="00764652">
        <w:rPr>
          <w:rFonts w:asciiTheme="majorHAnsi" w:hAnsiTheme="majorHAnsi" w:cstheme="majorHAnsi"/>
          <w:b/>
          <w:iCs/>
          <w:color w:val="000000"/>
          <w:u w:val="single"/>
        </w:rPr>
        <w:t>When to seek urgent review:</w:t>
      </w:r>
    </w:p>
    <w:p w14:paraId="1B9AA15E" w14:textId="77777777" w:rsidR="005913A8" w:rsidRPr="00764652" w:rsidRDefault="005913A8" w:rsidP="005913A8">
      <w:pPr>
        <w:autoSpaceDE w:val="0"/>
        <w:autoSpaceDN w:val="0"/>
        <w:adjustRightInd w:val="0"/>
        <w:rPr>
          <w:rFonts w:asciiTheme="majorHAnsi" w:hAnsiTheme="majorHAnsi" w:cstheme="majorHAnsi"/>
          <w:iCs/>
          <w:color w:val="000000"/>
        </w:rPr>
      </w:pPr>
    </w:p>
    <w:p w14:paraId="162D5550" w14:textId="30BD2ABD" w:rsidR="005913A8" w:rsidRPr="00764652" w:rsidRDefault="005913A8" w:rsidP="005913A8">
      <w:pPr>
        <w:autoSpaceDE w:val="0"/>
        <w:autoSpaceDN w:val="0"/>
        <w:adjustRightInd w:val="0"/>
        <w:rPr>
          <w:rFonts w:asciiTheme="majorHAnsi" w:hAnsiTheme="majorHAnsi" w:cstheme="majorHAnsi"/>
          <w:iCs/>
          <w:color w:val="000000"/>
        </w:rPr>
      </w:pPr>
      <w:r w:rsidRPr="00764652">
        <w:rPr>
          <w:rFonts w:asciiTheme="majorHAnsi" w:hAnsiTheme="majorHAnsi" w:cstheme="majorHAnsi"/>
          <w:b/>
          <w:iCs/>
          <w:color w:val="000000"/>
        </w:rPr>
        <w:t>Allergy or infection</w:t>
      </w:r>
      <w:r w:rsidRPr="00764652">
        <w:rPr>
          <w:rFonts w:asciiTheme="majorHAnsi" w:hAnsiTheme="majorHAnsi" w:cstheme="majorHAnsi"/>
          <w:iCs/>
          <w:color w:val="000000"/>
        </w:rPr>
        <w:t xml:space="preserve"> Thankfully they are extremely uncommon.   If you get a painful or itchy bump or swelling near an injection </w:t>
      </w:r>
      <w:proofErr w:type="gramStart"/>
      <w:r w:rsidRPr="00764652">
        <w:rPr>
          <w:rFonts w:asciiTheme="majorHAnsi" w:hAnsiTheme="majorHAnsi" w:cstheme="majorHAnsi"/>
          <w:iCs/>
          <w:color w:val="000000"/>
        </w:rPr>
        <w:t>site</w:t>
      </w:r>
      <w:proofErr w:type="gramEnd"/>
      <w:r w:rsidRPr="00764652">
        <w:rPr>
          <w:rFonts w:asciiTheme="majorHAnsi" w:hAnsiTheme="majorHAnsi" w:cstheme="majorHAnsi"/>
          <w:iCs/>
          <w:color w:val="000000"/>
        </w:rPr>
        <w:t xml:space="preserve"> please contact the practice immediately for a review.  </w:t>
      </w:r>
    </w:p>
    <w:p w14:paraId="642EA072" w14:textId="2B722263" w:rsidR="005913A8" w:rsidRPr="00764652" w:rsidRDefault="005913A8" w:rsidP="005913A8">
      <w:pPr>
        <w:autoSpaceDE w:val="0"/>
        <w:autoSpaceDN w:val="0"/>
        <w:adjustRightInd w:val="0"/>
        <w:rPr>
          <w:rFonts w:asciiTheme="majorHAnsi" w:hAnsiTheme="majorHAnsi" w:cstheme="majorHAnsi"/>
          <w:iCs/>
          <w:color w:val="000000"/>
        </w:rPr>
      </w:pPr>
      <w:r w:rsidRPr="00764652">
        <w:rPr>
          <w:rFonts w:asciiTheme="majorHAnsi" w:hAnsiTheme="majorHAnsi" w:cstheme="majorHAnsi"/>
          <w:b/>
          <w:iCs/>
          <w:color w:val="000000"/>
        </w:rPr>
        <w:t>Eye Symptoms-</w:t>
      </w:r>
      <w:r w:rsidRPr="00764652">
        <w:rPr>
          <w:rFonts w:asciiTheme="majorHAnsi" w:hAnsiTheme="majorHAnsi" w:cstheme="majorHAnsi"/>
          <w:iCs/>
          <w:color w:val="000000"/>
        </w:rPr>
        <w:t xml:space="preserve"> though extremely rare, any side effects affecting the appearance or function of your eyes especially dry eyes could benefit from treatment, please inform us at the earliest opportunity. </w:t>
      </w:r>
    </w:p>
    <w:p w14:paraId="6BCE3311" w14:textId="77777777" w:rsidR="005913A8" w:rsidRPr="00764652" w:rsidRDefault="005913A8" w:rsidP="005913A8">
      <w:pPr>
        <w:autoSpaceDE w:val="0"/>
        <w:autoSpaceDN w:val="0"/>
        <w:adjustRightInd w:val="0"/>
        <w:rPr>
          <w:rFonts w:asciiTheme="majorHAnsi" w:hAnsiTheme="majorHAnsi" w:cstheme="majorHAnsi"/>
          <w:b/>
          <w:iCs/>
          <w:color w:val="000000"/>
          <w:u w:val="single"/>
        </w:rPr>
      </w:pPr>
    </w:p>
    <w:p w14:paraId="608A0477" w14:textId="77777777" w:rsidR="005913A8" w:rsidRPr="00764652" w:rsidRDefault="005913A8" w:rsidP="005913A8">
      <w:pPr>
        <w:autoSpaceDE w:val="0"/>
        <w:autoSpaceDN w:val="0"/>
        <w:adjustRightInd w:val="0"/>
        <w:rPr>
          <w:rFonts w:asciiTheme="majorHAnsi" w:hAnsiTheme="majorHAnsi" w:cstheme="majorHAnsi"/>
          <w:b/>
          <w:iCs/>
          <w:color w:val="000000"/>
          <w:u w:val="single"/>
        </w:rPr>
      </w:pPr>
      <w:r w:rsidRPr="00764652">
        <w:rPr>
          <w:rFonts w:asciiTheme="majorHAnsi" w:hAnsiTheme="majorHAnsi" w:cstheme="majorHAnsi"/>
          <w:b/>
          <w:iCs/>
          <w:color w:val="000000"/>
          <w:u w:val="single"/>
        </w:rPr>
        <w:t>When immediate help could be required:</w:t>
      </w:r>
    </w:p>
    <w:p w14:paraId="29DA3BA6" w14:textId="77777777" w:rsidR="005913A8" w:rsidRPr="00764652" w:rsidRDefault="005913A8" w:rsidP="005913A8">
      <w:pPr>
        <w:autoSpaceDE w:val="0"/>
        <w:autoSpaceDN w:val="0"/>
        <w:adjustRightInd w:val="0"/>
        <w:rPr>
          <w:rFonts w:asciiTheme="majorHAnsi" w:hAnsiTheme="majorHAnsi" w:cstheme="majorHAnsi"/>
          <w:b/>
          <w:iCs/>
          <w:color w:val="000000"/>
          <w:u w:val="single"/>
        </w:rPr>
      </w:pPr>
    </w:p>
    <w:p w14:paraId="4A0B8267" w14:textId="088CF308" w:rsidR="005913A8" w:rsidRPr="00764652" w:rsidRDefault="005913A8" w:rsidP="005913A8">
      <w:pPr>
        <w:rPr>
          <w:rFonts w:asciiTheme="majorHAnsi" w:hAnsiTheme="majorHAnsi" w:cstheme="majorHAnsi"/>
        </w:rPr>
      </w:pPr>
      <w:r w:rsidRPr="00764652">
        <w:rPr>
          <w:rFonts w:asciiTheme="majorHAnsi" w:hAnsiTheme="majorHAnsi" w:cstheme="majorHAnsi"/>
          <w:b/>
          <w:iCs/>
          <w:color w:val="000000"/>
        </w:rPr>
        <w:t xml:space="preserve">Anaphylaxis </w:t>
      </w:r>
      <w:r w:rsidRPr="00764652">
        <w:rPr>
          <w:rFonts w:asciiTheme="majorHAnsi" w:hAnsiTheme="majorHAnsi" w:cstheme="majorHAnsi"/>
          <w:bCs/>
          <w:iCs/>
          <w:color w:val="000000"/>
        </w:rPr>
        <w:t>is</w:t>
      </w:r>
      <w:r w:rsidRPr="00764652">
        <w:rPr>
          <w:rFonts w:asciiTheme="majorHAnsi" w:hAnsiTheme="majorHAnsi" w:cstheme="majorHAnsi"/>
        </w:rPr>
        <w:t xml:space="preserve"> a severe allergic reaction which in itself is life threatening and requires immediate medical attention. Symptoms of a severe allergic reaction can include shortness of breath, wheezing, coughing, difficulty swallowing, swelling of the tongue, eyelids, lips, hoarseness of the voice, stomach pain, nausea or diarrhoea. If you have any of the above symptoms, please report to your nearest Accident and Emergency Department or call 999 for an ambulance.</w:t>
      </w:r>
    </w:p>
    <w:p w14:paraId="2D5052BC" w14:textId="77777777" w:rsidR="005913A8" w:rsidRPr="00764652" w:rsidRDefault="005913A8" w:rsidP="00514B67">
      <w:pPr>
        <w:pStyle w:val="NoSpacing"/>
        <w:rPr>
          <w:rFonts w:asciiTheme="majorHAnsi" w:eastAsia="Arial" w:hAnsiTheme="majorHAnsi" w:cstheme="majorHAnsi"/>
          <w:color w:val="auto"/>
          <w:sz w:val="24"/>
          <w:szCs w:val="24"/>
          <w:u w:color="808080"/>
        </w:rPr>
      </w:pPr>
    </w:p>
    <w:p w14:paraId="1F8779D8" w14:textId="2B5A25BE" w:rsidR="005913A8" w:rsidRPr="00764652" w:rsidRDefault="00514B67" w:rsidP="00514B67">
      <w:pPr>
        <w:pStyle w:val="NoSpacing"/>
        <w:rPr>
          <w:rFonts w:asciiTheme="majorHAnsi" w:hAnsiTheme="majorHAnsi" w:cstheme="majorHAnsi"/>
          <w:color w:val="auto"/>
          <w:sz w:val="24"/>
          <w:szCs w:val="24"/>
          <w:u w:color="808080"/>
        </w:rPr>
      </w:pPr>
      <w:r w:rsidRPr="00764652">
        <w:rPr>
          <w:rFonts w:asciiTheme="majorHAnsi" w:hAnsiTheme="majorHAnsi" w:cstheme="majorHAnsi"/>
          <w:color w:val="auto"/>
          <w:sz w:val="24"/>
          <w:szCs w:val="24"/>
          <w:u w:color="808080"/>
        </w:rPr>
        <w:t>Should you experience any unexpected side effects or any that concern you, please contact the clinic.</w:t>
      </w:r>
    </w:p>
    <w:p w14:paraId="38099A7B" w14:textId="77777777" w:rsidR="00941BC5" w:rsidRPr="00764652" w:rsidRDefault="00941BC5" w:rsidP="00514B67">
      <w:pPr>
        <w:pStyle w:val="NoSpacing"/>
        <w:rPr>
          <w:rFonts w:asciiTheme="majorHAnsi" w:hAnsiTheme="majorHAnsi" w:cstheme="majorHAnsi"/>
          <w:b/>
          <w:bCs/>
          <w:color w:val="auto"/>
          <w:sz w:val="24"/>
          <w:szCs w:val="24"/>
          <w:u w:val="single"/>
        </w:rPr>
      </w:pPr>
    </w:p>
    <w:p w14:paraId="06DAE363" w14:textId="77777777" w:rsidR="00514B67" w:rsidRPr="00764652" w:rsidRDefault="00514B67" w:rsidP="00514B67">
      <w:pPr>
        <w:pStyle w:val="NoSpacing"/>
        <w:rPr>
          <w:rFonts w:asciiTheme="majorHAnsi" w:eastAsia="Arial" w:hAnsiTheme="majorHAnsi" w:cstheme="majorHAnsi"/>
          <w:color w:val="auto"/>
          <w:sz w:val="24"/>
          <w:szCs w:val="24"/>
          <w:u w:val="single"/>
        </w:rPr>
      </w:pPr>
      <w:r w:rsidRPr="00764652">
        <w:rPr>
          <w:rFonts w:asciiTheme="majorHAnsi" w:hAnsiTheme="majorHAnsi" w:cstheme="majorHAnsi"/>
          <w:b/>
          <w:bCs/>
          <w:color w:val="auto"/>
          <w:sz w:val="24"/>
          <w:szCs w:val="24"/>
          <w:u w:val="single"/>
        </w:rPr>
        <w:t>Feedback</w:t>
      </w:r>
      <w:r w:rsidRPr="00764652">
        <w:rPr>
          <w:rFonts w:asciiTheme="majorHAnsi" w:hAnsiTheme="majorHAnsi" w:cstheme="majorHAnsi"/>
          <w:color w:val="auto"/>
          <w:sz w:val="24"/>
          <w:szCs w:val="24"/>
          <w:u w:val="single"/>
        </w:rPr>
        <w:t xml:space="preserve"> </w:t>
      </w:r>
    </w:p>
    <w:p w14:paraId="1651F893" w14:textId="77777777" w:rsidR="00514B67" w:rsidRPr="00764652" w:rsidRDefault="00514B67" w:rsidP="00514B67">
      <w:pPr>
        <w:pStyle w:val="NoSpacing"/>
        <w:rPr>
          <w:rFonts w:asciiTheme="majorHAnsi" w:eastAsia="Arial" w:hAnsiTheme="majorHAnsi" w:cstheme="majorHAnsi"/>
          <w:color w:val="auto"/>
          <w:sz w:val="24"/>
          <w:szCs w:val="24"/>
          <w:u w:color="808080"/>
        </w:rPr>
      </w:pPr>
    </w:p>
    <w:p w14:paraId="61B9EE4D" w14:textId="17FA84CB" w:rsidR="00514B67" w:rsidRPr="00764652" w:rsidRDefault="00941BC5" w:rsidP="00514B67">
      <w:pPr>
        <w:pStyle w:val="NoSpacing"/>
        <w:rPr>
          <w:rFonts w:asciiTheme="majorHAnsi" w:eastAsia="Arial" w:hAnsiTheme="majorHAnsi" w:cstheme="majorHAnsi"/>
          <w:color w:val="auto"/>
          <w:sz w:val="24"/>
          <w:szCs w:val="24"/>
          <w:u w:color="808080"/>
        </w:rPr>
      </w:pPr>
      <w:r w:rsidRPr="00764652">
        <w:rPr>
          <w:rFonts w:asciiTheme="majorHAnsi" w:hAnsiTheme="majorHAnsi" w:cstheme="majorHAnsi"/>
          <w:color w:val="auto"/>
          <w:sz w:val="24"/>
          <w:szCs w:val="24"/>
          <w:u w:color="808080"/>
        </w:rPr>
        <w:t>Amy Robbins is</w:t>
      </w:r>
      <w:r w:rsidR="00514B67" w:rsidRPr="00764652">
        <w:rPr>
          <w:rFonts w:asciiTheme="majorHAnsi" w:hAnsiTheme="majorHAnsi" w:cstheme="majorHAnsi"/>
          <w:color w:val="auto"/>
          <w:sz w:val="24"/>
          <w:szCs w:val="24"/>
          <w:u w:color="808080"/>
        </w:rPr>
        <w:t xml:space="preserve"> accredited by Save Face, a voluntary register of </w:t>
      </w:r>
      <w:r w:rsidR="00261E15" w:rsidRPr="00764652">
        <w:rPr>
          <w:rFonts w:asciiTheme="majorHAnsi" w:hAnsiTheme="majorHAnsi" w:cstheme="majorHAnsi"/>
          <w:color w:val="auto"/>
          <w:sz w:val="24"/>
          <w:szCs w:val="24"/>
          <w:u w:color="808080"/>
        </w:rPr>
        <w:t>practitioners</w:t>
      </w:r>
      <w:r w:rsidRPr="00764652">
        <w:rPr>
          <w:rFonts w:asciiTheme="majorHAnsi" w:hAnsiTheme="majorHAnsi" w:cstheme="majorHAnsi"/>
          <w:color w:val="auto"/>
          <w:sz w:val="24"/>
          <w:szCs w:val="24"/>
          <w:u w:color="808080"/>
        </w:rPr>
        <w:t xml:space="preserve"> and </w:t>
      </w:r>
      <w:r w:rsidR="00514B67" w:rsidRPr="00764652">
        <w:rPr>
          <w:rFonts w:asciiTheme="majorHAnsi" w:hAnsiTheme="majorHAnsi" w:cstheme="majorHAnsi"/>
          <w:color w:val="auto"/>
          <w:sz w:val="24"/>
          <w:szCs w:val="24"/>
          <w:u w:color="808080"/>
        </w:rPr>
        <w:t>clinics such as ours.  The accreditation process is robust and provides independent, third party validation and verification of our qualifications, safety and quality of care and service.</w:t>
      </w:r>
    </w:p>
    <w:p w14:paraId="34F7E414" w14:textId="77777777" w:rsidR="00514B67" w:rsidRPr="00764652" w:rsidRDefault="00514B67" w:rsidP="00514B67">
      <w:pPr>
        <w:pStyle w:val="NoSpacing"/>
        <w:rPr>
          <w:rFonts w:asciiTheme="majorHAnsi" w:eastAsia="Arial" w:hAnsiTheme="majorHAnsi" w:cstheme="majorHAnsi"/>
          <w:color w:val="auto"/>
          <w:sz w:val="24"/>
          <w:szCs w:val="24"/>
          <w:u w:color="808080"/>
        </w:rPr>
      </w:pPr>
    </w:p>
    <w:p w14:paraId="24F5A085" w14:textId="335D2418" w:rsidR="00514B67" w:rsidRPr="00764652" w:rsidRDefault="00514B67" w:rsidP="00514B67">
      <w:pPr>
        <w:pStyle w:val="NoSpacing"/>
        <w:rPr>
          <w:rFonts w:asciiTheme="majorHAnsi" w:hAnsiTheme="majorHAnsi" w:cstheme="majorHAnsi"/>
          <w:color w:val="auto"/>
          <w:sz w:val="24"/>
          <w:szCs w:val="24"/>
          <w:u w:color="808080"/>
        </w:rPr>
      </w:pPr>
      <w:r w:rsidRPr="00764652">
        <w:rPr>
          <w:rFonts w:asciiTheme="majorHAnsi" w:hAnsiTheme="majorHAnsi" w:cstheme="majorHAnsi"/>
          <w:color w:val="auto"/>
          <w:sz w:val="24"/>
          <w:szCs w:val="24"/>
          <w:u w:color="808080"/>
        </w:rPr>
        <w:t>Your feedback and testimonials help others to select/judge our service and enable us to audit our practice and ensure we maintain standards.</w:t>
      </w:r>
    </w:p>
    <w:p w14:paraId="173E84EA" w14:textId="547DB077" w:rsidR="00941BC5" w:rsidRPr="00764652" w:rsidRDefault="00941BC5" w:rsidP="00514B67">
      <w:pPr>
        <w:pStyle w:val="NoSpacing"/>
        <w:rPr>
          <w:rFonts w:asciiTheme="majorHAnsi" w:hAnsiTheme="majorHAnsi" w:cstheme="majorHAnsi"/>
          <w:color w:val="auto"/>
          <w:sz w:val="24"/>
          <w:szCs w:val="24"/>
          <w:u w:color="808080"/>
        </w:rPr>
      </w:pPr>
    </w:p>
    <w:p w14:paraId="74E7AC8E" w14:textId="64A92582" w:rsidR="00941BC5" w:rsidRPr="00764652" w:rsidRDefault="00941BC5" w:rsidP="00514B67">
      <w:pPr>
        <w:pStyle w:val="NoSpacing"/>
        <w:rPr>
          <w:rFonts w:asciiTheme="majorHAnsi" w:eastAsia="Arial" w:hAnsiTheme="majorHAnsi" w:cstheme="majorHAnsi"/>
          <w:color w:val="auto"/>
          <w:sz w:val="24"/>
          <w:szCs w:val="24"/>
          <w:u w:color="808080"/>
        </w:rPr>
      </w:pPr>
      <w:r w:rsidRPr="00764652">
        <w:rPr>
          <w:rFonts w:asciiTheme="majorHAnsi" w:hAnsiTheme="majorHAnsi" w:cstheme="majorHAnsi"/>
          <w:color w:val="auto"/>
          <w:sz w:val="24"/>
          <w:szCs w:val="24"/>
          <w:u w:color="808080"/>
        </w:rPr>
        <w:t xml:space="preserve">We welcome feedback directly to the practice </w:t>
      </w:r>
      <w:r w:rsidR="00261E15" w:rsidRPr="00764652">
        <w:rPr>
          <w:rFonts w:asciiTheme="majorHAnsi" w:hAnsiTheme="majorHAnsi" w:cstheme="majorHAnsi"/>
          <w:color w:val="auto"/>
          <w:sz w:val="24"/>
          <w:szCs w:val="24"/>
          <w:u w:color="808080"/>
        </w:rPr>
        <w:t xml:space="preserve">via the </w:t>
      </w:r>
      <w:r w:rsidRPr="00764652">
        <w:rPr>
          <w:rFonts w:asciiTheme="majorHAnsi" w:hAnsiTheme="majorHAnsi" w:cstheme="majorHAnsi"/>
          <w:color w:val="auto"/>
          <w:sz w:val="24"/>
          <w:szCs w:val="24"/>
          <w:u w:color="808080"/>
        </w:rPr>
        <w:t>website</w:t>
      </w:r>
      <w:r w:rsidR="00261E15" w:rsidRPr="00764652">
        <w:rPr>
          <w:rFonts w:asciiTheme="majorHAnsi" w:hAnsiTheme="majorHAnsi" w:cstheme="majorHAnsi"/>
          <w:color w:val="auto"/>
          <w:sz w:val="24"/>
          <w:szCs w:val="24"/>
          <w:u w:color="808080"/>
        </w:rPr>
        <w:t xml:space="preserve"> or t</w:t>
      </w:r>
      <w:r w:rsidRPr="00764652">
        <w:rPr>
          <w:rFonts w:asciiTheme="majorHAnsi" w:hAnsiTheme="majorHAnsi" w:cstheme="majorHAnsi"/>
          <w:color w:val="auto"/>
          <w:sz w:val="24"/>
          <w:szCs w:val="24"/>
          <w:u w:color="808080"/>
        </w:rPr>
        <w:t xml:space="preserve">he Contemporary Aesthetics website </w:t>
      </w:r>
      <w:r w:rsidR="00261E15" w:rsidRPr="00764652">
        <w:rPr>
          <w:rFonts w:asciiTheme="majorHAnsi" w:hAnsiTheme="majorHAnsi" w:cstheme="majorHAnsi"/>
          <w:color w:val="auto"/>
          <w:sz w:val="24"/>
          <w:szCs w:val="24"/>
          <w:u w:color="808080"/>
        </w:rPr>
        <w:t>with</w:t>
      </w:r>
      <w:r w:rsidRPr="00764652">
        <w:rPr>
          <w:rFonts w:asciiTheme="majorHAnsi" w:hAnsiTheme="majorHAnsi" w:cstheme="majorHAnsi"/>
          <w:color w:val="auto"/>
          <w:sz w:val="24"/>
          <w:szCs w:val="24"/>
          <w:u w:color="808080"/>
        </w:rPr>
        <w:t xml:space="preserve"> both having links to the Save Face website for feedbac</w:t>
      </w:r>
      <w:r w:rsidR="00261E15" w:rsidRPr="00764652">
        <w:rPr>
          <w:rFonts w:asciiTheme="majorHAnsi" w:hAnsiTheme="majorHAnsi" w:cstheme="majorHAnsi"/>
          <w:color w:val="auto"/>
          <w:sz w:val="24"/>
          <w:szCs w:val="24"/>
          <w:u w:color="808080"/>
        </w:rPr>
        <w:t>k</w:t>
      </w:r>
      <w:r w:rsidRPr="00764652">
        <w:rPr>
          <w:rFonts w:asciiTheme="majorHAnsi" w:hAnsiTheme="majorHAnsi" w:cstheme="majorHAnsi"/>
          <w:color w:val="auto"/>
          <w:sz w:val="24"/>
          <w:szCs w:val="24"/>
          <w:u w:color="808080"/>
        </w:rPr>
        <w:t xml:space="preserve">. </w:t>
      </w:r>
      <w:r w:rsidR="00261E15" w:rsidRPr="00764652">
        <w:rPr>
          <w:rFonts w:asciiTheme="majorHAnsi" w:hAnsiTheme="majorHAnsi" w:cstheme="majorHAnsi"/>
          <w:color w:val="auto"/>
          <w:sz w:val="24"/>
          <w:szCs w:val="24"/>
          <w:u w:color="808080"/>
        </w:rPr>
        <w:t xml:space="preserve">Emails, </w:t>
      </w:r>
      <w:r w:rsidRPr="00764652">
        <w:rPr>
          <w:rFonts w:asciiTheme="majorHAnsi" w:hAnsiTheme="majorHAnsi" w:cstheme="majorHAnsi"/>
          <w:color w:val="auto"/>
          <w:sz w:val="24"/>
          <w:szCs w:val="24"/>
          <w:u w:color="808080"/>
        </w:rPr>
        <w:t>Facebook, Google and Instagram reviews are also</w:t>
      </w:r>
      <w:r w:rsidR="00261E15" w:rsidRPr="00764652">
        <w:rPr>
          <w:rFonts w:asciiTheme="majorHAnsi" w:hAnsiTheme="majorHAnsi" w:cstheme="majorHAnsi"/>
          <w:color w:val="auto"/>
          <w:sz w:val="24"/>
          <w:szCs w:val="24"/>
          <w:u w:color="808080"/>
        </w:rPr>
        <w:t xml:space="preserve"> more than </w:t>
      </w:r>
      <w:r w:rsidRPr="00764652">
        <w:rPr>
          <w:rFonts w:asciiTheme="majorHAnsi" w:hAnsiTheme="majorHAnsi" w:cstheme="majorHAnsi"/>
          <w:color w:val="auto"/>
          <w:sz w:val="24"/>
          <w:szCs w:val="24"/>
          <w:u w:color="808080"/>
        </w:rPr>
        <w:t>welcome</w:t>
      </w:r>
      <w:r w:rsidR="00261E15" w:rsidRPr="00764652">
        <w:rPr>
          <w:rFonts w:asciiTheme="majorHAnsi" w:hAnsiTheme="majorHAnsi" w:cstheme="majorHAnsi"/>
          <w:color w:val="auto"/>
          <w:sz w:val="24"/>
          <w:szCs w:val="24"/>
          <w:u w:color="808080"/>
        </w:rPr>
        <w:t>.</w:t>
      </w:r>
    </w:p>
    <w:p w14:paraId="2F64895A" w14:textId="4A421894" w:rsidR="006D146D" w:rsidRDefault="006D146D" w:rsidP="004114F8">
      <w:pPr>
        <w:pStyle w:val="NoSpacing"/>
        <w:rPr>
          <w:rFonts w:asciiTheme="majorHAnsi" w:hAnsiTheme="majorHAnsi" w:cstheme="majorHAnsi"/>
          <w:color w:val="auto"/>
          <w:sz w:val="24"/>
          <w:szCs w:val="24"/>
        </w:rPr>
      </w:pPr>
    </w:p>
    <w:p w14:paraId="64B5BC75" w14:textId="2B0BB46A" w:rsidR="00C94434" w:rsidRPr="00C94434" w:rsidRDefault="00C94434" w:rsidP="00C94434">
      <w:pPr>
        <w:rPr>
          <w:lang w:eastAsia="en-GB"/>
        </w:rPr>
      </w:pPr>
    </w:p>
    <w:p w14:paraId="7B150D29" w14:textId="71A6E91C" w:rsidR="00C94434" w:rsidRPr="00C94434" w:rsidRDefault="00C94434" w:rsidP="00C94434">
      <w:pPr>
        <w:rPr>
          <w:lang w:eastAsia="en-GB"/>
        </w:rPr>
      </w:pPr>
    </w:p>
    <w:p w14:paraId="2B49C3E5" w14:textId="47ECF13F" w:rsidR="00C94434" w:rsidRPr="00C94434" w:rsidRDefault="00C94434" w:rsidP="00C94434">
      <w:pPr>
        <w:rPr>
          <w:lang w:eastAsia="en-GB"/>
        </w:rPr>
      </w:pPr>
    </w:p>
    <w:p w14:paraId="67EFDB8C" w14:textId="77C665A5" w:rsidR="00C94434" w:rsidRPr="00C94434" w:rsidRDefault="00C94434" w:rsidP="00C94434">
      <w:pPr>
        <w:tabs>
          <w:tab w:val="left" w:pos="5560"/>
        </w:tabs>
        <w:rPr>
          <w:lang w:eastAsia="en-GB"/>
        </w:rPr>
      </w:pPr>
      <w:r>
        <w:rPr>
          <w:lang w:eastAsia="en-GB"/>
        </w:rPr>
        <w:tab/>
      </w:r>
    </w:p>
    <w:sectPr w:rsidR="00C94434" w:rsidRPr="00C94434" w:rsidSect="003D392D">
      <w:headerReference w:type="default" r:id="rId8"/>
      <w:footerReference w:type="even" r:id="rId9"/>
      <w:footerReference w:type="default" r:id="rId10"/>
      <w:footerReference w:type="first" r:id="rId11"/>
      <w:pgSz w:w="11900" w:h="16820"/>
      <w:pgMar w:top="-1701" w:right="1410" w:bottom="1134" w:left="1134" w:header="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06FE2" w14:textId="77777777" w:rsidR="003C1F31" w:rsidRDefault="003C1F31" w:rsidP="00666704">
      <w:r>
        <w:separator/>
      </w:r>
    </w:p>
  </w:endnote>
  <w:endnote w:type="continuationSeparator" w:id="0">
    <w:p w14:paraId="5ED7809C" w14:textId="77777777" w:rsidR="003C1F31" w:rsidRDefault="003C1F31" w:rsidP="0066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67DD" w14:textId="6397AF27" w:rsidR="0085561B" w:rsidRDefault="0085561B" w:rsidP="001743F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392D">
      <w:rPr>
        <w:rStyle w:val="PageNumber"/>
        <w:noProof/>
      </w:rPr>
      <w:t>2</w:t>
    </w:r>
    <w:r>
      <w:rPr>
        <w:rStyle w:val="PageNumber"/>
      </w:rPr>
      <w:fldChar w:fldCharType="end"/>
    </w:r>
  </w:p>
  <w:p w14:paraId="379C527E" w14:textId="77777777" w:rsidR="0085561B" w:rsidRDefault="0085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45DE" w14:textId="0115B1A3" w:rsidR="00340DD6" w:rsidRPr="007325A5" w:rsidRDefault="00340DD6" w:rsidP="00340DD6">
    <w:pPr>
      <w:pStyle w:val="Footer"/>
      <w:jc w:val="center"/>
      <w:rPr>
        <w:rFonts w:ascii="Arial" w:hAnsi="Arial" w:cs="Arial"/>
        <w:sz w:val="18"/>
        <w:szCs w:val="18"/>
      </w:rPr>
    </w:pPr>
    <w:r w:rsidRPr="007325A5">
      <w:rPr>
        <w:rFonts w:ascii="Arial" w:hAnsi="Arial" w:cs="Arial"/>
        <w:sz w:val="18"/>
        <w:szCs w:val="18"/>
      </w:rPr>
      <w:t xml:space="preserve">. </w:t>
    </w:r>
    <w:hyperlink r:id="rId1" w:history="1">
      <w:r w:rsidRPr="007325A5">
        <w:rPr>
          <w:rStyle w:val="Hyperlink"/>
          <w:rFonts w:ascii="Arial" w:hAnsi="Arial" w:cs="Arial"/>
          <w:sz w:val="18"/>
          <w:szCs w:val="18"/>
        </w:rPr>
        <w:t>co</w:t>
      </w:r>
      <w:r w:rsidRPr="007325A5">
        <w:rPr>
          <w:rStyle w:val="Hyperlink"/>
          <w:rFonts w:ascii="Arial" w:hAnsi="Arial" w:cs="Arial"/>
          <w:sz w:val="18"/>
          <w:szCs w:val="18"/>
        </w:rPr>
        <w:t>n</w:t>
      </w:r>
      <w:r w:rsidRPr="007325A5">
        <w:rPr>
          <w:rStyle w:val="Hyperlink"/>
          <w:rFonts w:ascii="Arial" w:hAnsi="Arial" w:cs="Arial"/>
          <w:sz w:val="18"/>
          <w:szCs w:val="18"/>
        </w:rPr>
        <w:t>temporary-aesthetics@outlook.com</w:t>
      </w:r>
    </w:hyperlink>
  </w:p>
  <w:p w14:paraId="70DE9E36" w14:textId="0878D4F5" w:rsidR="0085561B" w:rsidRPr="00340DD6" w:rsidRDefault="003C1F31" w:rsidP="00340DD6">
    <w:pPr>
      <w:pStyle w:val="Footer"/>
      <w:jc w:val="center"/>
      <w:rPr>
        <w:rFonts w:ascii="Arial" w:hAnsi="Arial" w:cs="Arial"/>
        <w:sz w:val="18"/>
        <w:szCs w:val="18"/>
      </w:rPr>
    </w:pPr>
    <w:hyperlink r:id="rId2" w:history="1">
      <w:r w:rsidR="00340DD6" w:rsidRPr="007325A5">
        <w:rPr>
          <w:rStyle w:val="Hyperlink"/>
          <w:rFonts w:ascii="Arial" w:hAnsi="Arial" w:cs="Arial"/>
          <w:sz w:val="18"/>
          <w:szCs w:val="18"/>
        </w:rPr>
        <w:t>www.contemporaryaesthetics.co.uk</w:t>
      </w:r>
    </w:hyperlink>
    <w:r w:rsidR="00340DD6" w:rsidRPr="007325A5">
      <w:rPr>
        <w:rStyle w:val="Hyperlink"/>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7052" w14:textId="16798E12" w:rsidR="005D6382" w:rsidRDefault="005D6382">
    <w:pPr>
      <w:pStyle w:val="Footer"/>
    </w:pPr>
    <w:r>
      <w:rPr>
        <w:rFonts w:ascii="Perpetua" w:hAnsi="Perpetua"/>
        <w:noProof/>
        <w:color w:val="000000" w:themeColor="text1"/>
        <w:sz w:val="22"/>
        <w:szCs w:val="22"/>
        <w:bdr w:val="none" w:sz="0" w:space="0" w:color="auto"/>
      </w:rPr>
      <mc:AlternateContent>
        <mc:Choice Requires="wps">
          <w:drawing>
            <wp:anchor distT="0" distB="0" distL="114300" distR="114300" simplePos="0" relativeHeight="251659264" behindDoc="0" locked="0" layoutInCell="1" allowOverlap="1" wp14:anchorId="2CB51084" wp14:editId="198AF2D9">
              <wp:simplePos x="0" y="0"/>
              <wp:positionH relativeFrom="column">
                <wp:posOffset>26670</wp:posOffset>
              </wp:positionH>
              <wp:positionV relativeFrom="paragraph">
                <wp:posOffset>-2832100</wp:posOffset>
              </wp:positionV>
              <wp:extent cx="1943100"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431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B51084" id="_x0000_t202" coordsize="21600,21600" o:spt="202" path="m,l,21600r21600,l21600,xe">
              <v:stroke joinstyle="miter"/>
              <v:path gradientshapeok="t" o:connecttype="rect"/>
            </v:shapetype>
            <v:shape id="Text Box 6" o:spid="_x0000_s1026" type="#_x0000_t202" style="position:absolute;margin-left:2.1pt;margin-top:-223pt;width:153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" filled="f" stroked="f">
              <v:textbox>
                <w:txbxContent/>
              </v:textbox>
            </v:shape>
          </w:pict>
        </mc:Fallback>
      </mc:AlternateContent>
    </w:r>
    <w:r>
      <w:rPr>
        <w:rFonts w:ascii="Perpetua" w:hAnsi="Perpetua"/>
        <w:noProof/>
        <w:color w:val="000000" w:themeColor="text1"/>
        <w:sz w:val="22"/>
        <w:szCs w:val="22"/>
        <w:bdr w:val="none" w:sz="0" w:space="0" w:color="auto"/>
      </w:rPr>
      <mc:AlternateContent>
        <mc:Choice Requires="wps">
          <w:drawing>
            <wp:anchor distT="0" distB="0" distL="114300" distR="114300" simplePos="0" relativeHeight="251660288" behindDoc="0" locked="0" layoutInCell="1" allowOverlap="1" wp14:anchorId="0380DA75" wp14:editId="05100FEA">
              <wp:simplePos x="0" y="0"/>
              <wp:positionH relativeFrom="column">
                <wp:posOffset>141194</wp:posOffset>
              </wp:positionH>
              <wp:positionV relativeFrom="paragraph">
                <wp:posOffset>-2717725</wp:posOffset>
              </wp:positionV>
              <wp:extent cx="2057400" cy="914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574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id="1">
                      <w:txbxContent>
                        <w:p w14:paraId="32880DD6" w14:textId="1CEA079F" w:rsidR="0085561B" w:rsidRPr="002242B8" w:rsidRDefault="0085561B">
                          <w:pPr>
                            <w:rPr>
                              <w:rFonts w:ascii="Perpetua" w:hAnsi="Perpetua"/>
                              <w:sz w:val="22"/>
                              <w:szCs w:val="22"/>
                            </w:rPr>
                          </w:pPr>
                          <w:r>
                            <w:rPr>
                              <w:rFonts w:ascii="Perpetua" w:hAnsi="Perpetua"/>
                              <w:noProof/>
                              <w:sz w:val="22"/>
                              <w:szCs w:val="22"/>
                            </w:rPr>
                            <w:drawing>
                              <wp:inline distT="0" distB="0" distL="0" distR="0" wp14:anchorId="46C67883" wp14:editId="03ACF12D">
                                <wp:extent cx="1874520" cy="820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amp;W-LOGO.jpeg"/>
                                        <pic:cNvPicPr/>
                                      </pic:nvPicPr>
                                      <pic:blipFill>
                                        <a:blip r:embed="rId1">
                                          <a:extLst>
                                            <a:ext uri="{28A0092B-C50C-407E-A947-70E740481C1C}">
                                              <a14:useLocalDpi xmlns:a14="http://schemas.microsoft.com/office/drawing/2010/main" val="0"/>
                                            </a:ext>
                                          </a:extLst>
                                        </a:blip>
                                        <a:stretch>
                                          <a:fillRect/>
                                        </a:stretch>
                                      </pic:blipFill>
                                      <pic:spPr>
                                        <a:xfrm>
                                          <a:off x="0" y="0"/>
                                          <a:ext cx="1874520" cy="8204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80DA75" id="_x0000_t202" coordsize="21600,21600" o:spt="202" path="m,l,21600r21600,l21600,xe">
              <v:stroke joinstyle="miter"/>
              <v:path gradientshapeok="t" o:connecttype="rect"/>
            </v:shapetype>
            <v:shape id="Text Box 8" o:spid="_x0000_s1027" type="#_x0000_t202" style="position:absolute;margin-left:11.1pt;margin-top:-214pt;width:162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" filled="f" stroked="f">
              <v:textbox style="mso-next-textbox:#Text Box 6">
                <w:txbxContent>
                  <w:p w14:paraId="32880DD6" w14:textId="1CEA079F" w:rsidR="0085561B" w:rsidRPr="002242B8" w:rsidRDefault="0085561B">
                    <w:pPr>
                      <w:rPr>
                        <w:rFonts w:ascii="Perpetua" w:hAnsi="Perpetua"/>
                        <w:sz w:val="22"/>
                        <w:szCs w:val="22"/>
                      </w:rPr>
                    </w:pPr>
                    <w:r>
                      <w:rPr>
                        <w:rFonts w:ascii="Perpetua" w:hAnsi="Perpetua"/>
                        <w:noProof/>
                        <w:sz w:val="22"/>
                        <w:szCs w:val="22"/>
                      </w:rPr>
                      <w:drawing>
                        <wp:inline distT="0" distB="0" distL="0" distR="0" wp14:anchorId="46C67883" wp14:editId="03ACF12D">
                          <wp:extent cx="1874520" cy="820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amp;W-LOGO.jpeg"/>
                                  <pic:cNvPicPr/>
                                </pic:nvPicPr>
                                <pic:blipFill>
                                  <a:blip r:embed="rId2">
                                    <a:extLst>
                                      <a:ext uri="{28A0092B-C50C-407E-A947-70E740481C1C}">
                                        <a14:useLocalDpi xmlns:a14="http://schemas.microsoft.com/office/drawing/2010/main" val="0"/>
                                      </a:ext>
                                    </a:extLst>
                                  </a:blip>
                                  <a:stretch>
                                    <a:fillRect/>
                                  </a:stretch>
                                </pic:blipFill>
                                <pic:spPr>
                                  <a:xfrm>
                                    <a:off x="0" y="0"/>
                                    <a:ext cx="1874520" cy="820420"/>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A676" w14:textId="77777777" w:rsidR="003C1F31" w:rsidRDefault="003C1F31" w:rsidP="00666704">
      <w:r>
        <w:separator/>
      </w:r>
    </w:p>
  </w:footnote>
  <w:footnote w:type="continuationSeparator" w:id="0">
    <w:p w14:paraId="4BC80892" w14:textId="77777777" w:rsidR="003C1F31" w:rsidRDefault="003C1F31" w:rsidP="00666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574F" w14:textId="783E013C" w:rsidR="0085561B" w:rsidRDefault="0085561B" w:rsidP="00666704">
    <w:pPr>
      <w:ind w:left="-1418" w:right="-1198" w:firstLine="567"/>
      <w:rPr>
        <w:rFonts w:ascii="Perpetua" w:hAnsi="Perpetua"/>
        <w:color w:val="000000" w:themeColor="text1"/>
        <w:sz w:val="22"/>
        <w:szCs w:val="22"/>
      </w:rPr>
    </w:pPr>
  </w:p>
  <w:p w14:paraId="6F2F5F95" w14:textId="16B76CDC" w:rsidR="0085561B" w:rsidRPr="00F411E8" w:rsidRDefault="00771909" w:rsidP="00764652">
    <w:pPr>
      <w:ind w:left="-1418" w:right="-1198" w:firstLine="567"/>
      <w:jc w:val="center"/>
      <w:rPr>
        <w:rFonts w:ascii="Perpetua" w:hAnsi="Perpetua"/>
        <w:color w:val="000000" w:themeColor="text1"/>
        <w:sz w:val="22"/>
        <w:szCs w:val="22"/>
      </w:rPr>
    </w:pPr>
    <w:r>
      <w:rPr>
        <w:rFonts w:ascii="Perpetua" w:hAnsi="Perpetua"/>
        <w:noProof/>
        <w:color w:val="000000" w:themeColor="text1"/>
        <w:sz w:val="22"/>
        <w:szCs w:val="22"/>
      </w:rPr>
      <w:drawing>
        <wp:inline distT="0" distB="0" distL="0" distR="0" wp14:anchorId="15D80020" wp14:editId="0EC7E2BE">
          <wp:extent cx="2336800" cy="1016000"/>
          <wp:effectExtent l="0" t="0" r="0" b="0"/>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pic:nvPicPr>
                <pic:blipFill>
                  <a:blip r:embed="rId1"/>
                  <a:stretch>
                    <a:fillRect/>
                  </a:stretch>
                </pic:blipFill>
                <pic:spPr>
                  <a:xfrm>
                    <a:off x="0" y="0"/>
                    <a:ext cx="2336800" cy="1016000"/>
                  </a:xfrm>
                  <a:prstGeom prst="rect">
                    <a:avLst/>
                  </a:prstGeom>
                </pic:spPr>
              </pic:pic>
            </a:graphicData>
          </a:graphic>
        </wp:inline>
      </w:drawing>
    </w:r>
  </w:p>
  <w:p w14:paraId="0772B7A4" w14:textId="77777777" w:rsidR="0085561B" w:rsidRDefault="0085561B" w:rsidP="00CA301B">
    <w:pPr>
      <w:ind w:firstLine="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564"/>
    <w:multiLevelType w:val="hybridMultilevel"/>
    <w:tmpl w:val="A9F8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324FD"/>
    <w:multiLevelType w:val="hybridMultilevel"/>
    <w:tmpl w:val="186F0D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173ED8"/>
    <w:multiLevelType w:val="hybridMultilevel"/>
    <w:tmpl w:val="61EC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5139A"/>
    <w:multiLevelType w:val="hybridMultilevel"/>
    <w:tmpl w:val="5F8E6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1C0DF8"/>
    <w:multiLevelType w:val="hybridMultilevel"/>
    <w:tmpl w:val="24CE5B2C"/>
    <w:lvl w:ilvl="0" w:tplc="04090001">
      <w:start w:val="1"/>
      <w:numFmt w:val="bullet"/>
      <w:lvlText w:val=""/>
      <w:lvlJc w:val="left"/>
      <w:pPr>
        <w:ind w:left="256" w:hanging="360"/>
      </w:pPr>
      <w:rPr>
        <w:rFonts w:ascii="Symbol" w:hAnsi="Symbol" w:hint="default"/>
      </w:rPr>
    </w:lvl>
    <w:lvl w:ilvl="1" w:tplc="04090003" w:tentative="1">
      <w:start w:val="1"/>
      <w:numFmt w:val="bullet"/>
      <w:lvlText w:val="o"/>
      <w:lvlJc w:val="left"/>
      <w:pPr>
        <w:ind w:left="976" w:hanging="360"/>
      </w:pPr>
      <w:rPr>
        <w:rFonts w:ascii="Courier New" w:hAnsi="Courier New" w:cs="Courier New" w:hint="default"/>
      </w:rPr>
    </w:lvl>
    <w:lvl w:ilvl="2" w:tplc="04090005" w:tentative="1">
      <w:start w:val="1"/>
      <w:numFmt w:val="bullet"/>
      <w:lvlText w:val=""/>
      <w:lvlJc w:val="left"/>
      <w:pPr>
        <w:ind w:left="1696" w:hanging="360"/>
      </w:pPr>
      <w:rPr>
        <w:rFonts w:ascii="Wingdings" w:hAnsi="Wingdings" w:hint="default"/>
      </w:rPr>
    </w:lvl>
    <w:lvl w:ilvl="3" w:tplc="04090001" w:tentative="1">
      <w:start w:val="1"/>
      <w:numFmt w:val="bullet"/>
      <w:lvlText w:val=""/>
      <w:lvlJc w:val="left"/>
      <w:pPr>
        <w:ind w:left="2416" w:hanging="360"/>
      </w:pPr>
      <w:rPr>
        <w:rFonts w:ascii="Symbol" w:hAnsi="Symbol" w:hint="default"/>
      </w:rPr>
    </w:lvl>
    <w:lvl w:ilvl="4" w:tplc="04090003" w:tentative="1">
      <w:start w:val="1"/>
      <w:numFmt w:val="bullet"/>
      <w:lvlText w:val="o"/>
      <w:lvlJc w:val="left"/>
      <w:pPr>
        <w:ind w:left="3136" w:hanging="360"/>
      </w:pPr>
      <w:rPr>
        <w:rFonts w:ascii="Courier New" w:hAnsi="Courier New" w:cs="Courier New" w:hint="default"/>
      </w:rPr>
    </w:lvl>
    <w:lvl w:ilvl="5" w:tplc="04090005" w:tentative="1">
      <w:start w:val="1"/>
      <w:numFmt w:val="bullet"/>
      <w:lvlText w:val=""/>
      <w:lvlJc w:val="left"/>
      <w:pPr>
        <w:ind w:left="3856" w:hanging="360"/>
      </w:pPr>
      <w:rPr>
        <w:rFonts w:ascii="Wingdings" w:hAnsi="Wingdings" w:hint="default"/>
      </w:rPr>
    </w:lvl>
    <w:lvl w:ilvl="6" w:tplc="04090001" w:tentative="1">
      <w:start w:val="1"/>
      <w:numFmt w:val="bullet"/>
      <w:lvlText w:val=""/>
      <w:lvlJc w:val="left"/>
      <w:pPr>
        <w:ind w:left="4576" w:hanging="360"/>
      </w:pPr>
      <w:rPr>
        <w:rFonts w:ascii="Symbol" w:hAnsi="Symbol" w:hint="default"/>
      </w:rPr>
    </w:lvl>
    <w:lvl w:ilvl="7" w:tplc="04090003" w:tentative="1">
      <w:start w:val="1"/>
      <w:numFmt w:val="bullet"/>
      <w:lvlText w:val="o"/>
      <w:lvlJc w:val="left"/>
      <w:pPr>
        <w:ind w:left="5296" w:hanging="360"/>
      </w:pPr>
      <w:rPr>
        <w:rFonts w:ascii="Courier New" w:hAnsi="Courier New" w:cs="Courier New" w:hint="default"/>
      </w:rPr>
    </w:lvl>
    <w:lvl w:ilvl="8" w:tplc="04090005" w:tentative="1">
      <w:start w:val="1"/>
      <w:numFmt w:val="bullet"/>
      <w:lvlText w:val=""/>
      <w:lvlJc w:val="left"/>
      <w:pPr>
        <w:ind w:left="6016" w:hanging="360"/>
      </w:pPr>
      <w:rPr>
        <w:rFonts w:ascii="Wingdings" w:hAnsi="Wingdings" w:hint="default"/>
      </w:rPr>
    </w:lvl>
  </w:abstractNum>
  <w:abstractNum w:abstractNumId="5" w15:restartNumberingAfterBreak="0">
    <w:nsid w:val="26F12E4F"/>
    <w:multiLevelType w:val="hybridMultilevel"/>
    <w:tmpl w:val="C8062D8E"/>
    <w:lvl w:ilvl="0" w:tplc="864ED5F6">
      <w:start w:val="1"/>
      <w:numFmt w:val="bullet"/>
      <w:lvlText w:val=""/>
      <w:lvlJc w:val="left"/>
      <w:pPr>
        <w:ind w:left="720" w:hanging="360"/>
      </w:pPr>
      <w:rPr>
        <w:rFonts w:ascii="Wingdings 2" w:hAnsi="Wingdings 2"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F5041"/>
    <w:multiLevelType w:val="hybridMultilevel"/>
    <w:tmpl w:val="172A19C2"/>
    <w:styleLink w:val="Bullet"/>
    <w:lvl w:ilvl="0" w:tplc="7552429A">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BC69C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E337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D6CC04">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88DE9E">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BE4270">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C0F05C">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F42DF6">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5E0148">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B2845F8"/>
    <w:multiLevelType w:val="hybridMultilevel"/>
    <w:tmpl w:val="91BED006"/>
    <w:lvl w:ilvl="0" w:tplc="67CEDA6A">
      <w:numFmt w:val="bullet"/>
      <w:lvlText w:val=""/>
      <w:lvlJc w:val="left"/>
      <w:pPr>
        <w:ind w:left="720" w:hanging="360"/>
      </w:pPr>
      <w:rPr>
        <w:rFonts w:ascii="Symbol" w:eastAsia="Calibri" w:hAnsi="Symbol" w:cs="Calibri" w:hint="default"/>
        <w:b/>
        <w:color w:val="1657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D689B"/>
    <w:multiLevelType w:val="hybridMultilevel"/>
    <w:tmpl w:val="6782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95CAC"/>
    <w:multiLevelType w:val="hybridMultilevel"/>
    <w:tmpl w:val="CDB678FC"/>
    <w:lvl w:ilvl="0" w:tplc="37A06784">
      <w:numFmt w:val="bullet"/>
      <w:lvlText w:val=""/>
      <w:lvlJc w:val="left"/>
      <w:pPr>
        <w:ind w:left="720" w:hanging="360"/>
      </w:pPr>
      <w:rPr>
        <w:rFonts w:ascii="Symbol" w:eastAsia="Calibri" w:hAnsi="Symbol" w:cs="Calibri" w:hint="default"/>
        <w:b/>
        <w:color w:val="1657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94E0D"/>
    <w:multiLevelType w:val="hybridMultilevel"/>
    <w:tmpl w:val="6BF61CE4"/>
    <w:lvl w:ilvl="0" w:tplc="864ED5F6">
      <w:start w:val="1"/>
      <w:numFmt w:val="bullet"/>
      <w:lvlText w:val=""/>
      <w:lvlJc w:val="left"/>
      <w:pPr>
        <w:ind w:left="2487" w:hanging="360"/>
      </w:pPr>
      <w:rPr>
        <w:rFonts w:ascii="Wingdings 2" w:hAnsi="Wingdings 2" w:hint="default"/>
        <w:sz w:val="36"/>
      </w:rPr>
    </w:lvl>
    <w:lvl w:ilvl="1" w:tplc="864ED5F6">
      <w:start w:val="1"/>
      <w:numFmt w:val="bullet"/>
      <w:lvlText w:val=""/>
      <w:lvlJc w:val="left"/>
      <w:pPr>
        <w:ind w:left="3207" w:hanging="360"/>
      </w:pPr>
      <w:rPr>
        <w:rFonts w:ascii="Wingdings 2" w:hAnsi="Wingdings 2" w:hint="default"/>
        <w:sz w:val="36"/>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1" w15:restartNumberingAfterBreak="0">
    <w:nsid w:val="416866C7"/>
    <w:multiLevelType w:val="hybridMultilevel"/>
    <w:tmpl w:val="172A19C2"/>
    <w:numStyleLink w:val="Bullet"/>
  </w:abstractNum>
  <w:abstractNum w:abstractNumId="12" w15:restartNumberingAfterBreak="0">
    <w:nsid w:val="427139CD"/>
    <w:multiLevelType w:val="hybridMultilevel"/>
    <w:tmpl w:val="309E7A16"/>
    <w:numStyleLink w:val="Numbered"/>
  </w:abstractNum>
  <w:abstractNum w:abstractNumId="13" w15:restartNumberingAfterBreak="0">
    <w:nsid w:val="44D147EE"/>
    <w:multiLevelType w:val="hybridMultilevel"/>
    <w:tmpl w:val="7A9E9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3A79B1"/>
    <w:multiLevelType w:val="hybridMultilevel"/>
    <w:tmpl w:val="309E7A16"/>
    <w:numStyleLink w:val="Numbered"/>
  </w:abstractNum>
  <w:abstractNum w:abstractNumId="15" w15:restartNumberingAfterBreak="0">
    <w:nsid w:val="52D32371"/>
    <w:multiLevelType w:val="hybridMultilevel"/>
    <w:tmpl w:val="A8762000"/>
    <w:lvl w:ilvl="0" w:tplc="864ED5F6">
      <w:start w:val="1"/>
      <w:numFmt w:val="bullet"/>
      <w:lvlText w:val=""/>
      <w:lvlJc w:val="left"/>
      <w:pPr>
        <w:ind w:left="720" w:hanging="360"/>
      </w:pPr>
      <w:rPr>
        <w:rFonts w:ascii="Wingdings 2" w:hAnsi="Wingdings 2"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30C6A"/>
    <w:multiLevelType w:val="hybridMultilevel"/>
    <w:tmpl w:val="FD38DC76"/>
    <w:lvl w:ilvl="0" w:tplc="2D3A8F18">
      <w:start w:val="1"/>
      <w:numFmt w:val="bullet"/>
      <w:lvlText w:val="•"/>
      <w:lvlJc w:val="left"/>
      <w:pPr>
        <w:ind w:left="-236"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7" w15:restartNumberingAfterBreak="0">
    <w:nsid w:val="6CD85EE8"/>
    <w:multiLevelType w:val="hybridMultilevel"/>
    <w:tmpl w:val="4546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C4F58"/>
    <w:multiLevelType w:val="hybridMultilevel"/>
    <w:tmpl w:val="172A19C2"/>
    <w:numStyleLink w:val="Bullet"/>
  </w:abstractNum>
  <w:abstractNum w:abstractNumId="19" w15:restartNumberingAfterBreak="0">
    <w:nsid w:val="711A52CC"/>
    <w:multiLevelType w:val="hybridMultilevel"/>
    <w:tmpl w:val="492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545CAE"/>
    <w:multiLevelType w:val="hybridMultilevel"/>
    <w:tmpl w:val="9EEE7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93104B"/>
    <w:multiLevelType w:val="hybridMultilevel"/>
    <w:tmpl w:val="65DC43C6"/>
    <w:lvl w:ilvl="0" w:tplc="864ED5F6">
      <w:start w:val="1"/>
      <w:numFmt w:val="bullet"/>
      <w:lvlText w:val=""/>
      <w:lvlJc w:val="left"/>
      <w:pPr>
        <w:ind w:left="720" w:hanging="360"/>
      </w:pPr>
      <w:rPr>
        <w:rFonts w:ascii="Wingdings 2" w:hAnsi="Wingdings 2"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A06E47"/>
    <w:multiLevelType w:val="hybridMultilevel"/>
    <w:tmpl w:val="C13A7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080FBD"/>
    <w:multiLevelType w:val="hybridMultilevel"/>
    <w:tmpl w:val="FA74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6B3DF5"/>
    <w:multiLevelType w:val="hybridMultilevel"/>
    <w:tmpl w:val="309E7A16"/>
    <w:styleLink w:val="Numbered"/>
    <w:lvl w:ilvl="0" w:tplc="3534842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4C962">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24D4C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2CD30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89F6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F8E5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AE775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C6560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D056D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11"/>
  </w:num>
  <w:num w:numId="3">
    <w:abstractNumId w:val="24"/>
  </w:num>
  <w:num w:numId="4">
    <w:abstractNumId w:val="12"/>
  </w:num>
  <w:num w:numId="5">
    <w:abstractNumId w:val="18"/>
  </w:num>
  <w:num w:numId="6">
    <w:abstractNumId w:val="14"/>
  </w:num>
  <w:num w:numId="7">
    <w:abstractNumId w:val="0"/>
  </w:num>
  <w:num w:numId="8">
    <w:abstractNumId w:val="4"/>
  </w:num>
  <w:num w:numId="9">
    <w:abstractNumId w:val="1"/>
  </w:num>
  <w:num w:numId="10">
    <w:abstractNumId w:val="16"/>
  </w:num>
  <w:num w:numId="11">
    <w:abstractNumId w:val="22"/>
  </w:num>
  <w:num w:numId="12">
    <w:abstractNumId w:val="3"/>
  </w:num>
  <w:num w:numId="13">
    <w:abstractNumId w:val="13"/>
  </w:num>
  <w:num w:numId="14">
    <w:abstractNumId w:val="15"/>
  </w:num>
  <w:num w:numId="15">
    <w:abstractNumId w:val="10"/>
  </w:num>
  <w:num w:numId="16">
    <w:abstractNumId w:val="2"/>
  </w:num>
  <w:num w:numId="17">
    <w:abstractNumId w:val="8"/>
  </w:num>
  <w:num w:numId="18">
    <w:abstractNumId w:val="17"/>
  </w:num>
  <w:num w:numId="19">
    <w:abstractNumId w:val="7"/>
  </w:num>
  <w:num w:numId="20">
    <w:abstractNumId w:val="9"/>
  </w:num>
  <w:num w:numId="21">
    <w:abstractNumId w:val="20"/>
  </w:num>
  <w:num w:numId="22">
    <w:abstractNumId w:val="5"/>
  </w:num>
  <w:num w:numId="23">
    <w:abstractNumId w:val="21"/>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04"/>
    <w:rsid w:val="000A4DA9"/>
    <w:rsid w:val="000E14C9"/>
    <w:rsid w:val="001239BB"/>
    <w:rsid w:val="0016235A"/>
    <w:rsid w:val="001743F8"/>
    <w:rsid w:val="00192D03"/>
    <w:rsid w:val="001D44C1"/>
    <w:rsid w:val="001D4868"/>
    <w:rsid w:val="001E357F"/>
    <w:rsid w:val="0020028E"/>
    <w:rsid w:val="00215A86"/>
    <w:rsid w:val="002242B8"/>
    <w:rsid w:val="002538DC"/>
    <w:rsid w:val="00261E15"/>
    <w:rsid w:val="00270346"/>
    <w:rsid w:val="002832C6"/>
    <w:rsid w:val="002A3FB6"/>
    <w:rsid w:val="002B62E3"/>
    <w:rsid w:val="002D507D"/>
    <w:rsid w:val="002E4089"/>
    <w:rsid w:val="00300F5D"/>
    <w:rsid w:val="0032210C"/>
    <w:rsid w:val="0033505C"/>
    <w:rsid w:val="00336458"/>
    <w:rsid w:val="00340DD6"/>
    <w:rsid w:val="003B2AE6"/>
    <w:rsid w:val="003B6266"/>
    <w:rsid w:val="003C1F31"/>
    <w:rsid w:val="003D392D"/>
    <w:rsid w:val="004114F8"/>
    <w:rsid w:val="00451EF5"/>
    <w:rsid w:val="00454F2C"/>
    <w:rsid w:val="004A09B8"/>
    <w:rsid w:val="004A59F9"/>
    <w:rsid w:val="004B4E0E"/>
    <w:rsid w:val="004C04CB"/>
    <w:rsid w:val="004D0AC2"/>
    <w:rsid w:val="004E6F47"/>
    <w:rsid w:val="004F581E"/>
    <w:rsid w:val="00514B67"/>
    <w:rsid w:val="00530CBE"/>
    <w:rsid w:val="00586D14"/>
    <w:rsid w:val="005913A8"/>
    <w:rsid w:val="005B75DE"/>
    <w:rsid w:val="005D6382"/>
    <w:rsid w:val="006424B0"/>
    <w:rsid w:val="00663CDF"/>
    <w:rsid w:val="00666704"/>
    <w:rsid w:val="0068636A"/>
    <w:rsid w:val="006D127E"/>
    <w:rsid w:val="006D146D"/>
    <w:rsid w:val="006E0B2C"/>
    <w:rsid w:val="00764652"/>
    <w:rsid w:val="00771909"/>
    <w:rsid w:val="007871BA"/>
    <w:rsid w:val="0085561B"/>
    <w:rsid w:val="008A457D"/>
    <w:rsid w:val="008A62EA"/>
    <w:rsid w:val="008C6D9F"/>
    <w:rsid w:val="008D0142"/>
    <w:rsid w:val="00924BBA"/>
    <w:rsid w:val="0092779B"/>
    <w:rsid w:val="00941BC5"/>
    <w:rsid w:val="00946706"/>
    <w:rsid w:val="00952967"/>
    <w:rsid w:val="009575F9"/>
    <w:rsid w:val="00A02C9E"/>
    <w:rsid w:val="00A80289"/>
    <w:rsid w:val="00AC48D7"/>
    <w:rsid w:val="00AD4714"/>
    <w:rsid w:val="00AD53DC"/>
    <w:rsid w:val="00B25849"/>
    <w:rsid w:val="00B66966"/>
    <w:rsid w:val="00B70C43"/>
    <w:rsid w:val="00B858F7"/>
    <w:rsid w:val="00B876FE"/>
    <w:rsid w:val="00B9017B"/>
    <w:rsid w:val="00BC1A28"/>
    <w:rsid w:val="00BE3D5F"/>
    <w:rsid w:val="00C7097C"/>
    <w:rsid w:val="00C94434"/>
    <w:rsid w:val="00CA301B"/>
    <w:rsid w:val="00CB304A"/>
    <w:rsid w:val="00CC418B"/>
    <w:rsid w:val="00CF7BDD"/>
    <w:rsid w:val="00D172E1"/>
    <w:rsid w:val="00D76427"/>
    <w:rsid w:val="00DA306C"/>
    <w:rsid w:val="00E9191D"/>
    <w:rsid w:val="00EF35F7"/>
    <w:rsid w:val="00F33553"/>
    <w:rsid w:val="00FC2785"/>
    <w:rsid w:val="00FE1DCF"/>
    <w:rsid w:val="00FE7B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00172"/>
  <w14:defaultImageDpi w14:val="300"/>
  <w15:docId w15:val="{1075212C-6355-EF4B-9DB3-0BBDA488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6704"/>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6704"/>
    <w:rPr>
      <w:u w:val="single"/>
    </w:rPr>
  </w:style>
  <w:style w:type="paragraph" w:customStyle="1" w:styleId="Body">
    <w:name w:val="Body"/>
    <w:rsid w:val="0066670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Bullet">
    <w:name w:val="Bullet"/>
    <w:rsid w:val="00666704"/>
    <w:pPr>
      <w:numPr>
        <w:numId w:val="1"/>
      </w:numPr>
    </w:pPr>
  </w:style>
  <w:style w:type="numbering" w:customStyle="1" w:styleId="Numbered">
    <w:name w:val="Numbered"/>
    <w:rsid w:val="00666704"/>
    <w:pPr>
      <w:numPr>
        <w:numId w:val="3"/>
      </w:numPr>
    </w:pPr>
  </w:style>
  <w:style w:type="paragraph" w:styleId="Footer">
    <w:name w:val="footer"/>
    <w:basedOn w:val="Normal"/>
    <w:link w:val="FooterChar"/>
    <w:uiPriority w:val="99"/>
    <w:unhideWhenUsed/>
    <w:rsid w:val="00666704"/>
    <w:pPr>
      <w:tabs>
        <w:tab w:val="center" w:pos="4320"/>
        <w:tab w:val="right" w:pos="8640"/>
      </w:tabs>
    </w:pPr>
  </w:style>
  <w:style w:type="character" w:customStyle="1" w:styleId="FooterChar">
    <w:name w:val="Footer Char"/>
    <w:basedOn w:val="DefaultParagraphFont"/>
    <w:link w:val="Footer"/>
    <w:uiPriority w:val="99"/>
    <w:rsid w:val="00666704"/>
    <w:rPr>
      <w:rFonts w:ascii="Times New Roman" w:eastAsia="Arial Unicode MS" w:hAnsi="Times New Roman" w:cs="Times New Roman"/>
      <w:bdr w:val="nil"/>
      <w:lang w:val="en-US"/>
    </w:rPr>
  </w:style>
  <w:style w:type="character" w:styleId="PageNumber">
    <w:name w:val="page number"/>
    <w:basedOn w:val="DefaultParagraphFont"/>
    <w:uiPriority w:val="99"/>
    <w:semiHidden/>
    <w:unhideWhenUsed/>
    <w:rsid w:val="00666704"/>
  </w:style>
  <w:style w:type="paragraph" w:styleId="Header">
    <w:name w:val="header"/>
    <w:basedOn w:val="Normal"/>
    <w:link w:val="HeaderChar"/>
    <w:uiPriority w:val="99"/>
    <w:unhideWhenUsed/>
    <w:rsid w:val="00666704"/>
    <w:pPr>
      <w:tabs>
        <w:tab w:val="center" w:pos="4320"/>
        <w:tab w:val="right" w:pos="8640"/>
      </w:tabs>
    </w:pPr>
  </w:style>
  <w:style w:type="character" w:customStyle="1" w:styleId="HeaderChar">
    <w:name w:val="Header Char"/>
    <w:basedOn w:val="DefaultParagraphFont"/>
    <w:link w:val="Header"/>
    <w:uiPriority w:val="99"/>
    <w:rsid w:val="00666704"/>
    <w:rPr>
      <w:rFonts w:ascii="Times New Roman" w:eastAsia="Arial Unicode MS" w:hAnsi="Times New Roman" w:cs="Times New Roman"/>
      <w:bdr w:val="nil"/>
      <w:lang w:val="en-US"/>
    </w:rPr>
  </w:style>
  <w:style w:type="paragraph" w:styleId="BalloonText">
    <w:name w:val="Balloon Text"/>
    <w:basedOn w:val="Normal"/>
    <w:link w:val="BalloonTextChar"/>
    <w:uiPriority w:val="99"/>
    <w:semiHidden/>
    <w:unhideWhenUsed/>
    <w:rsid w:val="006667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704"/>
    <w:rPr>
      <w:rFonts w:ascii="Lucida Grande" w:eastAsia="Arial Unicode MS" w:hAnsi="Lucida Grande" w:cs="Lucida Grande"/>
      <w:sz w:val="18"/>
      <w:szCs w:val="18"/>
      <w:bdr w:val="nil"/>
      <w:lang w:val="en-US"/>
    </w:rPr>
  </w:style>
  <w:style w:type="paragraph" w:styleId="NormalWeb">
    <w:name w:val="Normal (Web)"/>
    <w:basedOn w:val="Normal"/>
    <w:uiPriority w:val="99"/>
    <w:unhideWhenUsed/>
    <w:rsid w:val="00CC41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paragraph" w:customStyle="1" w:styleId="Default">
    <w:name w:val="Default"/>
    <w:rsid w:val="00300F5D"/>
    <w:pPr>
      <w:widowControl w:val="0"/>
      <w:autoSpaceDE w:val="0"/>
      <w:autoSpaceDN w:val="0"/>
      <w:adjustRightInd w:val="0"/>
    </w:pPr>
    <w:rPr>
      <w:rFonts w:ascii="Arial Nova Cond Light" w:hAnsi="Arial Nova Cond Light" w:cs="Arial Nova Cond Light"/>
      <w:color w:val="000000"/>
      <w:lang w:val="en-US"/>
    </w:rPr>
  </w:style>
  <w:style w:type="character" w:customStyle="1" w:styleId="apple-converted-space">
    <w:name w:val="apple-converted-space"/>
    <w:basedOn w:val="DefaultParagraphFont"/>
    <w:rsid w:val="00300F5D"/>
  </w:style>
  <w:style w:type="paragraph" w:styleId="NoSpacing">
    <w:name w:val="No Spacing"/>
    <w:qFormat/>
    <w:rsid w:val="006E0B2C"/>
    <w:pPr>
      <w:pBdr>
        <w:top w:val="nil"/>
        <w:left w:val="nil"/>
        <w:bottom w:val="nil"/>
        <w:right w:val="nil"/>
        <w:between w:val="nil"/>
        <w:bar w:val="nil"/>
      </w:pBdr>
    </w:pPr>
    <w:rPr>
      <w:rFonts w:ascii="Calibri" w:eastAsia="Calibri" w:hAnsi="Calibri" w:cs="Calibri"/>
      <w:color w:val="000000"/>
      <w:sz w:val="22"/>
      <w:szCs w:val="22"/>
      <w:u w:color="000000"/>
      <w:bdr w:val="nil"/>
      <w:lang w:val="en-US" w:eastAsia="en-GB"/>
    </w:rPr>
  </w:style>
  <w:style w:type="paragraph" w:styleId="ListParagraph">
    <w:name w:val="List Paragraph"/>
    <w:basedOn w:val="Normal"/>
    <w:uiPriority w:val="34"/>
    <w:qFormat/>
    <w:rsid w:val="003D392D"/>
    <w:pPr>
      <w:ind w:left="720"/>
      <w:contextualSpacing/>
    </w:pPr>
  </w:style>
  <w:style w:type="paragraph" w:customStyle="1" w:styleId="BodyA">
    <w:name w:val="Body A"/>
    <w:rsid w:val="006D146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paragraph" w:styleId="BlockText">
    <w:name w:val="Block Text"/>
    <w:rsid w:val="006D146D"/>
    <w:pPr>
      <w:pBdr>
        <w:top w:val="nil"/>
        <w:left w:val="nil"/>
        <w:bottom w:val="nil"/>
        <w:right w:val="nil"/>
        <w:between w:val="nil"/>
        <w:bar w:val="nil"/>
      </w:pBdr>
      <w:ind w:left="284" w:right="284"/>
      <w:jc w:val="both"/>
    </w:pPr>
    <w:rPr>
      <w:rFonts w:ascii="Arial" w:eastAsia="Arial Unicode MS" w:hAnsi="Arial" w:cs="Arial Unicode MS"/>
      <w:color w:val="000000"/>
      <w:sz w:val="22"/>
      <w:szCs w:val="22"/>
      <w:u w:color="000000"/>
      <w:bdr w:val="nil"/>
      <w:lang w:val="en-US" w:eastAsia="en-GB"/>
    </w:rPr>
  </w:style>
  <w:style w:type="paragraph" w:customStyle="1" w:styleId="BodyAA">
    <w:name w:val="Body A A"/>
    <w:rsid w:val="006D146D"/>
    <w:pPr>
      <w:pBdr>
        <w:top w:val="nil"/>
        <w:left w:val="nil"/>
        <w:bottom w:val="nil"/>
        <w:right w:val="nil"/>
        <w:between w:val="nil"/>
        <w:bar w:val="nil"/>
      </w:pBdr>
    </w:pPr>
    <w:rPr>
      <w:rFonts w:ascii="Arial" w:eastAsia="Arial Unicode MS" w:hAnsi="Arial" w:cs="Arial Unicode MS"/>
      <w:color w:val="808080"/>
      <w:sz w:val="22"/>
      <w:szCs w:val="22"/>
      <w:u w:color="808080"/>
      <w:bdr w:val="nil"/>
      <w:lang w:val="en-US" w:eastAsia="en-GB"/>
    </w:rPr>
  </w:style>
  <w:style w:type="character" w:styleId="FollowedHyperlink">
    <w:name w:val="FollowedHyperlink"/>
    <w:basedOn w:val="DefaultParagraphFont"/>
    <w:uiPriority w:val="99"/>
    <w:semiHidden/>
    <w:unhideWhenUsed/>
    <w:rsid w:val="007719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ontemporaryaesthetics.co.uk" TargetMode="External"/><Relationship Id="rId1" Type="http://schemas.openxmlformats.org/officeDocument/2006/relationships/hyperlink" Target="mailto:contemporary-aesthetics@outlook.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3C43-0D52-5645-9E69-6619DEC9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1111</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Robbins</dc:creator>
  <cp:keywords/>
  <dc:description/>
  <cp:lastModifiedBy>Microsoft Office User</cp:lastModifiedBy>
  <cp:revision>31</cp:revision>
  <cp:lastPrinted>2020-06-26T19:58:00Z</cp:lastPrinted>
  <dcterms:created xsi:type="dcterms:W3CDTF">2020-06-23T16:19:00Z</dcterms:created>
  <dcterms:modified xsi:type="dcterms:W3CDTF">2021-11-27T16:58:00Z</dcterms:modified>
</cp:coreProperties>
</file>