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000"/>
  <w:body>
    <w:p w14:paraId="1D8CB62C" w14:textId="77777777" w:rsidR="00C80400" w:rsidRDefault="00C80400" w:rsidP="00771A77">
      <w:pPr>
        <w:jc w:val="center"/>
        <w:rPr>
          <w:rFonts w:ascii="Calibri" w:hAnsi="Calibri" w:cs="Calibri"/>
          <w:b/>
          <w:bCs/>
          <w:sz w:val="40"/>
          <w:szCs w:val="40"/>
        </w:rPr>
      </w:pPr>
    </w:p>
    <w:p w14:paraId="31F2B950" w14:textId="77777777" w:rsidR="00C80400" w:rsidRDefault="00C80400" w:rsidP="00771A77">
      <w:pPr>
        <w:jc w:val="center"/>
        <w:rPr>
          <w:rFonts w:ascii="Calibri" w:hAnsi="Calibri" w:cs="Calibri"/>
          <w:b/>
          <w:bCs/>
          <w:sz w:val="40"/>
          <w:szCs w:val="40"/>
        </w:rPr>
      </w:pPr>
    </w:p>
    <w:p w14:paraId="0FD1A041" w14:textId="77777777" w:rsidR="00C80400" w:rsidRDefault="00C80400" w:rsidP="00771A77">
      <w:pPr>
        <w:jc w:val="center"/>
        <w:rPr>
          <w:rFonts w:ascii="Calibri" w:hAnsi="Calibri" w:cs="Calibri"/>
          <w:b/>
          <w:bCs/>
          <w:sz w:val="40"/>
          <w:szCs w:val="40"/>
        </w:rPr>
      </w:pPr>
    </w:p>
    <w:p w14:paraId="5712A140" w14:textId="77777777" w:rsidR="00C80400" w:rsidRDefault="00C80400" w:rsidP="00771A77">
      <w:pPr>
        <w:jc w:val="center"/>
        <w:rPr>
          <w:rFonts w:ascii="Calibri" w:hAnsi="Calibri" w:cs="Calibri"/>
          <w:b/>
          <w:bCs/>
          <w:sz w:val="40"/>
          <w:szCs w:val="40"/>
        </w:rPr>
      </w:pPr>
    </w:p>
    <w:p w14:paraId="03CE41CA" w14:textId="77777777" w:rsidR="00C80400" w:rsidRDefault="00C80400" w:rsidP="00771A77">
      <w:pPr>
        <w:jc w:val="center"/>
        <w:rPr>
          <w:rFonts w:ascii="Calibri" w:hAnsi="Calibri" w:cs="Calibri"/>
          <w:b/>
          <w:bCs/>
          <w:sz w:val="40"/>
          <w:szCs w:val="40"/>
        </w:rPr>
      </w:pPr>
    </w:p>
    <w:p w14:paraId="1F061962" w14:textId="77777777" w:rsidR="00C80400" w:rsidRDefault="00C80400" w:rsidP="00771A77">
      <w:pPr>
        <w:jc w:val="center"/>
        <w:rPr>
          <w:rFonts w:ascii="Calibri" w:hAnsi="Calibri" w:cs="Calibri"/>
          <w:b/>
          <w:bCs/>
          <w:sz w:val="40"/>
          <w:szCs w:val="40"/>
        </w:rPr>
      </w:pPr>
    </w:p>
    <w:p w14:paraId="09CF238A" w14:textId="77777777" w:rsidR="00C80400" w:rsidRDefault="00C80400" w:rsidP="00771A77">
      <w:pPr>
        <w:jc w:val="center"/>
        <w:rPr>
          <w:rFonts w:ascii="Calibri" w:hAnsi="Calibri" w:cs="Calibri"/>
          <w:b/>
          <w:bCs/>
          <w:sz w:val="40"/>
          <w:szCs w:val="40"/>
        </w:rPr>
      </w:pPr>
    </w:p>
    <w:p w14:paraId="61001244" w14:textId="02CB21FE" w:rsidR="00771A77" w:rsidRPr="00771A77" w:rsidRDefault="00FF4A72" w:rsidP="00771A77">
      <w:pPr>
        <w:jc w:val="center"/>
        <w:rPr>
          <w:rFonts w:ascii="Calibri" w:hAnsi="Calibri" w:cs="Calibri"/>
          <w:b/>
          <w:bCs/>
          <w:sz w:val="40"/>
          <w:szCs w:val="40"/>
        </w:rPr>
      </w:pPr>
      <w:r>
        <w:rPr>
          <w:rFonts w:ascii="Calibri" w:hAnsi="Calibri" w:cs="Calibri"/>
          <w:b/>
          <w:bCs/>
          <w:sz w:val="40"/>
          <w:szCs w:val="40"/>
        </w:rPr>
        <w:t xml:space="preserve">Lesson </w:t>
      </w:r>
      <w:r w:rsidR="007F2671">
        <w:rPr>
          <w:rFonts w:ascii="Calibri" w:hAnsi="Calibri" w:cs="Calibri"/>
          <w:b/>
          <w:bCs/>
          <w:sz w:val="40"/>
          <w:szCs w:val="40"/>
        </w:rPr>
        <w:t>3</w:t>
      </w:r>
    </w:p>
    <w:p w14:paraId="7BA2E512" w14:textId="35348957" w:rsidR="00771A77" w:rsidRDefault="007F2671" w:rsidP="00771A77">
      <w:pPr>
        <w:jc w:val="center"/>
        <w:rPr>
          <w:rFonts w:ascii="Calibri" w:hAnsi="Calibri" w:cs="Calibri"/>
          <w:b/>
          <w:bCs/>
          <w:sz w:val="28"/>
          <w:szCs w:val="28"/>
        </w:rPr>
      </w:pPr>
      <w:r>
        <w:rPr>
          <w:rFonts w:ascii="Calibri" w:hAnsi="Calibri" w:cs="Calibri"/>
          <w:b/>
          <w:bCs/>
          <w:sz w:val="40"/>
          <w:szCs w:val="40"/>
        </w:rPr>
        <w:t>I Want to Obey</w:t>
      </w:r>
    </w:p>
    <w:p w14:paraId="3348E408" w14:textId="5C67D46D" w:rsidR="0036273F" w:rsidRPr="0036273F" w:rsidRDefault="00025F86" w:rsidP="00CA3786">
      <w:pPr>
        <w:spacing w:before="374" w:line="220" w:lineRule="auto"/>
        <w:ind w:right="117"/>
        <w:rPr>
          <w:i/>
          <w:color w:val="231F20"/>
          <w:sz w:val="34"/>
        </w:rPr>
      </w:pPr>
      <w:r w:rsidRPr="00473B95">
        <w:rPr>
          <w:rFonts w:cstheme="minorHAnsi"/>
          <w:i/>
          <w:iCs/>
          <w:sz w:val="28"/>
          <w:szCs w:val="28"/>
        </w:rPr>
        <w:t xml:space="preserve">Matthew </w:t>
      </w:r>
      <w:r w:rsidR="00AA2F74">
        <w:rPr>
          <w:rFonts w:cstheme="minorHAnsi"/>
          <w:i/>
          <w:iCs/>
          <w:sz w:val="28"/>
          <w:szCs w:val="28"/>
        </w:rPr>
        <w:t>10:34-39</w:t>
      </w:r>
      <w:r w:rsidR="007120E4">
        <w:rPr>
          <w:b/>
          <w:i/>
          <w:color w:val="231F20"/>
          <w:spacing w:val="-19"/>
          <w:sz w:val="34"/>
        </w:rPr>
        <w:t xml:space="preserve"> </w:t>
      </w:r>
      <w:r w:rsidR="0036273F" w:rsidRPr="0036273F">
        <w:rPr>
          <w:i/>
          <w:color w:val="231F20"/>
          <w:sz w:val="34"/>
        </w:rPr>
        <w:t>“Do not suppose that I have come to bring peace to the earth. I did not come to bring peace, but a sword. </w:t>
      </w:r>
      <w:r w:rsidR="0036273F" w:rsidRPr="0036273F">
        <w:rPr>
          <w:b/>
          <w:bCs/>
          <w:i/>
          <w:color w:val="231F20"/>
          <w:sz w:val="34"/>
          <w:vertAlign w:val="superscript"/>
        </w:rPr>
        <w:t> </w:t>
      </w:r>
      <w:r w:rsidR="0036273F" w:rsidRPr="0036273F">
        <w:rPr>
          <w:i/>
          <w:color w:val="231F20"/>
          <w:sz w:val="34"/>
        </w:rPr>
        <w:t xml:space="preserve">For I have come to </w:t>
      </w:r>
      <w:r w:rsidR="00AA2F74" w:rsidRPr="0036273F">
        <w:rPr>
          <w:i/>
          <w:color w:val="231F20"/>
          <w:sz w:val="34"/>
        </w:rPr>
        <w:t>turn” ‘a</w:t>
      </w:r>
      <w:r w:rsidR="0036273F" w:rsidRPr="0036273F">
        <w:rPr>
          <w:i/>
          <w:color w:val="231F20"/>
          <w:sz w:val="34"/>
        </w:rPr>
        <w:t xml:space="preserve"> man against his father,</w:t>
      </w:r>
      <w:r w:rsidR="0036273F" w:rsidRPr="0036273F">
        <w:rPr>
          <w:i/>
          <w:color w:val="231F20"/>
          <w:sz w:val="34"/>
        </w:rPr>
        <w:br/>
        <w:t>a daughter against her mother,</w:t>
      </w:r>
      <w:r w:rsidR="00594826">
        <w:rPr>
          <w:i/>
          <w:color w:val="231F20"/>
          <w:sz w:val="34"/>
        </w:rPr>
        <w:t xml:space="preserve"> </w:t>
      </w:r>
      <w:r w:rsidR="0036273F" w:rsidRPr="0036273F">
        <w:rPr>
          <w:i/>
          <w:color w:val="231F20"/>
          <w:sz w:val="34"/>
        </w:rPr>
        <w:t>a daughter-in-law against her mother-in-law—a man’s enemies will be the members of his own household.’</w:t>
      </w:r>
      <w:r w:rsidR="00CA3786">
        <w:rPr>
          <w:i/>
          <w:color w:val="231F20"/>
          <w:sz w:val="34"/>
        </w:rPr>
        <w:t xml:space="preserve"> </w:t>
      </w:r>
      <w:r w:rsidR="0036273F" w:rsidRPr="0036273F">
        <w:rPr>
          <w:i/>
          <w:color w:val="231F20"/>
          <w:sz w:val="34"/>
        </w:rPr>
        <w:t>“Anyone who loves their father or mother more than me is not worthy of me; anyone who loves their son or daughter more than me is not worthy of me. </w:t>
      </w:r>
      <w:r w:rsidR="0036273F" w:rsidRPr="0036273F">
        <w:rPr>
          <w:b/>
          <w:bCs/>
          <w:i/>
          <w:color w:val="231F20"/>
          <w:sz w:val="34"/>
          <w:vertAlign w:val="superscript"/>
        </w:rPr>
        <w:t> </w:t>
      </w:r>
      <w:r w:rsidR="0036273F" w:rsidRPr="0036273F">
        <w:rPr>
          <w:i/>
          <w:color w:val="231F20"/>
          <w:sz w:val="34"/>
        </w:rPr>
        <w:t>Whoever does not take up their cross and follow me is not worthy of me. </w:t>
      </w:r>
      <w:r w:rsidR="0036273F" w:rsidRPr="0036273F">
        <w:rPr>
          <w:b/>
          <w:bCs/>
          <w:i/>
          <w:color w:val="231F20"/>
          <w:sz w:val="34"/>
          <w:vertAlign w:val="superscript"/>
        </w:rPr>
        <w:t> </w:t>
      </w:r>
      <w:r w:rsidR="0036273F" w:rsidRPr="0036273F">
        <w:rPr>
          <w:i/>
          <w:color w:val="231F20"/>
          <w:sz w:val="34"/>
        </w:rPr>
        <w:t>Whoever finds their life will lose it, and whoever loses their life for my sake will find it.</w:t>
      </w:r>
    </w:p>
    <w:p w14:paraId="360BE48A" w14:textId="77777777" w:rsidR="008710D4" w:rsidRDefault="008710D4">
      <w:pPr>
        <w:rPr>
          <w:rFonts w:ascii="Calibri" w:hAnsi="Calibri" w:cs="Calibri"/>
          <w:b/>
          <w:bCs/>
          <w:sz w:val="28"/>
          <w:szCs w:val="28"/>
        </w:rPr>
      </w:pPr>
    </w:p>
    <w:p w14:paraId="421CFC40" w14:textId="77777777" w:rsidR="008710D4" w:rsidRDefault="008710D4">
      <w:pPr>
        <w:rPr>
          <w:rFonts w:ascii="Calibri" w:hAnsi="Calibri" w:cs="Calibri"/>
          <w:b/>
          <w:bCs/>
          <w:sz w:val="28"/>
          <w:szCs w:val="28"/>
        </w:rPr>
      </w:pPr>
    </w:p>
    <w:p w14:paraId="1B18A97E" w14:textId="77777777" w:rsidR="008710D4" w:rsidRDefault="008710D4">
      <w:pPr>
        <w:rPr>
          <w:rFonts w:ascii="Calibri" w:hAnsi="Calibri" w:cs="Calibri"/>
          <w:b/>
          <w:bCs/>
          <w:sz w:val="28"/>
          <w:szCs w:val="28"/>
        </w:rPr>
      </w:pPr>
    </w:p>
    <w:p w14:paraId="3002CA15" w14:textId="77777777" w:rsidR="00A971F9" w:rsidRDefault="00A971F9" w:rsidP="00A971F9">
      <w:pPr>
        <w:jc w:val="center"/>
        <w:rPr>
          <w:rFonts w:ascii="Calibri" w:hAnsi="Calibri" w:cs="Calibri"/>
          <w:b/>
          <w:bCs/>
          <w:sz w:val="28"/>
          <w:szCs w:val="28"/>
        </w:rPr>
      </w:pPr>
      <w:r>
        <w:rPr>
          <w:rFonts w:ascii="Calibri" w:hAnsi="Calibri" w:cs="Calibri"/>
          <w:b/>
          <w:bCs/>
          <w:sz w:val="40"/>
          <w:szCs w:val="40"/>
        </w:rPr>
        <w:lastRenderedPageBreak/>
        <w:t>I Want to Obey</w:t>
      </w:r>
    </w:p>
    <w:p w14:paraId="760F4F2F" w14:textId="77777777" w:rsidR="00A971F9" w:rsidRPr="00004C76" w:rsidRDefault="00A971F9" w:rsidP="00A971F9">
      <w:pPr>
        <w:spacing w:before="100" w:beforeAutospacing="1" w:after="100" w:afterAutospacing="1" w:line="240" w:lineRule="auto"/>
        <w:contextualSpacing/>
        <w:textAlignment w:val="baseline"/>
        <w:rPr>
          <w:rFonts w:eastAsia="Times New Roman" w:cstheme="minorHAnsi"/>
          <w:i/>
          <w:iCs/>
          <w:sz w:val="28"/>
          <w:szCs w:val="28"/>
        </w:rPr>
      </w:pPr>
      <w:r w:rsidRPr="000A662F">
        <w:rPr>
          <w:rFonts w:cstheme="minorHAnsi"/>
          <w:i/>
          <w:iCs/>
          <w:sz w:val="28"/>
          <w:szCs w:val="28"/>
        </w:rPr>
        <w:t xml:space="preserve">In Matthew 10:34–39, Jesus stated what it means to follow Him. He said, "Do not suppose that I have come to bring peace to the earth. I did not come to bring peace but a sword. For I have come to turn a man against his father, a daughter against her mother, a daughter-in-law against her mother-in-law—a man's enemies will be the members of his own household.' Anyone who loves their father or mother more than me is not worthy of me; anyone who loves their son or daughter is not worthy of me. Whoever does not take up their cross and </w:t>
      </w:r>
      <w:proofErr w:type="gramStart"/>
      <w:r w:rsidRPr="000A662F">
        <w:rPr>
          <w:rFonts w:cstheme="minorHAnsi"/>
          <w:i/>
          <w:iCs/>
          <w:sz w:val="28"/>
          <w:szCs w:val="28"/>
        </w:rPr>
        <w:t>follow</w:t>
      </w:r>
      <w:proofErr w:type="gramEnd"/>
      <w:r w:rsidRPr="000A662F">
        <w:rPr>
          <w:rFonts w:cstheme="minorHAnsi"/>
          <w:i/>
          <w:iCs/>
          <w:sz w:val="28"/>
          <w:szCs w:val="28"/>
        </w:rPr>
        <w:t xml:space="preserve"> me is not worthy of me. Whoever finds their life will lose it, and whoever loses their life for my sake will find it."</w:t>
      </w:r>
    </w:p>
    <w:p w14:paraId="445DA9D2" w14:textId="77777777" w:rsidR="00A971F9" w:rsidRDefault="00A971F9" w:rsidP="00A971F9">
      <w:pPr>
        <w:spacing w:before="100" w:beforeAutospacing="1" w:after="100" w:afterAutospacing="1" w:line="240" w:lineRule="auto"/>
        <w:contextualSpacing/>
        <w:textAlignment w:val="baseline"/>
        <w:rPr>
          <w:rFonts w:cstheme="minorHAnsi"/>
          <w:i/>
          <w:iCs/>
          <w:sz w:val="28"/>
          <w:szCs w:val="28"/>
          <w:shd w:val="clear" w:color="auto" w:fill="FFFFFF"/>
        </w:rPr>
      </w:pPr>
    </w:p>
    <w:p w14:paraId="5848BEEB" w14:textId="77777777" w:rsidR="00A971F9" w:rsidRPr="00AD6751" w:rsidRDefault="00A971F9" w:rsidP="00A971F9">
      <w:pPr>
        <w:spacing w:before="100" w:beforeAutospacing="1" w:after="100" w:afterAutospacing="1" w:line="240" w:lineRule="auto"/>
        <w:contextualSpacing/>
        <w:textAlignment w:val="baseline"/>
        <w:rPr>
          <w:rFonts w:cstheme="minorHAnsi"/>
          <w:sz w:val="28"/>
          <w:szCs w:val="28"/>
          <w:shd w:val="clear" w:color="auto" w:fill="FFFFFF"/>
        </w:rPr>
      </w:pPr>
      <w:r w:rsidRPr="00AD6751">
        <w:rPr>
          <w:rFonts w:cstheme="minorHAnsi"/>
          <w:sz w:val="28"/>
          <w:szCs w:val="28"/>
        </w:rPr>
        <w:t>What does “follow Jesus” mean? We come up with our personal responses to answer this question. But, in a nutshell, following Christ means striving to be like Him.</w:t>
      </w:r>
    </w:p>
    <w:p w14:paraId="79D13135" w14:textId="77777777" w:rsidR="00A971F9" w:rsidRPr="00AD6751" w:rsidRDefault="00A971F9" w:rsidP="00A971F9">
      <w:pPr>
        <w:spacing w:before="100" w:beforeAutospacing="1" w:after="100" w:afterAutospacing="1" w:line="240" w:lineRule="auto"/>
        <w:contextualSpacing/>
        <w:textAlignment w:val="baseline"/>
        <w:rPr>
          <w:rFonts w:cstheme="minorHAnsi"/>
          <w:sz w:val="28"/>
          <w:szCs w:val="28"/>
          <w:shd w:val="clear" w:color="auto" w:fill="FFFFFF"/>
        </w:rPr>
      </w:pPr>
      <w:r w:rsidRPr="00AD6751">
        <w:rPr>
          <w:rFonts w:cstheme="minorHAnsi"/>
          <w:sz w:val="28"/>
          <w:szCs w:val="28"/>
          <w:shd w:val="clear" w:color="auto" w:fill="FFFFFF"/>
        </w:rPr>
        <w:t xml:space="preserve"> </w:t>
      </w:r>
    </w:p>
    <w:p w14:paraId="226BBDFD" w14:textId="00E6622F"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I am sharing some thoughts about the struggles we all face in our journey of faith. You know how Paul encouraged us to follow his example as he follows Christ (1 Corinthians 11:1)? It sounds simple, but it can be quite a challenge! Paul openly talked about his own conflicts in serving God, admitting that he often found himself doing things he didn’t really want to do (Romans 7:19). We can probably all relate to that feeling of trying to do what God asks but struggling to choose between what we know is right and what we feel like doing.</w:t>
      </w:r>
    </w:p>
    <w:p w14:paraId="1A64512E"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158B0304"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 xml:space="preserve">Paul doesn't stop there; he goes on to remind us of a common struggle we all share. He said, "It is no longer I who does it, but it is a sin living in me" (Romans 7:17). As Christians, we all aim to live righteously, but it’s not always easy, right? Sometimes, it’s not even the enemy we face; it could be family, old friends, or even fantastic coworkers who make choosing God's path a bit tricky. For instance, it could be the pressure to compromise our values at work, or the temptation to engage in gossip with friends. These situations </w:t>
      </w:r>
      <w:proofErr w:type="gramStart"/>
      <w:r w:rsidRPr="00AD6751">
        <w:rPr>
          <w:rFonts w:cstheme="minorHAnsi"/>
          <w:sz w:val="28"/>
          <w:szCs w:val="28"/>
        </w:rPr>
        <w:t>definitely add</w:t>
      </w:r>
      <w:proofErr w:type="gramEnd"/>
      <w:r w:rsidRPr="00AD6751">
        <w:rPr>
          <w:rFonts w:cstheme="minorHAnsi"/>
          <w:sz w:val="28"/>
          <w:szCs w:val="28"/>
        </w:rPr>
        <w:t xml:space="preserve"> pressure to the choices we make as we try to honor God. </w:t>
      </w:r>
    </w:p>
    <w:p w14:paraId="10FF77DD"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33A610BC"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 xml:space="preserve">So, how can I tackle these challenges? One of the first steps is to check my mindset. I realize that often I react based on my feelings rather than facts. Our </w:t>
      </w:r>
      <w:r w:rsidRPr="00AD6751">
        <w:rPr>
          <w:rFonts w:cstheme="minorHAnsi"/>
          <w:sz w:val="28"/>
          <w:szCs w:val="28"/>
        </w:rPr>
        <w:lastRenderedPageBreak/>
        <w:t>emotions can be unpredictable and sometimes misleading. While feelings are a gift, it’s essential to let the Spirit of God guide them.</w:t>
      </w:r>
    </w:p>
    <w:p w14:paraId="04DCBFA9"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23B17530"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When I consciously choose to obey God, it brings Him immense joy! His love truly inspires us to follow His path. Of course, I’m not perfect. Jesus reminded us, "If you love Me, you will keep My commandments." Living for God means doing my best to behave in ways that align with His teachings.</w:t>
      </w:r>
    </w:p>
    <w:p w14:paraId="69E96E27"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3B33C574"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I often ask God to examine my heart, even requesting that He create in me a clean spirit. It’s important to remember that for this transformation to happen, I need to be open to His will. If I’m not willing to surrender, I might struggle with being compliant and supportive of His commands. God desires a servant who genuinely wants to obey Him. This commitment and surrender are crucial in our journey of faith.</w:t>
      </w:r>
    </w:p>
    <w:p w14:paraId="4C2AD393"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22037F7A"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Let’s shine some light on our relationship with God through our obedience. I’ve noticed that when people followed God in the Bible, His glory was evident in amazing ways. Just think of the sanctuary and the Tabernacle! So, do I really want God to receive glory? Absolutely!</w:t>
      </w:r>
    </w:p>
    <w:p w14:paraId="7B3E3353"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1C43E659"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If I commit to being submissive to God, regardless of my feelings, I can connect with the Holy Spirit. That Spirit is there to encourage me to follow God, even when emotions get in the way.</w:t>
      </w:r>
    </w:p>
    <w:p w14:paraId="73E8AD16"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40450D25"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r w:rsidRPr="00AD6751">
        <w:rPr>
          <w:rFonts w:cstheme="minorHAnsi"/>
          <w:sz w:val="28"/>
          <w:szCs w:val="28"/>
        </w:rPr>
        <w:t>Following Jesus means consistently trying to do the right thing and keeping God as my guide. I remind myself that my salvation isn’t based on my actions for Jesus, but rather on the incredible grace He offers me. I want to please Him by walking in His footsteps, especially when faced with life’s challenges. Allowing the Holy Spirit to guide my life is so crucial to pleasing Jesus.</w:t>
      </w:r>
    </w:p>
    <w:p w14:paraId="34160A80" w14:textId="77777777" w:rsidR="00AD6751" w:rsidRPr="00AD6751" w:rsidRDefault="00AD6751" w:rsidP="00AD6751">
      <w:pPr>
        <w:spacing w:before="100" w:beforeAutospacing="1" w:after="100" w:afterAutospacing="1" w:line="240" w:lineRule="auto"/>
        <w:contextualSpacing/>
        <w:textAlignment w:val="baseline"/>
        <w:rPr>
          <w:rFonts w:cstheme="minorHAnsi"/>
          <w:sz w:val="28"/>
          <w:szCs w:val="28"/>
        </w:rPr>
      </w:pPr>
    </w:p>
    <w:p w14:paraId="62E443ED" w14:textId="4C9DA3F8" w:rsidR="00A971F9" w:rsidRPr="00AD6751" w:rsidRDefault="00AD6751" w:rsidP="00AD6751">
      <w:pPr>
        <w:spacing w:before="100" w:beforeAutospacing="1" w:after="100" w:afterAutospacing="1" w:line="240" w:lineRule="auto"/>
        <w:contextualSpacing/>
        <w:textAlignment w:val="baseline"/>
        <w:rPr>
          <w:sz w:val="28"/>
          <w:szCs w:val="28"/>
        </w:rPr>
      </w:pPr>
      <w:r w:rsidRPr="00AD6751">
        <w:rPr>
          <w:rFonts w:cstheme="minorHAnsi"/>
          <w:sz w:val="28"/>
          <w:szCs w:val="28"/>
        </w:rPr>
        <w:t>Living out my faith means embracing God’s truths, learning from His Word, and acting as if Jesus is right beside me every step of the way. God has shown me what He requires from me and has gifted me with the strength to meet those expectations. I can’t help but think of Augustine’s beautiful prayer: “O Lord, command what you will, and give what you command.” When God shares His desires for us, He also equips us to follow through. We need to stay committed to living by His guidelines!</w:t>
      </w:r>
    </w:p>
    <w:p w14:paraId="56A42382" w14:textId="77777777" w:rsidR="00A971F9" w:rsidRDefault="00A971F9" w:rsidP="00E129B5">
      <w:pPr>
        <w:jc w:val="center"/>
        <w:rPr>
          <w:rFonts w:ascii="Calibri" w:hAnsi="Calibri" w:cs="Calibri"/>
          <w:b/>
          <w:bCs/>
          <w:sz w:val="40"/>
          <w:szCs w:val="40"/>
        </w:rPr>
      </w:pPr>
    </w:p>
    <w:p w14:paraId="273D75BB" w14:textId="31469FAA" w:rsidR="00E129B5" w:rsidRDefault="00611A11" w:rsidP="00E129B5">
      <w:pPr>
        <w:jc w:val="center"/>
        <w:rPr>
          <w:rFonts w:ascii="Calibri" w:hAnsi="Calibri" w:cs="Calibri"/>
          <w:b/>
          <w:bCs/>
          <w:sz w:val="28"/>
          <w:szCs w:val="28"/>
        </w:rPr>
      </w:pPr>
      <w:r>
        <w:rPr>
          <w:rFonts w:ascii="Calibri" w:hAnsi="Calibri" w:cs="Calibri"/>
          <w:b/>
          <w:bCs/>
          <w:sz w:val="40"/>
          <w:szCs w:val="40"/>
        </w:rPr>
        <w:t xml:space="preserve">Lesson 3 </w:t>
      </w:r>
      <w:r w:rsidR="00AA7BD5">
        <w:rPr>
          <w:rFonts w:ascii="Calibri" w:hAnsi="Calibri" w:cs="Calibri"/>
          <w:b/>
          <w:bCs/>
          <w:sz w:val="40"/>
          <w:szCs w:val="40"/>
        </w:rPr>
        <w:t>Study</w:t>
      </w:r>
    </w:p>
    <w:p w14:paraId="7340F825" w14:textId="70458FD2" w:rsidR="00E04D58" w:rsidRPr="00E04D58" w:rsidRDefault="005B40A7" w:rsidP="00E04D58">
      <w:pPr>
        <w:rPr>
          <w:rFonts w:ascii="Calibri" w:hAnsi="Calibri" w:cs="Calibri"/>
          <w:sz w:val="28"/>
          <w:szCs w:val="28"/>
        </w:rPr>
      </w:pPr>
      <w:r w:rsidRPr="005B40A7">
        <w:rPr>
          <w:rFonts w:ascii="Calibri" w:hAnsi="Calibri" w:cs="Calibri"/>
          <w:sz w:val="28"/>
          <w:szCs w:val="28"/>
        </w:rPr>
        <w:t>The book of Matthew vividly portrays Jesus as the promised Messiah, a figure who fulfills Old Testament prophecies with his birth, ministry, and teachings. This revelation of the divine plan is sure to enlighten and amaze the readers. It highlights his lineage from King David and presents him as a new Moses, delivering God’s people with a new covenant and establishing God's kingdom. The book features five key teaching sections and concludes with his death, resurrection, and a final mission for his disciples to share his teachings worldwide.</w:t>
      </w:r>
      <w:r w:rsidR="00E04D58" w:rsidRPr="00E04D58">
        <w:rPr>
          <w:rFonts w:ascii="Calibri" w:hAnsi="Calibri" w:cs="Calibri"/>
          <w:sz w:val="28"/>
          <w:szCs w:val="28"/>
        </w:rPr>
        <w:t xml:space="preserve"> </w:t>
      </w:r>
    </w:p>
    <w:p w14:paraId="10CD6E59" w14:textId="77777777" w:rsidR="00B00510" w:rsidRDefault="00084CF7" w:rsidP="003717E9">
      <w:pPr>
        <w:rPr>
          <w:rFonts w:ascii="Calibri" w:hAnsi="Calibri" w:cs="Calibri"/>
          <w:sz w:val="28"/>
          <w:szCs w:val="28"/>
        </w:rPr>
      </w:pPr>
      <w:r w:rsidRPr="00084CF7">
        <w:rPr>
          <w:rFonts w:ascii="Calibri" w:hAnsi="Calibri" w:cs="Calibri"/>
          <w:sz w:val="28"/>
          <w:szCs w:val="28"/>
        </w:rPr>
        <w:t>Matthew 10 outlines Jesus's instructions to his twelve apostles as he sends them to the towns of Israel. He empowers them with authority to heal the sick, cast out demons, and announce that the kingdom of heaven is near. Jesus warns them about facing persecution and describes their vulnerability by saying they will be like "sheep in the midst of wolves." He encourages them not to fear those who can harm the body, assuring them that God will provide the words they need. The chapter concludes with a promise: those who acknowledge Jesus will be recognized by God, and even small acts of kindness towards his followers will be rewarded.</w:t>
      </w:r>
    </w:p>
    <w:p w14:paraId="5B44EA1F" w14:textId="77777777" w:rsidR="00315E68" w:rsidRDefault="00B00510" w:rsidP="003717E9">
      <w:pPr>
        <w:rPr>
          <w:rFonts w:ascii="Calibri" w:hAnsi="Calibri" w:cs="Calibri"/>
          <w:sz w:val="28"/>
          <w:szCs w:val="28"/>
        </w:rPr>
      </w:pPr>
      <w:r w:rsidRPr="00B00510">
        <w:rPr>
          <w:rFonts w:ascii="Calibri" w:hAnsi="Calibri" w:cs="Calibri"/>
          <w:sz w:val="28"/>
          <w:szCs w:val="28"/>
        </w:rPr>
        <w:t>In Matthew 10:34-39, Jesus states that he brings a “sword” instead of peace, leading to division even within families as individuals choose faith in him. This division is not the goal but is a consequence of his message, necessitating difficult choices where loyalty to Christ takes precedence over family and personal life. Disciples are called to 'take up their cross' and follow Jesus, a metaphor for the sacrifices and challenges that come with discipleship. This means letting go of self-centered lives to embrace a higher spiritual life, underscoring that commitment to Christ must always come first.</w:t>
      </w:r>
      <w:r w:rsidR="00D03501" w:rsidRPr="00D03501">
        <w:rPr>
          <w:rFonts w:ascii="Calibri" w:hAnsi="Calibri" w:cs="Calibri"/>
          <w:sz w:val="28"/>
          <w:szCs w:val="28"/>
        </w:rPr>
        <w:t> </w:t>
      </w:r>
    </w:p>
    <w:p w14:paraId="7CB97206" w14:textId="4A61093B" w:rsidR="006F1B58" w:rsidRDefault="00315E68" w:rsidP="003717E9">
      <w:pPr>
        <w:rPr>
          <w:rFonts w:ascii="Calibri" w:hAnsi="Calibri" w:cs="Calibri"/>
          <w:sz w:val="28"/>
          <w:szCs w:val="28"/>
        </w:rPr>
      </w:pPr>
      <w:r>
        <w:rPr>
          <w:rFonts w:ascii="Calibri" w:hAnsi="Calibri" w:cs="Calibri"/>
          <w:b/>
          <w:bCs/>
          <w:sz w:val="28"/>
          <w:szCs w:val="28"/>
        </w:rPr>
        <w:t>KEY THEMES.</w:t>
      </w:r>
      <w:r w:rsidR="00D03501" w:rsidRPr="00D03501">
        <w:rPr>
          <w:rFonts w:ascii="Calibri" w:hAnsi="Calibri" w:cs="Calibri"/>
          <w:sz w:val="28"/>
          <w:szCs w:val="28"/>
        </w:rPr>
        <w:t> </w:t>
      </w:r>
      <w:r w:rsidR="00B97706" w:rsidRPr="00202AE4">
        <w:rPr>
          <w:rFonts w:ascii="Calibri" w:hAnsi="Calibri" w:cs="Calibri"/>
          <w:sz w:val="28"/>
          <w:szCs w:val="28"/>
        </w:rPr>
        <w:t> </w:t>
      </w:r>
    </w:p>
    <w:tbl>
      <w:tblPr>
        <w:tblStyle w:val="TableGrid"/>
        <w:tblW w:w="0" w:type="auto"/>
        <w:tblLook w:val="04A0" w:firstRow="1" w:lastRow="0" w:firstColumn="1" w:lastColumn="0" w:noHBand="0" w:noVBand="1"/>
      </w:tblPr>
      <w:tblGrid>
        <w:gridCol w:w="4675"/>
        <w:gridCol w:w="4675"/>
      </w:tblGrid>
      <w:tr w:rsidR="001C56CB" w14:paraId="67877C9D" w14:textId="77777777" w:rsidTr="001C56CB">
        <w:tc>
          <w:tcPr>
            <w:tcW w:w="4675" w:type="dxa"/>
          </w:tcPr>
          <w:p w14:paraId="5A76A053" w14:textId="57E33BF0" w:rsidR="001C56CB" w:rsidRPr="001C56CB" w:rsidRDefault="00C131A4" w:rsidP="00C131A4">
            <w:pPr>
              <w:ind w:left="720"/>
              <w:rPr>
                <w:rFonts w:ascii="Calibri" w:hAnsi="Calibri" w:cs="Calibri"/>
                <w:sz w:val="28"/>
                <w:szCs w:val="28"/>
              </w:rPr>
            </w:pPr>
            <w:r>
              <w:rPr>
                <w:rFonts w:ascii="Calibri" w:hAnsi="Calibri" w:cs="Calibri"/>
                <w:b/>
                <w:bCs/>
                <w:sz w:val="28"/>
                <w:szCs w:val="28"/>
              </w:rPr>
              <w:t xml:space="preserve">A.  </w:t>
            </w:r>
            <w:r w:rsidR="001C56CB" w:rsidRPr="001C56CB">
              <w:rPr>
                <w:rFonts w:ascii="Calibri" w:hAnsi="Calibri" w:cs="Calibri"/>
                <w:b/>
                <w:bCs/>
                <w:sz w:val="28"/>
                <w:szCs w:val="28"/>
              </w:rPr>
              <w:t>Fulfillment of Prophecy:</w:t>
            </w:r>
            <w:r w:rsidR="001C56CB" w:rsidRPr="001C56CB">
              <w:rPr>
                <w:rFonts w:ascii="Calibri" w:hAnsi="Calibri" w:cs="Calibri"/>
                <w:sz w:val="28"/>
                <w:szCs w:val="28"/>
              </w:rPr>
              <w:t> </w:t>
            </w:r>
          </w:p>
          <w:p w14:paraId="501BF46E" w14:textId="77777777" w:rsidR="001C56CB" w:rsidRDefault="001C56CB" w:rsidP="001170FD">
            <w:pPr>
              <w:ind w:left="1080"/>
              <w:rPr>
                <w:rFonts w:ascii="Calibri" w:hAnsi="Calibri" w:cs="Calibri"/>
                <w:sz w:val="28"/>
                <w:szCs w:val="28"/>
              </w:rPr>
            </w:pPr>
          </w:p>
        </w:tc>
        <w:tc>
          <w:tcPr>
            <w:tcW w:w="4675" w:type="dxa"/>
          </w:tcPr>
          <w:p w14:paraId="5B7D0DCE" w14:textId="3A72B581" w:rsidR="001C56CB" w:rsidRDefault="00BE1A95" w:rsidP="003717E9">
            <w:pPr>
              <w:rPr>
                <w:rFonts w:ascii="Calibri" w:hAnsi="Calibri" w:cs="Calibri"/>
                <w:sz w:val="28"/>
                <w:szCs w:val="28"/>
              </w:rPr>
            </w:pPr>
            <w:r>
              <w:rPr>
                <w:rFonts w:ascii="Calibri" w:hAnsi="Calibri" w:cs="Calibri"/>
                <w:sz w:val="28"/>
                <w:szCs w:val="28"/>
              </w:rPr>
              <w:t xml:space="preserve">_____ </w:t>
            </w:r>
            <w:r w:rsidR="00B94EE2" w:rsidRPr="00B94EE2">
              <w:rPr>
                <w:rFonts w:ascii="Calibri" w:hAnsi="Calibri" w:cs="Calibri"/>
                <w:sz w:val="28"/>
                <w:szCs w:val="28"/>
              </w:rPr>
              <w:t xml:space="preserve">Jesus teaches us that genuine righteousness comes from the heart, </w:t>
            </w:r>
            <w:r w:rsidR="00B94EE2" w:rsidRPr="00B94EE2">
              <w:rPr>
                <w:rFonts w:ascii="Calibri" w:hAnsi="Calibri" w:cs="Calibri"/>
                <w:sz w:val="28"/>
                <w:szCs w:val="28"/>
              </w:rPr>
              <w:lastRenderedPageBreak/>
              <w:t>not just following rules on the outside. The Gospel also shares essential messages about being aware of the future and staying vigilant.</w:t>
            </w:r>
          </w:p>
        </w:tc>
      </w:tr>
      <w:tr w:rsidR="00C131A4" w14:paraId="07ED92F0" w14:textId="77777777" w:rsidTr="001C56CB">
        <w:tc>
          <w:tcPr>
            <w:tcW w:w="4675" w:type="dxa"/>
          </w:tcPr>
          <w:p w14:paraId="58C21F25" w14:textId="77777777" w:rsidR="001170FD" w:rsidRPr="00C131A4" w:rsidRDefault="001170FD" w:rsidP="001170FD">
            <w:pPr>
              <w:pStyle w:val="ListParagraph"/>
              <w:numPr>
                <w:ilvl w:val="0"/>
                <w:numId w:val="20"/>
              </w:numPr>
              <w:rPr>
                <w:rFonts w:ascii="Calibri" w:hAnsi="Calibri" w:cs="Calibri"/>
                <w:sz w:val="28"/>
                <w:szCs w:val="28"/>
              </w:rPr>
            </w:pPr>
            <w:r w:rsidRPr="00C131A4">
              <w:rPr>
                <w:rFonts w:ascii="Calibri" w:hAnsi="Calibri" w:cs="Calibri"/>
                <w:b/>
                <w:bCs/>
                <w:sz w:val="28"/>
                <w:szCs w:val="28"/>
              </w:rPr>
              <w:lastRenderedPageBreak/>
              <w:t>The Kingdom of Heaven:</w:t>
            </w:r>
            <w:r w:rsidRPr="00C131A4">
              <w:rPr>
                <w:rFonts w:ascii="Calibri" w:hAnsi="Calibri" w:cs="Calibri"/>
                <w:sz w:val="28"/>
                <w:szCs w:val="28"/>
              </w:rPr>
              <w:t> </w:t>
            </w:r>
          </w:p>
          <w:p w14:paraId="4452B5B0" w14:textId="77777777" w:rsidR="00C131A4" w:rsidRDefault="00C131A4" w:rsidP="001170FD">
            <w:pPr>
              <w:ind w:left="1080"/>
              <w:rPr>
                <w:rFonts w:ascii="Calibri" w:hAnsi="Calibri" w:cs="Calibri"/>
                <w:b/>
                <w:bCs/>
                <w:sz w:val="28"/>
                <w:szCs w:val="28"/>
              </w:rPr>
            </w:pPr>
          </w:p>
        </w:tc>
        <w:tc>
          <w:tcPr>
            <w:tcW w:w="4675" w:type="dxa"/>
          </w:tcPr>
          <w:p w14:paraId="3410E9FE" w14:textId="0CFE6217" w:rsidR="00C131A4" w:rsidRDefault="00934443" w:rsidP="003717E9">
            <w:pPr>
              <w:rPr>
                <w:rFonts w:ascii="Calibri" w:hAnsi="Calibri" w:cs="Calibri"/>
                <w:sz w:val="28"/>
                <w:szCs w:val="28"/>
              </w:rPr>
            </w:pPr>
            <w:r>
              <w:rPr>
                <w:rFonts w:ascii="Calibri" w:hAnsi="Calibri" w:cs="Calibri"/>
                <w:sz w:val="28"/>
                <w:szCs w:val="28"/>
              </w:rPr>
              <w:t xml:space="preserve">_____ </w:t>
            </w:r>
            <w:r w:rsidR="000C5FD2" w:rsidRPr="000C5FD2">
              <w:rPr>
                <w:rFonts w:ascii="Calibri" w:hAnsi="Calibri" w:cs="Calibri"/>
                <w:sz w:val="28"/>
                <w:szCs w:val="28"/>
              </w:rPr>
              <w:t>Matthew highlights some interesting similarities between Jesus and Moses, portraying Jesus as a fresh, authoritative figure who brings new divine teachings, just as Moses received the Law from Mount Sinai. It's a really engaging way to see the connection between these two significant figures!</w:t>
            </w:r>
          </w:p>
        </w:tc>
      </w:tr>
      <w:tr w:rsidR="007C710A" w14:paraId="349B9EC7" w14:textId="77777777" w:rsidTr="001C56CB">
        <w:tc>
          <w:tcPr>
            <w:tcW w:w="4675" w:type="dxa"/>
          </w:tcPr>
          <w:p w14:paraId="127C9BE3" w14:textId="2A4F2595" w:rsidR="001170FD" w:rsidRPr="00B30E66" w:rsidRDefault="001170FD" w:rsidP="00B30E66">
            <w:pPr>
              <w:pStyle w:val="ListParagraph"/>
              <w:numPr>
                <w:ilvl w:val="0"/>
                <w:numId w:val="20"/>
              </w:numPr>
              <w:rPr>
                <w:rFonts w:ascii="Calibri" w:hAnsi="Calibri" w:cs="Calibri"/>
                <w:sz w:val="28"/>
                <w:szCs w:val="28"/>
              </w:rPr>
            </w:pPr>
            <w:r w:rsidRPr="00B30E66">
              <w:rPr>
                <w:rFonts w:ascii="Calibri" w:hAnsi="Calibri" w:cs="Calibri"/>
                <w:b/>
                <w:bCs/>
                <w:sz w:val="28"/>
                <w:szCs w:val="28"/>
              </w:rPr>
              <w:t>Jesus as the New Moses:</w:t>
            </w:r>
            <w:r w:rsidRPr="00B30E66">
              <w:rPr>
                <w:rFonts w:ascii="Calibri" w:hAnsi="Calibri" w:cs="Calibri"/>
                <w:sz w:val="28"/>
                <w:szCs w:val="28"/>
              </w:rPr>
              <w:t> </w:t>
            </w:r>
          </w:p>
          <w:p w14:paraId="45392041" w14:textId="77777777" w:rsidR="007C710A" w:rsidRDefault="007C710A" w:rsidP="00B30E66">
            <w:pPr>
              <w:ind w:left="720"/>
              <w:rPr>
                <w:rFonts w:ascii="Calibri" w:hAnsi="Calibri" w:cs="Calibri"/>
                <w:b/>
                <w:bCs/>
                <w:sz w:val="28"/>
                <w:szCs w:val="28"/>
              </w:rPr>
            </w:pPr>
          </w:p>
        </w:tc>
        <w:tc>
          <w:tcPr>
            <w:tcW w:w="4675" w:type="dxa"/>
          </w:tcPr>
          <w:p w14:paraId="3B9740BE" w14:textId="5EC6AA2F" w:rsidR="007C710A" w:rsidRDefault="00BE1A95" w:rsidP="003717E9">
            <w:pPr>
              <w:rPr>
                <w:rFonts w:ascii="Calibri" w:hAnsi="Calibri" w:cs="Calibri"/>
                <w:sz w:val="28"/>
                <w:szCs w:val="28"/>
              </w:rPr>
            </w:pPr>
            <w:r>
              <w:rPr>
                <w:rFonts w:ascii="Calibri" w:hAnsi="Calibri" w:cs="Calibri"/>
                <w:sz w:val="28"/>
                <w:szCs w:val="28"/>
              </w:rPr>
              <w:t xml:space="preserve">_____ </w:t>
            </w:r>
            <w:r w:rsidR="00C95089" w:rsidRPr="00C95089">
              <w:rPr>
                <w:rFonts w:ascii="Calibri" w:hAnsi="Calibri" w:cs="Calibri"/>
                <w:sz w:val="28"/>
                <w:szCs w:val="28"/>
              </w:rPr>
              <w:t>Matthew really emphasizes how Jesus' birth, life, ministry, death, and resurrection connect with the Hebrew Scriptures. He often uses phrases like, "This was to fulfill what the Lord had spoken through the prophet..." to show how everything fits together.</w:t>
            </w:r>
          </w:p>
        </w:tc>
      </w:tr>
      <w:tr w:rsidR="007C710A" w14:paraId="25C17219" w14:textId="77777777" w:rsidTr="001C56CB">
        <w:tc>
          <w:tcPr>
            <w:tcW w:w="4675" w:type="dxa"/>
          </w:tcPr>
          <w:p w14:paraId="3F0895A0" w14:textId="502AB345" w:rsidR="00B30E66" w:rsidRPr="00B30E66" w:rsidRDefault="00B30E66" w:rsidP="00B30E66">
            <w:pPr>
              <w:pStyle w:val="ListParagraph"/>
              <w:numPr>
                <w:ilvl w:val="0"/>
                <w:numId w:val="20"/>
              </w:numPr>
              <w:rPr>
                <w:rFonts w:ascii="Calibri" w:hAnsi="Calibri" w:cs="Calibri"/>
                <w:sz w:val="28"/>
                <w:szCs w:val="28"/>
              </w:rPr>
            </w:pPr>
            <w:r w:rsidRPr="00B30E66">
              <w:rPr>
                <w:rFonts w:ascii="Calibri" w:hAnsi="Calibri" w:cs="Calibri"/>
                <w:b/>
                <w:bCs/>
                <w:sz w:val="28"/>
                <w:szCs w:val="28"/>
              </w:rPr>
              <w:t>Discipleship and the Church:</w:t>
            </w:r>
            <w:r w:rsidRPr="00B30E66">
              <w:rPr>
                <w:rFonts w:ascii="Calibri" w:hAnsi="Calibri" w:cs="Calibri"/>
                <w:sz w:val="28"/>
                <w:szCs w:val="28"/>
              </w:rPr>
              <w:t> </w:t>
            </w:r>
          </w:p>
          <w:p w14:paraId="45F6E5BD" w14:textId="77777777" w:rsidR="007C710A" w:rsidRDefault="007C710A" w:rsidP="00B30E66">
            <w:pPr>
              <w:ind w:left="1080"/>
              <w:rPr>
                <w:rFonts w:ascii="Calibri" w:hAnsi="Calibri" w:cs="Calibri"/>
                <w:b/>
                <w:bCs/>
                <w:sz w:val="28"/>
                <w:szCs w:val="28"/>
              </w:rPr>
            </w:pPr>
          </w:p>
        </w:tc>
        <w:tc>
          <w:tcPr>
            <w:tcW w:w="4675" w:type="dxa"/>
          </w:tcPr>
          <w:p w14:paraId="2BD85855" w14:textId="0412AB3E" w:rsidR="007C710A" w:rsidRDefault="00934443" w:rsidP="003717E9">
            <w:pPr>
              <w:rPr>
                <w:rFonts w:ascii="Calibri" w:hAnsi="Calibri" w:cs="Calibri"/>
                <w:sz w:val="28"/>
                <w:szCs w:val="28"/>
              </w:rPr>
            </w:pPr>
            <w:r>
              <w:rPr>
                <w:rFonts w:ascii="Calibri" w:hAnsi="Calibri" w:cs="Calibri"/>
                <w:sz w:val="28"/>
                <w:szCs w:val="28"/>
              </w:rPr>
              <w:t xml:space="preserve">_____ </w:t>
            </w:r>
            <w:r w:rsidR="008B09EF" w:rsidRPr="008B09EF">
              <w:rPr>
                <w:rFonts w:ascii="Calibri" w:hAnsi="Calibri" w:cs="Calibri"/>
                <w:sz w:val="28"/>
                <w:szCs w:val="28"/>
              </w:rPr>
              <w:t xml:space="preserve">In Matthew's Gospel, there's a phrase that's often used </w:t>
            </w:r>
            <w:proofErr w:type="gramStart"/>
            <w:r w:rsidR="008B09EF" w:rsidRPr="008B09EF">
              <w:rPr>
                <w:rFonts w:ascii="Calibri" w:hAnsi="Calibri" w:cs="Calibri"/>
                <w:sz w:val="28"/>
                <w:szCs w:val="28"/>
              </w:rPr>
              <w:t>as a way to</w:t>
            </w:r>
            <w:proofErr w:type="gramEnd"/>
            <w:r w:rsidR="008B09EF" w:rsidRPr="008B09EF">
              <w:rPr>
                <w:rFonts w:ascii="Calibri" w:hAnsi="Calibri" w:cs="Calibri"/>
                <w:sz w:val="28"/>
                <w:szCs w:val="28"/>
              </w:rPr>
              <w:t xml:space="preserve"> show respect for the divine name. You'll find it popping up frequently! Jesus shares many parables and teachings, especially in the Sermon on the Mount, where he talks about what this Kingdom is all about. He also shares insight into the ethical and spiritual life that its members are not just told, but encouraged to embrace, inspiring us all.</w:t>
            </w:r>
          </w:p>
        </w:tc>
      </w:tr>
      <w:tr w:rsidR="007C710A" w14:paraId="26D45F17" w14:textId="77777777" w:rsidTr="001C56CB">
        <w:tc>
          <w:tcPr>
            <w:tcW w:w="4675" w:type="dxa"/>
          </w:tcPr>
          <w:p w14:paraId="06A021C0" w14:textId="5E15A565" w:rsidR="00B30E66" w:rsidRPr="00535E58" w:rsidRDefault="00B30E66" w:rsidP="00535E58">
            <w:pPr>
              <w:pStyle w:val="ListParagraph"/>
              <w:numPr>
                <w:ilvl w:val="0"/>
                <w:numId w:val="20"/>
              </w:numPr>
              <w:rPr>
                <w:rFonts w:ascii="Calibri" w:hAnsi="Calibri" w:cs="Calibri"/>
                <w:sz w:val="28"/>
                <w:szCs w:val="28"/>
              </w:rPr>
            </w:pPr>
            <w:r w:rsidRPr="00535E58">
              <w:rPr>
                <w:rFonts w:ascii="Calibri" w:hAnsi="Calibri" w:cs="Calibri"/>
                <w:b/>
                <w:bCs/>
                <w:sz w:val="28"/>
                <w:szCs w:val="28"/>
              </w:rPr>
              <w:t>Righteousness and Judgment:</w:t>
            </w:r>
            <w:r w:rsidRPr="00535E58">
              <w:rPr>
                <w:rFonts w:ascii="Calibri" w:hAnsi="Calibri" w:cs="Calibri"/>
                <w:sz w:val="28"/>
                <w:szCs w:val="28"/>
              </w:rPr>
              <w:t> </w:t>
            </w:r>
          </w:p>
          <w:p w14:paraId="203D17BD" w14:textId="77777777" w:rsidR="007C710A" w:rsidRDefault="007C710A" w:rsidP="007C710A">
            <w:pPr>
              <w:rPr>
                <w:rFonts w:ascii="Calibri" w:hAnsi="Calibri" w:cs="Calibri"/>
                <w:b/>
                <w:bCs/>
                <w:sz w:val="28"/>
                <w:szCs w:val="28"/>
              </w:rPr>
            </w:pPr>
          </w:p>
        </w:tc>
        <w:tc>
          <w:tcPr>
            <w:tcW w:w="4675" w:type="dxa"/>
          </w:tcPr>
          <w:p w14:paraId="62C47BF5" w14:textId="553701BD" w:rsidR="007C710A" w:rsidRDefault="00934443" w:rsidP="003717E9">
            <w:pPr>
              <w:rPr>
                <w:rFonts w:ascii="Calibri" w:hAnsi="Calibri" w:cs="Calibri"/>
                <w:sz w:val="28"/>
                <w:szCs w:val="28"/>
              </w:rPr>
            </w:pPr>
            <w:r>
              <w:rPr>
                <w:rFonts w:ascii="Calibri" w:hAnsi="Calibri" w:cs="Calibri"/>
                <w:sz w:val="28"/>
                <w:szCs w:val="28"/>
              </w:rPr>
              <w:t>_____</w:t>
            </w:r>
            <w:r w:rsidRPr="001C56CB">
              <w:rPr>
                <w:rFonts w:ascii="Calibri" w:hAnsi="Calibri" w:cs="Calibri"/>
                <w:sz w:val="28"/>
                <w:szCs w:val="28"/>
              </w:rPr>
              <w:t xml:space="preserve"> </w:t>
            </w:r>
            <w:r w:rsidR="006C1CA1" w:rsidRPr="006C1CA1">
              <w:rPr>
                <w:rFonts w:ascii="Calibri" w:hAnsi="Calibri" w:cs="Calibri"/>
                <w:sz w:val="28"/>
                <w:szCs w:val="28"/>
              </w:rPr>
              <w:t xml:space="preserve">The Gospel offers helpful advice on how to live as a follower of Jesus. It shares insights about building strong community relationships, practicing forgiveness, and encourages us to </w:t>
            </w:r>
            <w:r w:rsidR="006C1CA1" w:rsidRPr="006C1CA1">
              <w:rPr>
                <w:rFonts w:ascii="Calibri" w:hAnsi="Calibri" w:cs="Calibri"/>
                <w:sz w:val="28"/>
                <w:szCs w:val="28"/>
              </w:rPr>
              <w:lastRenderedPageBreak/>
              <w:t>share the message of love by "making disciples of all nations."</w:t>
            </w:r>
          </w:p>
        </w:tc>
      </w:tr>
    </w:tbl>
    <w:p w14:paraId="478E5023" w14:textId="77777777" w:rsidR="00A13734" w:rsidRDefault="00A13734" w:rsidP="003717E9">
      <w:pPr>
        <w:rPr>
          <w:rFonts w:ascii="Calibri" w:hAnsi="Calibri" w:cs="Calibri"/>
          <w:sz w:val="28"/>
          <w:szCs w:val="28"/>
        </w:rPr>
      </w:pPr>
    </w:p>
    <w:p w14:paraId="4D63878C" w14:textId="77777777" w:rsidR="00305395" w:rsidRPr="0042240D" w:rsidRDefault="00305395" w:rsidP="00305395">
      <w:pPr>
        <w:rPr>
          <w:b/>
          <w:bCs/>
        </w:rPr>
      </w:pPr>
      <w:r>
        <w:rPr>
          <w:b/>
          <w:bCs/>
        </w:rPr>
        <w:t>Matthew 10-</w:t>
      </w:r>
      <w:r w:rsidRPr="0042240D">
        <w:rPr>
          <w:b/>
          <w:bCs/>
        </w:rPr>
        <w:t>Major Sections and Events</w:t>
      </w:r>
    </w:p>
    <w:p w14:paraId="7E53D50E" w14:textId="77777777" w:rsidR="00305395" w:rsidRPr="0042240D" w:rsidRDefault="00305395" w:rsidP="00305395">
      <w:r w:rsidRPr="0042240D">
        <w:t>The book is structured into five main sections of narrative followed by long blocks of Jesus' teaching, framed by an introduction and conclusion. </w:t>
      </w:r>
    </w:p>
    <w:p w14:paraId="71217A10" w14:textId="7302BBA1" w:rsidR="00305395" w:rsidRPr="0042240D" w:rsidRDefault="00305395" w:rsidP="00305395">
      <w:pPr>
        <w:numPr>
          <w:ilvl w:val="0"/>
          <w:numId w:val="24"/>
        </w:numPr>
      </w:pPr>
      <w:r w:rsidRPr="0042240D">
        <w:t xml:space="preserve">In the introduction of </w:t>
      </w:r>
      <w:r w:rsidRPr="0042240D">
        <w:rPr>
          <w:b/>
          <w:bCs/>
        </w:rPr>
        <w:t xml:space="preserve">Matthew 10, chapters 1-4, </w:t>
      </w:r>
      <w:r w:rsidRPr="0042240D">
        <w:t xml:space="preserve">we get to explore some </w:t>
      </w:r>
      <w:proofErr w:type="gramStart"/>
      <w:r w:rsidRPr="0042240D">
        <w:t>really unforgettable</w:t>
      </w:r>
      <w:proofErr w:type="gramEnd"/>
      <w:r w:rsidRPr="0042240D">
        <w:t xml:space="preserve"> moments in Jesus' early life! It all starts with his genealogy, showing how he’s connected all the way back to </w:t>
      </w:r>
      <w:r w:rsidR="001C59D7">
        <w:t>__________</w:t>
      </w:r>
      <w:r w:rsidRPr="0042240D">
        <w:t xml:space="preserve"> and </w:t>
      </w:r>
      <w:r w:rsidR="001C59D7">
        <w:t>__________</w:t>
      </w:r>
      <w:r w:rsidRPr="0042240D">
        <w:t xml:space="preserve">. Then, we learn about his miraculous birth in </w:t>
      </w:r>
      <w:r w:rsidR="00702B0A">
        <w:t>__________</w:t>
      </w:r>
      <w:r w:rsidRPr="0042240D">
        <w:t xml:space="preserve">, which is just beautiful. We also hear about the wise men who came to visit him, bringing gifts. The story continues with his baptism by John the </w:t>
      </w:r>
      <w:r w:rsidR="002E138E">
        <w:t>__________</w:t>
      </w:r>
      <w:r w:rsidRPr="0042240D">
        <w:t xml:space="preserve">, a truly special moment marking the beginning of his public </w:t>
      </w:r>
      <w:proofErr w:type="gramStart"/>
      <w:r w:rsidRPr="0042240D">
        <w:t>ministry, and</w:t>
      </w:r>
      <w:proofErr w:type="gramEnd"/>
      <w:r w:rsidRPr="0042240D">
        <w:t xml:space="preserve"> wraps up with his time of temptation in the</w:t>
      </w:r>
      <w:r w:rsidR="00AF302A">
        <w:t xml:space="preserve"> __________</w:t>
      </w:r>
      <w:r w:rsidRPr="0042240D">
        <w:t>. It’s a fascinating look at the beginnings of his life and mission!</w:t>
      </w:r>
    </w:p>
    <w:p w14:paraId="2C549AF2" w14:textId="2E7A5FA6" w:rsidR="00305395" w:rsidRPr="0042240D" w:rsidRDefault="00305395" w:rsidP="00305395">
      <w:pPr>
        <w:numPr>
          <w:ilvl w:val="0"/>
          <w:numId w:val="24"/>
        </w:numPr>
      </w:pPr>
      <w:r w:rsidRPr="002E2D58">
        <w:rPr>
          <w:b/>
          <w:bCs/>
        </w:rPr>
        <w:t xml:space="preserve">In Section 1, </w:t>
      </w:r>
      <w:r w:rsidRPr="002E2D58">
        <w:t>we explore the Sermon on the Mount, found in</w:t>
      </w:r>
      <w:r w:rsidRPr="002E2D58">
        <w:rPr>
          <w:b/>
          <w:bCs/>
        </w:rPr>
        <w:t xml:space="preserve"> Matthew </w:t>
      </w:r>
      <w:r>
        <w:rPr>
          <w:b/>
          <w:bCs/>
        </w:rPr>
        <w:t>10, C</w:t>
      </w:r>
      <w:r w:rsidRPr="002E2D58">
        <w:rPr>
          <w:b/>
          <w:bCs/>
        </w:rPr>
        <w:t xml:space="preserve">hapters 5 to 7. </w:t>
      </w:r>
      <w:r w:rsidRPr="002E2D58">
        <w:t>This is where Jesus shares some of his most important teachings about how to live a good life. You'll find the</w:t>
      </w:r>
      <w:r w:rsidR="001E0C96">
        <w:t xml:space="preserve"> __________</w:t>
      </w:r>
      <w:r w:rsidRPr="002E2D58">
        <w:t>, which highlight the blessings of being humble and kind, the beautiful Lord's Prayer, and the guiding principle known as the Golden Rule – treat others as you want to be treated. It's all about building a loving and compassionate life!</w:t>
      </w:r>
    </w:p>
    <w:p w14:paraId="44C8F561" w14:textId="78529FF0" w:rsidR="00305395" w:rsidRPr="0042240D" w:rsidRDefault="00305395" w:rsidP="00305395">
      <w:pPr>
        <w:numPr>
          <w:ilvl w:val="0"/>
          <w:numId w:val="24"/>
        </w:numPr>
      </w:pPr>
      <w:r w:rsidRPr="0042240D">
        <w:rPr>
          <w:b/>
          <w:bCs/>
        </w:rPr>
        <w:t xml:space="preserve">Section 2: </w:t>
      </w:r>
      <w:r w:rsidRPr="002E2D58">
        <w:t xml:space="preserve">Miracles and Mission </w:t>
      </w:r>
      <w:r w:rsidRPr="002E2D58">
        <w:rPr>
          <w:b/>
          <w:bCs/>
        </w:rPr>
        <w:t>(Matthew 10: Chapters 8-10):</w:t>
      </w:r>
      <w:r w:rsidRPr="002E2D58">
        <w:t xml:space="preserve"> This part is filled with amazing miracle stories that showcase the incredible power of the</w:t>
      </w:r>
      <w:r w:rsidR="00E829A0">
        <w:t xml:space="preserve"> __________</w:t>
      </w:r>
      <w:r w:rsidRPr="002E2D58">
        <w:t>. After that, we’ll find some helpful instructions for the twelve disciples as Jesus prepares to send them out on their mission. It’s an exciting journey!</w:t>
      </w:r>
    </w:p>
    <w:p w14:paraId="6C7A5E4E" w14:textId="278470B8" w:rsidR="00305395" w:rsidRDefault="00305395" w:rsidP="00305395">
      <w:pPr>
        <w:numPr>
          <w:ilvl w:val="0"/>
          <w:numId w:val="24"/>
        </w:numPr>
      </w:pPr>
      <w:r w:rsidRPr="0042240D">
        <w:rPr>
          <w:b/>
          <w:bCs/>
        </w:rPr>
        <w:t xml:space="preserve">Section 3: </w:t>
      </w:r>
      <w:r w:rsidRPr="002E2D58">
        <w:t>In the Parables of the Kingdom</w:t>
      </w:r>
      <w:r w:rsidRPr="002E2D58">
        <w:rPr>
          <w:b/>
          <w:bCs/>
        </w:rPr>
        <w:t xml:space="preserve"> (Matthew 10, Chapters 11-13), </w:t>
      </w:r>
      <w:r w:rsidRPr="002E2D58">
        <w:t xml:space="preserve">we witness a rich </w:t>
      </w:r>
      <w:r w:rsidR="00E829A0">
        <w:t xml:space="preserve">__________ </w:t>
      </w:r>
      <w:r w:rsidRPr="002E2D58">
        <w:t>of responses to Jesus’ ministry. This section leads us to some captivating parables that vividly depict what the Kingdom of Heaven is like and how it flourishes. It's a compelling journey that underscores the myriad ways people engage with His message!</w:t>
      </w:r>
    </w:p>
    <w:p w14:paraId="2D80CEE6" w14:textId="2FBAC8F3" w:rsidR="00305395" w:rsidRPr="0042240D" w:rsidRDefault="00305395" w:rsidP="00305395">
      <w:pPr>
        <w:numPr>
          <w:ilvl w:val="0"/>
          <w:numId w:val="24"/>
        </w:numPr>
      </w:pPr>
      <w:r w:rsidRPr="0042240D">
        <w:rPr>
          <w:b/>
          <w:bCs/>
        </w:rPr>
        <w:t xml:space="preserve">Section 4: </w:t>
      </w:r>
      <w:r w:rsidRPr="002E2D58">
        <w:t>Discipleship and Humility</w:t>
      </w:r>
      <w:r w:rsidRPr="002E2D58">
        <w:rPr>
          <w:b/>
          <w:bCs/>
        </w:rPr>
        <w:t xml:space="preserve"> (Matthew 10, Chapters 14-20): </w:t>
      </w:r>
      <w:r w:rsidRPr="002E2D58">
        <w:t xml:space="preserve">In this section, we explore some fantastic stories about </w:t>
      </w:r>
      <w:proofErr w:type="gramStart"/>
      <w:r w:rsidRPr="002E2D58">
        <w:t xml:space="preserve">who </w:t>
      </w:r>
      <w:r w:rsidR="00CC3174">
        <w:t>__</w:t>
      </w:r>
      <w:proofErr w:type="gramEnd"/>
      <w:r w:rsidR="00CC3174">
        <w:t xml:space="preserve">________ </w:t>
      </w:r>
      <w:r w:rsidRPr="002E2D58">
        <w:t xml:space="preserve">is—like Peter's heartfelt confession, as well as incredible moments like feeding the crowds and walking on water! Alongside these narratives, we’ll also dive into essential teachings about </w:t>
      </w:r>
      <w:r w:rsidRPr="002E2D58">
        <w:lastRenderedPageBreak/>
        <w:t xml:space="preserve">humility, </w:t>
      </w:r>
      <w:r w:rsidR="00591CC3">
        <w:t>__________</w:t>
      </w:r>
      <w:r w:rsidRPr="002E2D58">
        <w:t>, and how to live life together as a supportive community of believers. It’s all about growing together in faith and love!</w:t>
      </w:r>
    </w:p>
    <w:p w14:paraId="418E0B12" w14:textId="573EC211" w:rsidR="00305395" w:rsidRPr="0042240D" w:rsidRDefault="00305395" w:rsidP="00305395">
      <w:pPr>
        <w:numPr>
          <w:ilvl w:val="0"/>
          <w:numId w:val="24"/>
        </w:numPr>
      </w:pPr>
      <w:r w:rsidRPr="0042240D">
        <w:rPr>
          <w:b/>
          <w:bCs/>
        </w:rPr>
        <w:t xml:space="preserve">Section 5: </w:t>
      </w:r>
      <w:r w:rsidRPr="00866CA6">
        <w:rPr>
          <w:b/>
          <w:bCs/>
        </w:rPr>
        <w:t xml:space="preserve">In Matthew 10, </w:t>
      </w:r>
      <w:r w:rsidRPr="00866CA6">
        <w:t>particularly in</w:t>
      </w:r>
      <w:r w:rsidRPr="00866CA6">
        <w:rPr>
          <w:b/>
          <w:bCs/>
        </w:rPr>
        <w:t xml:space="preserve"> </w:t>
      </w:r>
      <w:r>
        <w:rPr>
          <w:b/>
          <w:bCs/>
        </w:rPr>
        <w:t>C</w:t>
      </w:r>
      <w:r w:rsidRPr="00866CA6">
        <w:rPr>
          <w:b/>
          <w:bCs/>
        </w:rPr>
        <w:t xml:space="preserve">hapters 21-25, </w:t>
      </w:r>
      <w:r w:rsidRPr="00866CA6">
        <w:t>we are privy to some of the most daring moments in Jesus' life. His triumphant arrival in Jerusalem, His bold and courageous interactions with the religious leaders of the time, and His teachings about the future and the final judgment during the</w:t>
      </w:r>
      <w:r w:rsidR="001766E3">
        <w:t xml:space="preserve"> _______________</w:t>
      </w:r>
      <w:r w:rsidRPr="00866CA6">
        <w:t>. These are not just powerful and thought-provoking, but they also showcase the unwavering courage and conviction in His actions.</w:t>
      </w:r>
    </w:p>
    <w:p w14:paraId="458B293B" w14:textId="0FEB19F4" w:rsidR="000E6D03" w:rsidRDefault="00305395" w:rsidP="003717E9">
      <w:pPr>
        <w:numPr>
          <w:ilvl w:val="0"/>
          <w:numId w:val="24"/>
        </w:numPr>
      </w:pPr>
      <w:r w:rsidRPr="00866CA6">
        <w:t>Conclusion</w:t>
      </w:r>
      <w:r w:rsidRPr="00866CA6">
        <w:rPr>
          <w:b/>
          <w:bCs/>
        </w:rPr>
        <w:t xml:space="preserve"> (</w:t>
      </w:r>
      <w:r>
        <w:rPr>
          <w:b/>
          <w:bCs/>
        </w:rPr>
        <w:t xml:space="preserve">Matthew 10, </w:t>
      </w:r>
      <w:r w:rsidRPr="00866CA6">
        <w:rPr>
          <w:b/>
          <w:bCs/>
        </w:rPr>
        <w:t xml:space="preserve">Chapters 26-28): </w:t>
      </w:r>
      <w:r w:rsidRPr="00866CA6">
        <w:t xml:space="preserve">This section beautifully captures the key moments of Jesus' journey, including the Last Supper, His arrest, trial, </w:t>
      </w:r>
      <w:r w:rsidR="0053236F">
        <w:t>__________</w:t>
      </w:r>
      <w:r w:rsidRPr="00866CA6">
        <w:t>, and ultimately, His resurrection. It wraps up with the inspiring Great</w:t>
      </w:r>
      <w:r w:rsidR="00EC0914">
        <w:t>__________</w:t>
      </w:r>
      <w:r w:rsidRPr="00866CA6">
        <w:t>, where Jesus encourages His disciples to spread the word and make disciples of all nations.</w:t>
      </w:r>
    </w:p>
    <w:p w14:paraId="403408DC" w14:textId="7F97DD09" w:rsidR="00305395" w:rsidRPr="009E66A9" w:rsidRDefault="001C59D7" w:rsidP="00305395">
      <w:pPr>
        <w:rPr>
          <w:i/>
          <w:iCs/>
        </w:rPr>
      </w:pPr>
      <w:r w:rsidRPr="009E66A9">
        <w:rPr>
          <w:i/>
          <w:iCs/>
        </w:rPr>
        <w:t xml:space="preserve">Select answers from here: </w:t>
      </w:r>
      <w:r w:rsidR="00CC3174" w:rsidRPr="009E66A9">
        <w:rPr>
          <w:i/>
          <w:iCs/>
        </w:rPr>
        <w:t>Jesus</w:t>
      </w:r>
      <w:r w:rsidR="00CC3174" w:rsidRPr="009E66A9">
        <w:rPr>
          <w:i/>
          <w:iCs/>
        </w:rPr>
        <w:t>,</w:t>
      </w:r>
      <w:r w:rsidR="00CC3174" w:rsidRPr="009E66A9">
        <w:rPr>
          <w:i/>
          <w:iCs/>
        </w:rPr>
        <w:t xml:space="preserve"> </w:t>
      </w:r>
      <w:r w:rsidR="001E0C96" w:rsidRPr="009E66A9">
        <w:rPr>
          <w:i/>
          <w:iCs/>
        </w:rPr>
        <w:t>Beatitudes</w:t>
      </w:r>
      <w:r w:rsidR="001E0C96" w:rsidRPr="009E66A9">
        <w:rPr>
          <w:i/>
          <w:iCs/>
        </w:rPr>
        <w:t xml:space="preserve">, </w:t>
      </w:r>
      <w:r w:rsidR="00591CC3" w:rsidRPr="009E66A9">
        <w:rPr>
          <w:i/>
          <w:iCs/>
        </w:rPr>
        <w:t>forgiveness</w:t>
      </w:r>
      <w:r w:rsidR="00591CC3" w:rsidRPr="009E66A9">
        <w:rPr>
          <w:i/>
          <w:iCs/>
        </w:rPr>
        <w:t xml:space="preserve">, </w:t>
      </w:r>
      <w:r w:rsidR="00702B0A" w:rsidRPr="009E66A9">
        <w:rPr>
          <w:i/>
          <w:iCs/>
        </w:rPr>
        <w:t>Bethlehem</w:t>
      </w:r>
      <w:r w:rsidR="00702B0A" w:rsidRPr="009E66A9">
        <w:rPr>
          <w:i/>
          <w:iCs/>
        </w:rPr>
        <w:t xml:space="preserve">, </w:t>
      </w:r>
      <w:r w:rsidR="001766E3" w:rsidRPr="009E66A9">
        <w:rPr>
          <w:i/>
          <w:iCs/>
        </w:rPr>
        <w:t>Olivet Discourse</w:t>
      </w:r>
      <w:r w:rsidR="001766E3" w:rsidRPr="009E66A9">
        <w:rPr>
          <w:i/>
          <w:iCs/>
        </w:rPr>
        <w:t xml:space="preserve">, </w:t>
      </w:r>
      <w:r w:rsidR="00AF302A" w:rsidRPr="009E66A9">
        <w:rPr>
          <w:i/>
          <w:iCs/>
        </w:rPr>
        <w:t>wilderness</w:t>
      </w:r>
      <w:r w:rsidR="00AF302A" w:rsidRPr="009E66A9">
        <w:rPr>
          <w:i/>
          <w:iCs/>
        </w:rPr>
        <w:t xml:space="preserve">, </w:t>
      </w:r>
      <w:r w:rsidR="0053236F" w:rsidRPr="009E66A9">
        <w:rPr>
          <w:i/>
          <w:iCs/>
        </w:rPr>
        <w:t>crucifixion</w:t>
      </w:r>
      <w:r w:rsidR="0053236F" w:rsidRPr="009E66A9">
        <w:rPr>
          <w:i/>
          <w:iCs/>
        </w:rPr>
        <w:t xml:space="preserve">, </w:t>
      </w:r>
      <w:r w:rsidRPr="009E66A9">
        <w:rPr>
          <w:i/>
          <w:iCs/>
        </w:rPr>
        <w:t>Abraham</w:t>
      </w:r>
      <w:r w:rsidRPr="009E66A9">
        <w:rPr>
          <w:i/>
          <w:iCs/>
        </w:rPr>
        <w:t xml:space="preserve">, </w:t>
      </w:r>
      <w:r w:rsidR="00EC0914" w:rsidRPr="009E66A9">
        <w:rPr>
          <w:i/>
          <w:iCs/>
        </w:rPr>
        <w:t>Commission</w:t>
      </w:r>
      <w:r w:rsidR="00EC0914" w:rsidRPr="009E66A9">
        <w:rPr>
          <w:i/>
          <w:iCs/>
        </w:rPr>
        <w:t xml:space="preserve">, </w:t>
      </w:r>
      <w:r w:rsidR="00E829A0" w:rsidRPr="009E66A9">
        <w:rPr>
          <w:i/>
          <w:iCs/>
        </w:rPr>
        <w:t>Kingdom</w:t>
      </w:r>
      <w:r w:rsidR="00E829A0" w:rsidRPr="009E66A9">
        <w:rPr>
          <w:i/>
          <w:iCs/>
        </w:rPr>
        <w:t xml:space="preserve">, </w:t>
      </w:r>
      <w:r w:rsidR="002E138E" w:rsidRPr="009E66A9">
        <w:rPr>
          <w:i/>
          <w:iCs/>
        </w:rPr>
        <w:t xml:space="preserve">Baptist, </w:t>
      </w:r>
      <w:r w:rsidR="00E829A0" w:rsidRPr="009E66A9">
        <w:rPr>
          <w:i/>
          <w:iCs/>
        </w:rPr>
        <w:t>tapestry</w:t>
      </w:r>
      <w:r w:rsidR="00CC3174" w:rsidRPr="009E66A9">
        <w:rPr>
          <w:i/>
          <w:iCs/>
        </w:rPr>
        <w:t>,</w:t>
      </w:r>
      <w:r w:rsidR="00E829A0" w:rsidRPr="009E66A9">
        <w:rPr>
          <w:i/>
          <w:iCs/>
        </w:rPr>
        <w:t xml:space="preserve"> </w:t>
      </w:r>
      <w:r w:rsidRPr="009E66A9">
        <w:rPr>
          <w:i/>
          <w:iCs/>
        </w:rPr>
        <w:t>David</w:t>
      </w:r>
    </w:p>
    <w:p w14:paraId="3ED9FA53" w14:textId="77777777" w:rsidR="00493EE2" w:rsidRDefault="00493EE2" w:rsidP="00305395"/>
    <w:p w14:paraId="4D745509" w14:textId="77777777" w:rsidR="00C01095" w:rsidRDefault="00C01095" w:rsidP="00C01095">
      <w:r w:rsidRPr="0097554C">
        <w:rPr>
          <w:b/>
          <w:bCs/>
        </w:rPr>
        <w:t>The Mission Discourse</w:t>
      </w:r>
      <w:r>
        <w:rPr>
          <w:b/>
          <w:bCs/>
        </w:rPr>
        <w:t xml:space="preserve">. </w:t>
      </w:r>
      <w:r>
        <w:t>Somehow the paragraphs got mixed up with the wrong topics. Can you fix them?</w:t>
      </w:r>
    </w:p>
    <w:p w14:paraId="51AFDDBB" w14:textId="02EF190F" w:rsidR="00C01095" w:rsidRPr="0097554C" w:rsidRDefault="00C01095" w:rsidP="00C01095"/>
    <w:p w14:paraId="62DA385B" w14:textId="38A111B2" w:rsidR="00C01095" w:rsidRPr="0097554C" w:rsidRDefault="00C01095" w:rsidP="00C01095">
      <w:pPr>
        <w:numPr>
          <w:ilvl w:val="0"/>
          <w:numId w:val="25"/>
        </w:numPr>
      </w:pPr>
      <w:r w:rsidRPr="0097554C">
        <w:rPr>
          <w:b/>
          <w:bCs/>
        </w:rPr>
        <w:t>Commissioning the Twelve Apostles:</w:t>
      </w:r>
      <w:r w:rsidRPr="0097554C">
        <w:t> </w:t>
      </w:r>
      <w:r w:rsidR="00A32314" w:rsidRPr="00D522FB">
        <w:t>Jesus emphasizes that true discipleship demands complete dedication and sacrifice. He teaches that one must love Him more than one's own family and be ready to 'take up their cross,' a symbol of the ultimate sacrifice. He assures that those who give up their life for His sake will ultimately find it, and even the smallest acts of kindness shown to His followers will be recognized and rewarded.</w:t>
      </w:r>
    </w:p>
    <w:p w14:paraId="68B0EAB3" w14:textId="7BAF84F7" w:rsidR="00C01095" w:rsidRPr="0097554C" w:rsidRDefault="00C01095" w:rsidP="00C01095">
      <w:pPr>
        <w:numPr>
          <w:ilvl w:val="0"/>
          <w:numId w:val="25"/>
        </w:numPr>
      </w:pPr>
      <w:r w:rsidRPr="0097554C">
        <w:rPr>
          <w:b/>
          <w:bCs/>
        </w:rPr>
        <w:t>Mission Instructions:</w:t>
      </w:r>
      <w:r w:rsidRPr="0097554C">
        <w:t> Jesus gathers his twelve closest disciples, naming each one, including Simon Peter, Andrew, James, John, and Judas Iscariot, who would later betray him. He grants them the authority to cast out unclean spirits and empowers them to heal all kinds of diseases and ailments.</w:t>
      </w:r>
    </w:p>
    <w:p w14:paraId="6628C797" w14:textId="77777777" w:rsidR="00C01095" w:rsidRPr="0097554C" w:rsidRDefault="00C01095" w:rsidP="00C01095">
      <w:pPr>
        <w:numPr>
          <w:ilvl w:val="0"/>
          <w:numId w:val="25"/>
        </w:numPr>
      </w:pPr>
      <w:r w:rsidRPr="0097554C">
        <w:rPr>
          <w:b/>
          <w:bCs/>
        </w:rPr>
        <w:t>Warnings of Persecution:</w:t>
      </w:r>
      <w:r w:rsidRPr="0097554C">
        <w:t> </w:t>
      </w:r>
      <w:r w:rsidRPr="00D522FB">
        <w:t>Jesus clearly warns his disciples that they will encounter considerable opposition and persecution, describing them as "sheep among wolves." They will find themselves called before councils, governors, and kings because of their faith in Him, and even family members will turn against each other.</w:t>
      </w:r>
    </w:p>
    <w:p w14:paraId="2515F50C" w14:textId="77777777" w:rsidR="0028221C" w:rsidRDefault="00C01095" w:rsidP="00C01095">
      <w:pPr>
        <w:numPr>
          <w:ilvl w:val="0"/>
          <w:numId w:val="25"/>
        </w:numPr>
      </w:pPr>
      <w:r w:rsidRPr="0097554C">
        <w:rPr>
          <w:b/>
          <w:bCs/>
        </w:rPr>
        <w:lastRenderedPageBreak/>
        <w:t>Fear God, Not Man</w:t>
      </w:r>
      <w:r>
        <w:rPr>
          <w:b/>
          <w:bCs/>
        </w:rPr>
        <w:t xml:space="preserve">. </w:t>
      </w:r>
      <w:r w:rsidR="00A32314" w:rsidRPr="00D522FB">
        <w:t>Jesus sends the Disciples out with clear instructions to proclaim that "the kingdom of heaven is at hand." This message is of great significance, as they are directed to depend entirely on God's provisions and the hospitality of "worthy" individuals in the towns they visit, taking nothing with them—no money or extra supplies. Additionally, they are advised to symbolically "shake the dust off their feet" as a sign against any town that turns a cold shoulder to their message. Their message is powerful and should inspire them in their mission</w:t>
      </w:r>
      <w:r w:rsidR="00A32314">
        <w:t>.</w:t>
      </w:r>
    </w:p>
    <w:p w14:paraId="66B1E520" w14:textId="09C6A789" w:rsidR="00C01095" w:rsidRDefault="00C01095" w:rsidP="00C01095">
      <w:pPr>
        <w:numPr>
          <w:ilvl w:val="0"/>
          <w:numId w:val="25"/>
        </w:numPr>
      </w:pPr>
      <w:r w:rsidRPr="0097554C">
        <w:rPr>
          <w:b/>
          <w:bCs/>
        </w:rPr>
        <w:t>The Cost of Discipleship and Rewards:</w:t>
      </w:r>
      <w:r w:rsidRPr="0097554C">
        <w:t> </w:t>
      </w:r>
      <w:r w:rsidR="00A32314" w:rsidRPr="00D522FB">
        <w:t>In the face of warnings, Jesus urges his followers not to fear those who can only take their lives but cannot touch their souls. Instead, he encourages them to revere God, who holds authority over both body and soul, even in hell. Jesus reassures them of God's deep concern for all creation, pointing out that not a single sparrow falls without the Father’s awareness, and stressing that this awareness extends to each of his followers, making them feel seen and understood.</w:t>
      </w:r>
      <w:r w:rsidRPr="0097554C">
        <w:t> </w:t>
      </w:r>
    </w:p>
    <w:p w14:paraId="56D03B9E" w14:textId="2D33553F" w:rsidR="000B765E" w:rsidRPr="00D522FB" w:rsidRDefault="000B765E" w:rsidP="000B765E">
      <w:pPr>
        <w:rPr>
          <w:b/>
          <w:bCs/>
        </w:rPr>
      </w:pPr>
      <w:r w:rsidRPr="009428A9">
        <w:rPr>
          <w:b/>
          <w:bCs/>
        </w:rPr>
        <w:t>Defining the word</w:t>
      </w:r>
      <w:r w:rsidR="009428A9" w:rsidRPr="009428A9">
        <w:rPr>
          <w:b/>
          <w:bCs/>
        </w:rPr>
        <w:t xml:space="preserve"> “Sword” as it relates to the Bible</w:t>
      </w:r>
      <w:r w:rsidRPr="00D522FB">
        <w:rPr>
          <w:b/>
          <w:bCs/>
        </w:rPr>
        <w:t>. </w:t>
      </w:r>
    </w:p>
    <w:p w14:paraId="0D8C0108" w14:textId="77777777" w:rsidR="000B765E" w:rsidRPr="00D522FB" w:rsidRDefault="000B765E" w:rsidP="000B765E">
      <w:r w:rsidRPr="00D522FB">
        <w:t>Key interpretations include:</w:t>
      </w:r>
    </w:p>
    <w:p w14:paraId="4F104135" w14:textId="793B80C9" w:rsidR="000B765E" w:rsidRDefault="000B765E" w:rsidP="000B765E">
      <w:pPr>
        <w:numPr>
          <w:ilvl w:val="0"/>
          <w:numId w:val="26"/>
        </w:numPr>
      </w:pPr>
      <w:r w:rsidRPr="00D522FB">
        <w:rPr>
          <w:b/>
          <w:bCs/>
        </w:rPr>
        <w:t>Division and Conflict</w:t>
      </w:r>
      <w:r w:rsidR="009428A9">
        <w:rPr>
          <w:b/>
          <w:bCs/>
        </w:rPr>
        <w:t xml:space="preserve"> (Luke 12:51)</w:t>
      </w:r>
      <w:r w:rsidRPr="00D522FB">
        <w:rPr>
          <w:b/>
          <w:bCs/>
        </w:rPr>
        <w:t>:</w:t>
      </w:r>
      <w:r w:rsidRPr="00D522FB">
        <w:t> </w:t>
      </w:r>
    </w:p>
    <w:p w14:paraId="2314DF19" w14:textId="77777777" w:rsidR="009423A1" w:rsidRPr="00D522FB" w:rsidRDefault="009423A1" w:rsidP="009423A1">
      <w:pPr>
        <w:ind w:left="720"/>
      </w:pPr>
    </w:p>
    <w:p w14:paraId="3DA27C06" w14:textId="28EAD279" w:rsidR="000B765E" w:rsidRDefault="000B765E" w:rsidP="000B765E">
      <w:pPr>
        <w:numPr>
          <w:ilvl w:val="0"/>
          <w:numId w:val="26"/>
        </w:numPr>
      </w:pPr>
      <w:r w:rsidRPr="00D522FB">
        <w:rPr>
          <w:b/>
          <w:bCs/>
        </w:rPr>
        <w:t>The Word of God/Truth</w:t>
      </w:r>
      <w:r w:rsidR="00801D12">
        <w:rPr>
          <w:b/>
          <w:bCs/>
        </w:rPr>
        <w:t xml:space="preserve"> (Ephesians 6:17, Hebrews 4:12)</w:t>
      </w:r>
      <w:r w:rsidRPr="00D522FB">
        <w:rPr>
          <w:b/>
          <w:bCs/>
        </w:rPr>
        <w:t>:</w:t>
      </w:r>
      <w:r w:rsidRPr="00D522FB">
        <w:t> </w:t>
      </w:r>
    </w:p>
    <w:p w14:paraId="3B1E264C" w14:textId="77777777" w:rsidR="009423A1" w:rsidRPr="00D522FB" w:rsidRDefault="009423A1" w:rsidP="009423A1">
      <w:pPr>
        <w:ind w:left="720"/>
      </w:pPr>
    </w:p>
    <w:p w14:paraId="10136AB7" w14:textId="77777777" w:rsidR="009423A1" w:rsidRPr="009423A1" w:rsidRDefault="000B765E" w:rsidP="000B765E">
      <w:pPr>
        <w:numPr>
          <w:ilvl w:val="0"/>
          <w:numId w:val="26"/>
        </w:numPr>
      </w:pPr>
      <w:r w:rsidRPr="00D522FB">
        <w:rPr>
          <w:b/>
          <w:bCs/>
        </w:rPr>
        <w:t>Spiritual Warfare</w:t>
      </w:r>
      <w:r w:rsidR="00763391">
        <w:rPr>
          <w:b/>
          <w:bCs/>
        </w:rPr>
        <w:t xml:space="preserve"> (</w:t>
      </w:r>
      <w:r w:rsidR="00763391" w:rsidRPr="00763391">
        <w:rPr>
          <w:b/>
          <w:bCs/>
        </w:rPr>
        <w:t>Ephesians 6:10-18</w:t>
      </w:r>
      <w:r w:rsidR="00763391">
        <w:rPr>
          <w:b/>
          <w:bCs/>
        </w:rPr>
        <w:t>)</w:t>
      </w:r>
      <w:r w:rsidRPr="00D522FB">
        <w:rPr>
          <w:b/>
          <w:bCs/>
        </w:rPr>
        <w:t>:</w:t>
      </w:r>
    </w:p>
    <w:p w14:paraId="1D7CCFFE" w14:textId="5384103D" w:rsidR="000B765E" w:rsidRPr="00D522FB" w:rsidRDefault="000B765E" w:rsidP="009423A1">
      <w:pPr>
        <w:ind w:left="720"/>
      </w:pPr>
    </w:p>
    <w:p w14:paraId="7896FD65" w14:textId="77777777" w:rsidR="009423A1" w:rsidRPr="009423A1" w:rsidRDefault="000B765E" w:rsidP="000B765E">
      <w:pPr>
        <w:numPr>
          <w:ilvl w:val="0"/>
          <w:numId w:val="26"/>
        </w:numPr>
      </w:pPr>
      <w:r w:rsidRPr="00D522FB">
        <w:rPr>
          <w:b/>
          <w:bCs/>
        </w:rPr>
        <w:t>A Fulfillment of Prophecy</w:t>
      </w:r>
      <w:r w:rsidR="002D28BC">
        <w:rPr>
          <w:b/>
          <w:bCs/>
        </w:rPr>
        <w:t xml:space="preserve"> </w:t>
      </w:r>
      <w:r w:rsidR="002D28BC" w:rsidRPr="009423A1">
        <w:rPr>
          <w:b/>
          <w:bCs/>
        </w:rPr>
        <w:t>(</w:t>
      </w:r>
      <w:r w:rsidR="002D28BC" w:rsidRPr="009423A1">
        <w:rPr>
          <w:b/>
          <w:bCs/>
        </w:rPr>
        <w:t>Luke 22:36-38</w:t>
      </w:r>
      <w:r w:rsidR="002D28BC" w:rsidRPr="009423A1">
        <w:rPr>
          <w:b/>
          <w:bCs/>
        </w:rPr>
        <w:t xml:space="preserve">, </w:t>
      </w:r>
      <w:r w:rsidR="002D28BC" w:rsidRPr="009423A1">
        <w:rPr>
          <w:b/>
          <w:bCs/>
        </w:rPr>
        <w:t>Isaiah 53:12</w:t>
      </w:r>
      <w:r w:rsidR="009423A1" w:rsidRPr="009423A1">
        <w:rPr>
          <w:b/>
          <w:bCs/>
        </w:rPr>
        <w:t>)</w:t>
      </w:r>
      <w:r w:rsidRPr="00D522FB">
        <w:rPr>
          <w:b/>
          <w:bCs/>
        </w:rPr>
        <w:t>:</w:t>
      </w:r>
    </w:p>
    <w:p w14:paraId="584406A2" w14:textId="53F1A6C0" w:rsidR="000B765E" w:rsidRPr="00D522FB" w:rsidRDefault="000B765E" w:rsidP="009423A1">
      <w:pPr>
        <w:ind w:left="720"/>
      </w:pPr>
      <w:r w:rsidRPr="00D522FB">
        <w:t> </w:t>
      </w:r>
    </w:p>
    <w:p w14:paraId="44BF5A01" w14:textId="09A733E8" w:rsidR="000B765E" w:rsidRPr="00D522FB" w:rsidRDefault="000B765E" w:rsidP="000B765E">
      <w:pPr>
        <w:numPr>
          <w:ilvl w:val="0"/>
          <w:numId w:val="26"/>
        </w:numPr>
      </w:pPr>
      <w:r w:rsidRPr="00D522FB">
        <w:rPr>
          <w:b/>
          <w:bCs/>
        </w:rPr>
        <w:t>God's Judgment</w:t>
      </w:r>
      <w:r w:rsidR="002E46DE">
        <w:rPr>
          <w:b/>
          <w:bCs/>
        </w:rPr>
        <w:t xml:space="preserve"> (</w:t>
      </w:r>
      <w:r w:rsidR="002E46DE" w:rsidRPr="002E46DE">
        <w:rPr>
          <w:b/>
          <w:bCs/>
        </w:rPr>
        <w:t>Ezekiel 21</w:t>
      </w:r>
      <w:r w:rsidR="003142CA">
        <w:rPr>
          <w:b/>
          <w:bCs/>
        </w:rPr>
        <w:t>)</w:t>
      </w:r>
      <w:r w:rsidRPr="00D522FB">
        <w:rPr>
          <w:b/>
          <w:bCs/>
        </w:rPr>
        <w:t>:</w:t>
      </w:r>
      <w:r w:rsidRPr="00D522FB">
        <w:t> </w:t>
      </w:r>
      <w:r w:rsidRPr="005B6209">
        <w:t>In specific biblical contexts, a sword symbolizes God's judgment and the consequences for those who do wrong. This idea is often linked to end-times themes, where Christ brings about justice and clarity among the nations through His word.</w:t>
      </w:r>
    </w:p>
    <w:p w14:paraId="2F9879F8" w14:textId="77777777" w:rsidR="00CA62FD" w:rsidRPr="00CA62FD" w:rsidRDefault="00CA62FD" w:rsidP="00CA62FD">
      <w:pPr>
        <w:spacing w:before="371" w:line="220" w:lineRule="auto"/>
        <w:ind w:right="115"/>
        <w:jc w:val="both"/>
        <w:rPr>
          <w:rFonts w:ascii="Calibri" w:hAnsi="Calibri" w:cs="Calibri"/>
          <w:b/>
          <w:i/>
          <w:color w:val="231F20"/>
          <w:spacing w:val="-8"/>
          <w:sz w:val="28"/>
          <w:szCs w:val="28"/>
        </w:rPr>
      </w:pPr>
      <w:r w:rsidRPr="00CA62FD">
        <w:rPr>
          <w:rFonts w:ascii="Calibri" w:hAnsi="Calibri" w:cs="Calibri"/>
          <w:b/>
          <w:i/>
          <w:color w:val="231F20"/>
          <w:spacing w:val="-8"/>
          <w:sz w:val="28"/>
          <w:szCs w:val="28"/>
        </w:rPr>
        <w:t>Discussion Question</w:t>
      </w:r>
    </w:p>
    <w:p w14:paraId="6F9589B1" w14:textId="4DB7F303" w:rsidR="000B765E" w:rsidRPr="00305395" w:rsidRDefault="00CA62FD" w:rsidP="009E66A9">
      <w:pPr>
        <w:spacing w:before="371" w:line="220" w:lineRule="auto"/>
        <w:ind w:right="115"/>
        <w:jc w:val="both"/>
      </w:pPr>
      <w:r w:rsidRPr="00CA62FD">
        <w:rPr>
          <w:rFonts w:ascii="Calibri" w:hAnsi="Calibri" w:cs="Calibri"/>
          <w:bCs/>
          <w:iCs/>
          <w:color w:val="231F20"/>
          <w:spacing w:val="-8"/>
          <w:sz w:val="28"/>
          <w:szCs w:val="28"/>
        </w:rPr>
        <w:t xml:space="preserve">How does the Author’s story correspond with </w:t>
      </w:r>
      <w:r w:rsidRPr="009E66A9">
        <w:rPr>
          <w:rFonts w:cstheme="minorHAnsi"/>
          <w:sz w:val="28"/>
          <w:szCs w:val="28"/>
        </w:rPr>
        <w:t>Matthew 10:34-39</w:t>
      </w:r>
      <w:r w:rsidRPr="00CA62FD">
        <w:rPr>
          <w:rFonts w:ascii="Calibri" w:hAnsi="Calibri" w:cs="Calibri"/>
          <w:bCs/>
          <w:iCs/>
          <w:color w:val="231F20"/>
          <w:spacing w:val="-8"/>
          <w:sz w:val="28"/>
          <w:szCs w:val="28"/>
        </w:rPr>
        <w:t>?</w:t>
      </w:r>
    </w:p>
    <w:sectPr w:rsidR="000B765E" w:rsidRPr="00305395" w:rsidSect="00C53C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6F5C" w14:textId="77777777" w:rsidR="00BE485A" w:rsidRDefault="00BE485A" w:rsidP="00CF35EB">
      <w:pPr>
        <w:spacing w:after="0" w:line="240" w:lineRule="auto"/>
      </w:pPr>
      <w:r>
        <w:separator/>
      </w:r>
    </w:p>
  </w:endnote>
  <w:endnote w:type="continuationSeparator" w:id="0">
    <w:p w14:paraId="3E4755F2" w14:textId="77777777" w:rsidR="00BE485A" w:rsidRDefault="00BE485A" w:rsidP="00CF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AEF8" w14:textId="661AC8A4" w:rsidR="00FC746A" w:rsidRDefault="00FC746A">
    <w:pPr>
      <w:pStyle w:val="BodyText"/>
      <w:spacing w:before="0" w:line="14" w:lineRule="auto"/>
      <w:ind w:left="0" w:righ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98788" w14:textId="77777777" w:rsidR="00BE485A" w:rsidRDefault="00BE485A" w:rsidP="00CF35EB">
      <w:pPr>
        <w:spacing w:after="0" w:line="240" w:lineRule="auto"/>
      </w:pPr>
      <w:r>
        <w:separator/>
      </w:r>
    </w:p>
  </w:footnote>
  <w:footnote w:type="continuationSeparator" w:id="0">
    <w:p w14:paraId="679BA76F" w14:textId="77777777" w:rsidR="00BE485A" w:rsidRDefault="00BE485A" w:rsidP="00CF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D57"/>
    <w:multiLevelType w:val="hybridMultilevel"/>
    <w:tmpl w:val="CD76D616"/>
    <w:lvl w:ilvl="0" w:tplc="FFFFFFFF">
      <w:start w:val="2"/>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D57D77"/>
    <w:multiLevelType w:val="hybridMultilevel"/>
    <w:tmpl w:val="B816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21552"/>
    <w:multiLevelType w:val="multilevel"/>
    <w:tmpl w:val="29F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0087E"/>
    <w:multiLevelType w:val="multilevel"/>
    <w:tmpl w:val="E90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D7C1A"/>
    <w:multiLevelType w:val="hybridMultilevel"/>
    <w:tmpl w:val="CD76D616"/>
    <w:lvl w:ilvl="0" w:tplc="FFFFFFFF">
      <w:start w:val="2"/>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E575A3"/>
    <w:multiLevelType w:val="multilevel"/>
    <w:tmpl w:val="8D50B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5040E"/>
    <w:multiLevelType w:val="hybridMultilevel"/>
    <w:tmpl w:val="CD76D616"/>
    <w:lvl w:ilvl="0" w:tplc="FFFFFFFF">
      <w:start w:val="2"/>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D412B4B"/>
    <w:multiLevelType w:val="multilevel"/>
    <w:tmpl w:val="266A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72213"/>
    <w:multiLevelType w:val="multilevel"/>
    <w:tmpl w:val="E4D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02181"/>
    <w:multiLevelType w:val="multilevel"/>
    <w:tmpl w:val="1022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8D79F9"/>
    <w:multiLevelType w:val="hybridMultilevel"/>
    <w:tmpl w:val="CD76D616"/>
    <w:lvl w:ilvl="0" w:tplc="FFFFFFFF">
      <w:start w:val="2"/>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90968FF"/>
    <w:multiLevelType w:val="multilevel"/>
    <w:tmpl w:val="B7E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D0362"/>
    <w:multiLevelType w:val="multilevel"/>
    <w:tmpl w:val="E644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B76F9"/>
    <w:multiLevelType w:val="hybridMultilevel"/>
    <w:tmpl w:val="CD76D616"/>
    <w:lvl w:ilvl="0" w:tplc="F7120BFA">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A86F08"/>
    <w:multiLevelType w:val="multilevel"/>
    <w:tmpl w:val="9E5C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213FC"/>
    <w:multiLevelType w:val="multilevel"/>
    <w:tmpl w:val="C7A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43CAD"/>
    <w:multiLevelType w:val="hybridMultilevel"/>
    <w:tmpl w:val="D770623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3B54B8"/>
    <w:multiLevelType w:val="multilevel"/>
    <w:tmpl w:val="B580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030BF"/>
    <w:multiLevelType w:val="multilevel"/>
    <w:tmpl w:val="A82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A05EC"/>
    <w:multiLevelType w:val="multilevel"/>
    <w:tmpl w:val="B57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25B46"/>
    <w:multiLevelType w:val="hybridMultilevel"/>
    <w:tmpl w:val="12C46868"/>
    <w:lvl w:ilvl="0" w:tplc="ED14A23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467659">
    <w:abstractNumId w:val="5"/>
    <w:lvlOverride w:ilvl="0">
      <w:startOverride w:val="1"/>
    </w:lvlOverride>
  </w:num>
  <w:num w:numId="2" w16cid:durableId="1637105750">
    <w:abstractNumId w:val="5"/>
    <w:lvlOverride w:ilvl="0">
      <w:startOverride w:val="2"/>
    </w:lvlOverride>
  </w:num>
  <w:num w:numId="3" w16cid:durableId="1822309553">
    <w:abstractNumId w:val="5"/>
    <w:lvlOverride w:ilvl="0">
      <w:startOverride w:val="3"/>
    </w:lvlOverride>
  </w:num>
  <w:num w:numId="4" w16cid:durableId="500511126">
    <w:abstractNumId w:val="5"/>
    <w:lvlOverride w:ilvl="0">
      <w:startOverride w:val="4"/>
    </w:lvlOverride>
  </w:num>
  <w:num w:numId="5" w16cid:durableId="977612404">
    <w:abstractNumId w:val="5"/>
    <w:lvlOverride w:ilvl="0">
      <w:startOverride w:val="5"/>
    </w:lvlOverride>
  </w:num>
  <w:num w:numId="6" w16cid:durableId="826943209">
    <w:abstractNumId w:val="5"/>
    <w:lvlOverride w:ilvl="0">
      <w:startOverride w:val="6"/>
    </w:lvlOverride>
  </w:num>
  <w:num w:numId="7" w16cid:durableId="865021904">
    <w:abstractNumId w:val="18"/>
  </w:num>
  <w:num w:numId="8" w16cid:durableId="1418135720">
    <w:abstractNumId w:val="19"/>
  </w:num>
  <w:num w:numId="9" w16cid:durableId="821197325">
    <w:abstractNumId w:val="11"/>
  </w:num>
  <w:num w:numId="10" w16cid:durableId="1287001272">
    <w:abstractNumId w:val="8"/>
  </w:num>
  <w:num w:numId="11" w16cid:durableId="1336805758">
    <w:abstractNumId w:val="2"/>
  </w:num>
  <w:num w:numId="12" w16cid:durableId="1323660074">
    <w:abstractNumId w:val="17"/>
  </w:num>
  <w:num w:numId="13" w16cid:durableId="670569510">
    <w:abstractNumId w:val="12"/>
  </w:num>
  <w:num w:numId="14" w16cid:durableId="104423291">
    <w:abstractNumId w:val="15"/>
  </w:num>
  <w:num w:numId="15" w16cid:durableId="1612399607">
    <w:abstractNumId w:val="20"/>
  </w:num>
  <w:num w:numId="16" w16cid:durableId="1850095682">
    <w:abstractNumId w:val="16"/>
  </w:num>
  <w:num w:numId="17" w16cid:durableId="789665517">
    <w:abstractNumId w:val="1"/>
  </w:num>
  <w:num w:numId="18" w16cid:durableId="1811702380">
    <w:abstractNumId w:val="7"/>
  </w:num>
  <w:num w:numId="19" w16cid:durableId="2113473842">
    <w:abstractNumId w:val="13"/>
  </w:num>
  <w:num w:numId="20" w16cid:durableId="1027485181">
    <w:abstractNumId w:val="6"/>
  </w:num>
  <w:num w:numId="21" w16cid:durableId="446434972">
    <w:abstractNumId w:val="10"/>
  </w:num>
  <w:num w:numId="22" w16cid:durableId="1090009538">
    <w:abstractNumId w:val="4"/>
  </w:num>
  <w:num w:numId="23" w16cid:durableId="1932933003">
    <w:abstractNumId w:val="0"/>
  </w:num>
  <w:num w:numId="24" w16cid:durableId="186603630">
    <w:abstractNumId w:val="9"/>
  </w:num>
  <w:num w:numId="25" w16cid:durableId="629676777">
    <w:abstractNumId w:val="14"/>
  </w:num>
  <w:num w:numId="26" w16cid:durableId="180835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14"/>
    <w:rsid w:val="00025F86"/>
    <w:rsid w:val="0005290E"/>
    <w:rsid w:val="00066C5B"/>
    <w:rsid w:val="0007035B"/>
    <w:rsid w:val="00084CF7"/>
    <w:rsid w:val="000A043A"/>
    <w:rsid w:val="000A1870"/>
    <w:rsid w:val="000A35F7"/>
    <w:rsid w:val="000A65F0"/>
    <w:rsid w:val="000A662F"/>
    <w:rsid w:val="000B5ED9"/>
    <w:rsid w:val="000B765E"/>
    <w:rsid w:val="000C5FD2"/>
    <w:rsid w:val="000D7746"/>
    <w:rsid w:val="000E6D03"/>
    <w:rsid w:val="001170FD"/>
    <w:rsid w:val="00127733"/>
    <w:rsid w:val="00166200"/>
    <w:rsid w:val="00175F18"/>
    <w:rsid w:val="001766E3"/>
    <w:rsid w:val="00187E8C"/>
    <w:rsid w:val="00192434"/>
    <w:rsid w:val="001C56CB"/>
    <w:rsid w:val="001C59D7"/>
    <w:rsid w:val="001E0C96"/>
    <w:rsid w:val="00202AE4"/>
    <w:rsid w:val="00205546"/>
    <w:rsid w:val="00220CDC"/>
    <w:rsid w:val="00227E02"/>
    <w:rsid w:val="0023376D"/>
    <w:rsid w:val="002338F4"/>
    <w:rsid w:val="0023505A"/>
    <w:rsid w:val="00240A02"/>
    <w:rsid w:val="00244AFF"/>
    <w:rsid w:val="0028221C"/>
    <w:rsid w:val="00297919"/>
    <w:rsid w:val="002A64CF"/>
    <w:rsid w:val="002B5677"/>
    <w:rsid w:val="002D28BC"/>
    <w:rsid w:val="002E138E"/>
    <w:rsid w:val="002E2FA1"/>
    <w:rsid w:val="002E46DE"/>
    <w:rsid w:val="002E7D73"/>
    <w:rsid w:val="0030113B"/>
    <w:rsid w:val="003019BD"/>
    <w:rsid w:val="00305395"/>
    <w:rsid w:val="00307CDB"/>
    <w:rsid w:val="003142CA"/>
    <w:rsid w:val="00315E68"/>
    <w:rsid w:val="00316A55"/>
    <w:rsid w:val="00317565"/>
    <w:rsid w:val="00321227"/>
    <w:rsid w:val="00346DCF"/>
    <w:rsid w:val="00347718"/>
    <w:rsid w:val="0036273F"/>
    <w:rsid w:val="00370CC2"/>
    <w:rsid w:val="003717E9"/>
    <w:rsid w:val="003917C1"/>
    <w:rsid w:val="003B11E9"/>
    <w:rsid w:val="003C79DE"/>
    <w:rsid w:val="003C7CC9"/>
    <w:rsid w:val="003E2496"/>
    <w:rsid w:val="00404225"/>
    <w:rsid w:val="00471E50"/>
    <w:rsid w:val="004730E1"/>
    <w:rsid w:val="00473B95"/>
    <w:rsid w:val="00482B32"/>
    <w:rsid w:val="00483E61"/>
    <w:rsid w:val="00493EE2"/>
    <w:rsid w:val="004947B0"/>
    <w:rsid w:val="004B14A2"/>
    <w:rsid w:val="00500908"/>
    <w:rsid w:val="0053236F"/>
    <w:rsid w:val="00535E58"/>
    <w:rsid w:val="00546189"/>
    <w:rsid w:val="00550C3D"/>
    <w:rsid w:val="0055251D"/>
    <w:rsid w:val="00554564"/>
    <w:rsid w:val="00556FE7"/>
    <w:rsid w:val="00560059"/>
    <w:rsid w:val="0056624C"/>
    <w:rsid w:val="00566EE0"/>
    <w:rsid w:val="00570B3D"/>
    <w:rsid w:val="005846BC"/>
    <w:rsid w:val="005878AC"/>
    <w:rsid w:val="00590980"/>
    <w:rsid w:val="00591260"/>
    <w:rsid w:val="00591CC3"/>
    <w:rsid w:val="00594826"/>
    <w:rsid w:val="005A16A7"/>
    <w:rsid w:val="005B40A7"/>
    <w:rsid w:val="005C7CDE"/>
    <w:rsid w:val="005E0300"/>
    <w:rsid w:val="005E2F8A"/>
    <w:rsid w:val="00601A6C"/>
    <w:rsid w:val="00605D29"/>
    <w:rsid w:val="00607B3B"/>
    <w:rsid w:val="00611A11"/>
    <w:rsid w:val="00651F89"/>
    <w:rsid w:val="00665835"/>
    <w:rsid w:val="0067046C"/>
    <w:rsid w:val="006734A2"/>
    <w:rsid w:val="00691688"/>
    <w:rsid w:val="006B71C1"/>
    <w:rsid w:val="006C1CA1"/>
    <w:rsid w:val="006C54AC"/>
    <w:rsid w:val="006D232E"/>
    <w:rsid w:val="006D23F1"/>
    <w:rsid w:val="006D4428"/>
    <w:rsid w:val="006D6F9D"/>
    <w:rsid w:val="006E2080"/>
    <w:rsid w:val="006F1B58"/>
    <w:rsid w:val="00702B0A"/>
    <w:rsid w:val="00707E0E"/>
    <w:rsid w:val="007120E4"/>
    <w:rsid w:val="00720816"/>
    <w:rsid w:val="00744547"/>
    <w:rsid w:val="007540AF"/>
    <w:rsid w:val="00761522"/>
    <w:rsid w:val="00763391"/>
    <w:rsid w:val="00763CD8"/>
    <w:rsid w:val="007662BD"/>
    <w:rsid w:val="00771A77"/>
    <w:rsid w:val="007A2133"/>
    <w:rsid w:val="007C710A"/>
    <w:rsid w:val="007F2671"/>
    <w:rsid w:val="007F43C7"/>
    <w:rsid w:val="00801D12"/>
    <w:rsid w:val="0081101F"/>
    <w:rsid w:val="00823786"/>
    <w:rsid w:val="00827514"/>
    <w:rsid w:val="00842621"/>
    <w:rsid w:val="00843236"/>
    <w:rsid w:val="00845BA8"/>
    <w:rsid w:val="00865281"/>
    <w:rsid w:val="008710D4"/>
    <w:rsid w:val="008823F9"/>
    <w:rsid w:val="008B09EF"/>
    <w:rsid w:val="008B1678"/>
    <w:rsid w:val="008B7DB8"/>
    <w:rsid w:val="00906799"/>
    <w:rsid w:val="00907377"/>
    <w:rsid w:val="0091020E"/>
    <w:rsid w:val="009104B2"/>
    <w:rsid w:val="00926E09"/>
    <w:rsid w:val="0093225B"/>
    <w:rsid w:val="00934443"/>
    <w:rsid w:val="00941CAA"/>
    <w:rsid w:val="009423A1"/>
    <w:rsid w:val="009428A9"/>
    <w:rsid w:val="00970F6A"/>
    <w:rsid w:val="00977F13"/>
    <w:rsid w:val="009B2EB1"/>
    <w:rsid w:val="009E1F37"/>
    <w:rsid w:val="009E66A9"/>
    <w:rsid w:val="00A04754"/>
    <w:rsid w:val="00A13734"/>
    <w:rsid w:val="00A32314"/>
    <w:rsid w:val="00A34EC9"/>
    <w:rsid w:val="00A43D25"/>
    <w:rsid w:val="00A76D1F"/>
    <w:rsid w:val="00A971F9"/>
    <w:rsid w:val="00AA2F74"/>
    <w:rsid w:val="00AA7BD5"/>
    <w:rsid w:val="00AD6751"/>
    <w:rsid w:val="00AD73B4"/>
    <w:rsid w:val="00AD7640"/>
    <w:rsid w:val="00AF1716"/>
    <w:rsid w:val="00AF302A"/>
    <w:rsid w:val="00B00510"/>
    <w:rsid w:val="00B024D4"/>
    <w:rsid w:val="00B13267"/>
    <w:rsid w:val="00B30E66"/>
    <w:rsid w:val="00B8019C"/>
    <w:rsid w:val="00B8182D"/>
    <w:rsid w:val="00B8533C"/>
    <w:rsid w:val="00B94EE2"/>
    <w:rsid w:val="00B97706"/>
    <w:rsid w:val="00BA2A24"/>
    <w:rsid w:val="00BB5DD2"/>
    <w:rsid w:val="00BE1A95"/>
    <w:rsid w:val="00BE485A"/>
    <w:rsid w:val="00BF6905"/>
    <w:rsid w:val="00C01095"/>
    <w:rsid w:val="00C131A4"/>
    <w:rsid w:val="00C25F0D"/>
    <w:rsid w:val="00C26654"/>
    <w:rsid w:val="00C4259C"/>
    <w:rsid w:val="00C50145"/>
    <w:rsid w:val="00C510F6"/>
    <w:rsid w:val="00C53C62"/>
    <w:rsid w:val="00C65A45"/>
    <w:rsid w:val="00C74F14"/>
    <w:rsid w:val="00C7730A"/>
    <w:rsid w:val="00C80400"/>
    <w:rsid w:val="00C86401"/>
    <w:rsid w:val="00C91862"/>
    <w:rsid w:val="00C918E2"/>
    <w:rsid w:val="00C95089"/>
    <w:rsid w:val="00CA3786"/>
    <w:rsid w:val="00CA62FD"/>
    <w:rsid w:val="00CC3174"/>
    <w:rsid w:val="00CF35EB"/>
    <w:rsid w:val="00CF39C0"/>
    <w:rsid w:val="00D03501"/>
    <w:rsid w:val="00D11EFC"/>
    <w:rsid w:val="00D36EB4"/>
    <w:rsid w:val="00D61496"/>
    <w:rsid w:val="00D67102"/>
    <w:rsid w:val="00DB3D54"/>
    <w:rsid w:val="00DD7C23"/>
    <w:rsid w:val="00DE4DEB"/>
    <w:rsid w:val="00DF1F48"/>
    <w:rsid w:val="00DF2B7E"/>
    <w:rsid w:val="00E04D58"/>
    <w:rsid w:val="00E057D1"/>
    <w:rsid w:val="00E11A14"/>
    <w:rsid w:val="00E122B1"/>
    <w:rsid w:val="00E129B5"/>
    <w:rsid w:val="00E56E76"/>
    <w:rsid w:val="00E66185"/>
    <w:rsid w:val="00E829A0"/>
    <w:rsid w:val="00E947A4"/>
    <w:rsid w:val="00E96DEC"/>
    <w:rsid w:val="00EA3CC7"/>
    <w:rsid w:val="00EC05C3"/>
    <w:rsid w:val="00EC0914"/>
    <w:rsid w:val="00EC4651"/>
    <w:rsid w:val="00ED6AB5"/>
    <w:rsid w:val="00ED7E98"/>
    <w:rsid w:val="00EF5320"/>
    <w:rsid w:val="00F20F83"/>
    <w:rsid w:val="00F8463B"/>
    <w:rsid w:val="00FB6C5F"/>
    <w:rsid w:val="00FC0A4D"/>
    <w:rsid w:val="00FC746A"/>
    <w:rsid w:val="00FF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8C349"/>
  <w15:chartTrackingRefBased/>
  <w15:docId w15:val="{7373E4E4-9581-4FFB-9B70-70AD2D5B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14"/>
    <w:rPr>
      <w:rFonts w:eastAsiaTheme="majorEastAsia" w:cstheme="majorBidi"/>
      <w:color w:val="272727" w:themeColor="text1" w:themeTint="D8"/>
    </w:rPr>
  </w:style>
  <w:style w:type="paragraph" w:styleId="Title">
    <w:name w:val="Title"/>
    <w:basedOn w:val="Normal"/>
    <w:next w:val="Normal"/>
    <w:link w:val="TitleChar"/>
    <w:uiPriority w:val="10"/>
    <w:qFormat/>
    <w:rsid w:val="00C7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14"/>
    <w:pPr>
      <w:spacing w:before="160"/>
      <w:jc w:val="center"/>
    </w:pPr>
    <w:rPr>
      <w:i/>
      <w:iCs/>
      <w:color w:val="404040" w:themeColor="text1" w:themeTint="BF"/>
    </w:rPr>
  </w:style>
  <w:style w:type="character" w:customStyle="1" w:styleId="QuoteChar">
    <w:name w:val="Quote Char"/>
    <w:basedOn w:val="DefaultParagraphFont"/>
    <w:link w:val="Quote"/>
    <w:uiPriority w:val="29"/>
    <w:rsid w:val="00C74F14"/>
    <w:rPr>
      <w:i/>
      <w:iCs/>
      <w:color w:val="404040" w:themeColor="text1" w:themeTint="BF"/>
    </w:rPr>
  </w:style>
  <w:style w:type="paragraph" w:styleId="ListParagraph">
    <w:name w:val="List Paragraph"/>
    <w:basedOn w:val="Normal"/>
    <w:uiPriority w:val="34"/>
    <w:qFormat/>
    <w:rsid w:val="00C74F14"/>
    <w:pPr>
      <w:ind w:left="720"/>
      <w:contextualSpacing/>
    </w:pPr>
  </w:style>
  <w:style w:type="character" w:styleId="IntenseEmphasis">
    <w:name w:val="Intense Emphasis"/>
    <w:basedOn w:val="DefaultParagraphFont"/>
    <w:uiPriority w:val="21"/>
    <w:qFormat/>
    <w:rsid w:val="00C74F14"/>
    <w:rPr>
      <w:i/>
      <w:iCs/>
      <w:color w:val="0F4761" w:themeColor="accent1" w:themeShade="BF"/>
    </w:rPr>
  </w:style>
  <w:style w:type="paragraph" w:styleId="IntenseQuote">
    <w:name w:val="Intense Quote"/>
    <w:basedOn w:val="Normal"/>
    <w:next w:val="Normal"/>
    <w:link w:val="IntenseQuoteChar"/>
    <w:uiPriority w:val="30"/>
    <w:qFormat/>
    <w:rsid w:val="00C7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F14"/>
    <w:rPr>
      <w:i/>
      <w:iCs/>
      <w:color w:val="0F4761" w:themeColor="accent1" w:themeShade="BF"/>
    </w:rPr>
  </w:style>
  <w:style w:type="character" w:styleId="IntenseReference">
    <w:name w:val="Intense Reference"/>
    <w:basedOn w:val="DefaultParagraphFont"/>
    <w:uiPriority w:val="32"/>
    <w:qFormat/>
    <w:rsid w:val="00C74F14"/>
    <w:rPr>
      <w:b/>
      <w:bCs/>
      <w:smallCaps/>
      <w:color w:val="0F4761" w:themeColor="accent1" w:themeShade="BF"/>
      <w:spacing w:val="5"/>
    </w:rPr>
  </w:style>
  <w:style w:type="character" w:styleId="Hyperlink">
    <w:name w:val="Hyperlink"/>
    <w:basedOn w:val="DefaultParagraphFont"/>
    <w:uiPriority w:val="99"/>
    <w:unhideWhenUsed/>
    <w:rsid w:val="00205546"/>
    <w:rPr>
      <w:color w:val="467886" w:themeColor="hyperlink"/>
      <w:u w:val="single"/>
    </w:rPr>
  </w:style>
  <w:style w:type="character" w:styleId="UnresolvedMention">
    <w:name w:val="Unresolved Mention"/>
    <w:basedOn w:val="DefaultParagraphFont"/>
    <w:uiPriority w:val="99"/>
    <w:semiHidden/>
    <w:unhideWhenUsed/>
    <w:rsid w:val="00205546"/>
    <w:rPr>
      <w:color w:val="605E5C"/>
      <w:shd w:val="clear" w:color="auto" w:fill="E1DFDD"/>
    </w:rPr>
  </w:style>
  <w:style w:type="character" w:styleId="FollowedHyperlink">
    <w:name w:val="FollowedHyperlink"/>
    <w:basedOn w:val="DefaultParagraphFont"/>
    <w:uiPriority w:val="99"/>
    <w:semiHidden/>
    <w:unhideWhenUsed/>
    <w:rsid w:val="00C65A45"/>
    <w:rPr>
      <w:color w:val="96607D" w:themeColor="followedHyperlink"/>
      <w:u w:val="single"/>
    </w:rPr>
  </w:style>
  <w:style w:type="paragraph" w:styleId="BodyText">
    <w:name w:val="Body Text"/>
    <w:basedOn w:val="Normal"/>
    <w:link w:val="BodyTextChar"/>
    <w:uiPriority w:val="1"/>
    <w:qFormat/>
    <w:rsid w:val="000B5ED9"/>
    <w:pPr>
      <w:widowControl w:val="0"/>
      <w:autoSpaceDE w:val="0"/>
      <w:autoSpaceDN w:val="0"/>
      <w:spacing w:before="217" w:after="0" w:line="240" w:lineRule="auto"/>
      <w:ind w:left="120" w:right="295"/>
      <w:jc w:val="both"/>
    </w:pPr>
    <w:rPr>
      <w:rFonts w:ascii="Calibri" w:eastAsia="Calibri" w:hAnsi="Calibri" w:cs="Calibri"/>
      <w:kern w:val="0"/>
      <w:sz w:val="34"/>
      <w:szCs w:val="34"/>
      <w14:ligatures w14:val="none"/>
    </w:rPr>
  </w:style>
  <w:style w:type="character" w:customStyle="1" w:styleId="BodyTextChar">
    <w:name w:val="Body Text Char"/>
    <w:basedOn w:val="DefaultParagraphFont"/>
    <w:link w:val="BodyText"/>
    <w:uiPriority w:val="1"/>
    <w:rsid w:val="000B5ED9"/>
    <w:rPr>
      <w:rFonts w:ascii="Calibri" w:eastAsia="Calibri" w:hAnsi="Calibri" w:cs="Calibri"/>
      <w:kern w:val="0"/>
      <w:sz w:val="34"/>
      <w:szCs w:val="34"/>
      <w14:ligatures w14:val="none"/>
    </w:rPr>
  </w:style>
  <w:style w:type="paragraph" w:styleId="Header">
    <w:name w:val="header"/>
    <w:basedOn w:val="Normal"/>
    <w:link w:val="HeaderChar"/>
    <w:uiPriority w:val="99"/>
    <w:unhideWhenUsed/>
    <w:rsid w:val="00CF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EB"/>
  </w:style>
  <w:style w:type="paragraph" w:styleId="Footer">
    <w:name w:val="footer"/>
    <w:basedOn w:val="Normal"/>
    <w:link w:val="FooterChar"/>
    <w:uiPriority w:val="99"/>
    <w:unhideWhenUsed/>
    <w:rsid w:val="00CF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EB"/>
  </w:style>
  <w:style w:type="paragraph" w:styleId="NormalWeb">
    <w:name w:val="Normal (Web)"/>
    <w:basedOn w:val="Normal"/>
    <w:uiPriority w:val="99"/>
    <w:semiHidden/>
    <w:unhideWhenUsed/>
    <w:rsid w:val="0036273F"/>
    <w:rPr>
      <w:rFonts w:ascii="Times New Roman" w:hAnsi="Times New Roman" w:cs="Times New Roman"/>
    </w:rPr>
  </w:style>
  <w:style w:type="table" w:styleId="TableGrid">
    <w:name w:val="Table Grid"/>
    <w:basedOn w:val="TableNormal"/>
    <w:uiPriority w:val="39"/>
    <w:rsid w:val="001C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9995-82B2-4DDE-A94A-77209A50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2186</Words>
  <Characters>12462</Characters>
  <Application>Microsoft Office Word</Application>
  <DocSecurity>0</DocSecurity>
  <Lines>103</Lines>
  <Paragraphs>29</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Clark</dc:creator>
  <cp:keywords/>
  <dc:description/>
  <cp:lastModifiedBy>Tyrone Clark</cp:lastModifiedBy>
  <cp:revision>91</cp:revision>
  <dcterms:created xsi:type="dcterms:W3CDTF">2025-09-28T02:13:00Z</dcterms:created>
  <dcterms:modified xsi:type="dcterms:W3CDTF">2025-10-13T17:04:00Z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863c1e90-7548-49b5-9cf7-63e2477ce08f</vt:lpwstr>
  </property>
</Properties>
</file>