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C000"/>
  <w:body>
    <w:p w14:paraId="1D8CB62C" w14:textId="77777777" w:rsidR="00C80400" w:rsidRDefault="00C80400" w:rsidP="00771A77">
      <w:pPr>
        <w:jc w:val="center"/>
        <w:rPr>
          <w:rFonts w:ascii="Calibri" w:hAnsi="Calibri" w:cs="Calibri"/>
          <w:b/>
          <w:bCs/>
          <w:sz w:val="40"/>
          <w:szCs w:val="40"/>
        </w:rPr>
      </w:pPr>
    </w:p>
    <w:p w14:paraId="31F2B950" w14:textId="77777777" w:rsidR="00C80400" w:rsidRDefault="00C80400" w:rsidP="00771A77">
      <w:pPr>
        <w:jc w:val="center"/>
        <w:rPr>
          <w:rFonts w:ascii="Calibri" w:hAnsi="Calibri" w:cs="Calibri"/>
          <w:b/>
          <w:bCs/>
          <w:sz w:val="40"/>
          <w:szCs w:val="40"/>
        </w:rPr>
      </w:pPr>
    </w:p>
    <w:p w14:paraId="0FD1A041" w14:textId="77777777" w:rsidR="00C80400" w:rsidRDefault="00C80400" w:rsidP="00771A77">
      <w:pPr>
        <w:jc w:val="center"/>
        <w:rPr>
          <w:rFonts w:ascii="Calibri" w:hAnsi="Calibri" w:cs="Calibri"/>
          <w:b/>
          <w:bCs/>
          <w:sz w:val="40"/>
          <w:szCs w:val="40"/>
        </w:rPr>
      </w:pPr>
    </w:p>
    <w:p w14:paraId="5712A140" w14:textId="77777777" w:rsidR="00C80400" w:rsidRDefault="00C80400" w:rsidP="00771A77">
      <w:pPr>
        <w:jc w:val="center"/>
        <w:rPr>
          <w:rFonts w:ascii="Calibri" w:hAnsi="Calibri" w:cs="Calibri"/>
          <w:b/>
          <w:bCs/>
          <w:sz w:val="40"/>
          <w:szCs w:val="40"/>
        </w:rPr>
      </w:pPr>
    </w:p>
    <w:p w14:paraId="03CE41CA" w14:textId="77777777" w:rsidR="00C80400" w:rsidRDefault="00C80400" w:rsidP="00771A77">
      <w:pPr>
        <w:jc w:val="center"/>
        <w:rPr>
          <w:rFonts w:ascii="Calibri" w:hAnsi="Calibri" w:cs="Calibri"/>
          <w:b/>
          <w:bCs/>
          <w:sz w:val="40"/>
          <w:szCs w:val="40"/>
        </w:rPr>
      </w:pPr>
    </w:p>
    <w:p w14:paraId="1F061962" w14:textId="77777777" w:rsidR="00C80400" w:rsidRDefault="00C80400" w:rsidP="00771A77">
      <w:pPr>
        <w:jc w:val="center"/>
        <w:rPr>
          <w:rFonts w:ascii="Calibri" w:hAnsi="Calibri" w:cs="Calibri"/>
          <w:b/>
          <w:bCs/>
          <w:sz w:val="40"/>
          <w:szCs w:val="40"/>
        </w:rPr>
      </w:pPr>
    </w:p>
    <w:p w14:paraId="09CF238A" w14:textId="77777777" w:rsidR="00C80400" w:rsidRDefault="00C80400" w:rsidP="00771A77">
      <w:pPr>
        <w:jc w:val="center"/>
        <w:rPr>
          <w:rFonts w:ascii="Calibri" w:hAnsi="Calibri" w:cs="Calibri"/>
          <w:b/>
          <w:bCs/>
          <w:sz w:val="40"/>
          <w:szCs w:val="40"/>
        </w:rPr>
      </w:pPr>
    </w:p>
    <w:p w14:paraId="61001244" w14:textId="3347A7B5" w:rsidR="00771A77" w:rsidRPr="00771A77" w:rsidRDefault="00FF4A72" w:rsidP="00771A77">
      <w:pPr>
        <w:jc w:val="center"/>
        <w:rPr>
          <w:rFonts w:ascii="Calibri" w:hAnsi="Calibri" w:cs="Calibri"/>
          <w:b/>
          <w:bCs/>
          <w:sz w:val="40"/>
          <w:szCs w:val="40"/>
        </w:rPr>
      </w:pPr>
      <w:r>
        <w:rPr>
          <w:rFonts w:ascii="Calibri" w:hAnsi="Calibri" w:cs="Calibri"/>
          <w:b/>
          <w:bCs/>
          <w:sz w:val="40"/>
          <w:szCs w:val="40"/>
        </w:rPr>
        <w:t xml:space="preserve">Lesson </w:t>
      </w:r>
      <w:r w:rsidR="00A5733A">
        <w:rPr>
          <w:rFonts w:ascii="Calibri" w:hAnsi="Calibri" w:cs="Calibri"/>
          <w:b/>
          <w:bCs/>
          <w:sz w:val="40"/>
          <w:szCs w:val="40"/>
        </w:rPr>
        <w:t>4</w:t>
      </w:r>
    </w:p>
    <w:p w14:paraId="0435791B" w14:textId="77777777" w:rsidR="00F20E4F" w:rsidRDefault="00A5733A" w:rsidP="00F20E4F">
      <w:pPr>
        <w:jc w:val="center"/>
        <w:rPr>
          <w:rFonts w:ascii="Calibri" w:hAnsi="Calibri" w:cs="Calibri"/>
          <w:b/>
          <w:bCs/>
          <w:sz w:val="40"/>
          <w:szCs w:val="40"/>
        </w:rPr>
      </w:pPr>
      <w:r>
        <w:rPr>
          <w:rFonts w:ascii="Calibri" w:hAnsi="Calibri" w:cs="Calibri"/>
          <w:b/>
          <w:bCs/>
          <w:sz w:val="40"/>
          <w:szCs w:val="40"/>
        </w:rPr>
        <w:t>Remaining Calm During the Storm</w:t>
      </w:r>
    </w:p>
    <w:p w14:paraId="06C5A810" w14:textId="66E54283" w:rsidR="00F20E4F" w:rsidRPr="00F20E4F" w:rsidRDefault="00F20E4F" w:rsidP="00F20E4F">
      <w:pPr>
        <w:jc w:val="center"/>
        <w:rPr>
          <w:rFonts w:ascii="Calibri" w:hAnsi="Calibri" w:cs="Calibri"/>
          <w:b/>
          <w:bCs/>
          <w:sz w:val="40"/>
          <w:szCs w:val="40"/>
        </w:rPr>
      </w:pPr>
      <w:r>
        <w:rPr>
          <w:rFonts w:cstheme="minorHAnsi"/>
          <w:b/>
          <w:bCs/>
          <w:sz w:val="30"/>
          <w:szCs w:val="30"/>
          <w:bdr w:val="none" w:sz="0" w:space="0" w:color="auto" w:frame="1"/>
        </w:rPr>
        <w:t>(Patience; Faith)</w:t>
      </w:r>
    </w:p>
    <w:p w14:paraId="705C8FC4" w14:textId="77777777" w:rsidR="00654491" w:rsidRDefault="00DB18FF" w:rsidP="00654491">
      <w:pPr>
        <w:rPr>
          <w:rFonts w:ascii="Calibri" w:hAnsi="Calibri" w:cs="Calibri"/>
          <w:b/>
          <w:bCs/>
          <w:sz w:val="28"/>
          <w:szCs w:val="28"/>
        </w:rPr>
      </w:pPr>
      <w:r w:rsidRPr="00DB18FF">
        <w:rPr>
          <w:rFonts w:cstheme="minorHAnsi"/>
          <w:sz w:val="30"/>
          <w:szCs w:val="30"/>
          <w:shd w:val="clear" w:color="auto" w:fill="FFC000"/>
        </w:rPr>
        <w:t>Colossians 1:17, And He</w:t>
      </w:r>
      <w:r w:rsidRPr="00DB18FF">
        <w:rPr>
          <w:rFonts w:cstheme="minorHAnsi"/>
          <w:sz w:val="30"/>
          <w:szCs w:val="30"/>
        </w:rPr>
        <w:t xml:space="preserve"> Himself existed and is before all things, and in Him all things hold together. His is the controlling, cohesive force of the universe.</w:t>
      </w:r>
    </w:p>
    <w:p w14:paraId="494383DE" w14:textId="798D6F73" w:rsidR="00DB18FF" w:rsidRDefault="00DB18FF" w:rsidP="00654491">
      <w:pPr>
        <w:rPr>
          <w:rFonts w:ascii="Calibri" w:hAnsi="Calibri" w:cs="Calibri"/>
          <w:b/>
          <w:bCs/>
          <w:sz w:val="28"/>
          <w:szCs w:val="28"/>
        </w:rPr>
      </w:pPr>
    </w:p>
    <w:p w14:paraId="1C56D74C" w14:textId="77777777" w:rsidR="00594FCC" w:rsidRDefault="00594FCC" w:rsidP="00654491">
      <w:pPr>
        <w:rPr>
          <w:rFonts w:ascii="Calibri" w:hAnsi="Calibri" w:cs="Calibri"/>
          <w:b/>
          <w:bCs/>
          <w:sz w:val="28"/>
          <w:szCs w:val="28"/>
        </w:rPr>
      </w:pPr>
    </w:p>
    <w:p w14:paraId="4E940B9A" w14:textId="77777777" w:rsidR="00594FCC" w:rsidRPr="00654491" w:rsidRDefault="00594FCC" w:rsidP="00654491">
      <w:pPr>
        <w:rPr>
          <w:rFonts w:ascii="Calibri" w:hAnsi="Calibri" w:cs="Calibri"/>
          <w:b/>
          <w:bCs/>
          <w:sz w:val="28"/>
          <w:szCs w:val="28"/>
        </w:rPr>
      </w:pPr>
    </w:p>
    <w:p w14:paraId="3348E408" w14:textId="447F1BE7" w:rsidR="0036273F" w:rsidRPr="0036273F" w:rsidRDefault="0036273F" w:rsidP="00CA3786">
      <w:pPr>
        <w:spacing w:before="374" w:line="220" w:lineRule="auto"/>
        <w:ind w:right="117"/>
        <w:rPr>
          <w:i/>
          <w:color w:val="231F20"/>
          <w:sz w:val="34"/>
        </w:rPr>
      </w:pPr>
    </w:p>
    <w:p w14:paraId="360BE48A" w14:textId="77777777" w:rsidR="008710D4" w:rsidRDefault="008710D4">
      <w:pPr>
        <w:rPr>
          <w:rFonts w:ascii="Calibri" w:hAnsi="Calibri" w:cs="Calibri"/>
          <w:b/>
          <w:bCs/>
          <w:sz w:val="28"/>
          <w:szCs w:val="28"/>
        </w:rPr>
      </w:pPr>
    </w:p>
    <w:p w14:paraId="421CFC40" w14:textId="77777777" w:rsidR="008710D4" w:rsidRDefault="008710D4">
      <w:pPr>
        <w:rPr>
          <w:rFonts w:ascii="Calibri" w:hAnsi="Calibri" w:cs="Calibri"/>
          <w:b/>
          <w:bCs/>
          <w:sz w:val="28"/>
          <w:szCs w:val="28"/>
        </w:rPr>
      </w:pPr>
    </w:p>
    <w:p w14:paraId="1B18A97E" w14:textId="77777777" w:rsidR="008710D4" w:rsidRDefault="008710D4">
      <w:pPr>
        <w:rPr>
          <w:rFonts w:ascii="Calibri" w:hAnsi="Calibri" w:cs="Calibri"/>
          <w:b/>
          <w:bCs/>
          <w:sz w:val="28"/>
          <w:szCs w:val="28"/>
        </w:rPr>
      </w:pPr>
    </w:p>
    <w:p w14:paraId="5FB2E8E4" w14:textId="77777777" w:rsidR="00D143D1" w:rsidRDefault="00D143D1" w:rsidP="00D143D1">
      <w:pPr>
        <w:shd w:val="clear" w:color="auto" w:fill="FFC000"/>
        <w:spacing w:line="240" w:lineRule="auto"/>
        <w:contextualSpacing/>
        <w:jc w:val="center"/>
        <w:rPr>
          <w:rFonts w:cstheme="minorHAnsi"/>
          <w:b/>
          <w:bCs/>
          <w:sz w:val="30"/>
          <w:szCs w:val="30"/>
          <w:bdr w:val="none" w:sz="0" w:space="0" w:color="auto" w:frame="1"/>
        </w:rPr>
      </w:pPr>
      <w:r w:rsidRPr="00E57903">
        <w:rPr>
          <w:rFonts w:cstheme="minorHAnsi"/>
          <w:b/>
          <w:bCs/>
          <w:sz w:val="30"/>
          <w:szCs w:val="30"/>
          <w:bdr w:val="none" w:sz="0" w:space="0" w:color="auto" w:frame="1"/>
        </w:rPr>
        <w:lastRenderedPageBreak/>
        <w:t>Remaining Calm During the Storm</w:t>
      </w:r>
    </w:p>
    <w:p w14:paraId="6D9D4FBD" w14:textId="77777777" w:rsidR="00D143D1" w:rsidRPr="00E57903" w:rsidRDefault="00D143D1" w:rsidP="00D143D1">
      <w:pPr>
        <w:shd w:val="clear" w:color="auto" w:fill="FFC000"/>
        <w:spacing w:line="240" w:lineRule="auto"/>
        <w:contextualSpacing/>
        <w:jc w:val="center"/>
        <w:rPr>
          <w:rFonts w:cstheme="minorHAnsi"/>
          <w:b/>
          <w:bCs/>
          <w:sz w:val="30"/>
          <w:szCs w:val="30"/>
        </w:rPr>
      </w:pPr>
      <w:r>
        <w:rPr>
          <w:rFonts w:cstheme="minorHAnsi"/>
          <w:b/>
          <w:bCs/>
          <w:sz w:val="30"/>
          <w:szCs w:val="30"/>
          <w:bdr w:val="none" w:sz="0" w:space="0" w:color="auto" w:frame="1"/>
        </w:rPr>
        <w:t>(Patience; Faith)</w:t>
      </w:r>
    </w:p>
    <w:p w14:paraId="4708E87E" w14:textId="77777777" w:rsidR="00D143D1" w:rsidRPr="00E15654" w:rsidRDefault="00D143D1" w:rsidP="00D143D1">
      <w:pPr>
        <w:shd w:val="clear" w:color="auto" w:fill="FFC000"/>
        <w:spacing w:before="100" w:beforeAutospacing="1" w:after="100" w:afterAutospacing="1" w:line="240" w:lineRule="auto"/>
        <w:contextualSpacing/>
        <w:rPr>
          <w:rFonts w:cstheme="minorHAnsi"/>
          <w:sz w:val="30"/>
          <w:szCs w:val="30"/>
          <w:shd w:val="clear" w:color="auto" w:fill="FFFFFF"/>
        </w:rPr>
      </w:pPr>
    </w:p>
    <w:p w14:paraId="563B6BF2" w14:textId="77777777" w:rsidR="0086437C" w:rsidRPr="006B1DC2" w:rsidRDefault="0086437C" w:rsidP="0086437C">
      <w:pPr>
        <w:pStyle w:val="Heading3"/>
        <w:shd w:val="clear" w:color="auto" w:fill="FFC000"/>
        <w:spacing w:before="0" w:after="0"/>
        <w:contextualSpacing/>
        <w:rPr>
          <w:rFonts w:cstheme="minorHAnsi"/>
          <w:b/>
          <w:bCs/>
          <w:color w:val="auto"/>
          <w:sz w:val="30"/>
          <w:szCs w:val="30"/>
        </w:rPr>
      </w:pPr>
      <w:r w:rsidRPr="006B1DC2">
        <w:rPr>
          <w:rFonts w:cstheme="minorHAnsi"/>
          <w:color w:val="auto"/>
          <w:sz w:val="30"/>
          <w:szCs w:val="30"/>
          <w:shd w:val="clear" w:color="auto" w:fill="FFC000"/>
        </w:rPr>
        <w:t xml:space="preserve">Colossians 1:17, And He Himself existed and is before all things, and in Him all things hold together. </w:t>
      </w:r>
      <w:proofErr w:type="gramStart"/>
      <w:r w:rsidRPr="006B1DC2">
        <w:rPr>
          <w:rFonts w:cstheme="minorHAnsi"/>
          <w:color w:val="auto"/>
          <w:sz w:val="30"/>
          <w:szCs w:val="30"/>
          <w:shd w:val="clear" w:color="auto" w:fill="FFC000"/>
        </w:rPr>
        <w:t>His</w:t>
      </w:r>
      <w:proofErr w:type="gramEnd"/>
      <w:r w:rsidRPr="006B1DC2">
        <w:rPr>
          <w:rFonts w:cstheme="minorHAnsi"/>
          <w:color w:val="auto"/>
          <w:sz w:val="30"/>
          <w:szCs w:val="30"/>
          <w:shd w:val="clear" w:color="auto" w:fill="FFC000"/>
        </w:rPr>
        <w:t xml:space="preserve"> is the controlling, cohesive force of the universe.</w:t>
      </w:r>
    </w:p>
    <w:p w14:paraId="3BCBF3BA" w14:textId="77777777" w:rsidR="00D143D1" w:rsidRPr="006B1DC2" w:rsidRDefault="00D143D1" w:rsidP="00D143D1">
      <w:pPr>
        <w:shd w:val="clear" w:color="auto" w:fill="FFC000"/>
        <w:spacing w:before="100" w:beforeAutospacing="1" w:after="100" w:afterAutospacing="1" w:line="240" w:lineRule="auto"/>
        <w:contextualSpacing/>
        <w:rPr>
          <w:rFonts w:cstheme="minorHAnsi"/>
          <w:sz w:val="30"/>
          <w:szCs w:val="30"/>
          <w:shd w:val="clear" w:color="auto" w:fill="FFFFFF"/>
        </w:rPr>
      </w:pPr>
      <w:r w:rsidRPr="00740986">
        <w:rPr>
          <w:rFonts w:cstheme="minorHAnsi"/>
          <w:sz w:val="30"/>
          <w:szCs w:val="30"/>
          <w:shd w:val="clear" w:color="auto" w:fill="FFC000"/>
        </w:rPr>
        <w:t xml:space="preserve">"Worry does not empty tomorrow of its sorrows. It empties today of its </w:t>
      </w:r>
      <w:r w:rsidRPr="006B1DC2">
        <w:rPr>
          <w:rFonts w:cstheme="minorHAnsi"/>
          <w:sz w:val="30"/>
          <w:szCs w:val="30"/>
          <w:shd w:val="clear" w:color="auto" w:fill="FFC000"/>
        </w:rPr>
        <w:t>strength." —Corrie Ten Boom.</w:t>
      </w:r>
    </w:p>
    <w:p w14:paraId="4778BC33" w14:textId="77777777" w:rsidR="0086437C" w:rsidRDefault="0086437C" w:rsidP="00D143D1">
      <w:pPr>
        <w:shd w:val="clear" w:color="auto" w:fill="FFC000"/>
        <w:spacing w:before="100" w:beforeAutospacing="1" w:after="100" w:afterAutospacing="1" w:line="240" w:lineRule="auto"/>
        <w:contextualSpacing/>
        <w:rPr>
          <w:rFonts w:cstheme="minorHAnsi"/>
          <w:color w:val="040C28"/>
          <w:sz w:val="30"/>
          <w:szCs w:val="30"/>
        </w:rPr>
      </w:pPr>
    </w:p>
    <w:p w14:paraId="58819B52" w14:textId="3022F0B2" w:rsidR="00D143D1" w:rsidRDefault="00D143D1" w:rsidP="00D143D1">
      <w:pPr>
        <w:shd w:val="clear" w:color="auto" w:fill="FFC000"/>
        <w:spacing w:before="100" w:beforeAutospacing="1" w:after="100" w:afterAutospacing="1" w:line="240" w:lineRule="auto"/>
        <w:contextualSpacing/>
        <w:rPr>
          <w:rFonts w:eastAsia="Times New Roman" w:cstheme="minorHAnsi"/>
          <w:sz w:val="30"/>
          <w:szCs w:val="30"/>
        </w:rPr>
      </w:pPr>
      <w:r w:rsidRPr="003F2175">
        <w:rPr>
          <w:rFonts w:cstheme="minorHAnsi"/>
          <w:color w:val="040C28"/>
          <w:sz w:val="30"/>
          <w:szCs w:val="30"/>
        </w:rPr>
        <w:t>Matthew 8:23-27</w:t>
      </w:r>
      <w:r>
        <w:rPr>
          <w:rFonts w:cstheme="minorHAnsi"/>
          <w:color w:val="040C28"/>
          <w:sz w:val="30"/>
          <w:szCs w:val="30"/>
        </w:rPr>
        <w:t xml:space="preserve"> </w:t>
      </w:r>
      <w:r w:rsidRPr="00E15654">
        <w:rPr>
          <w:rFonts w:eastAsia="Times New Roman" w:cstheme="minorHAnsi"/>
          <w:sz w:val="30"/>
          <w:szCs w:val="30"/>
        </w:rPr>
        <w:t xml:space="preserve">talks about the disciples facing an awful storm. This occurred as the disciples and Jesus crossed the Sea of Galilee </w:t>
      </w:r>
      <w:r>
        <w:rPr>
          <w:rFonts w:eastAsia="Times New Roman" w:cstheme="minorHAnsi"/>
          <w:sz w:val="30"/>
          <w:szCs w:val="30"/>
        </w:rPr>
        <w:t>in</w:t>
      </w:r>
      <w:r w:rsidRPr="00E15654">
        <w:rPr>
          <w:rFonts w:eastAsia="Times New Roman" w:cstheme="minorHAnsi"/>
          <w:sz w:val="30"/>
          <w:szCs w:val="30"/>
        </w:rPr>
        <w:t xml:space="preserve"> a boat.</w:t>
      </w:r>
    </w:p>
    <w:p w14:paraId="7F308AAD" w14:textId="77777777" w:rsidR="00D143D1" w:rsidRDefault="00D143D1" w:rsidP="00D143D1">
      <w:pPr>
        <w:shd w:val="clear" w:color="auto" w:fill="FFC000"/>
        <w:spacing w:before="100" w:beforeAutospacing="1" w:after="100" w:afterAutospacing="1" w:line="240" w:lineRule="auto"/>
        <w:contextualSpacing/>
        <w:rPr>
          <w:rFonts w:eastAsia="Times New Roman" w:cstheme="minorHAnsi"/>
          <w:sz w:val="30"/>
          <w:szCs w:val="30"/>
        </w:rPr>
      </w:pPr>
      <w:r w:rsidRPr="00F65266">
        <w:rPr>
          <w:rFonts w:eastAsia="Times New Roman" w:cstheme="minorHAnsi"/>
          <w:sz w:val="30"/>
          <w:szCs w:val="30"/>
        </w:rPr>
        <w:t>Picture this scene: a sudden storm hits, and even with Jesus nearby, the disciples are overwhelmed with fear. Just like us, these chosen followers struggled with worry during this chaotic moment. The situation makes us think about how effective the teachings of Jesus are when we face difficulties, and it explores how the storm affects their faith—a journey that many of us can relate to.</w:t>
      </w:r>
    </w:p>
    <w:p w14:paraId="044512A7" w14:textId="77777777" w:rsidR="00D143D1" w:rsidRDefault="00D143D1" w:rsidP="00D143D1">
      <w:pPr>
        <w:shd w:val="clear" w:color="auto" w:fill="FFC000"/>
        <w:spacing w:before="100" w:beforeAutospacing="1" w:after="100" w:afterAutospacing="1" w:line="240" w:lineRule="auto"/>
        <w:contextualSpacing/>
        <w:rPr>
          <w:rFonts w:eastAsia="Times New Roman" w:cstheme="minorHAnsi"/>
          <w:sz w:val="30"/>
          <w:szCs w:val="30"/>
        </w:rPr>
      </w:pPr>
    </w:p>
    <w:p w14:paraId="68E93142" w14:textId="77777777" w:rsidR="00D143D1" w:rsidRDefault="00D143D1" w:rsidP="00D143D1">
      <w:pPr>
        <w:shd w:val="clear" w:color="auto" w:fill="FFC000"/>
        <w:spacing w:before="100" w:beforeAutospacing="1" w:after="100" w:afterAutospacing="1" w:line="240" w:lineRule="auto"/>
        <w:contextualSpacing/>
        <w:rPr>
          <w:rFonts w:eastAsia="Times New Roman" w:cstheme="minorHAnsi"/>
          <w:sz w:val="30"/>
          <w:szCs w:val="30"/>
        </w:rPr>
      </w:pPr>
      <w:r w:rsidRPr="00F65266">
        <w:rPr>
          <w:rFonts w:eastAsia="Times New Roman" w:cstheme="minorHAnsi"/>
          <w:sz w:val="30"/>
          <w:szCs w:val="30"/>
        </w:rPr>
        <w:t>The message here is simple and universal: everyone, no matter their beliefs, encounters challenges in life. We often feel uncertain about how we will react when tough times hit. Adversity has a way of revealing our true character, and how we respond to hardship can reflect the strength of our faith in God. This shared experience connects us all.</w:t>
      </w:r>
    </w:p>
    <w:p w14:paraId="5513B1B4" w14:textId="77777777" w:rsidR="00D143D1" w:rsidRDefault="00D143D1" w:rsidP="00D143D1">
      <w:pPr>
        <w:shd w:val="clear" w:color="auto" w:fill="FFC000"/>
        <w:spacing w:before="100" w:beforeAutospacing="1" w:after="100" w:afterAutospacing="1" w:line="240" w:lineRule="auto"/>
        <w:contextualSpacing/>
        <w:rPr>
          <w:rFonts w:eastAsia="Times New Roman" w:cstheme="minorHAnsi"/>
          <w:sz w:val="30"/>
          <w:szCs w:val="30"/>
        </w:rPr>
      </w:pPr>
    </w:p>
    <w:p w14:paraId="6F95227A" w14:textId="77777777" w:rsidR="00D143D1" w:rsidRPr="00F65266" w:rsidRDefault="00D143D1" w:rsidP="00D143D1">
      <w:pPr>
        <w:shd w:val="clear" w:color="auto" w:fill="FFC000"/>
        <w:spacing w:before="100" w:beforeAutospacing="1" w:after="100" w:afterAutospacing="1" w:line="240" w:lineRule="auto"/>
        <w:contextualSpacing/>
        <w:rPr>
          <w:rFonts w:eastAsia="Times New Roman" w:cstheme="minorHAnsi"/>
          <w:sz w:val="30"/>
          <w:szCs w:val="30"/>
        </w:rPr>
      </w:pPr>
      <w:r w:rsidRPr="00F65266">
        <w:rPr>
          <w:rFonts w:eastAsia="Times New Roman" w:cstheme="minorHAnsi"/>
          <w:sz w:val="30"/>
          <w:szCs w:val="30"/>
        </w:rPr>
        <w:t>We can face many tests that challenge our faith, like losing someone we love, dealing with displacement, facing financial difficulties, or battling serious illnesses. The truth is, we can't always predict how we will handle these tough situations until they arise. Take Peter as an example; his reaction to the storm reminds us that going through difficult times can lead to lasting consequences, like losing stability in our homes or finances. Ultimately, how we respond to these challenges influences the support we receive from God.</w:t>
      </w:r>
    </w:p>
    <w:p w14:paraId="4758853A" w14:textId="77777777" w:rsidR="00D143D1" w:rsidRPr="00F65266" w:rsidRDefault="00D143D1" w:rsidP="00D143D1">
      <w:pPr>
        <w:pStyle w:val="Heading3"/>
        <w:shd w:val="clear" w:color="auto" w:fill="FFC000"/>
        <w:spacing w:after="0"/>
        <w:contextualSpacing/>
        <w:rPr>
          <w:rFonts w:eastAsia="Times New Roman" w:cstheme="minorHAnsi"/>
          <w:color w:val="auto"/>
          <w:sz w:val="30"/>
          <w:szCs w:val="30"/>
        </w:rPr>
      </w:pPr>
    </w:p>
    <w:p w14:paraId="29FBD2EB" w14:textId="77777777" w:rsidR="00D143D1" w:rsidRDefault="00D143D1" w:rsidP="00D143D1">
      <w:pPr>
        <w:pStyle w:val="Heading3"/>
        <w:shd w:val="clear" w:color="auto" w:fill="FFC000"/>
        <w:spacing w:after="0"/>
        <w:contextualSpacing/>
        <w:rPr>
          <w:rFonts w:eastAsia="Times New Roman" w:cstheme="minorHAnsi"/>
          <w:color w:val="auto"/>
          <w:sz w:val="30"/>
          <w:szCs w:val="30"/>
        </w:rPr>
      </w:pPr>
      <w:r w:rsidRPr="00F65266">
        <w:rPr>
          <w:rFonts w:eastAsia="Times New Roman" w:cstheme="minorHAnsi"/>
          <w:color w:val="auto"/>
          <w:sz w:val="30"/>
          <w:szCs w:val="30"/>
        </w:rPr>
        <w:t>The message also talks about accepting fear, noting that fear is not something God gives us. Our life experiences can impact our faith, but there's strength in the positive spirit that God offers us—strength, love, and wisdom to help ease our worries.</w:t>
      </w:r>
    </w:p>
    <w:p w14:paraId="3CD75AD6" w14:textId="77777777" w:rsidR="00D143D1" w:rsidRDefault="00D143D1" w:rsidP="00D143D1">
      <w:pPr>
        <w:pStyle w:val="Heading3"/>
        <w:shd w:val="clear" w:color="auto" w:fill="FFC000"/>
        <w:spacing w:after="0"/>
        <w:contextualSpacing/>
        <w:rPr>
          <w:rFonts w:eastAsia="Times New Roman" w:cstheme="minorHAnsi"/>
          <w:color w:val="auto"/>
          <w:sz w:val="30"/>
          <w:szCs w:val="30"/>
        </w:rPr>
      </w:pPr>
    </w:p>
    <w:p w14:paraId="2CC498F0" w14:textId="77777777" w:rsidR="00D143D1" w:rsidRPr="00F65266" w:rsidRDefault="00D143D1" w:rsidP="00D143D1">
      <w:pPr>
        <w:pStyle w:val="Heading3"/>
        <w:shd w:val="clear" w:color="auto" w:fill="FFC000"/>
        <w:spacing w:after="0"/>
        <w:contextualSpacing/>
        <w:rPr>
          <w:rFonts w:eastAsia="Times New Roman" w:cstheme="minorHAnsi"/>
          <w:color w:val="auto"/>
          <w:sz w:val="30"/>
          <w:szCs w:val="30"/>
        </w:rPr>
      </w:pPr>
      <w:r w:rsidRPr="00F65266">
        <w:rPr>
          <w:rFonts w:eastAsia="Times New Roman" w:cstheme="minorHAnsi"/>
          <w:color w:val="auto"/>
          <w:sz w:val="30"/>
          <w:szCs w:val="30"/>
        </w:rPr>
        <w:t>So, how can we stay calm during a storm? Jesus assures us that He has given us everything we need to find peace in tough times, but we must also be courageous (John 16:33).</w:t>
      </w:r>
    </w:p>
    <w:p w14:paraId="0D2BF6D3" w14:textId="77777777" w:rsidR="00D143D1" w:rsidRPr="00F65266" w:rsidRDefault="00D143D1" w:rsidP="00D143D1">
      <w:pPr>
        <w:pStyle w:val="Heading3"/>
        <w:shd w:val="clear" w:color="auto" w:fill="FFC000"/>
        <w:spacing w:after="0"/>
        <w:contextualSpacing/>
        <w:rPr>
          <w:rFonts w:eastAsia="Times New Roman" w:cstheme="minorHAnsi"/>
          <w:color w:val="auto"/>
          <w:sz w:val="30"/>
          <w:szCs w:val="30"/>
        </w:rPr>
      </w:pPr>
    </w:p>
    <w:p w14:paraId="6AA8A2A4" w14:textId="77777777" w:rsidR="00D143D1" w:rsidRPr="00F65266" w:rsidRDefault="00D143D1" w:rsidP="00D143D1">
      <w:pPr>
        <w:pStyle w:val="Heading3"/>
        <w:shd w:val="clear" w:color="auto" w:fill="FFC000"/>
        <w:spacing w:after="0"/>
        <w:contextualSpacing/>
        <w:rPr>
          <w:rFonts w:eastAsia="Times New Roman" w:cstheme="minorHAnsi"/>
          <w:color w:val="auto"/>
          <w:sz w:val="30"/>
          <w:szCs w:val="30"/>
        </w:rPr>
      </w:pPr>
      <w:r w:rsidRPr="00F65266">
        <w:rPr>
          <w:rFonts w:eastAsia="Times New Roman" w:cstheme="minorHAnsi"/>
          <w:color w:val="auto"/>
          <w:sz w:val="30"/>
          <w:szCs w:val="30"/>
        </w:rPr>
        <w:t>Jesus made it clear that believers would face challenges and hardships, which highlights the need for perseverance and not giving up. It’s important to remember that difficulties are expected when we commit to our faith, and God is always with us through these trials (2 Corinthians 4:8-9). This reminder helps us press on, knowing that God is by our side.</w:t>
      </w:r>
    </w:p>
    <w:p w14:paraId="62744AF0" w14:textId="77777777" w:rsidR="00D143D1" w:rsidRPr="00F65266" w:rsidRDefault="00D143D1" w:rsidP="00D143D1">
      <w:pPr>
        <w:pStyle w:val="Heading3"/>
        <w:shd w:val="clear" w:color="auto" w:fill="FFC000"/>
        <w:spacing w:after="0"/>
        <w:contextualSpacing/>
        <w:rPr>
          <w:rFonts w:eastAsia="Times New Roman" w:cstheme="minorHAnsi"/>
          <w:color w:val="auto"/>
          <w:sz w:val="30"/>
          <w:szCs w:val="30"/>
        </w:rPr>
      </w:pPr>
    </w:p>
    <w:p w14:paraId="226BBF77" w14:textId="77777777" w:rsidR="00D143D1" w:rsidRDefault="00D143D1" w:rsidP="00D143D1">
      <w:pPr>
        <w:pStyle w:val="Heading3"/>
        <w:shd w:val="clear" w:color="auto" w:fill="FFC000"/>
        <w:spacing w:before="0" w:after="0"/>
        <w:contextualSpacing/>
        <w:rPr>
          <w:rFonts w:cstheme="minorHAnsi"/>
          <w:b/>
          <w:bCs/>
          <w:sz w:val="30"/>
          <w:szCs w:val="30"/>
        </w:rPr>
      </w:pPr>
      <w:r w:rsidRPr="00F65266">
        <w:rPr>
          <w:rFonts w:eastAsia="Times New Roman" w:cstheme="minorHAnsi"/>
          <w:color w:val="auto"/>
          <w:sz w:val="30"/>
          <w:szCs w:val="30"/>
        </w:rPr>
        <w:t>Life is full of ups and downs, much like sunshine and rain. We will encounter both challenges and victories, often navigating through storms in different ways. No matter what we're going through, reaching out to God is crucial, as He can help us overcome our worries and fears.</w:t>
      </w:r>
    </w:p>
    <w:p w14:paraId="336280DE" w14:textId="77777777" w:rsidR="00D143D1" w:rsidRDefault="00D143D1" w:rsidP="00E129B5">
      <w:pPr>
        <w:jc w:val="center"/>
        <w:rPr>
          <w:rFonts w:ascii="Calibri" w:hAnsi="Calibri" w:cs="Calibri"/>
          <w:b/>
          <w:bCs/>
          <w:sz w:val="40"/>
          <w:szCs w:val="40"/>
        </w:rPr>
      </w:pPr>
    </w:p>
    <w:p w14:paraId="6475AFB8" w14:textId="77777777" w:rsidR="00D143D1" w:rsidRDefault="00D143D1" w:rsidP="00E129B5">
      <w:pPr>
        <w:jc w:val="center"/>
        <w:rPr>
          <w:rFonts w:ascii="Calibri" w:hAnsi="Calibri" w:cs="Calibri"/>
          <w:b/>
          <w:bCs/>
          <w:sz w:val="40"/>
          <w:szCs w:val="40"/>
        </w:rPr>
      </w:pPr>
    </w:p>
    <w:p w14:paraId="4D972150" w14:textId="77777777" w:rsidR="00D143D1" w:rsidRDefault="00D143D1" w:rsidP="00E129B5">
      <w:pPr>
        <w:jc w:val="center"/>
        <w:rPr>
          <w:rFonts w:ascii="Calibri" w:hAnsi="Calibri" w:cs="Calibri"/>
          <w:b/>
          <w:bCs/>
          <w:sz w:val="40"/>
          <w:szCs w:val="40"/>
        </w:rPr>
      </w:pPr>
    </w:p>
    <w:p w14:paraId="4269464C" w14:textId="77777777" w:rsidR="00D143D1" w:rsidRDefault="00D143D1" w:rsidP="00E129B5">
      <w:pPr>
        <w:jc w:val="center"/>
        <w:rPr>
          <w:rFonts w:ascii="Calibri" w:hAnsi="Calibri" w:cs="Calibri"/>
          <w:b/>
          <w:bCs/>
          <w:sz w:val="40"/>
          <w:szCs w:val="40"/>
        </w:rPr>
      </w:pPr>
    </w:p>
    <w:p w14:paraId="202B50AA" w14:textId="77777777" w:rsidR="00D143D1" w:rsidRDefault="00D143D1" w:rsidP="00E129B5">
      <w:pPr>
        <w:jc w:val="center"/>
        <w:rPr>
          <w:rFonts w:ascii="Calibri" w:hAnsi="Calibri" w:cs="Calibri"/>
          <w:b/>
          <w:bCs/>
          <w:sz w:val="40"/>
          <w:szCs w:val="40"/>
        </w:rPr>
      </w:pPr>
    </w:p>
    <w:p w14:paraId="0F15B413" w14:textId="77777777" w:rsidR="00D143D1" w:rsidRDefault="00D143D1" w:rsidP="00E129B5">
      <w:pPr>
        <w:jc w:val="center"/>
        <w:rPr>
          <w:rFonts w:ascii="Calibri" w:hAnsi="Calibri" w:cs="Calibri"/>
          <w:b/>
          <w:bCs/>
          <w:sz w:val="40"/>
          <w:szCs w:val="40"/>
        </w:rPr>
      </w:pPr>
    </w:p>
    <w:p w14:paraId="273D75BB" w14:textId="7F7AC8F2" w:rsidR="00E129B5" w:rsidRPr="00F3047B" w:rsidRDefault="003A4588" w:rsidP="00E129B5">
      <w:pPr>
        <w:jc w:val="center"/>
        <w:rPr>
          <w:rFonts w:ascii="Calibri" w:hAnsi="Calibri" w:cs="Calibri"/>
          <w:b/>
          <w:bCs/>
          <w:sz w:val="22"/>
          <w:szCs w:val="22"/>
        </w:rPr>
      </w:pPr>
      <w:r w:rsidRPr="00F3047B">
        <w:rPr>
          <w:rFonts w:ascii="Calibri" w:hAnsi="Calibri" w:cs="Calibri"/>
          <w:b/>
          <w:bCs/>
          <w:sz w:val="32"/>
          <w:szCs w:val="32"/>
        </w:rPr>
        <w:lastRenderedPageBreak/>
        <w:t>STUDY</w:t>
      </w:r>
    </w:p>
    <w:p w14:paraId="77CEAF99" w14:textId="3264DD8B" w:rsidR="00E56E76" w:rsidRDefault="00C01169" w:rsidP="005A16A7">
      <w:pPr>
        <w:rPr>
          <w:rFonts w:cstheme="minorHAnsi"/>
          <w:i/>
          <w:iCs/>
          <w:sz w:val="28"/>
          <w:szCs w:val="28"/>
          <w:shd w:val="clear" w:color="auto" w:fill="FFFFFF"/>
        </w:rPr>
      </w:pPr>
      <w:r w:rsidRPr="00992061">
        <w:rPr>
          <w:rFonts w:cstheme="minorHAnsi"/>
          <w:sz w:val="30"/>
          <w:szCs w:val="30"/>
          <w:shd w:val="clear" w:color="auto" w:fill="FFC000"/>
        </w:rPr>
        <w:t>"Worry does not empty tomorrow of its sorrows. It empties today of its strength." —Corrie Ten Boom</w:t>
      </w:r>
      <w:r w:rsidR="00992061">
        <w:rPr>
          <w:rFonts w:cstheme="minorHAnsi"/>
          <w:sz w:val="30"/>
          <w:szCs w:val="30"/>
          <w:shd w:val="clear" w:color="auto" w:fill="FFC000"/>
        </w:rPr>
        <w:t>.</w:t>
      </w:r>
    </w:p>
    <w:p w14:paraId="444E2321" w14:textId="0899CE7B" w:rsidR="00600763" w:rsidRPr="00600763" w:rsidRDefault="009553F1" w:rsidP="00600763">
      <w:pPr>
        <w:rPr>
          <w:rFonts w:ascii="Calibri" w:hAnsi="Calibri" w:cs="Calibri"/>
          <w:sz w:val="28"/>
          <w:szCs w:val="28"/>
        </w:rPr>
      </w:pPr>
      <w:r w:rsidRPr="009553F1">
        <w:rPr>
          <w:rFonts w:ascii="Calibri" w:hAnsi="Calibri" w:cs="Calibri"/>
          <w:sz w:val="28"/>
          <w:szCs w:val="28"/>
        </w:rPr>
        <w:t>Colossians 1:17 assures us that Jesus Christ, the eternal being who predates all creation, is the one who ensures the smooth operation of the entire universe. His role as the sustainer of all things is a source of comfort and reassurance, as we know He is the cosmic glue that holds everything in place, maintaining order in our beautiful creation.</w:t>
      </w:r>
    </w:p>
    <w:p w14:paraId="7CB97206" w14:textId="6A54B7BB" w:rsidR="006F1B58" w:rsidRPr="00202AE4" w:rsidRDefault="00C20A46" w:rsidP="00600763">
      <w:pPr>
        <w:rPr>
          <w:rFonts w:ascii="Calibri" w:hAnsi="Calibri" w:cs="Calibri"/>
          <w:sz w:val="28"/>
          <w:szCs w:val="28"/>
        </w:rPr>
      </w:pPr>
      <w:r w:rsidRPr="00C20A46">
        <w:rPr>
          <w:rFonts w:ascii="Calibri" w:hAnsi="Calibri" w:cs="Calibri"/>
          <w:sz w:val="28"/>
          <w:szCs w:val="28"/>
        </w:rPr>
        <w:t>Colossians 1 is a beautiful reminder of the unparalleled excellence of Jesus Christ! It underscores that He is the perfect image of God, the creator of everything, and the one who sustains and harmonizes all things. This chapter also shares the fantastic news that through Christ’s sacrifice, we can be reconciled with God and find redemption from sin. It’s all about how the gospel brings positive changes and growth into our lives, under the secure and reassuring hand of our Creator and Sustainer!</w:t>
      </w:r>
      <w:r w:rsidR="00D03501" w:rsidRPr="00D03501">
        <w:rPr>
          <w:rFonts w:ascii="Calibri" w:hAnsi="Calibri" w:cs="Calibri"/>
          <w:sz w:val="28"/>
          <w:szCs w:val="28"/>
        </w:rPr>
        <w:t>  </w:t>
      </w:r>
      <w:r w:rsidR="00B97706" w:rsidRPr="00202AE4">
        <w:rPr>
          <w:rFonts w:ascii="Calibri" w:hAnsi="Calibri" w:cs="Calibri"/>
          <w:sz w:val="28"/>
          <w:szCs w:val="28"/>
        </w:rPr>
        <w:t> </w:t>
      </w:r>
    </w:p>
    <w:p w14:paraId="5078C0E2" w14:textId="6F80F5B9" w:rsidR="007436CF" w:rsidRDefault="009E36BD" w:rsidP="00AE4EC7">
      <w:pPr>
        <w:rPr>
          <w:rFonts w:ascii="Calibri" w:hAnsi="Calibri" w:cs="Calibri"/>
          <w:sz w:val="28"/>
          <w:szCs w:val="28"/>
        </w:rPr>
      </w:pPr>
      <w:r w:rsidRPr="009E36BD">
        <w:rPr>
          <w:rFonts w:ascii="Calibri" w:hAnsi="Calibri" w:cs="Calibri"/>
          <w:sz w:val="28"/>
          <w:szCs w:val="28"/>
        </w:rPr>
        <w:t>Colossians 1:17 reveals a profound truth about Jesus Christ—He predates all existence and is the force that holds everything together! This underscores His eternal nature, showing that He existed before time or the world. The phrase 'in Him all things hold together' presents a captivating image of Jesus as the cosmic 'superglue', the one who maintains order in our universe and prevents chaos, ensuring everything functions in perfect harmony. This is not just a fact, but a deeply comforting and trust-inspiring reality.</w:t>
      </w:r>
    </w:p>
    <w:p w14:paraId="76A30147" w14:textId="77777777" w:rsidR="008C0EF8" w:rsidRPr="008C0EF8" w:rsidRDefault="008C0EF8" w:rsidP="008C0EF8">
      <w:pPr>
        <w:rPr>
          <w:rFonts w:ascii="Calibri" w:hAnsi="Calibri" w:cs="Calibri"/>
          <w:sz w:val="28"/>
          <w:szCs w:val="28"/>
        </w:rPr>
      </w:pPr>
      <w:r w:rsidRPr="008C0EF8">
        <w:rPr>
          <w:rFonts w:ascii="Calibri" w:hAnsi="Calibri" w:cs="Calibri"/>
          <w:sz w:val="28"/>
          <w:szCs w:val="28"/>
        </w:rPr>
        <w:t>In Matthew 8:23–27, we come across an amazing story where Jesus calms a wild storm on the Sea of Galilee, showing just how powerful he is. As Jesus and his disciples set out on their boat, a sudden and fierce storm hits, making it really scary as the winds howl and waves crash all around them.</w:t>
      </w:r>
    </w:p>
    <w:p w14:paraId="30B713C4" w14:textId="77777777" w:rsidR="008C0EF8" w:rsidRPr="008C0EF8" w:rsidRDefault="008C0EF8" w:rsidP="008C0EF8">
      <w:pPr>
        <w:rPr>
          <w:rFonts w:ascii="Calibri" w:hAnsi="Calibri" w:cs="Calibri"/>
          <w:sz w:val="28"/>
          <w:szCs w:val="28"/>
        </w:rPr>
      </w:pPr>
      <w:r w:rsidRPr="008C0EF8">
        <w:rPr>
          <w:rFonts w:ascii="Calibri" w:hAnsi="Calibri" w:cs="Calibri"/>
          <w:sz w:val="28"/>
          <w:szCs w:val="28"/>
        </w:rPr>
        <w:t>Even though the disciples are seasoned fishermen who know the sea well, they feel overwhelmed and scared for their lives. In a panic, they wake up Jesus, who’s surprisingly still sleeping through all the commotion. Their frantic call for help shows that in that moment, they were struggling to trust in him.</w:t>
      </w:r>
    </w:p>
    <w:p w14:paraId="517550A1" w14:textId="77777777" w:rsidR="008C0EF8" w:rsidRPr="008C0EF8" w:rsidRDefault="008C0EF8" w:rsidP="008C0EF8">
      <w:pPr>
        <w:rPr>
          <w:rFonts w:ascii="Calibri" w:hAnsi="Calibri" w:cs="Calibri"/>
          <w:sz w:val="28"/>
          <w:szCs w:val="28"/>
        </w:rPr>
      </w:pPr>
      <w:r w:rsidRPr="008C0EF8">
        <w:rPr>
          <w:rFonts w:ascii="Calibri" w:hAnsi="Calibri" w:cs="Calibri"/>
          <w:sz w:val="28"/>
          <w:szCs w:val="28"/>
        </w:rPr>
        <w:lastRenderedPageBreak/>
        <w:t>With a gentle rebuke for their fear, Jesus turns to the storm and speaks to it with authority, saying, "Peace! Be still!" In an instant, the storm dies down, and calm washes over the sea, showcasing his incredible mastery over nature.</w:t>
      </w:r>
    </w:p>
    <w:p w14:paraId="2B4728E2" w14:textId="3437DC8E" w:rsidR="008C0EF8" w:rsidRDefault="008C0EF8" w:rsidP="008C0EF8">
      <w:pPr>
        <w:rPr>
          <w:rFonts w:ascii="Calibri" w:hAnsi="Calibri" w:cs="Calibri"/>
          <w:sz w:val="28"/>
          <w:szCs w:val="28"/>
        </w:rPr>
      </w:pPr>
      <w:r w:rsidRPr="008C0EF8">
        <w:rPr>
          <w:rFonts w:ascii="Calibri" w:hAnsi="Calibri" w:cs="Calibri"/>
          <w:sz w:val="28"/>
          <w:szCs w:val="28"/>
        </w:rPr>
        <w:t xml:space="preserve">The disciples are left in awe, exchanging wide-eyed glances as they process what just happened. They even ask each other, "What kind of man is this, that even the winds and the sea obey him?" This event not only highlights Jesus's power but also encourages us to think more deeply about his identity and his connection with the world around us. It’s a moment that truly leaves a mark on everyone who </w:t>
      </w:r>
      <w:proofErr w:type="gramStart"/>
      <w:r w:rsidRPr="008C0EF8">
        <w:rPr>
          <w:rFonts w:ascii="Calibri" w:hAnsi="Calibri" w:cs="Calibri"/>
          <w:sz w:val="28"/>
          <w:szCs w:val="28"/>
        </w:rPr>
        <w:t>experienced</w:t>
      </w:r>
      <w:proofErr w:type="gramEnd"/>
      <w:r w:rsidRPr="008C0EF8">
        <w:rPr>
          <w:rFonts w:ascii="Calibri" w:hAnsi="Calibri" w:cs="Calibri"/>
          <w:sz w:val="28"/>
          <w:szCs w:val="28"/>
        </w:rPr>
        <w:t xml:space="preserve"> it!</w:t>
      </w:r>
    </w:p>
    <w:p w14:paraId="591D613B" w14:textId="77777777" w:rsidR="001B1187" w:rsidRPr="009210B2" w:rsidRDefault="001B1187" w:rsidP="001B1187">
      <w:pPr>
        <w:rPr>
          <w:rFonts w:ascii="Calibri" w:hAnsi="Calibri" w:cs="Calibri"/>
          <w:b/>
          <w:bCs/>
          <w:sz w:val="28"/>
          <w:szCs w:val="28"/>
        </w:rPr>
      </w:pPr>
      <w:r w:rsidRPr="009210B2">
        <w:rPr>
          <w:rFonts w:ascii="Calibri" w:hAnsi="Calibri" w:cs="Calibri"/>
          <w:b/>
          <w:bCs/>
          <w:sz w:val="28"/>
          <w:szCs w:val="28"/>
        </w:rPr>
        <w:t>Key Themes</w:t>
      </w:r>
    </w:p>
    <w:p w14:paraId="613F6BF4" w14:textId="77777777" w:rsidR="001B1187" w:rsidRPr="007436CF" w:rsidRDefault="001B1187" w:rsidP="008C0EF8">
      <w:pPr>
        <w:rPr>
          <w:rFonts w:ascii="Calibri" w:hAnsi="Calibri" w:cs="Calibri"/>
          <w:sz w:val="28"/>
          <w:szCs w:val="28"/>
        </w:rPr>
      </w:pPr>
    </w:p>
    <w:tbl>
      <w:tblPr>
        <w:tblStyle w:val="TableGrid"/>
        <w:tblW w:w="0" w:type="auto"/>
        <w:tblLook w:val="04A0" w:firstRow="1" w:lastRow="0" w:firstColumn="1" w:lastColumn="0" w:noHBand="0" w:noVBand="1"/>
      </w:tblPr>
      <w:tblGrid>
        <w:gridCol w:w="4675"/>
        <w:gridCol w:w="4675"/>
      </w:tblGrid>
      <w:tr w:rsidR="003A352C" w14:paraId="5452BA14" w14:textId="77777777" w:rsidTr="003A352C">
        <w:tc>
          <w:tcPr>
            <w:tcW w:w="4675" w:type="dxa"/>
          </w:tcPr>
          <w:p w14:paraId="5896A125" w14:textId="6BD99879" w:rsidR="00257AB3" w:rsidRPr="001B1187" w:rsidRDefault="00257AB3" w:rsidP="001B1187">
            <w:pPr>
              <w:pStyle w:val="ListParagraph"/>
              <w:numPr>
                <w:ilvl w:val="0"/>
                <w:numId w:val="18"/>
              </w:numPr>
              <w:rPr>
                <w:rFonts w:ascii="Calibri" w:hAnsi="Calibri" w:cs="Calibri"/>
                <w:b/>
                <w:bCs/>
                <w:sz w:val="28"/>
                <w:szCs w:val="28"/>
              </w:rPr>
            </w:pPr>
            <w:r w:rsidRPr="001B1187">
              <w:rPr>
                <w:rFonts w:ascii="Calibri" w:hAnsi="Calibri" w:cs="Calibri"/>
                <w:b/>
                <w:bCs/>
                <w:sz w:val="28"/>
                <w:szCs w:val="28"/>
              </w:rPr>
              <w:t>Supremacy of Christ: </w:t>
            </w:r>
          </w:p>
          <w:p w14:paraId="004F3C1E" w14:textId="77777777" w:rsidR="00257AB3" w:rsidRDefault="00257AB3" w:rsidP="00257AB3">
            <w:pPr>
              <w:rPr>
                <w:rFonts w:ascii="Calibri" w:hAnsi="Calibri" w:cs="Calibri"/>
                <w:b/>
                <w:bCs/>
                <w:sz w:val="28"/>
                <w:szCs w:val="28"/>
              </w:rPr>
            </w:pPr>
          </w:p>
          <w:p w14:paraId="7AC1F801" w14:textId="77777777" w:rsidR="00257AB3" w:rsidRPr="009210B2" w:rsidRDefault="00257AB3" w:rsidP="00257AB3">
            <w:pPr>
              <w:rPr>
                <w:rFonts w:ascii="Calibri" w:hAnsi="Calibri" w:cs="Calibri"/>
                <w:b/>
                <w:bCs/>
                <w:sz w:val="28"/>
                <w:szCs w:val="28"/>
              </w:rPr>
            </w:pPr>
          </w:p>
          <w:p w14:paraId="03CECECF" w14:textId="77777777" w:rsidR="003A352C" w:rsidRDefault="003A352C" w:rsidP="00E02A7B">
            <w:pPr>
              <w:rPr>
                <w:rFonts w:ascii="Calibri" w:hAnsi="Calibri" w:cs="Calibri"/>
                <w:b/>
                <w:bCs/>
                <w:sz w:val="40"/>
                <w:szCs w:val="40"/>
              </w:rPr>
            </w:pPr>
          </w:p>
        </w:tc>
        <w:tc>
          <w:tcPr>
            <w:tcW w:w="4675" w:type="dxa"/>
          </w:tcPr>
          <w:p w14:paraId="373CB0D8" w14:textId="70117C7B" w:rsidR="00F33C4D" w:rsidRPr="009210B2" w:rsidRDefault="00F33C4D" w:rsidP="00F33C4D">
            <w:pPr>
              <w:spacing w:after="160" w:line="278" w:lineRule="auto"/>
              <w:rPr>
                <w:rFonts w:ascii="Calibri" w:hAnsi="Calibri" w:cs="Calibri"/>
                <w:b/>
                <w:bCs/>
                <w:sz w:val="28"/>
                <w:szCs w:val="28"/>
              </w:rPr>
            </w:pPr>
            <w:r>
              <w:rPr>
                <w:rFonts w:ascii="Calibri" w:hAnsi="Calibri" w:cs="Calibri"/>
                <w:b/>
                <w:bCs/>
                <w:sz w:val="28"/>
                <w:szCs w:val="28"/>
              </w:rPr>
              <w:t>_____</w:t>
            </w:r>
            <w:r w:rsidRPr="009210B2">
              <w:rPr>
                <w:rFonts w:ascii="Calibri" w:hAnsi="Calibri" w:cs="Calibri"/>
                <w:b/>
                <w:bCs/>
                <w:sz w:val="28"/>
                <w:szCs w:val="28"/>
              </w:rPr>
              <w:t>The theological argument is followed by practical instructions for daily living and relationships within the household and community, emphasizing that all aspects of life should reflect the lordship of Christ.</w:t>
            </w:r>
          </w:p>
          <w:p w14:paraId="2FE08B74" w14:textId="6FB64A91" w:rsidR="003A352C" w:rsidRDefault="003A352C" w:rsidP="00E02A7B">
            <w:pPr>
              <w:rPr>
                <w:rFonts w:ascii="Calibri" w:hAnsi="Calibri" w:cs="Calibri"/>
                <w:b/>
                <w:bCs/>
                <w:sz w:val="40"/>
                <w:szCs w:val="40"/>
              </w:rPr>
            </w:pPr>
          </w:p>
        </w:tc>
      </w:tr>
      <w:tr w:rsidR="003A352C" w14:paraId="572C3811" w14:textId="77777777" w:rsidTr="003A352C">
        <w:tc>
          <w:tcPr>
            <w:tcW w:w="4675" w:type="dxa"/>
          </w:tcPr>
          <w:p w14:paraId="14F93D30" w14:textId="1756AE36" w:rsidR="007C1EC5" w:rsidRPr="0047668A" w:rsidRDefault="007C1EC5" w:rsidP="0047668A">
            <w:pPr>
              <w:pStyle w:val="ListParagraph"/>
              <w:numPr>
                <w:ilvl w:val="0"/>
                <w:numId w:val="18"/>
              </w:numPr>
              <w:rPr>
                <w:rFonts w:ascii="Calibri" w:hAnsi="Calibri" w:cs="Calibri"/>
                <w:b/>
                <w:bCs/>
                <w:sz w:val="28"/>
                <w:szCs w:val="28"/>
              </w:rPr>
            </w:pPr>
            <w:r w:rsidRPr="0047668A">
              <w:rPr>
                <w:rFonts w:ascii="Calibri" w:hAnsi="Calibri" w:cs="Calibri"/>
                <w:b/>
                <w:bCs/>
                <w:sz w:val="28"/>
                <w:szCs w:val="28"/>
              </w:rPr>
              <w:t>Sufficiency in Christ: </w:t>
            </w:r>
          </w:p>
          <w:p w14:paraId="04B98269" w14:textId="1B62896C" w:rsidR="003A352C" w:rsidRDefault="003A352C" w:rsidP="00F33C4D">
            <w:pPr>
              <w:spacing w:after="160" w:line="278" w:lineRule="auto"/>
              <w:ind w:left="360"/>
              <w:rPr>
                <w:rFonts w:ascii="Calibri" w:hAnsi="Calibri" w:cs="Calibri"/>
                <w:b/>
                <w:bCs/>
                <w:sz w:val="40"/>
                <w:szCs w:val="40"/>
              </w:rPr>
            </w:pPr>
          </w:p>
        </w:tc>
        <w:tc>
          <w:tcPr>
            <w:tcW w:w="4675" w:type="dxa"/>
          </w:tcPr>
          <w:p w14:paraId="5BCCB442" w14:textId="3F578D85" w:rsidR="003A352C" w:rsidRDefault="0047668A" w:rsidP="00E02A7B">
            <w:pPr>
              <w:rPr>
                <w:rFonts w:ascii="Calibri" w:hAnsi="Calibri" w:cs="Calibri"/>
                <w:b/>
                <w:bCs/>
                <w:sz w:val="40"/>
                <w:szCs w:val="40"/>
              </w:rPr>
            </w:pPr>
            <w:r>
              <w:rPr>
                <w:rFonts w:ascii="Calibri" w:hAnsi="Calibri" w:cs="Calibri"/>
                <w:b/>
                <w:bCs/>
                <w:sz w:val="40"/>
                <w:szCs w:val="40"/>
              </w:rPr>
              <w:t xml:space="preserve">_____ </w:t>
            </w:r>
            <w:r w:rsidRPr="001B1187">
              <w:rPr>
                <w:rFonts w:ascii="Calibri" w:hAnsi="Calibri" w:cs="Calibri"/>
                <w:b/>
                <w:bCs/>
                <w:sz w:val="28"/>
                <w:szCs w:val="28"/>
              </w:rPr>
              <w:t>Paul emphasizes Christ as the image of the invisible God, the Creator of all things (visible and invisible), the head of the Church, and the one through whom all things are reconciled to God.</w:t>
            </w:r>
          </w:p>
        </w:tc>
      </w:tr>
      <w:tr w:rsidR="003A352C" w14:paraId="034138E8" w14:textId="77777777" w:rsidTr="003A352C">
        <w:tc>
          <w:tcPr>
            <w:tcW w:w="4675" w:type="dxa"/>
          </w:tcPr>
          <w:p w14:paraId="2E3EA730" w14:textId="3EFA978E" w:rsidR="00F33C4D" w:rsidRPr="00A91A6B" w:rsidRDefault="00F33C4D" w:rsidP="00A91A6B">
            <w:pPr>
              <w:pStyle w:val="ListParagraph"/>
              <w:numPr>
                <w:ilvl w:val="0"/>
                <w:numId w:val="18"/>
              </w:numPr>
              <w:rPr>
                <w:rFonts w:ascii="Calibri" w:hAnsi="Calibri" w:cs="Calibri"/>
                <w:b/>
                <w:bCs/>
                <w:sz w:val="28"/>
                <w:szCs w:val="28"/>
              </w:rPr>
            </w:pPr>
            <w:r w:rsidRPr="00A91A6B">
              <w:rPr>
                <w:rFonts w:ascii="Calibri" w:hAnsi="Calibri" w:cs="Calibri"/>
                <w:b/>
                <w:bCs/>
                <w:sz w:val="28"/>
                <w:szCs w:val="28"/>
              </w:rPr>
              <w:t>New Life in Christ: </w:t>
            </w:r>
          </w:p>
          <w:p w14:paraId="566FDA30" w14:textId="28D33330" w:rsidR="003A352C" w:rsidRDefault="003A352C" w:rsidP="00F33C4D">
            <w:pPr>
              <w:rPr>
                <w:rFonts w:ascii="Calibri" w:hAnsi="Calibri" w:cs="Calibri"/>
                <w:b/>
                <w:bCs/>
                <w:sz w:val="40"/>
                <w:szCs w:val="40"/>
              </w:rPr>
            </w:pPr>
          </w:p>
        </w:tc>
        <w:tc>
          <w:tcPr>
            <w:tcW w:w="4675" w:type="dxa"/>
          </w:tcPr>
          <w:p w14:paraId="08ADA410" w14:textId="09B9D852" w:rsidR="00587317" w:rsidRPr="009210B2" w:rsidRDefault="00587317" w:rsidP="00F33C4D">
            <w:pPr>
              <w:spacing w:after="160" w:line="278" w:lineRule="auto"/>
              <w:rPr>
                <w:rFonts w:ascii="Calibri" w:hAnsi="Calibri" w:cs="Calibri"/>
                <w:b/>
                <w:bCs/>
                <w:sz w:val="28"/>
                <w:szCs w:val="28"/>
              </w:rPr>
            </w:pPr>
            <w:r>
              <w:rPr>
                <w:rFonts w:ascii="Calibri" w:hAnsi="Calibri" w:cs="Calibri"/>
                <w:b/>
                <w:bCs/>
                <w:sz w:val="40"/>
                <w:szCs w:val="40"/>
              </w:rPr>
              <w:t>_____</w:t>
            </w:r>
            <w:r w:rsidRPr="009210B2">
              <w:rPr>
                <w:rFonts w:ascii="Calibri" w:hAnsi="Calibri" w:cs="Calibri"/>
                <w:b/>
                <w:bCs/>
                <w:sz w:val="28"/>
                <w:szCs w:val="28"/>
              </w:rPr>
              <w:t xml:space="preserve"> Because believers have been united with Christ in His death and resurrection, they are to live a new life. This involves "putting off" sinful behaviors (anger, malice, evil desires) and "putting on" Christian virtues </w:t>
            </w:r>
            <w:r w:rsidRPr="009210B2">
              <w:rPr>
                <w:rFonts w:ascii="Calibri" w:hAnsi="Calibri" w:cs="Calibri"/>
                <w:b/>
                <w:bCs/>
                <w:sz w:val="28"/>
                <w:szCs w:val="28"/>
              </w:rPr>
              <w:lastRenderedPageBreak/>
              <w:t>(compassion, kindness, humility, love).</w:t>
            </w:r>
          </w:p>
          <w:p w14:paraId="1C124080" w14:textId="087BA01B" w:rsidR="003A352C" w:rsidRDefault="003A352C" w:rsidP="00E02A7B">
            <w:pPr>
              <w:rPr>
                <w:rFonts w:ascii="Calibri" w:hAnsi="Calibri" w:cs="Calibri"/>
                <w:b/>
                <w:bCs/>
                <w:sz w:val="40"/>
                <w:szCs w:val="40"/>
              </w:rPr>
            </w:pPr>
          </w:p>
        </w:tc>
      </w:tr>
      <w:tr w:rsidR="003A352C" w14:paraId="73442A88" w14:textId="77777777" w:rsidTr="003A352C">
        <w:tc>
          <w:tcPr>
            <w:tcW w:w="4675" w:type="dxa"/>
          </w:tcPr>
          <w:p w14:paraId="7830DDEA" w14:textId="73523282" w:rsidR="003A352C" w:rsidRPr="00A91A6B" w:rsidRDefault="00A91A6B" w:rsidP="00A91A6B">
            <w:pPr>
              <w:pStyle w:val="ListParagraph"/>
              <w:numPr>
                <w:ilvl w:val="0"/>
                <w:numId w:val="18"/>
              </w:numPr>
              <w:rPr>
                <w:rFonts w:ascii="Calibri" w:hAnsi="Calibri" w:cs="Calibri"/>
                <w:b/>
                <w:bCs/>
                <w:sz w:val="40"/>
                <w:szCs w:val="40"/>
              </w:rPr>
            </w:pPr>
            <w:r w:rsidRPr="00A91A6B">
              <w:rPr>
                <w:rFonts w:ascii="Calibri" w:hAnsi="Calibri" w:cs="Calibri"/>
                <w:b/>
                <w:bCs/>
                <w:sz w:val="28"/>
                <w:szCs w:val="28"/>
              </w:rPr>
              <w:lastRenderedPageBreak/>
              <w:t>Christian Conduct: </w:t>
            </w:r>
          </w:p>
        </w:tc>
        <w:tc>
          <w:tcPr>
            <w:tcW w:w="4675" w:type="dxa"/>
          </w:tcPr>
          <w:p w14:paraId="05BE5EB6" w14:textId="684E602E" w:rsidR="003A352C" w:rsidRDefault="0047668A" w:rsidP="00E02A7B">
            <w:pPr>
              <w:rPr>
                <w:rFonts w:ascii="Calibri" w:hAnsi="Calibri" w:cs="Calibri"/>
                <w:b/>
                <w:bCs/>
                <w:sz w:val="40"/>
                <w:szCs w:val="40"/>
              </w:rPr>
            </w:pPr>
            <w:r>
              <w:rPr>
                <w:rFonts w:ascii="Calibri" w:hAnsi="Calibri" w:cs="Calibri"/>
                <w:b/>
                <w:bCs/>
                <w:sz w:val="28"/>
                <w:szCs w:val="28"/>
              </w:rPr>
              <w:t>_____</w:t>
            </w:r>
            <w:r w:rsidRPr="0047668A">
              <w:rPr>
                <w:rFonts w:ascii="Calibri" w:hAnsi="Calibri" w:cs="Calibri"/>
                <w:b/>
                <w:bCs/>
                <w:sz w:val="28"/>
                <w:szCs w:val="28"/>
              </w:rPr>
              <w:t xml:space="preserve">The letter asserts that believers are made complete in Christ and do not need to add human philosophies, Jewish legal requirements (such as dietary laws or circumcision), ascetic practices (physical self-denial), or the worship of angels to their faith </w:t>
            </w:r>
            <w:proofErr w:type="gramStart"/>
            <w:r w:rsidRPr="0047668A">
              <w:rPr>
                <w:rFonts w:ascii="Calibri" w:hAnsi="Calibri" w:cs="Calibri"/>
                <w:b/>
                <w:bCs/>
                <w:sz w:val="28"/>
                <w:szCs w:val="28"/>
              </w:rPr>
              <w:t>in order to</w:t>
            </w:r>
            <w:proofErr w:type="gramEnd"/>
            <w:r w:rsidRPr="0047668A">
              <w:rPr>
                <w:rFonts w:ascii="Calibri" w:hAnsi="Calibri" w:cs="Calibri"/>
                <w:b/>
                <w:bCs/>
                <w:sz w:val="28"/>
                <w:szCs w:val="28"/>
              </w:rPr>
              <w:t xml:space="preserve"> achieve spiritual maturity or a closer relationship with God.</w:t>
            </w:r>
          </w:p>
        </w:tc>
      </w:tr>
    </w:tbl>
    <w:p w14:paraId="27358D4B" w14:textId="77777777" w:rsidR="006824BC" w:rsidRDefault="006824BC" w:rsidP="00E02A7B">
      <w:pPr>
        <w:rPr>
          <w:rFonts w:ascii="Calibri" w:hAnsi="Calibri" w:cs="Calibri"/>
          <w:b/>
          <w:bCs/>
          <w:sz w:val="40"/>
          <w:szCs w:val="40"/>
        </w:rPr>
      </w:pPr>
    </w:p>
    <w:p w14:paraId="11013D20" w14:textId="77777777" w:rsidR="00D20BAD" w:rsidRPr="006A172A" w:rsidRDefault="00D20BAD" w:rsidP="00D20BAD">
      <w:pPr>
        <w:rPr>
          <w:rFonts w:ascii="Calibri" w:hAnsi="Calibri" w:cs="Calibri"/>
          <w:b/>
          <w:bCs/>
          <w:sz w:val="28"/>
          <w:szCs w:val="28"/>
        </w:rPr>
      </w:pPr>
      <w:r>
        <w:rPr>
          <w:rFonts w:ascii="Calibri" w:hAnsi="Calibri" w:cs="Calibri"/>
          <w:b/>
          <w:bCs/>
          <w:sz w:val="28"/>
          <w:szCs w:val="28"/>
        </w:rPr>
        <w:t>Colossae F</w:t>
      </w:r>
      <w:r w:rsidRPr="006A172A">
        <w:rPr>
          <w:rFonts w:ascii="Calibri" w:hAnsi="Calibri" w:cs="Calibri"/>
          <w:b/>
          <w:bCs/>
          <w:sz w:val="28"/>
          <w:szCs w:val="28"/>
        </w:rPr>
        <w:t xml:space="preserve">alse </w:t>
      </w:r>
      <w:r>
        <w:rPr>
          <w:rFonts w:ascii="Calibri" w:hAnsi="Calibri" w:cs="Calibri"/>
          <w:b/>
          <w:bCs/>
          <w:sz w:val="28"/>
          <w:szCs w:val="28"/>
        </w:rPr>
        <w:t>T</w:t>
      </w:r>
      <w:r w:rsidRPr="006A172A">
        <w:rPr>
          <w:rFonts w:ascii="Calibri" w:hAnsi="Calibri" w:cs="Calibri"/>
          <w:b/>
          <w:bCs/>
          <w:sz w:val="28"/>
          <w:szCs w:val="28"/>
        </w:rPr>
        <w:t>eaching:</w:t>
      </w:r>
    </w:p>
    <w:p w14:paraId="77929E82" w14:textId="76710E56" w:rsidR="00D20BAD" w:rsidRPr="00870FCD" w:rsidRDefault="00D20BAD" w:rsidP="00D20BAD">
      <w:pPr>
        <w:numPr>
          <w:ilvl w:val="0"/>
          <w:numId w:val="22"/>
        </w:numPr>
        <w:rPr>
          <w:rFonts w:ascii="Calibri" w:hAnsi="Calibri" w:cs="Calibri"/>
          <w:sz w:val="28"/>
          <w:szCs w:val="28"/>
        </w:rPr>
      </w:pPr>
      <w:r w:rsidRPr="006A172A">
        <w:rPr>
          <w:rFonts w:ascii="Calibri" w:hAnsi="Calibri" w:cs="Calibri"/>
          <w:sz w:val="28"/>
          <w:szCs w:val="28"/>
        </w:rPr>
        <w:t>Jewish Legalism and Ritualism</w:t>
      </w:r>
      <w:r w:rsidRPr="00870FCD">
        <w:rPr>
          <w:rFonts w:ascii="Calibri" w:hAnsi="Calibri" w:cs="Calibri"/>
          <w:sz w:val="28"/>
          <w:szCs w:val="28"/>
        </w:rPr>
        <w:t xml:space="preserve"> (Colossians 2:16-17)</w:t>
      </w:r>
      <w:r w:rsidRPr="006A172A">
        <w:rPr>
          <w:rFonts w:ascii="Calibri" w:hAnsi="Calibri" w:cs="Calibri"/>
          <w:sz w:val="28"/>
          <w:szCs w:val="28"/>
        </w:rPr>
        <w:t>: </w:t>
      </w:r>
    </w:p>
    <w:p w14:paraId="34A48CE7" w14:textId="77777777" w:rsidR="00D20BAD" w:rsidRPr="00870FCD" w:rsidRDefault="00D20BAD" w:rsidP="00D20BAD">
      <w:pPr>
        <w:rPr>
          <w:rFonts w:ascii="Calibri" w:hAnsi="Calibri" w:cs="Calibri"/>
          <w:sz w:val="28"/>
          <w:szCs w:val="28"/>
        </w:rPr>
      </w:pPr>
    </w:p>
    <w:p w14:paraId="48B78CA5" w14:textId="77777777" w:rsidR="00D20BAD" w:rsidRPr="006A172A" w:rsidRDefault="00D20BAD" w:rsidP="00D20BAD">
      <w:pPr>
        <w:rPr>
          <w:rFonts w:ascii="Calibri" w:hAnsi="Calibri" w:cs="Calibri"/>
          <w:sz w:val="28"/>
          <w:szCs w:val="28"/>
        </w:rPr>
      </w:pPr>
    </w:p>
    <w:p w14:paraId="4ED7CFAC" w14:textId="449B6883" w:rsidR="00D20BAD" w:rsidRPr="00870FCD" w:rsidRDefault="00D20BAD" w:rsidP="00D20BAD">
      <w:pPr>
        <w:numPr>
          <w:ilvl w:val="0"/>
          <w:numId w:val="22"/>
        </w:numPr>
        <w:rPr>
          <w:rFonts w:ascii="Calibri" w:hAnsi="Calibri" w:cs="Calibri"/>
          <w:sz w:val="28"/>
          <w:szCs w:val="28"/>
        </w:rPr>
      </w:pPr>
      <w:r w:rsidRPr="006A172A">
        <w:rPr>
          <w:rFonts w:ascii="Calibri" w:hAnsi="Calibri" w:cs="Calibri"/>
          <w:sz w:val="28"/>
          <w:szCs w:val="28"/>
        </w:rPr>
        <w:t>Asceticism</w:t>
      </w:r>
      <w:r w:rsidRPr="00870FCD">
        <w:rPr>
          <w:rFonts w:ascii="Calibri" w:hAnsi="Calibri" w:cs="Calibri"/>
          <w:sz w:val="28"/>
          <w:szCs w:val="28"/>
        </w:rPr>
        <w:t xml:space="preserve"> (Colossians 2:20-23)</w:t>
      </w:r>
      <w:r w:rsidRPr="006A172A">
        <w:rPr>
          <w:rFonts w:ascii="Calibri" w:hAnsi="Calibri" w:cs="Calibri"/>
          <w:sz w:val="28"/>
          <w:szCs w:val="28"/>
        </w:rPr>
        <w:t>: </w:t>
      </w:r>
    </w:p>
    <w:p w14:paraId="7AEFD982" w14:textId="77777777" w:rsidR="00D20BAD" w:rsidRPr="00870FCD" w:rsidRDefault="00D20BAD" w:rsidP="00D20BAD">
      <w:pPr>
        <w:rPr>
          <w:rFonts w:ascii="Calibri" w:hAnsi="Calibri" w:cs="Calibri"/>
          <w:sz w:val="28"/>
          <w:szCs w:val="28"/>
        </w:rPr>
      </w:pPr>
    </w:p>
    <w:p w14:paraId="47426E43" w14:textId="77777777" w:rsidR="00D20BAD" w:rsidRPr="006A172A" w:rsidRDefault="00D20BAD" w:rsidP="00D20BAD">
      <w:pPr>
        <w:rPr>
          <w:rFonts w:ascii="Calibri" w:hAnsi="Calibri" w:cs="Calibri"/>
          <w:sz w:val="28"/>
          <w:szCs w:val="28"/>
        </w:rPr>
      </w:pPr>
    </w:p>
    <w:p w14:paraId="4846C96F" w14:textId="5A8CD71B" w:rsidR="00D20BAD" w:rsidRPr="00870FCD" w:rsidRDefault="00D20BAD" w:rsidP="00D20BAD">
      <w:pPr>
        <w:numPr>
          <w:ilvl w:val="0"/>
          <w:numId w:val="22"/>
        </w:numPr>
        <w:rPr>
          <w:rFonts w:ascii="Calibri" w:hAnsi="Calibri" w:cs="Calibri"/>
          <w:sz w:val="28"/>
          <w:szCs w:val="28"/>
        </w:rPr>
      </w:pPr>
      <w:r w:rsidRPr="006A172A">
        <w:rPr>
          <w:rFonts w:ascii="Calibri" w:hAnsi="Calibri" w:cs="Calibri"/>
          <w:sz w:val="28"/>
          <w:szCs w:val="28"/>
        </w:rPr>
        <w:t>Worship of Angels</w:t>
      </w:r>
      <w:r w:rsidRPr="00870FCD">
        <w:rPr>
          <w:rFonts w:ascii="Calibri" w:hAnsi="Calibri" w:cs="Calibri"/>
          <w:sz w:val="28"/>
          <w:szCs w:val="28"/>
        </w:rPr>
        <w:t xml:space="preserve"> (Colossians 2:18)</w:t>
      </w:r>
      <w:r w:rsidRPr="006A172A">
        <w:rPr>
          <w:rFonts w:ascii="Calibri" w:hAnsi="Calibri" w:cs="Calibri"/>
          <w:sz w:val="28"/>
          <w:szCs w:val="28"/>
        </w:rPr>
        <w:t>: </w:t>
      </w:r>
    </w:p>
    <w:p w14:paraId="708ADB79" w14:textId="77777777" w:rsidR="00D20BAD" w:rsidRPr="00870FCD" w:rsidRDefault="00D20BAD" w:rsidP="00D20BAD">
      <w:pPr>
        <w:rPr>
          <w:rFonts w:ascii="Calibri" w:hAnsi="Calibri" w:cs="Calibri"/>
          <w:sz w:val="28"/>
          <w:szCs w:val="28"/>
        </w:rPr>
      </w:pPr>
    </w:p>
    <w:p w14:paraId="56187233" w14:textId="77777777" w:rsidR="00D20BAD" w:rsidRPr="006A172A" w:rsidRDefault="00D20BAD" w:rsidP="00D20BAD">
      <w:pPr>
        <w:rPr>
          <w:rFonts w:ascii="Calibri" w:hAnsi="Calibri" w:cs="Calibri"/>
          <w:sz w:val="28"/>
          <w:szCs w:val="28"/>
        </w:rPr>
      </w:pPr>
    </w:p>
    <w:p w14:paraId="5EAA79E5" w14:textId="02E1E24D" w:rsidR="00D20BAD" w:rsidRPr="00870FCD" w:rsidRDefault="00D20BAD" w:rsidP="00D20BAD">
      <w:pPr>
        <w:numPr>
          <w:ilvl w:val="0"/>
          <w:numId w:val="22"/>
        </w:numPr>
        <w:rPr>
          <w:rFonts w:ascii="Calibri" w:hAnsi="Calibri" w:cs="Calibri"/>
          <w:sz w:val="28"/>
          <w:szCs w:val="28"/>
        </w:rPr>
      </w:pPr>
      <w:r w:rsidRPr="006A172A">
        <w:rPr>
          <w:rFonts w:ascii="Calibri" w:hAnsi="Calibri" w:cs="Calibri"/>
          <w:sz w:val="28"/>
          <w:szCs w:val="28"/>
        </w:rPr>
        <w:t>Mysticism and Special Knowledge</w:t>
      </w:r>
      <w:r w:rsidRPr="00870FCD">
        <w:rPr>
          <w:rFonts w:ascii="Calibri" w:hAnsi="Calibri" w:cs="Calibri"/>
          <w:sz w:val="28"/>
          <w:szCs w:val="28"/>
        </w:rPr>
        <w:t xml:space="preserve"> (Colossians 2:3)</w:t>
      </w:r>
      <w:r w:rsidRPr="006A172A">
        <w:rPr>
          <w:rFonts w:ascii="Calibri" w:hAnsi="Calibri" w:cs="Calibri"/>
          <w:sz w:val="28"/>
          <w:szCs w:val="28"/>
        </w:rPr>
        <w:t>: </w:t>
      </w:r>
    </w:p>
    <w:p w14:paraId="319BE38A" w14:textId="77777777" w:rsidR="00D20BAD" w:rsidRPr="00870FCD" w:rsidRDefault="00D20BAD" w:rsidP="00D20BAD">
      <w:pPr>
        <w:rPr>
          <w:rFonts w:ascii="Calibri" w:hAnsi="Calibri" w:cs="Calibri"/>
          <w:sz w:val="28"/>
          <w:szCs w:val="28"/>
        </w:rPr>
      </w:pPr>
    </w:p>
    <w:p w14:paraId="548F28D9" w14:textId="77777777" w:rsidR="00D20BAD" w:rsidRPr="006A172A" w:rsidRDefault="00D20BAD" w:rsidP="00D20BAD">
      <w:pPr>
        <w:rPr>
          <w:rFonts w:ascii="Calibri" w:hAnsi="Calibri" w:cs="Calibri"/>
          <w:sz w:val="28"/>
          <w:szCs w:val="28"/>
        </w:rPr>
      </w:pPr>
    </w:p>
    <w:p w14:paraId="4D132679" w14:textId="131EED0B" w:rsidR="00D20BAD" w:rsidRPr="00870FCD" w:rsidRDefault="00D20BAD" w:rsidP="00D20BAD">
      <w:pPr>
        <w:numPr>
          <w:ilvl w:val="0"/>
          <w:numId w:val="22"/>
        </w:numPr>
        <w:rPr>
          <w:rFonts w:ascii="Calibri" w:hAnsi="Calibri" w:cs="Calibri"/>
          <w:sz w:val="28"/>
          <w:szCs w:val="28"/>
        </w:rPr>
      </w:pPr>
      <w:r w:rsidRPr="006A172A">
        <w:rPr>
          <w:rFonts w:ascii="Calibri" w:hAnsi="Calibri" w:cs="Calibri"/>
          <w:sz w:val="28"/>
          <w:szCs w:val="28"/>
        </w:rPr>
        <w:t>Diminished View of Christ</w:t>
      </w:r>
      <w:r w:rsidRPr="00870FCD">
        <w:rPr>
          <w:rFonts w:ascii="Calibri" w:hAnsi="Calibri" w:cs="Calibri"/>
          <w:sz w:val="28"/>
          <w:szCs w:val="28"/>
        </w:rPr>
        <w:t xml:space="preserve"> (Colossians 1:15-20)</w:t>
      </w:r>
      <w:r w:rsidRPr="006A172A">
        <w:rPr>
          <w:rFonts w:ascii="Calibri" w:hAnsi="Calibri" w:cs="Calibri"/>
          <w:sz w:val="28"/>
          <w:szCs w:val="28"/>
        </w:rPr>
        <w:t>: </w:t>
      </w:r>
    </w:p>
    <w:p w14:paraId="3D19CEA1" w14:textId="77777777" w:rsidR="00D20BAD" w:rsidRPr="00870FCD" w:rsidRDefault="00D20BAD" w:rsidP="00D20BAD">
      <w:pPr>
        <w:rPr>
          <w:rFonts w:ascii="Calibri" w:hAnsi="Calibri" w:cs="Calibri"/>
          <w:sz w:val="28"/>
          <w:szCs w:val="28"/>
        </w:rPr>
      </w:pPr>
    </w:p>
    <w:p w14:paraId="4DF378C2" w14:textId="7F1437C7" w:rsidR="00C04A60" w:rsidRPr="007F5AC2" w:rsidRDefault="00C04A60" w:rsidP="00C04A60">
      <w:pPr>
        <w:rPr>
          <w:rFonts w:ascii="Calibri" w:hAnsi="Calibri" w:cs="Calibri"/>
          <w:b/>
          <w:bCs/>
          <w:sz w:val="28"/>
          <w:szCs w:val="28"/>
        </w:rPr>
      </w:pPr>
      <w:r w:rsidRPr="007F5AC2">
        <w:rPr>
          <w:rFonts w:ascii="Calibri" w:hAnsi="Calibri" w:cs="Calibri"/>
          <w:b/>
          <w:bCs/>
          <w:sz w:val="28"/>
          <w:szCs w:val="28"/>
        </w:rPr>
        <w:t xml:space="preserve">Present-day </w:t>
      </w:r>
      <w:r w:rsidR="00CA1A75">
        <w:rPr>
          <w:rFonts w:ascii="Calibri" w:hAnsi="Calibri" w:cs="Calibri"/>
          <w:b/>
          <w:bCs/>
          <w:sz w:val="28"/>
          <w:szCs w:val="28"/>
        </w:rPr>
        <w:t>L</w:t>
      </w:r>
      <w:r w:rsidRPr="007F5AC2">
        <w:rPr>
          <w:rFonts w:ascii="Calibri" w:hAnsi="Calibri" w:cs="Calibri"/>
          <w:b/>
          <w:bCs/>
          <w:sz w:val="28"/>
          <w:szCs w:val="28"/>
        </w:rPr>
        <w:t xml:space="preserve">egalism in Christian </w:t>
      </w:r>
      <w:r w:rsidR="00CA1A75">
        <w:rPr>
          <w:rFonts w:ascii="Calibri" w:hAnsi="Calibri" w:cs="Calibri"/>
          <w:b/>
          <w:bCs/>
          <w:sz w:val="28"/>
          <w:szCs w:val="28"/>
        </w:rPr>
        <w:t>L</w:t>
      </w:r>
      <w:r w:rsidRPr="007F5AC2">
        <w:rPr>
          <w:rFonts w:ascii="Calibri" w:hAnsi="Calibri" w:cs="Calibri"/>
          <w:b/>
          <w:bCs/>
          <w:sz w:val="28"/>
          <w:szCs w:val="28"/>
        </w:rPr>
        <w:t>ife</w:t>
      </w:r>
      <w:r w:rsidR="000229F3">
        <w:rPr>
          <w:rFonts w:ascii="Calibri" w:hAnsi="Calibri" w:cs="Calibri"/>
          <w:b/>
          <w:bCs/>
          <w:sz w:val="28"/>
          <w:szCs w:val="28"/>
        </w:rPr>
        <w:t xml:space="preserve"> </w:t>
      </w:r>
      <w:r w:rsidR="00485E95">
        <w:rPr>
          <w:rFonts w:ascii="Calibri" w:hAnsi="Calibri" w:cs="Calibri"/>
          <w:i/>
          <w:iCs/>
          <w:sz w:val="28"/>
          <w:szCs w:val="28"/>
        </w:rPr>
        <w:t>(Match appropriate letter).</w:t>
      </w:r>
      <w:r w:rsidRPr="007F5AC2">
        <w:rPr>
          <w:rFonts w:ascii="Calibri" w:hAnsi="Calibri" w:cs="Calibri"/>
          <w:b/>
          <w:bCs/>
          <w:sz w:val="28"/>
          <w:szCs w:val="28"/>
        </w:rPr>
        <w:t> </w:t>
      </w:r>
    </w:p>
    <w:p w14:paraId="2DF4AAE9" w14:textId="62A27353" w:rsidR="00C04A60" w:rsidRPr="007F5AC2" w:rsidRDefault="005849F5" w:rsidP="00C04A60">
      <w:pPr>
        <w:numPr>
          <w:ilvl w:val="0"/>
          <w:numId w:val="23"/>
        </w:numPr>
        <w:rPr>
          <w:rFonts w:ascii="Calibri" w:hAnsi="Calibri" w:cs="Calibri"/>
          <w:sz w:val="28"/>
          <w:szCs w:val="28"/>
        </w:rPr>
      </w:pPr>
      <w:r>
        <w:rPr>
          <w:rFonts w:ascii="Calibri" w:hAnsi="Calibri" w:cs="Calibri"/>
          <w:sz w:val="28"/>
          <w:szCs w:val="28"/>
        </w:rPr>
        <w:t>_____</w:t>
      </w:r>
      <w:r w:rsidR="00C04A60" w:rsidRPr="007F5AC2">
        <w:rPr>
          <w:rFonts w:ascii="Calibri" w:hAnsi="Calibri" w:cs="Calibri"/>
          <w:sz w:val="28"/>
          <w:szCs w:val="28"/>
        </w:rPr>
        <w:t>Dress Codes: </w:t>
      </w:r>
    </w:p>
    <w:p w14:paraId="1E4D7301" w14:textId="6FB2CB7B" w:rsidR="00C04A60" w:rsidRPr="007F5AC2" w:rsidRDefault="005849F5" w:rsidP="00C04A60">
      <w:pPr>
        <w:numPr>
          <w:ilvl w:val="0"/>
          <w:numId w:val="23"/>
        </w:numPr>
        <w:rPr>
          <w:rFonts w:ascii="Calibri" w:hAnsi="Calibri" w:cs="Calibri"/>
          <w:sz w:val="28"/>
          <w:szCs w:val="28"/>
        </w:rPr>
      </w:pPr>
      <w:r>
        <w:rPr>
          <w:rFonts w:ascii="Calibri" w:hAnsi="Calibri" w:cs="Calibri"/>
          <w:sz w:val="28"/>
          <w:szCs w:val="28"/>
        </w:rPr>
        <w:t>_____</w:t>
      </w:r>
      <w:r w:rsidR="00C04A60" w:rsidRPr="007F5AC2">
        <w:rPr>
          <w:rFonts w:ascii="Calibri" w:hAnsi="Calibri" w:cs="Calibri"/>
          <w:sz w:val="28"/>
          <w:szCs w:val="28"/>
        </w:rPr>
        <w:t>Media and Entertainment Restrictions: </w:t>
      </w:r>
    </w:p>
    <w:p w14:paraId="1C41B659" w14:textId="471FFB50" w:rsidR="00C04A60" w:rsidRPr="007F5AC2" w:rsidRDefault="005849F5" w:rsidP="00C04A60">
      <w:pPr>
        <w:numPr>
          <w:ilvl w:val="0"/>
          <w:numId w:val="23"/>
        </w:numPr>
        <w:rPr>
          <w:rFonts w:ascii="Calibri" w:hAnsi="Calibri" w:cs="Calibri"/>
          <w:sz w:val="28"/>
          <w:szCs w:val="28"/>
        </w:rPr>
      </w:pPr>
      <w:r>
        <w:rPr>
          <w:rFonts w:ascii="Calibri" w:hAnsi="Calibri" w:cs="Calibri"/>
          <w:sz w:val="28"/>
          <w:szCs w:val="28"/>
        </w:rPr>
        <w:t>_____</w:t>
      </w:r>
      <w:r w:rsidR="00C04A60" w:rsidRPr="007F5AC2">
        <w:rPr>
          <w:rFonts w:ascii="Calibri" w:hAnsi="Calibri" w:cs="Calibri"/>
          <w:sz w:val="28"/>
          <w:szCs w:val="28"/>
        </w:rPr>
        <w:t>Dietary Rules and Substance Prohibitions: </w:t>
      </w:r>
    </w:p>
    <w:p w14:paraId="4C02C232" w14:textId="1FAC2DF4" w:rsidR="00C04A60" w:rsidRPr="007F5AC2" w:rsidRDefault="005849F5" w:rsidP="005849F5">
      <w:pPr>
        <w:numPr>
          <w:ilvl w:val="0"/>
          <w:numId w:val="23"/>
        </w:numPr>
        <w:rPr>
          <w:rFonts w:ascii="Calibri" w:hAnsi="Calibri" w:cs="Calibri"/>
          <w:sz w:val="28"/>
          <w:szCs w:val="28"/>
        </w:rPr>
      </w:pPr>
      <w:r>
        <w:rPr>
          <w:rFonts w:ascii="Calibri" w:hAnsi="Calibri" w:cs="Calibri"/>
          <w:sz w:val="28"/>
          <w:szCs w:val="28"/>
        </w:rPr>
        <w:t>_____</w:t>
      </w:r>
      <w:r w:rsidR="00C04A60" w:rsidRPr="007F5AC2">
        <w:rPr>
          <w:rFonts w:ascii="Calibri" w:hAnsi="Calibri" w:cs="Calibri"/>
          <w:sz w:val="28"/>
          <w:szCs w:val="28"/>
        </w:rPr>
        <w:t xml:space="preserve">Specific Religious Practices:  </w:t>
      </w:r>
    </w:p>
    <w:p w14:paraId="20E0E509" w14:textId="14DEDFBB" w:rsidR="00C04A60" w:rsidRPr="007F5AC2" w:rsidRDefault="005849F5" w:rsidP="00C04A60">
      <w:pPr>
        <w:numPr>
          <w:ilvl w:val="0"/>
          <w:numId w:val="23"/>
        </w:numPr>
        <w:rPr>
          <w:rFonts w:ascii="Calibri" w:hAnsi="Calibri" w:cs="Calibri"/>
          <w:sz w:val="28"/>
          <w:szCs w:val="28"/>
        </w:rPr>
      </w:pPr>
      <w:r>
        <w:rPr>
          <w:rFonts w:ascii="Calibri" w:hAnsi="Calibri" w:cs="Calibri"/>
          <w:sz w:val="28"/>
          <w:szCs w:val="28"/>
        </w:rPr>
        <w:t>_____</w:t>
      </w:r>
      <w:r w:rsidR="00C04A60" w:rsidRPr="007F5AC2">
        <w:rPr>
          <w:rFonts w:ascii="Calibri" w:hAnsi="Calibri" w:cs="Calibri"/>
          <w:sz w:val="28"/>
          <w:szCs w:val="28"/>
        </w:rPr>
        <w:t>Judging Others' Salvation by External Works: </w:t>
      </w:r>
    </w:p>
    <w:p w14:paraId="6EBF612F" w14:textId="5A41F9F7" w:rsidR="00C04A60" w:rsidRPr="007F5AC2" w:rsidRDefault="005849F5" w:rsidP="00C04A60">
      <w:pPr>
        <w:numPr>
          <w:ilvl w:val="0"/>
          <w:numId w:val="23"/>
        </w:numPr>
        <w:rPr>
          <w:rFonts w:ascii="Calibri" w:hAnsi="Calibri" w:cs="Calibri"/>
          <w:sz w:val="28"/>
          <w:szCs w:val="28"/>
        </w:rPr>
      </w:pPr>
      <w:r>
        <w:rPr>
          <w:rFonts w:ascii="Calibri" w:hAnsi="Calibri" w:cs="Calibri"/>
          <w:sz w:val="28"/>
          <w:szCs w:val="28"/>
        </w:rPr>
        <w:t>_____</w:t>
      </w:r>
      <w:r w:rsidR="00C04A60" w:rsidRPr="007F5AC2">
        <w:rPr>
          <w:rFonts w:ascii="Calibri" w:hAnsi="Calibri" w:cs="Calibri"/>
          <w:sz w:val="28"/>
          <w:szCs w:val="28"/>
        </w:rPr>
        <w:t>Works-Based Assurance: </w:t>
      </w:r>
    </w:p>
    <w:p w14:paraId="440E9CBC" w14:textId="5542AB7A" w:rsidR="00C22900" w:rsidRDefault="005849F5" w:rsidP="00C04A60">
      <w:pPr>
        <w:numPr>
          <w:ilvl w:val="0"/>
          <w:numId w:val="23"/>
        </w:numPr>
        <w:rPr>
          <w:rFonts w:ascii="Calibri" w:hAnsi="Calibri" w:cs="Calibri"/>
          <w:sz w:val="28"/>
          <w:szCs w:val="28"/>
        </w:rPr>
      </w:pPr>
      <w:r>
        <w:rPr>
          <w:rFonts w:ascii="Calibri" w:hAnsi="Calibri" w:cs="Calibri"/>
          <w:sz w:val="28"/>
          <w:szCs w:val="28"/>
        </w:rPr>
        <w:t>_____</w:t>
      </w:r>
      <w:r w:rsidR="00C04A60" w:rsidRPr="007F5AC2">
        <w:rPr>
          <w:rFonts w:ascii="Calibri" w:hAnsi="Calibri" w:cs="Calibri"/>
          <w:sz w:val="28"/>
          <w:szCs w:val="28"/>
        </w:rPr>
        <w:t>Exclusivity and Elitism: </w:t>
      </w:r>
    </w:p>
    <w:p w14:paraId="0DCDDE50" w14:textId="1A678E6A" w:rsidR="008E660B" w:rsidRDefault="00C22900" w:rsidP="00C22900">
      <w:pPr>
        <w:pStyle w:val="ListParagraph"/>
        <w:numPr>
          <w:ilvl w:val="0"/>
          <w:numId w:val="24"/>
        </w:numPr>
        <w:rPr>
          <w:rFonts w:ascii="Calibri" w:hAnsi="Calibri" w:cs="Calibri"/>
          <w:sz w:val="28"/>
          <w:szCs w:val="28"/>
        </w:rPr>
      </w:pPr>
      <w:r w:rsidRPr="007F5AC2">
        <w:rPr>
          <w:rFonts w:ascii="Calibri" w:hAnsi="Calibri" w:cs="Calibri"/>
          <w:sz w:val="28"/>
          <w:szCs w:val="28"/>
        </w:rPr>
        <w:t xml:space="preserve">Insisting that one must wear specific clothing or </w:t>
      </w:r>
      <w:proofErr w:type="gramStart"/>
      <w:r w:rsidRPr="007F5AC2">
        <w:rPr>
          <w:rFonts w:ascii="Calibri" w:hAnsi="Calibri" w:cs="Calibri"/>
          <w:sz w:val="28"/>
          <w:szCs w:val="28"/>
        </w:rPr>
        <w:t>prohibiting</w:t>
      </w:r>
      <w:proofErr w:type="gramEnd"/>
      <w:r w:rsidRPr="007F5AC2">
        <w:rPr>
          <w:rFonts w:ascii="Calibri" w:hAnsi="Calibri" w:cs="Calibri"/>
          <w:sz w:val="28"/>
          <w:szCs w:val="28"/>
        </w:rPr>
        <w:t xml:space="preserve"> things like makeup, jewelry, or tattoos as a requirement for holiness or acceptance within the community.</w:t>
      </w:r>
    </w:p>
    <w:p w14:paraId="3F003CE3" w14:textId="11CF4949" w:rsidR="00C04A60" w:rsidRDefault="008E660B" w:rsidP="00C22900">
      <w:pPr>
        <w:pStyle w:val="ListParagraph"/>
        <w:numPr>
          <w:ilvl w:val="0"/>
          <w:numId w:val="24"/>
        </w:numPr>
        <w:rPr>
          <w:rFonts w:ascii="Calibri" w:hAnsi="Calibri" w:cs="Calibri"/>
          <w:sz w:val="28"/>
          <w:szCs w:val="28"/>
        </w:rPr>
      </w:pPr>
      <w:r w:rsidRPr="007F5AC2">
        <w:rPr>
          <w:rFonts w:ascii="Calibri" w:hAnsi="Calibri" w:cs="Calibri"/>
          <w:sz w:val="28"/>
          <w:szCs w:val="28"/>
        </w:rPr>
        <w:t>Believing that one must constantly perform good works or meet certain standards to maintain their salvation or earn God's love.</w:t>
      </w:r>
      <w:r w:rsidR="00C04A60" w:rsidRPr="00C22900">
        <w:rPr>
          <w:rFonts w:ascii="Calibri" w:hAnsi="Calibri" w:cs="Calibri"/>
          <w:sz w:val="28"/>
          <w:szCs w:val="28"/>
        </w:rPr>
        <w:t> </w:t>
      </w:r>
    </w:p>
    <w:p w14:paraId="7377527B" w14:textId="13B04998" w:rsidR="008E660B" w:rsidRPr="007F5AC2" w:rsidRDefault="008E660B" w:rsidP="008E660B">
      <w:pPr>
        <w:numPr>
          <w:ilvl w:val="0"/>
          <w:numId w:val="24"/>
        </w:numPr>
        <w:rPr>
          <w:rFonts w:ascii="Calibri" w:hAnsi="Calibri" w:cs="Calibri"/>
          <w:sz w:val="28"/>
          <w:szCs w:val="28"/>
        </w:rPr>
      </w:pPr>
      <w:r w:rsidRPr="007F5AC2">
        <w:rPr>
          <w:rFonts w:ascii="Calibri" w:hAnsi="Calibri" w:cs="Calibri"/>
          <w:sz w:val="28"/>
          <w:szCs w:val="28"/>
        </w:rPr>
        <w:t>Enforcing specific dietary restrictions</w:t>
      </w:r>
      <w:r w:rsidR="00D645BC">
        <w:rPr>
          <w:rFonts w:ascii="Calibri" w:hAnsi="Calibri" w:cs="Calibri"/>
          <w:sz w:val="28"/>
          <w:szCs w:val="28"/>
        </w:rPr>
        <w:t xml:space="preserve"> </w:t>
      </w:r>
      <w:r w:rsidRPr="007F5AC2">
        <w:rPr>
          <w:rFonts w:ascii="Calibri" w:hAnsi="Calibri" w:cs="Calibri"/>
          <w:sz w:val="28"/>
          <w:szCs w:val="28"/>
        </w:rPr>
        <w:t>or imposing a total ban on the consumption of alcohol.</w:t>
      </w:r>
    </w:p>
    <w:p w14:paraId="1CFEBBCC" w14:textId="2A3E91B7" w:rsidR="008E660B" w:rsidRDefault="00684B5C" w:rsidP="00C22900">
      <w:pPr>
        <w:pStyle w:val="ListParagraph"/>
        <w:numPr>
          <w:ilvl w:val="0"/>
          <w:numId w:val="24"/>
        </w:numPr>
        <w:rPr>
          <w:rFonts w:ascii="Calibri" w:hAnsi="Calibri" w:cs="Calibri"/>
          <w:sz w:val="28"/>
          <w:szCs w:val="28"/>
        </w:rPr>
      </w:pPr>
      <w:r w:rsidRPr="007F5AC2">
        <w:rPr>
          <w:rFonts w:ascii="Calibri" w:hAnsi="Calibri" w:cs="Calibri"/>
          <w:sz w:val="28"/>
          <w:szCs w:val="28"/>
        </w:rPr>
        <w:t>Declaring that certain activities are inherently sinful for all Christians, even though the Bible does not explicitly forbid them.</w:t>
      </w:r>
    </w:p>
    <w:p w14:paraId="790996B1" w14:textId="76DD508B" w:rsidR="00684B5C" w:rsidRPr="007F5AC2" w:rsidRDefault="00684B5C" w:rsidP="00684B5C">
      <w:pPr>
        <w:numPr>
          <w:ilvl w:val="0"/>
          <w:numId w:val="24"/>
        </w:numPr>
        <w:rPr>
          <w:rFonts w:ascii="Calibri" w:hAnsi="Calibri" w:cs="Calibri"/>
          <w:sz w:val="28"/>
          <w:szCs w:val="28"/>
        </w:rPr>
      </w:pPr>
      <w:r w:rsidRPr="007F5AC2">
        <w:rPr>
          <w:rFonts w:ascii="Calibri" w:hAnsi="Calibri" w:cs="Calibri"/>
          <w:sz w:val="28"/>
          <w:szCs w:val="28"/>
        </w:rPr>
        <w:t>Creating a "spiritual scorecard" and suggesting that a person is not a "true" Christian if they struggle with certain sins.</w:t>
      </w:r>
    </w:p>
    <w:p w14:paraId="6F9317EB" w14:textId="2367D5DD" w:rsidR="00684B5C" w:rsidRDefault="008B06C6" w:rsidP="00C22900">
      <w:pPr>
        <w:pStyle w:val="ListParagraph"/>
        <w:numPr>
          <w:ilvl w:val="0"/>
          <w:numId w:val="24"/>
        </w:numPr>
        <w:rPr>
          <w:rFonts w:ascii="Calibri" w:hAnsi="Calibri" w:cs="Calibri"/>
          <w:sz w:val="28"/>
          <w:szCs w:val="28"/>
        </w:rPr>
      </w:pPr>
      <w:r w:rsidRPr="007F5AC2">
        <w:rPr>
          <w:rFonts w:ascii="Calibri" w:hAnsi="Calibri" w:cs="Calibri"/>
          <w:sz w:val="28"/>
          <w:szCs w:val="28"/>
        </w:rPr>
        <w:t xml:space="preserve">The attitude that only people within </w:t>
      </w:r>
      <w:proofErr w:type="gramStart"/>
      <w:r w:rsidRPr="007F5AC2">
        <w:rPr>
          <w:rFonts w:ascii="Calibri" w:hAnsi="Calibri" w:cs="Calibri"/>
          <w:sz w:val="28"/>
          <w:szCs w:val="28"/>
        </w:rPr>
        <w:t>one's</w:t>
      </w:r>
      <w:proofErr w:type="gramEnd"/>
      <w:r w:rsidRPr="007F5AC2">
        <w:rPr>
          <w:rFonts w:ascii="Calibri" w:hAnsi="Calibri" w:cs="Calibri"/>
          <w:sz w:val="28"/>
          <w:szCs w:val="28"/>
        </w:rPr>
        <w:t xml:space="preserve"> specific denomination or group are "true believers.</w:t>
      </w:r>
    </w:p>
    <w:p w14:paraId="2B87ABB2" w14:textId="154830AF" w:rsidR="008B06C6" w:rsidRPr="00C22900" w:rsidRDefault="008B06C6" w:rsidP="00C22900">
      <w:pPr>
        <w:pStyle w:val="ListParagraph"/>
        <w:numPr>
          <w:ilvl w:val="0"/>
          <w:numId w:val="24"/>
        </w:numPr>
        <w:rPr>
          <w:rFonts w:ascii="Calibri" w:hAnsi="Calibri" w:cs="Calibri"/>
          <w:sz w:val="28"/>
          <w:szCs w:val="28"/>
        </w:rPr>
      </w:pPr>
      <w:r w:rsidRPr="007F5AC2">
        <w:rPr>
          <w:rFonts w:ascii="Calibri" w:hAnsi="Calibri" w:cs="Calibri"/>
          <w:sz w:val="28"/>
          <w:szCs w:val="28"/>
        </w:rPr>
        <w:t>Suggesting that one's standing with God is better because of strict adherence to certain practices</w:t>
      </w:r>
      <w:r w:rsidR="00B53ABF">
        <w:rPr>
          <w:rFonts w:ascii="Calibri" w:hAnsi="Calibri" w:cs="Calibri"/>
          <w:sz w:val="28"/>
          <w:szCs w:val="28"/>
        </w:rPr>
        <w:t>.</w:t>
      </w:r>
    </w:p>
    <w:p w14:paraId="680A41D3" w14:textId="77777777" w:rsidR="00D143D1" w:rsidRDefault="00D143D1" w:rsidP="00D143D1">
      <w:pPr>
        <w:spacing w:before="371" w:line="220" w:lineRule="auto"/>
        <w:ind w:right="115"/>
        <w:jc w:val="both"/>
        <w:rPr>
          <w:rFonts w:ascii="Calibri" w:hAnsi="Calibri" w:cs="Calibri"/>
          <w:b/>
          <w:i/>
          <w:color w:val="231F20"/>
          <w:spacing w:val="-8"/>
          <w:sz w:val="28"/>
          <w:szCs w:val="28"/>
        </w:rPr>
      </w:pPr>
      <w:r>
        <w:rPr>
          <w:rFonts w:ascii="Calibri" w:hAnsi="Calibri" w:cs="Calibri"/>
          <w:b/>
          <w:i/>
          <w:color w:val="231F20"/>
          <w:spacing w:val="-8"/>
          <w:sz w:val="28"/>
          <w:szCs w:val="28"/>
        </w:rPr>
        <w:t>Discussion Question</w:t>
      </w:r>
    </w:p>
    <w:p w14:paraId="75B2D109" w14:textId="60D6AE03" w:rsidR="00D143D1" w:rsidRPr="00202AE4" w:rsidRDefault="00D143D1" w:rsidP="00AF5563">
      <w:pPr>
        <w:spacing w:before="371" w:line="220" w:lineRule="auto"/>
        <w:ind w:right="115"/>
        <w:jc w:val="both"/>
        <w:rPr>
          <w:sz w:val="28"/>
          <w:szCs w:val="28"/>
        </w:rPr>
      </w:pPr>
      <w:r w:rsidRPr="0070244D">
        <w:rPr>
          <w:rFonts w:ascii="Calibri" w:hAnsi="Calibri" w:cs="Calibri"/>
          <w:bCs/>
          <w:iCs/>
          <w:color w:val="231F20"/>
          <w:spacing w:val="-8"/>
          <w:sz w:val="28"/>
          <w:szCs w:val="28"/>
        </w:rPr>
        <w:t>How does the Author’s story correspond with Judges</w:t>
      </w:r>
      <w:r w:rsidRPr="0070244D">
        <w:rPr>
          <w:rFonts w:ascii="Calibri" w:hAnsi="Calibri" w:cs="Calibri"/>
          <w:bCs/>
          <w:iCs/>
          <w:color w:val="231F20"/>
          <w:spacing w:val="-12"/>
          <w:sz w:val="28"/>
          <w:szCs w:val="28"/>
        </w:rPr>
        <w:t xml:space="preserve"> </w:t>
      </w:r>
      <w:r w:rsidRPr="0070244D">
        <w:rPr>
          <w:rFonts w:ascii="Calibri" w:hAnsi="Calibri" w:cs="Calibri"/>
          <w:bCs/>
          <w:iCs/>
          <w:color w:val="231F20"/>
          <w:spacing w:val="-8"/>
          <w:sz w:val="28"/>
          <w:szCs w:val="28"/>
        </w:rPr>
        <w:t>17:6?</w:t>
      </w:r>
    </w:p>
    <w:sectPr w:rsidR="00D143D1" w:rsidRPr="00202AE4" w:rsidSect="00C53C6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9FA09" w14:textId="77777777" w:rsidR="00EC4C40" w:rsidRDefault="00EC4C40" w:rsidP="00CF35EB">
      <w:pPr>
        <w:spacing w:after="0" w:line="240" w:lineRule="auto"/>
      </w:pPr>
      <w:r>
        <w:separator/>
      </w:r>
    </w:p>
  </w:endnote>
  <w:endnote w:type="continuationSeparator" w:id="0">
    <w:p w14:paraId="79F283F9" w14:textId="77777777" w:rsidR="00EC4C40" w:rsidRDefault="00EC4C40" w:rsidP="00CF3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3AEF8" w14:textId="661AC8A4" w:rsidR="00FC746A" w:rsidRDefault="00FC746A">
    <w:pPr>
      <w:pStyle w:val="BodyText"/>
      <w:spacing w:before="0" w:line="14" w:lineRule="auto"/>
      <w:ind w:left="0" w:righ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0723F" w14:textId="77777777" w:rsidR="00EC4C40" w:rsidRDefault="00EC4C40" w:rsidP="00CF35EB">
      <w:pPr>
        <w:spacing w:after="0" w:line="240" w:lineRule="auto"/>
      </w:pPr>
      <w:r>
        <w:separator/>
      </w:r>
    </w:p>
  </w:footnote>
  <w:footnote w:type="continuationSeparator" w:id="0">
    <w:p w14:paraId="4FE363EE" w14:textId="77777777" w:rsidR="00EC4C40" w:rsidRDefault="00EC4C40" w:rsidP="00CF35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6808"/>
    <w:multiLevelType w:val="multilevel"/>
    <w:tmpl w:val="956AA7D4"/>
    <w:lvl w:ilvl="0">
      <w:start w:val="1"/>
      <w:numFmt w:val="upperLetter"/>
      <w:lvlText w:val="%1."/>
      <w:lvlJc w:val="left"/>
      <w:pPr>
        <w:tabs>
          <w:tab w:val="num" w:pos="720"/>
        </w:tabs>
        <w:ind w:left="720" w:hanging="360"/>
      </w:pPr>
      <w:rPr>
        <w:rFonts w:ascii="Calibri" w:eastAsiaTheme="minorHAnsi" w:hAnsi="Calibri" w:cs="Calibr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57D77"/>
    <w:multiLevelType w:val="hybridMultilevel"/>
    <w:tmpl w:val="B816D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21552"/>
    <w:multiLevelType w:val="multilevel"/>
    <w:tmpl w:val="29F0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E575A3"/>
    <w:multiLevelType w:val="multilevel"/>
    <w:tmpl w:val="8D50B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F7757B"/>
    <w:multiLevelType w:val="multilevel"/>
    <w:tmpl w:val="956AA7D4"/>
    <w:lvl w:ilvl="0">
      <w:start w:val="1"/>
      <w:numFmt w:val="upperLetter"/>
      <w:lvlText w:val="%1."/>
      <w:lvlJc w:val="left"/>
      <w:pPr>
        <w:tabs>
          <w:tab w:val="num" w:pos="720"/>
        </w:tabs>
        <w:ind w:left="720" w:hanging="360"/>
      </w:pPr>
      <w:rPr>
        <w:rFonts w:ascii="Calibri" w:eastAsiaTheme="minorHAnsi" w:hAnsi="Calibri" w:cs="Calibr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F50D77"/>
    <w:multiLevelType w:val="multilevel"/>
    <w:tmpl w:val="956AA7D4"/>
    <w:lvl w:ilvl="0">
      <w:start w:val="1"/>
      <w:numFmt w:val="upperLetter"/>
      <w:lvlText w:val="%1."/>
      <w:lvlJc w:val="left"/>
      <w:pPr>
        <w:tabs>
          <w:tab w:val="num" w:pos="720"/>
        </w:tabs>
        <w:ind w:left="720" w:hanging="360"/>
      </w:pPr>
      <w:rPr>
        <w:rFonts w:ascii="Calibri" w:eastAsiaTheme="minorHAnsi" w:hAnsi="Calibri" w:cs="Calibr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F72213"/>
    <w:multiLevelType w:val="multilevel"/>
    <w:tmpl w:val="E4D0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4C0FEC"/>
    <w:multiLevelType w:val="multilevel"/>
    <w:tmpl w:val="0F0C7A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0968FF"/>
    <w:multiLevelType w:val="multilevel"/>
    <w:tmpl w:val="B7EA3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027344"/>
    <w:multiLevelType w:val="hybridMultilevel"/>
    <w:tmpl w:val="A7D41D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2F2D13"/>
    <w:multiLevelType w:val="multilevel"/>
    <w:tmpl w:val="F258C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6D0362"/>
    <w:multiLevelType w:val="multilevel"/>
    <w:tmpl w:val="E644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2213FC"/>
    <w:multiLevelType w:val="multilevel"/>
    <w:tmpl w:val="C7ACA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C43CAD"/>
    <w:multiLevelType w:val="hybridMultilevel"/>
    <w:tmpl w:val="D7706232"/>
    <w:lvl w:ilvl="0" w:tplc="FFFFFFFF">
      <w:start w:val="1"/>
      <w:numFmt w:val="decimal"/>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43B54B8"/>
    <w:multiLevelType w:val="multilevel"/>
    <w:tmpl w:val="B5807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0DE3"/>
    <w:multiLevelType w:val="multilevel"/>
    <w:tmpl w:val="956AA7D4"/>
    <w:lvl w:ilvl="0">
      <w:start w:val="1"/>
      <w:numFmt w:val="upperLetter"/>
      <w:lvlText w:val="%1."/>
      <w:lvlJc w:val="left"/>
      <w:pPr>
        <w:tabs>
          <w:tab w:val="num" w:pos="720"/>
        </w:tabs>
        <w:ind w:left="720" w:hanging="360"/>
      </w:pPr>
      <w:rPr>
        <w:rFonts w:ascii="Calibri" w:eastAsiaTheme="minorHAnsi" w:hAnsi="Calibri" w:cs="Calibr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8030BF"/>
    <w:multiLevelType w:val="multilevel"/>
    <w:tmpl w:val="A82AF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8A05EC"/>
    <w:multiLevelType w:val="multilevel"/>
    <w:tmpl w:val="B570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E25B46"/>
    <w:multiLevelType w:val="hybridMultilevel"/>
    <w:tmpl w:val="12C46868"/>
    <w:lvl w:ilvl="0" w:tplc="ED14A23A">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2467659">
    <w:abstractNumId w:val="3"/>
    <w:lvlOverride w:ilvl="0">
      <w:startOverride w:val="1"/>
    </w:lvlOverride>
  </w:num>
  <w:num w:numId="2" w16cid:durableId="1637105750">
    <w:abstractNumId w:val="3"/>
    <w:lvlOverride w:ilvl="0">
      <w:startOverride w:val="2"/>
    </w:lvlOverride>
  </w:num>
  <w:num w:numId="3" w16cid:durableId="1822309553">
    <w:abstractNumId w:val="3"/>
    <w:lvlOverride w:ilvl="0">
      <w:startOverride w:val="3"/>
    </w:lvlOverride>
  </w:num>
  <w:num w:numId="4" w16cid:durableId="500511126">
    <w:abstractNumId w:val="3"/>
    <w:lvlOverride w:ilvl="0">
      <w:startOverride w:val="4"/>
    </w:lvlOverride>
  </w:num>
  <w:num w:numId="5" w16cid:durableId="977612404">
    <w:abstractNumId w:val="3"/>
    <w:lvlOverride w:ilvl="0">
      <w:startOverride w:val="5"/>
    </w:lvlOverride>
  </w:num>
  <w:num w:numId="6" w16cid:durableId="826943209">
    <w:abstractNumId w:val="3"/>
    <w:lvlOverride w:ilvl="0">
      <w:startOverride w:val="6"/>
    </w:lvlOverride>
  </w:num>
  <w:num w:numId="7" w16cid:durableId="865021904">
    <w:abstractNumId w:val="16"/>
  </w:num>
  <w:num w:numId="8" w16cid:durableId="1418135720">
    <w:abstractNumId w:val="17"/>
  </w:num>
  <w:num w:numId="9" w16cid:durableId="821197325">
    <w:abstractNumId w:val="8"/>
  </w:num>
  <w:num w:numId="10" w16cid:durableId="1287001272">
    <w:abstractNumId w:val="6"/>
  </w:num>
  <w:num w:numId="11" w16cid:durableId="1336805758">
    <w:abstractNumId w:val="2"/>
  </w:num>
  <w:num w:numId="12" w16cid:durableId="1323660074">
    <w:abstractNumId w:val="14"/>
  </w:num>
  <w:num w:numId="13" w16cid:durableId="670569510">
    <w:abstractNumId w:val="11"/>
  </w:num>
  <w:num w:numId="14" w16cid:durableId="104423291">
    <w:abstractNumId w:val="12"/>
  </w:num>
  <w:num w:numId="15" w16cid:durableId="1612399607">
    <w:abstractNumId w:val="18"/>
  </w:num>
  <w:num w:numId="16" w16cid:durableId="1850095682">
    <w:abstractNumId w:val="13"/>
  </w:num>
  <w:num w:numId="17" w16cid:durableId="789665517">
    <w:abstractNumId w:val="1"/>
  </w:num>
  <w:num w:numId="18" w16cid:durableId="320353183">
    <w:abstractNumId w:val="15"/>
  </w:num>
  <w:num w:numId="19" w16cid:durableId="1067608737">
    <w:abstractNumId w:val="5"/>
  </w:num>
  <w:num w:numId="20" w16cid:durableId="948321435">
    <w:abstractNumId w:val="4"/>
  </w:num>
  <w:num w:numId="21" w16cid:durableId="935165223">
    <w:abstractNumId w:val="0"/>
  </w:num>
  <w:num w:numId="22" w16cid:durableId="798648661">
    <w:abstractNumId w:val="10"/>
  </w:num>
  <w:num w:numId="23" w16cid:durableId="1971938935">
    <w:abstractNumId w:val="7"/>
  </w:num>
  <w:num w:numId="24" w16cid:durableId="7631100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14"/>
    <w:rsid w:val="000229F3"/>
    <w:rsid w:val="00025F86"/>
    <w:rsid w:val="0005290E"/>
    <w:rsid w:val="00063FF3"/>
    <w:rsid w:val="00066C5B"/>
    <w:rsid w:val="0007035B"/>
    <w:rsid w:val="00082064"/>
    <w:rsid w:val="000A043A"/>
    <w:rsid w:val="000A1870"/>
    <w:rsid w:val="000A35F7"/>
    <w:rsid w:val="000A65F0"/>
    <w:rsid w:val="000A662F"/>
    <w:rsid w:val="000B5ED9"/>
    <w:rsid w:val="000D7746"/>
    <w:rsid w:val="00127733"/>
    <w:rsid w:val="00166200"/>
    <w:rsid w:val="00175F18"/>
    <w:rsid w:val="00187E8C"/>
    <w:rsid w:val="00192434"/>
    <w:rsid w:val="001977D3"/>
    <w:rsid w:val="001B1187"/>
    <w:rsid w:val="00202AE4"/>
    <w:rsid w:val="00205546"/>
    <w:rsid w:val="00220CDC"/>
    <w:rsid w:val="00227E02"/>
    <w:rsid w:val="00230F76"/>
    <w:rsid w:val="0023376D"/>
    <w:rsid w:val="002338F4"/>
    <w:rsid w:val="0023505A"/>
    <w:rsid w:val="00240A02"/>
    <w:rsid w:val="00244AFF"/>
    <w:rsid w:val="00257AB3"/>
    <w:rsid w:val="002958F9"/>
    <w:rsid w:val="00297919"/>
    <w:rsid w:val="002A082E"/>
    <w:rsid w:val="002A64CF"/>
    <w:rsid w:val="002B5677"/>
    <w:rsid w:val="002E2FA1"/>
    <w:rsid w:val="002E7D73"/>
    <w:rsid w:val="003019BD"/>
    <w:rsid w:val="00307CDB"/>
    <w:rsid w:val="00316A55"/>
    <w:rsid w:val="00317565"/>
    <w:rsid w:val="00346DCF"/>
    <w:rsid w:val="00347718"/>
    <w:rsid w:val="0036273F"/>
    <w:rsid w:val="00370CC2"/>
    <w:rsid w:val="003717E9"/>
    <w:rsid w:val="00374E62"/>
    <w:rsid w:val="003917C1"/>
    <w:rsid w:val="003A352C"/>
    <w:rsid w:val="003A4588"/>
    <w:rsid w:val="003B11E9"/>
    <w:rsid w:val="003C79DE"/>
    <w:rsid w:val="003C7CC9"/>
    <w:rsid w:val="003D32A3"/>
    <w:rsid w:val="003E2496"/>
    <w:rsid w:val="004034A2"/>
    <w:rsid w:val="00404225"/>
    <w:rsid w:val="00451F7B"/>
    <w:rsid w:val="004730E1"/>
    <w:rsid w:val="00473B95"/>
    <w:rsid w:val="0047668A"/>
    <w:rsid w:val="00482B32"/>
    <w:rsid w:val="00483E61"/>
    <w:rsid w:val="00485E95"/>
    <w:rsid w:val="004947B0"/>
    <w:rsid w:val="004B14A2"/>
    <w:rsid w:val="00500908"/>
    <w:rsid w:val="00546189"/>
    <w:rsid w:val="00550C3D"/>
    <w:rsid w:val="0055251D"/>
    <w:rsid w:val="00554564"/>
    <w:rsid w:val="00556FE7"/>
    <w:rsid w:val="00560059"/>
    <w:rsid w:val="00566EE0"/>
    <w:rsid w:val="00570B3D"/>
    <w:rsid w:val="00576046"/>
    <w:rsid w:val="005846BC"/>
    <w:rsid w:val="005849F5"/>
    <w:rsid w:val="00587317"/>
    <w:rsid w:val="005878AC"/>
    <w:rsid w:val="00590980"/>
    <w:rsid w:val="00591260"/>
    <w:rsid w:val="00594826"/>
    <w:rsid w:val="00594FCC"/>
    <w:rsid w:val="005A16A7"/>
    <w:rsid w:val="005C7CDE"/>
    <w:rsid w:val="005E0300"/>
    <w:rsid w:val="005E2F8A"/>
    <w:rsid w:val="00600763"/>
    <w:rsid w:val="00601A6C"/>
    <w:rsid w:val="00605D29"/>
    <w:rsid w:val="0060729B"/>
    <w:rsid w:val="00607B3B"/>
    <w:rsid w:val="00640376"/>
    <w:rsid w:val="00651F89"/>
    <w:rsid w:val="00654491"/>
    <w:rsid w:val="00665835"/>
    <w:rsid w:val="0067046C"/>
    <w:rsid w:val="006734A2"/>
    <w:rsid w:val="006824BC"/>
    <w:rsid w:val="00684B5C"/>
    <w:rsid w:val="00691688"/>
    <w:rsid w:val="006939C5"/>
    <w:rsid w:val="006B1DC2"/>
    <w:rsid w:val="006B71C1"/>
    <w:rsid w:val="006C54AC"/>
    <w:rsid w:val="006D232E"/>
    <w:rsid w:val="006D23F1"/>
    <w:rsid w:val="006D4428"/>
    <w:rsid w:val="006D6F9D"/>
    <w:rsid w:val="006E2080"/>
    <w:rsid w:val="006F1B58"/>
    <w:rsid w:val="00707E0E"/>
    <w:rsid w:val="007120E4"/>
    <w:rsid w:val="00720816"/>
    <w:rsid w:val="00740986"/>
    <w:rsid w:val="007436CF"/>
    <w:rsid w:val="00744547"/>
    <w:rsid w:val="007540AF"/>
    <w:rsid w:val="00761522"/>
    <w:rsid w:val="00763CD8"/>
    <w:rsid w:val="0076454E"/>
    <w:rsid w:val="007662BD"/>
    <w:rsid w:val="0076704B"/>
    <w:rsid w:val="00771A77"/>
    <w:rsid w:val="007A2133"/>
    <w:rsid w:val="007A72D8"/>
    <w:rsid w:val="007B7B0E"/>
    <w:rsid w:val="007C1EC5"/>
    <w:rsid w:val="007F2671"/>
    <w:rsid w:val="007F43C7"/>
    <w:rsid w:val="0081101F"/>
    <w:rsid w:val="00823786"/>
    <w:rsid w:val="00827514"/>
    <w:rsid w:val="00835E22"/>
    <w:rsid w:val="00842621"/>
    <w:rsid w:val="00843236"/>
    <w:rsid w:val="00845BA8"/>
    <w:rsid w:val="0086437C"/>
    <w:rsid w:val="00865281"/>
    <w:rsid w:val="00870FCD"/>
    <w:rsid w:val="008710D4"/>
    <w:rsid w:val="008823F9"/>
    <w:rsid w:val="00886E72"/>
    <w:rsid w:val="008A56BF"/>
    <w:rsid w:val="008B06C6"/>
    <w:rsid w:val="008B1678"/>
    <w:rsid w:val="008B7DB8"/>
    <w:rsid w:val="008C0EF8"/>
    <w:rsid w:val="008E660B"/>
    <w:rsid w:val="009056CF"/>
    <w:rsid w:val="00906799"/>
    <w:rsid w:val="00907377"/>
    <w:rsid w:val="0091020E"/>
    <w:rsid w:val="009104B2"/>
    <w:rsid w:val="009221AC"/>
    <w:rsid w:val="00926E09"/>
    <w:rsid w:val="0093225B"/>
    <w:rsid w:val="00941CAA"/>
    <w:rsid w:val="009553F1"/>
    <w:rsid w:val="00970F6A"/>
    <w:rsid w:val="00992061"/>
    <w:rsid w:val="009B2EB1"/>
    <w:rsid w:val="009E1F37"/>
    <w:rsid w:val="009E36BD"/>
    <w:rsid w:val="00A04754"/>
    <w:rsid w:val="00A34EC9"/>
    <w:rsid w:val="00A43D25"/>
    <w:rsid w:val="00A5733A"/>
    <w:rsid w:val="00A578C4"/>
    <w:rsid w:val="00A91A6B"/>
    <w:rsid w:val="00AA2F74"/>
    <w:rsid w:val="00AD73B4"/>
    <w:rsid w:val="00AD7640"/>
    <w:rsid w:val="00AE4EC7"/>
    <w:rsid w:val="00AF1716"/>
    <w:rsid w:val="00AF5563"/>
    <w:rsid w:val="00B024D4"/>
    <w:rsid w:val="00B03D4B"/>
    <w:rsid w:val="00B13267"/>
    <w:rsid w:val="00B35487"/>
    <w:rsid w:val="00B53ABF"/>
    <w:rsid w:val="00B8019C"/>
    <w:rsid w:val="00B8182D"/>
    <w:rsid w:val="00B8533C"/>
    <w:rsid w:val="00B91F35"/>
    <w:rsid w:val="00B97706"/>
    <w:rsid w:val="00BA2A24"/>
    <w:rsid w:val="00BB5DD2"/>
    <w:rsid w:val="00BF6905"/>
    <w:rsid w:val="00C01169"/>
    <w:rsid w:val="00C04A60"/>
    <w:rsid w:val="00C1053D"/>
    <w:rsid w:val="00C20A46"/>
    <w:rsid w:val="00C22900"/>
    <w:rsid w:val="00C23CFB"/>
    <w:rsid w:val="00C25F0D"/>
    <w:rsid w:val="00C26654"/>
    <w:rsid w:val="00C4259C"/>
    <w:rsid w:val="00C50145"/>
    <w:rsid w:val="00C510F6"/>
    <w:rsid w:val="00C53C62"/>
    <w:rsid w:val="00C65A45"/>
    <w:rsid w:val="00C74F14"/>
    <w:rsid w:val="00C7730A"/>
    <w:rsid w:val="00C80400"/>
    <w:rsid w:val="00C86401"/>
    <w:rsid w:val="00C91862"/>
    <w:rsid w:val="00C918E2"/>
    <w:rsid w:val="00CA1A75"/>
    <w:rsid w:val="00CA3786"/>
    <w:rsid w:val="00CF35EB"/>
    <w:rsid w:val="00CF39C0"/>
    <w:rsid w:val="00D03501"/>
    <w:rsid w:val="00D11EFC"/>
    <w:rsid w:val="00D143D1"/>
    <w:rsid w:val="00D20BAD"/>
    <w:rsid w:val="00D36EB4"/>
    <w:rsid w:val="00D61496"/>
    <w:rsid w:val="00D645BC"/>
    <w:rsid w:val="00D67102"/>
    <w:rsid w:val="00D7765B"/>
    <w:rsid w:val="00DB18FF"/>
    <w:rsid w:val="00DB3D54"/>
    <w:rsid w:val="00DD7C23"/>
    <w:rsid w:val="00DF1F48"/>
    <w:rsid w:val="00DF2B7E"/>
    <w:rsid w:val="00E02A7B"/>
    <w:rsid w:val="00E04D58"/>
    <w:rsid w:val="00E057D1"/>
    <w:rsid w:val="00E11A14"/>
    <w:rsid w:val="00E122B1"/>
    <w:rsid w:val="00E129B5"/>
    <w:rsid w:val="00E56E76"/>
    <w:rsid w:val="00E66185"/>
    <w:rsid w:val="00E7001F"/>
    <w:rsid w:val="00E947A4"/>
    <w:rsid w:val="00E96DEC"/>
    <w:rsid w:val="00EA3CC7"/>
    <w:rsid w:val="00EC4651"/>
    <w:rsid w:val="00EC4C40"/>
    <w:rsid w:val="00ED6AB5"/>
    <w:rsid w:val="00ED7E98"/>
    <w:rsid w:val="00EF5320"/>
    <w:rsid w:val="00F20E4F"/>
    <w:rsid w:val="00F20F83"/>
    <w:rsid w:val="00F3047B"/>
    <w:rsid w:val="00F33C4D"/>
    <w:rsid w:val="00F65266"/>
    <w:rsid w:val="00F8463B"/>
    <w:rsid w:val="00F867EC"/>
    <w:rsid w:val="00FB6C5F"/>
    <w:rsid w:val="00FC0A4D"/>
    <w:rsid w:val="00FC746A"/>
    <w:rsid w:val="00FF4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D8C349"/>
  <w15:chartTrackingRefBased/>
  <w15:docId w15:val="{7373E4E4-9581-4FFB-9B70-70AD2D5B3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4F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74F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74F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4F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4F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4F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F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F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F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F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4F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74F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4F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4F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4F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F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F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F14"/>
    <w:rPr>
      <w:rFonts w:eastAsiaTheme="majorEastAsia" w:cstheme="majorBidi"/>
      <w:color w:val="272727" w:themeColor="text1" w:themeTint="D8"/>
    </w:rPr>
  </w:style>
  <w:style w:type="paragraph" w:styleId="Title">
    <w:name w:val="Title"/>
    <w:basedOn w:val="Normal"/>
    <w:next w:val="Normal"/>
    <w:link w:val="TitleChar"/>
    <w:uiPriority w:val="10"/>
    <w:qFormat/>
    <w:rsid w:val="00C74F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F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F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F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F14"/>
    <w:pPr>
      <w:spacing w:before="160"/>
      <w:jc w:val="center"/>
    </w:pPr>
    <w:rPr>
      <w:i/>
      <w:iCs/>
      <w:color w:val="404040" w:themeColor="text1" w:themeTint="BF"/>
    </w:rPr>
  </w:style>
  <w:style w:type="character" w:customStyle="1" w:styleId="QuoteChar">
    <w:name w:val="Quote Char"/>
    <w:basedOn w:val="DefaultParagraphFont"/>
    <w:link w:val="Quote"/>
    <w:uiPriority w:val="29"/>
    <w:rsid w:val="00C74F14"/>
    <w:rPr>
      <w:i/>
      <w:iCs/>
      <w:color w:val="404040" w:themeColor="text1" w:themeTint="BF"/>
    </w:rPr>
  </w:style>
  <w:style w:type="paragraph" w:styleId="ListParagraph">
    <w:name w:val="List Paragraph"/>
    <w:basedOn w:val="Normal"/>
    <w:uiPriority w:val="34"/>
    <w:qFormat/>
    <w:rsid w:val="00C74F14"/>
    <w:pPr>
      <w:ind w:left="720"/>
      <w:contextualSpacing/>
    </w:pPr>
  </w:style>
  <w:style w:type="character" w:styleId="IntenseEmphasis">
    <w:name w:val="Intense Emphasis"/>
    <w:basedOn w:val="DefaultParagraphFont"/>
    <w:uiPriority w:val="21"/>
    <w:qFormat/>
    <w:rsid w:val="00C74F14"/>
    <w:rPr>
      <w:i/>
      <w:iCs/>
      <w:color w:val="0F4761" w:themeColor="accent1" w:themeShade="BF"/>
    </w:rPr>
  </w:style>
  <w:style w:type="paragraph" w:styleId="IntenseQuote">
    <w:name w:val="Intense Quote"/>
    <w:basedOn w:val="Normal"/>
    <w:next w:val="Normal"/>
    <w:link w:val="IntenseQuoteChar"/>
    <w:uiPriority w:val="30"/>
    <w:qFormat/>
    <w:rsid w:val="00C74F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4F14"/>
    <w:rPr>
      <w:i/>
      <w:iCs/>
      <w:color w:val="0F4761" w:themeColor="accent1" w:themeShade="BF"/>
    </w:rPr>
  </w:style>
  <w:style w:type="character" w:styleId="IntenseReference">
    <w:name w:val="Intense Reference"/>
    <w:basedOn w:val="DefaultParagraphFont"/>
    <w:uiPriority w:val="32"/>
    <w:qFormat/>
    <w:rsid w:val="00C74F14"/>
    <w:rPr>
      <w:b/>
      <w:bCs/>
      <w:smallCaps/>
      <w:color w:val="0F4761" w:themeColor="accent1" w:themeShade="BF"/>
      <w:spacing w:val="5"/>
    </w:rPr>
  </w:style>
  <w:style w:type="character" w:styleId="Hyperlink">
    <w:name w:val="Hyperlink"/>
    <w:basedOn w:val="DefaultParagraphFont"/>
    <w:uiPriority w:val="99"/>
    <w:unhideWhenUsed/>
    <w:rsid w:val="00205546"/>
    <w:rPr>
      <w:color w:val="467886" w:themeColor="hyperlink"/>
      <w:u w:val="single"/>
    </w:rPr>
  </w:style>
  <w:style w:type="character" w:styleId="UnresolvedMention">
    <w:name w:val="Unresolved Mention"/>
    <w:basedOn w:val="DefaultParagraphFont"/>
    <w:uiPriority w:val="99"/>
    <w:semiHidden/>
    <w:unhideWhenUsed/>
    <w:rsid w:val="00205546"/>
    <w:rPr>
      <w:color w:val="605E5C"/>
      <w:shd w:val="clear" w:color="auto" w:fill="E1DFDD"/>
    </w:rPr>
  </w:style>
  <w:style w:type="character" w:styleId="FollowedHyperlink">
    <w:name w:val="FollowedHyperlink"/>
    <w:basedOn w:val="DefaultParagraphFont"/>
    <w:uiPriority w:val="99"/>
    <w:semiHidden/>
    <w:unhideWhenUsed/>
    <w:rsid w:val="00C65A45"/>
    <w:rPr>
      <w:color w:val="96607D" w:themeColor="followedHyperlink"/>
      <w:u w:val="single"/>
    </w:rPr>
  </w:style>
  <w:style w:type="paragraph" w:styleId="BodyText">
    <w:name w:val="Body Text"/>
    <w:basedOn w:val="Normal"/>
    <w:link w:val="BodyTextChar"/>
    <w:uiPriority w:val="1"/>
    <w:qFormat/>
    <w:rsid w:val="000B5ED9"/>
    <w:pPr>
      <w:widowControl w:val="0"/>
      <w:autoSpaceDE w:val="0"/>
      <w:autoSpaceDN w:val="0"/>
      <w:spacing w:before="217" w:after="0" w:line="240" w:lineRule="auto"/>
      <w:ind w:left="120" w:right="295"/>
      <w:jc w:val="both"/>
    </w:pPr>
    <w:rPr>
      <w:rFonts w:ascii="Calibri" w:eastAsia="Calibri" w:hAnsi="Calibri" w:cs="Calibri"/>
      <w:kern w:val="0"/>
      <w:sz w:val="34"/>
      <w:szCs w:val="34"/>
      <w14:ligatures w14:val="none"/>
    </w:rPr>
  </w:style>
  <w:style w:type="character" w:customStyle="1" w:styleId="BodyTextChar">
    <w:name w:val="Body Text Char"/>
    <w:basedOn w:val="DefaultParagraphFont"/>
    <w:link w:val="BodyText"/>
    <w:uiPriority w:val="1"/>
    <w:rsid w:val="000B5ED9"/>
    <w:rPr>
      <w:rFonts w:ascii="Calibri" w:eastAsia="Calibri" w:hAnsi="Calibri" w:cs="Calibri"/>
      <w:kern w:val="0"/>
      <w:sz w:val="34"/>
      <w:szCs w:val="34"/>
      <w14:ligatures w14:val="none"/>
    </w:rPr>
  </w:style>
  <w:style w:type="paragraph" w:styleId="Header">
    <w:name w:val="header"/>
    <w:basedOn w:val="Normal"/>
    <w:link w:val="HeaderChar"/>
    <w:uiPriority w:val="99"/>
    <w:unhideWhenUsed/>
    <w:rsid w:val="00CF35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5EB"/>
  </w:style>
  <w:style w:type="paragraph" w:styleId="Footer">
    <w:name w:val="footer"/>
    <w:basedOn w:val="Normal"/>
    <w:link w:val="FooterChar"/>
    <w:uiPriority w:val="99"/>
    <w:unhideWhenUsed/>
    <w:rsid w:val="00CF35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5EB"/>
  </w:style>
  <w:style w:type="paragraph" w:styleId="NormalWeb">
    <w:name w:val="Normal (Web)"/>
    <w:basedOn w:val="Normal"/>
    <w:uiPriority w:val="99"/>
    <w:semiHidden/>
    <w:unhideWhenUsed/>
    <w:rsid w:val="0036273F"/>
    <w:rPr>
      <w:rFonts w:ascii="Times New Roman" w:hAnsi="Times New Roman" w:cs="Times New Roman"/>
    </w:rPr>
  </w:style>
  <w:style w:type="table" w:styleId="TableGrid">
    <w:name w:val="Table Grid"/>
    <w:basedOn w:val="TableNormal"/>
    <w:uiPriority w:val="39"/>
    <w:rsid w:val="003A3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C9995-82B2-4DDE-A94A-77209A504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7</Pages>
  <Words>1252</Words>
  <Characters>7142</Characters>
  <Application>Microsoft Office Word</Application>
  <DocSecurity>0</DocSecurity>
  <Lines>59</Lines>
  <Paragraphs>16</Paragraphs>
  <ScaleCrop>false</ScaleCrop>
  <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Tyrone Clark</dc:creator>
  <cp:keywords/>
  <dc:description/>
  <cp:lastModifiedBy>Tyrone Clark</cp:lastModifiedBy>
  <cp:revision>108</cp:revision>
  <dcterms:created xsi:type="dcterms:W3CDTF">2025-09-28T02:13:00Z</dcterms:created>
  <dcterms:modified xsi:type="dcterms:W3CDTF">2025-10-14T00:23:00Z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863c1e90-7548-49b5-9cf7-63e2477ce08f</vt:lpwstr>
  </property>
</Properties>
</file>