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080C" w14:textId="65D559CA" w:rsidR="00580610" w:rsidRPr="00492F6B" w:rsidRDefault="006C2477" w:rsidP="00492F6B">
      <w:pPr>
        <w:pStyle w:val="NoSpacing"/>
        <w:jc w:val="center"/>
        <w:rPr>
          <w:b/>
          <w:bCs/>
          <w:sz w:val="28"/>
          <w:szCs w:val="28"/>
        </w:rPr>
      </w:pPr>
      <w:r w:rsidRPr="00492F6B">
        <w:rPr>
          <w:b/>
          <w:bCs/>
          <w:sz w:val="28"/>
          <w:szCs w:val="28"/>
        </w:rPr>
        <w:t>VILLA</w:t>
      </w:r>
      <w:r w:rsidR="00D20405" w:rsidRPr="00492F6B">
        <w:rPr>
          <w:b/>
          <w:bCs/>
          <w:sz w:val="28"/>
          <w:szCs w:val="28"/>
        </w:rPr>
        <w:t>G</w:t>
      </w:r>
      <w:r w:rsidRPr="00492F6B">
        <w:rPr>
          <w:b/>
          <w:bCs/>
          <w:sz w:val="28"/>
          <w:szCs w:val="28"/>
        </w:rPr>
        <w:t>E OF CENTERTOWN</w:t>
      </w:r>
    </w:p>
    <w:p w14:paraId="3473955A" w14:textId="2695FEC6" w:rsidR="006C2477" w:rsidRDefault="006C2477" w:rsidP="006C2477">
      <w:pPr>
        <w:jc w:val="center"/>
        <w:rPr>
          <w:b/>
          <w:bCs/>
          <w:sz w:val="28"/>
          <w:szCs w:val="28"/>
        </w:rPr>
      </w:pPr>
      <w:r>
        <w:rPr>
          <w:b/>
          <w:bCs/>
          <w:sz w:val="28"/>
          <w:szCs w:val="28"/>
        </w:rPr>
        <w:t>BOARD OF TRUSTEES REGUL</w:t>
      </w:r>
      <w:r w:rsidR="00D20405">
        <w:rPr>
          <w:b/>
          <w:bCs/>
          <w:sz w:val="28"/>
          <w:szCs w:val="28"/>
        </w:rPr>
        <w:t>A</w:t>
      </w:r>
      <w:r>
        <w:rPr>
          <w:b/>
          <w:bCs/>
          <w:sz w:val="28"/>
          <w:szCs w:val="28"/>
        </w:rPr>
        <w:t>R MEETING</w:t>
      </w:r>
    </w:p>
    <w:p w14:paraId="1B91254E" w14:textId="259B7CE8" w:rsidR="006C2477" w:rsidRDefault="004909F2" w:rsidP="006C2477">
      <w:pPr>
        <w:jc w:val="center"/>
        <w:rPr>
          <w:b/>
          <w:bCs/>
          <w:sz w:val="28"/>
          <w:szCs w:val="28"/>
        </w:rPr>
      </w:pPr>
      <w:r>
        <w:rPr>
          <w:b/>
          <w:bCs/>
          <w:sz w:val="28"/>
          <w:szCs w:val="28"/>
        </w:rPr>
        <w:t xml:space="preserve">AUGUST </w:t>
      </w:r>
      <w:r w:rsidR="003D37B8">
        <w:rPr>
          <w:b/>
          <w:bCs/>
          <w:sz w:val="28"/>
          <w:szCs w:val="28"/>
        </w:rPr>
        <w:t>31</w:t>
      </w:r>
      <w:r>
        <w:rPr>
          <w:b/>
          <w:bCs/>
          <w:sz w:val="28"/>
          <w:szCs w:val="28"/>
        </w:rPr>
        <w:t>, 2021</w:t>
      </w:r>
    </w:p>
    <w:p w14:paraId="7B9D01CF" w14:textId="515B59A2" w:rsidR="003D705E" w:rsidRDefault="003D705E" w:rsidP="006C2477">
      <w:pPr>
        <w:jc w:val="center"/>
        <w:rPr>
          <w:b/>
          <w:bCs/>
          <w:sz w:val="28"/>
          <w:szCs w:val="28"/>
        </w:rPr>
      </w:pPr>
    </w:p>
    <w:p w14:paraId="388A8A5F" w14:textId="02C2C36A" w:rsidR="003D705E" w:rsidRPr="00C661D5" w:rsidRDefault="003D705E" w:rsidP="003D705E">
      <w:pPr>
        <w:rPr>
          <w:rFonts w:cstheme="minorHAnsi"/>
          <w:sz w:val="20"/>
          <w:szCs w:val="20"/>
        </w:rPr>
      </w:pPr>
      <w:r w:rsidRPr="00C661D5">
        <w:rPr>
          <w:rFonts w:cstheme="minorHAnsi"/>
          <w:sz w:val="20"/>
          <w:szCs w:val="20"/>
        </w:rPr>
        <w:t xml:space="preserve">The regular meeting of the Board of Trustees of Centertown, Missouri was called to order at 6:30 pm on </w:t>
      </w:r>
      <w:r w:rsidR="00314B51" w:rsidRPr="00C661D5">
        <w:rPr>
          <w:rFonts w:cstheme="minorHAnsi"/>
          <w:sz w:val="20"/>
          <w:szCs w:val="20"/>
        </w:rPr>
        <w:t xml:space="preserve">August </w:t>
      </w:r>
      <w:r w:rsidR="003D37B8" w:rsidRPr="00C661D5">
        <w:rPr>
          <w:rFonts w:cstheme="minorHAnsi"/>
          <w:sz w:val="20"/>
          <w:szCs w:val="20"/>
        </w:rPr>
        <w:t>31</w:t>
      </w:r>
      <w:r w:rsidR="006B0D07" w:rsidRPr="00C661D5">
        <w:rPr>
          <w:rFonts w:cstheme="minorHAnsi"/>
          <w:sz w:val="20"/>
          <w:szCs w:val="20"/>
        </w:rPr>
        <w:t>,</w:t>
      </w:r>
      <w:r w:rsidRPr="00C661D5">
        <w:rPr>
          <w:rFonts w:cstheme="minorHAnsi"/>
          <w:sz w:val="20"/>
          <w:szCs w:val="20"/>
        </w:rPr>
        <w:t xml:space="preserve"> 2021, by Chairman Brown, in the Village Hall at 1</w:t>
      </w:r>
      <w:r w:rsidR="008E6CE2">
        <w:rPr>
          <w:rFonts w:cstheme="minorHAnsi"/>
          <w:sz w:val="20"/>
          <w:szCs w:val="20"/>
        </w:rPr>
        <w:t>22</w:t>
      </w:r>
      <w:r w:rsidRPr="00C661D5">
        <w:rPr>
          <w:rFonts w:cstheme="minorHAnsi"/>
          <w:sz w:val="20"/>
          <w:szCs w:val="20"/>
        </w:rPr>
        <w:t>7 Broadway.  On roll, the following members were present.</w:t>
      </w:r>
    </w:p>
    <w:p w14:paraId="55516D95" w14:textId="4C26554C" w:rsidR="003D705E" w:rsidRPr="00C661D5" w:rsidRDefault="003D705E" w:rsidP="003D705E">
      <w:pPr>
        <w:rPr>
          <w:rFonts w:cstheme="minorHAnsi"/>
          <w:sz w:val="20"/>
          <w:szCs w:val="20"/>
        </w:rPr>
      </w:pPr>
      <w:r w:rsidRPr="00C661D5">
        <w:rPr>
          <w:rFonts w:cstheme="minorHAnsi"/>
          <w:sz w:val="20"/>
          <w:szCs w:val="20"/>
        </w:rPr>
        <w:t>Adam Brown</w:t>
      </w:r>
      <w:r w:rsidR="00783623" w:rsidRPr="00C661D5">
        <w:rPr>
          <w:rFonts w:cstheme="minorHAnsi"/>
          <w:sz w:val="20"/>
          <w:szCs w:val="20"/>
        </w:rPr>
        <w:br/>
        <w:t>Debra Baker</w:t>
      </w:r>
      <w:r w:rsidRPr="00C661D5">
        <w:rPr>
          <w:rFonts w:cstheme="minorHAnsi"/>
          <w:sz w:val="20"/>
          <w:szCs w:val="20"/>
        </w:rPr>
        <w:br/>
        <w:t>Paula Hinshaw</w:t>
      </w:r>
      <w:r w:rsidRPr="00C661D5">
        <w:rPr>
          <w:rFonts w:cstheme="minorHAnsi"/>
          <w:sz w:val="20"/>
          <w:szCs w:val="20"/>
        </w:rPr>
        <w:br/>
        <w:t>Travis LePage</w:t>
      </w:r>
      <w:r w:rsidR="00492F6B" w:rsidRPr="00C661D5">
        <w:rPr>
          <w:rFonts w:cstheme="minorHAnsi"/>
          <w:sz w:val="20"/>
          <w:szCs w:val="20"/>
        </w:rPr>
        <w:br/>
      </w:r>
      <w:r w:rsidRPr="00C661D5">
        <w:rPr>
          <w:rFonts w:cstheme="minorHAnsi"/>
          <w:sz w:val="20"/>
          <w:szCs w:val="20"/>
        </w:rPr>
        <w:t>Heather Hunger</w:t>
      </w:r>
    </w:p>
    <w:p w14:paraId="1CA8CA9C" w14:textId="6E1C2D88" w:rsidR="003D705E" w:rsidRPr="00C661D5" w:rsidRDefault="00492F6B" w:rsidP="003D705E">
      <w:pPr>
        <w:rPr>
          <w:rFonts w:cstheme="minorHAnsi"/>
          <w:sz w:val="20"/>
          <w:szCs w:val="20"/>
        </w:rPr>
      </w:pPr>
      <w:r w:rsidRPr="00C661D5">
        <w:rPr>
          <w:rFonts w:cstheme="minorHAnsi"/>
          <w:sz w:val="20"/>
          <w:szCs w:val="20"/>
        </w:rPr>
        <w:t xml:space="preserve">Trustee </w:t>
      </w:r>
      <w:r w:rsidR="00314B51" w:rsidRPr="00C661D5">
        <w:rPr>
          <w:rFonts w:cstheme="minorHAnsi"/>
          <w:sz w:val="20"/>
          <w:szCs w:val="20"/>
        </w:rPr>
        <w:t>Hunger</w:t>
      </w:r>
      <w:r w:rsidR="003D705E" w:rsidRPr="00C661D5">
        <w:rPr>
          <w:rFonts w:cstheme="minorHAnsi"/>
          <w:sz w:val="20"/>
          <w:szCs w:val="20"/>
        </w:rPr>
        <w:t xml:space="preserve"> made a motion to accept the tentative agenda. </w:t>
      </w:r>
      <w:r w:rsidR="00314B51" w:rsidRPr="00C661D5">
        <w:rPr>
          <w:rFonts w:cstheme="minorHAnsi"/>
          <w:sz w:val="20"/>
          <w:szCs w:val="20"/>
        </w:rPr>
        <w:t xml:space="preserve">Chairman Pro </w:t>
      </w:r>
      <w:proofErr w:type="spellStart"/>
      <w:r w:rsidR="00314B51" w:rsidRPr="00C661D5">
        <w:rPr>
          <w:rFonts w:cstheme="minorHAnsi"/>
          <w:sz w:val="20"/>
          <w:szCs w:val="20"/>
        </w:rPr>
        <w:t>Tem</w:t>
      </w:r>
      <w:proofErr w:type="spellEnd"/>
      <w:r w:rsidR="00872467" w:rsidRPr="00C661D5">
        <w:rPr>
          <w:rFonts w:cstheme="minorHAnsi"/>
          <w:sz w:val="20"/>
          <w:szCs w:val="20"/>
        </w:rPr>
        <w:t xml:space="preserve"> Baker</w:t>
      </w:r>
      <w:r w:rsidR="003D705E" w:rsidRPr="00C661D5">
        <w:rPr>
          <w:rFonts w:cstheme="minorHAnsi"/>
          <w:sz w:val="20"/>
          <w:szCs w:val="20"/>
        </w:rPr>
        <w:t xml:space="preserve"> seconded</w:t>
      </w:r>
      <w:r w:rsidR="00EE3C71" w:rsidRPr="00C661D5">
        <w:rPr>
          <w:rFonts w:cstheme="minorHAnsi"/>
          <w:sz w:val="20"/>
          <w:szCs w:val="20"/>
        </w:rPr>
        <w:t xml:space="preserve">. </w:t>
      </w:r>
      <w:r w:rsidR="00314B51" w:rsidRPr="00C661D5">
        <w:rPr>
          <w:rFonts w:cstheme="minorHAnsi"/>
          <w:sz w:val="20"/>
          <w:szCs w:val="20"/>
        </w:rPr>
        <w:t>There being no further discussion, m</w:t>
      </w:r>
      <w:r w:rsidR="00EE3C71" w:rsidRPr="00C661D5">
        <w:rPr>
          <w:rFonts w:cstheme="minorHAnsi"/>
          <w:sz w:val="20"/>
          <w:szCs w:val="20"/>
        </w:rPr>
        <w:t xml:space="preserve">otion carried on voice vote. </w:t>
      </w:r>
    </w:p>
    <w:p w14:paraId="176C6E78" w14:textId="04CF64BF" w:rsidR="00EE3C71" w:rsidRPr="00C661D5" w:rsidRDefault="00EE3C71" w:rsidP="003D705E">
      <w:pPr>
        <w:rPr>
          <w:rFonts w:cstheme="minorHAnsi"/>
          <w:sz w:val="20"/>
          <w:szCs w:val="20"/>
        </w:rPr>
      </w:pPr>
      <w:r w:rsidRPr="00C661D5">
        <w:rPr>
          <w:rFonts w:cstheme="minorHAnsi"/>
          <w:sz w:val="20"/>
          <w:szCs w:val="20"/>
        </w:rPr>
        <w:t xml:space="preserve">Minutes – </w:t>
      </w:r>
      <w:r w:rsidR="00314B51" w:rsidRPr="00C661D5">
        <w:rPr>
          <w:rFonts w:cstheme="minorHAnsi"/>
          <w:sz w:val="20"/>
          <w:szCs w:val="20"/>
        </w:rPr>
        <w:t>July 27, 20</w:t>
      </w:r>
      <w:r w:rsidR="008E6CE2">
        <w:rPr>
          <w:rFonts w:cstheme="minorHAnsi"/>
          <w:sz w:val="20"/>
          <w:szCs w:val="20"/>
        </w:rPr>
        <w:t>2</w:t>
      </w:r>
      <w:r w:rsidR="00314B51" w:rsidRPr="00C661D5">
        <w:rPr>
          <w:rFonts w:cstheme="minorHAnsi"/>
          <w:sz w:val="20"/>
          <w:szCs w:val="20"/>
        </w:rPr>
        <w:t>1</w:t>
      </w:r>
      <w:r w:rsidR="006B0D07" w:rsidRPr="00C661D5">
        <w:rPr>
          <w:rFonts w:cstheme="minorHAnsi"/>
          <w:sz w:val="20"/>
          <w:szCs w:val="20"/>
        </w:rPr>
        <w:t>,</w:t>
      </w:r>
      <w:r w:rsidRPr="00C661D5">
        <w:rPr>
          <w:rFonts w:cstheme="minorHAnsi"/>
          <w:sz w:val="20"/>
          <w:szCs w:val="20"/>
        </w:rPr>
        <w:t xml:space="preserve"> Regular Meeting – Minutes were provided to the board members prior to the meeting.  </w:t>
      </w:r>
      <w:r w:rsidR="00314B51" w:rsidRPr="00C661D5">
        <w:rPr>
          <w:rFonts w:cstheme="minorHAnsi"/>
          <w:sz w:val="20"/>
          <w:szCs w:val="20"/>
        </w:rPr>
        <w:t>Trustee LePage</w:t>
      </w:r>
      <w:r w:rsidRPr="00C661D5">
        <w:rPr>
          <w:rFonts w:cstheme="minorHAnsi"/>
          <w:sz w:val="20"/>
          <w:szCs w:val="20"/>
        </w:rPr>
        <w:t xml:space="preserve"> made a motion to accept the minutes as written. </w:t>
      </w:r>
      <w:r w:rsidR="00492F6B" w:rsidRPr="00C661D5">
        <w:rPr>
          <w:rFonts w:cstheme="minorHAnsi"/>
          <w:sz w:val="20"/>
          <w:szCs w:val="20"/>
        </w:rPr>
        <w:t xml:space="preserve">Trustee </w:t>
      </w:r>
      <w:r w:rsidR="00314B51" w:rsidRPr="00C661D5">
        <w:rPr>
          <w:rFonts w:cstheme="minorHAnsi"/>
          <w:sz w:val="20"/>
          <w:szCs w:val="20"/>
        </w:rPr>
        <w:t>Hunge</w:t>
      </w:r>
      <w:r w:rsidR="00872467" w:rsidRPr="00C661D5">
        <w:rPr>
          <w:rFonts w:cstheme="minorHAnsi"/>
          <w:sz w:val="20"/>
          <w:szCs w:val="20"/>
        </w:rPr>
        <w:t>r</w:t>
      </w:r>
      <w:r w:rsidRPr="00C661D5">
        <w:rPr>
          <w:rFonts w:cstheme="minorHAnsi"/>
          <w:sz w:val="20"/>
          <w:szCs w:val="20"/>
        </w:rPr>
        <w:t xml:space="preserve"> seconded. </w:t>
      </w:r>
      <w:r w:rsidR="00314B51" w:rsidRPr="00C661D5">
        <w:rPr>
          <w:rFonts w:cstheme="minorHAnsi"/>
          <w:sz w:val="20"/>
          <w:szCs w:val="20"/>
        </w:rPr>
        <w:t>There being no further discussion, m</w:t>
      </w:r>
      <w:r w:rsidRPr="00C661D5">
        <w:rPr>
          <w:rFonts w:cstheme="minorHAnsi"/>
          <w:sz w:val="20"/>
          <w:szCs w:val="20"/>
        </w:rPr>
        <w:t>otion passed</w:t>
      </w:r>
      <w:r w:rsidR="006B0D07" w:rsidRPr="00C661D5">
        <w:rPr>
          <w:rFonts w:cstheme="minorHAnsi"/>
          <w:sz w:val="20"/>
          <w:szCs w:val="20"/>
        </w:rPr>
        <w:t xml:space="preserve"> with voice vote</w:t>
      </w:r>
      <w:r w:rsidRPr="00C661D5">
        <w:rPr>
          <w:rFonts w:cstheme="minorHAnsi"/>
          <w:sz w:val="20"/>
          <w:szCs w:val="20"/>
        </w:rPr>
        <w:t>.</w:t>
      </w:r>
    </w:p>
    <w:p w14:paraId="5FE6F183" w14:textId="23589F73" w:rsidR="00872467" w:rsidRPr="00C661D5" w:rsidRDefault="00872467" w:rsidP="00872467">
      <w:pPr>
        <w:rPr>
          <w:rFonts w:cstheme="minorHAnsi"/>
          <w:sz w:val="20"/>
          <w:szCs w:val="20"/>
        </w:rPr>
      </w:pPr>
      <w:r w:rsidRPr="00C661D5">
        <w:rPr>
          <w:rFonts w:cstheme="minorHAnsi"/>
          <w:sz w:val="20"/>
          <w:szCs w:val="20"/>
        </w:rPr>
        <w:t>Minutes – July 27, 20</w:t>
      </w:r>
      <w:r w:rsidR="008E6CE2">
        <w:rPr>
          <w:rFonts w:cstheme="minorHAnsi"/>
          <w:sz w:val="20"/>
          <w:szCs w:val="20"/>
        </w:rPr>
        <w:t>2</w:t>
      </w:r>
      <w:r w:rsidRPr="00C661D5">
        <w:rPr>
          <w:rFonts w:cstheme="minorHAnsi"/>
          <w:sz w:val="20"/>
          <w:szCs w:val="20"/>
        </w:rPr>
        <w:t>1, Closed Meeting – Minutes were provided to the board members prior to the meeting.  Trustee LePage made a motion to accept the minutes as written. Trustee Hunger seconded. There being no further discussion, motion passed with voice vote.</w:t>
      </w:r>
    </w:p>
    <w:p w14:paraId="36010343" w14:textId="5F7F9D98" w:rsidR="00872467" w:rsidRPr="00C661D5" w:rsidRDefault="00872467" w:rsidP="003D705E">
      <w:pPr>
        <w:rPr>
          <w:rFonts w:cstheme="minorHAnsi"/>
          <w:sz w:val="20"/>
          <w:szCs w:val="20"/>
        </w:rPr>
      </w:pPr>
      <w:r w:rsidRPr="00C661D5">
        <w:rPr>
          <w:rFonts w:cstheme="minorHAnsi"/>
          <w:sz w:val="20"/>
          <w:szCs w:val="20"/>
        </w:rPr>
        <w:t>Minutes – August 12,</w:t>
      </w:r>
      <w:r w:rsidR="0047133F">
        <w:rPr>
          <w:rFonts w:cstheme="minorHAnsi"/>
          <w:sz w:val="20"/>
          <w:szCs w:val="20"/>
        </w:rPr>
        <w:t xml:space="preserve"> 2021</w:t>
      </w:r>
      <w:r w:rsidRPr="00C661D5">
        <w:rPr>
          <w:rFonts w:cstheme="minorHAnsi"/>
          <w:sz w:val="20"/>
          <w:szCs w:val="20"/>
        </w:rPr>
        <w:t xml:space="preserve"> Closed Meeting – Minutes were provided to the board members prior to the meeting.  Trustee LePage made a motion to accept the minutes as written. Chairman Pro </w:t>
      </w:r>
      <w:proofErr w:type="spellStart"/>
      <w:r w:rsidRPr="00C661D5">
        <w:rPr>
          <w:rFonts w:cstheme="minorHAnsi"/>
          <w:sz w:val="20"/>
          <w:szCs w:val="20"/>
        </w:rPr>
        <w:t>Tem</w:t>
      </w:r>
      <w:proofErr w:type="spellEnd"/>
      <w:r w:rsidRPr="00C661D5">
        <w:rPr>
          <w:rFonts w:cstheme="minorHAnsi"/>
          <w:sz w:val="20"/>
          <w:szCs w:val="20"/>
        </w:rPr>
        <w:t xml:space="preserve"> Baker seconded. There being no further discussion, motion passed with voice vote.</w:t>
      </w:r>
    </w:p>
    <w:p w14:paraId="3D40B4AA" w14:textId="544ABA76" w:rsidR="00314B51" w:rsidRPr="00C661D5" w:rsidRDefault="00314B51" w:rsidP="003D705E">
      <w:pPr>
        <w:rPr>
          <w:rFonts w:cstheme="minorHAnsi"/>
          <w:sz w:val="20"/>
          <w:szCs w:val="20"/>
        </w:rPr>
      </w:pPr>
      <w:r w:rsidRPr="00C661D5">
        <w:rPr>
          <w:rFonts w:cstheme="minorHAnsi"/>
          <w:sz w:val="20"/>
          <w:szCs w:val="20"/>
        </w:rPr>
        <w:t>There were no questions or comments from the residents.</w:t>
      </w:r>
    </w:p>
    <w:p w14:paraId="6E3985B4" w14:textId="62633960" w:rsidR="00EE3C71" w:rsidRPr="00C661D5" w:rsidRDefault="00EE3C71" w:rsidP="00EE3C71">
      <w:pPr>
        <w:rPr>
          <w:rFonts w:cstheme="minorHAnsi"/>
          <w:sz w:val="20"/>
          <w:szCs w:val="20"/>
          <w:u w:val="single"/>
        </w:rPr>
      </w:pPr>
      <w:r w:rsidRPr="00C661D5">
        <w:rPr>
          <w:rFonts w:cstheme="minorHAnsi"/>
          <w:sz w:val="20"/>
          <w:szCs w:val="20"/>
          <w:u w:val="single"/>
        </w:rPr>
        <w:t xml:space="preserve">FINANCIAL REPORT  </w:t>
      </w:r>
    </w:p>
    <w:p w14:paraId="02E64BF1" w14:textId="149CAA71" w:rsidR="00EE3C71" w:rsidRPr="00C661D5" w:rsidRDefault="00F55590" w:rsidP="00EE3C71">
      <w:pPr>
        <w:rPr>
          <w:rFonts w:cstheme="minorHAnsi"/>
          <w:sz w:val="20"/>
          <w:szCs w:val="20"/>
        </w:rPr>
      </w:pPr>
      <w:r w:rsidRPr="00C661D5">
        <w:rPr>
          <w:rFonts w:cstheme="minorHAnsi"/>
          <w:sz w:val="20"/>
          <w:szCs w:val="20"/>
        </w:rPr>
        <w:t>J</w:t>
      </w:r>
      <w:r w:rsidR="00872467" w:rsidRPr="00C661D5">
        <w:rPr>
          <w:rFonts w:cstheme="minorHAnsi"/>
          <w:sz w:val="20"/>
          <w:szCs w:val="20"/>
        </w:rPr>
        <w:t>uly</w:t>
      </w:r>
      <w:r w:rsidR="00EE3C71" w:rsidRPr="00C661D5">
        <w:rPr>
          <w:rFonts w:cstheme="minorHAnsi"/>
          <w:sz w:val="20"/>
          <w:szCs w:val="20"/>
        </w:rPr>
        <w:t xml:space="preserve"> bank reconciliations for all accounts were provided for Board </w:t>
      </w:r>
      <w:r w:rsidR="00171EF7" w:rsidRPr="00C661D5">
        <w:rPr>
          <w:rFonts w:cstheme="minorHAnsi"/>
          <w:sz w:val="20"/>
          <w:szCs w:val="20"/>
        </w:rPr>
        <w:t xml:space="preserve">Members and public in attendance. Bank Statements for </w:t>
      </w:r>
      <w:r w:rsidRPr="00C661D5">
        <w:rPr>
          <w:rFonts w:cstheme="minorHAnsi"/>
          <w:sz w:val="20"/>
          <w:szCs w:val="20"/>
        </w:rPr>
        <w:t>Ju</w:t>
      </w:r>
      <w:r w:rsidR="00872467" w:rsidRPr="00C661D5">
        <w:rPr>
          <w:rFonts w:cstheme="minorHAnsi"/>
          <w:sz w:val="20"/>
          <w:szCs w:val="20"/>
        </w:rPr>
        <w:t>ly</w:t>
      </w:r>
      <w:r w:rsidR="00171EF7" w:rsidRPr="00C661D5">
        <w:rPr>
          <w:rFonts w:cstheme="minorHAnsi"/>
          <w:sz w:val="20"/>
          <w:szCs w:val="20"/>
        </w:rPr>
        <w:t xml:space="preserve"> 2021 were also provided as supporting documents. Total of all accounts was $</w:t>
      </w:r>
      <w:r w:rsidR="00872467" w:rsidRPr="00C661D5">
        <w:rPr>
          <w:rFonts w:cstheme="minorHAnsi"/>
          <w:sz w:val="20"/>
          <w:szCs w:val="20"/>
        </w:rPr>
        <w:t>1,007,481.69. After bills were paid, the balance was below $1 million.</w:t>
      </w:r>
    </w:p>
    <w:p w14:paraId="24FBBC63" w14:textId="15FAAF78" w:rsidR="00B6513B" w:rsidRPr="00C661D5" w:rsidRDefault="00B6513B" w:rsidP="00EE3C71">
      <w:pPr>
        <w:rPr>
          <w:rFonts w:cstheme="minorHAnsi"/>
          <w:sz w:val="20"/>
          <w:szCs w:val="20"/>
          <w:u w:val="single"/>
        </w:rPr>
      </w:pPr>
      <w:r w:rsidRPr="00C661D5">
        <w:rPr>
          <w:rFonts w:cstheme="minorHAnsi"/>
          <w:sz w:val="20"/>
          <w:szCs w:val="20"/>
          <w:u w:val="single"/>
        </w:rPr>
        <w:t>WATERWORKS REPORT</w:t>
      </w:r>
    </w:p>
    <w:p w14:paraId="47D6B843" w14:textId="0DF418AA" w:rsidR="00007776" w:rsidRPr="00C661D5" w:rsidRDefault="00872467" w:rsidP="003D705E">
      <w:pPr>
        <w:rPr>
          <w:rFonts w:cstheme="minorHAnsi"/>
          <w:sz w:val="20"/>
          <w:szCs w:val="20"/>
        </w:rPr>
      </w:pPr>
      <w:r w:rsidRPr="00C661D5">
        <w:rPr>
          <w:rFonts w:cstheme="minorHAnsi"/>
          <w:sz w:val="20"/>
          <w:szCs w:val="20"/>
        </w:rPr>
        <w:t xml:space="preserve">Derek McCubbin </w:t>
      </w:r>
      <w:r w:rsidR="007551EE" w:rsidRPr="00C661D5">
        <w:rPr>
          <w:rFonts w:cstheme="minorHAnsi"/>
          <w:sz w:val="20"/>
          <w:szCs w:val="20"/>
        </w:rPr>
        <w:t xml:space="preserve">sent his resignation. Chairman Brown, did the Bac T test. The New Chief Water Operator will begin on September 1. </w:t>
      </w:r>
    </w:p>
    <w:p w14:paraId="07ACA806" w14:textId="4E28D85A" w:rsidR="00EE3C71" w:rsidRPr="00C661D5" w:rsidRDefault="00B6513B" w:rsidP="003D705E">
      <w:pPr>
        <w:rPr>
          <w:rFonts w:cstheme="minorHAnsi"/>
          <w:sz w:val="20"/>
          <w:szCs w:val="20"/>
          <w:u w:val="single"/>
        </w:rPr>
      </w:pPr>
      <w:r w:rsidRPr="00C661D5">
        <w:rPr>
          <w:rFonts w:cstheme="minorHAnsi"/>
          <w:sz w:val="20"/>
          <w:szCs w:val="20"/>
          <w:u w:val="single"/>
        </w:rPr>
        <w:t>VILLAGE CLERK REPORT</w:t>
      </w:r>
    </w:p>
    <w:p w14:paraId="15AD5786" w14:textId="77777777" w:rsidR="00AF3725" w:rsidRDefault="007551EE" w:rsidP="007551EE">
      <w:pPr>
        <w:rPr>
          <w:sz w:val="20"/>
          <w:szCs w:val="20"/>
        </w:rPr>
      </w:pPr>
      <w:r w:rsidRPr="00C661D5">
        <w:rPr>
          <w:sz w:val="20"/>
          <w:szCs w:val="20"/>
        </w:rPr>
        <w:t xml:space="preserve">There were no shut </w:t>
      </w:r>
      <w:r w:rsidR="00111388" w:rsidRPr="00C661D5">
        <w:rPr>
          <w:sz w:val="20"/>
          <w:szCs w:val="20"/>
        </w:rPr>
        <w:t>offs</w:t>
      </w:r>
      <w:r w:rsidRPr="00C661D5">
        <w:rPr>
          <w:sz w:val="20"/>
          <w:szCs w:val="20"/>
        </w:rPr>
        <w:t xml:space="preserve"> for August. Four letters were sent out for accounts receivable. </w:t>
      </w:r>
    </w:p>
    <w:p w14:paraId="2AEE94A2" w14:textId="3B2F03B0" w:rsidR="007551EE" w:rsidRPr="00C661D5" w:rsidRDefault="007551EE" w:rsidP="007551EE">
      <w:pPr>
        <w:rPr>
          <w:sz w:val="20"/>
          <w:szCs w:val="20"/>
        </w:rPr>
      </w:pPr>
      <w:r w:rsidRPr="00C661D5">
        <w:rPr>
          <w:sz w:val="20"/>
          <w:szCs w:val="20"/>
        </w:rPr>
        <w:t xml:space="preserve">We received a phone call that one of the tenants at 235 Shangri-La was in the hospital with COVID and not doing well at all and his wife also had it, but was at home. The person calling us with the information was willing to pay their bill at that time in order to avoid a penalty.  Later notified that she had passed away. They said we could send the bill out again for the family to take care of. The board was asked if they wanted the Village Clerk to resend the bill. </w:t>
      </w:r>
    </w:p>
    <w:p w14:paraId="6C7DB294" w14:textId="6E05E204" w:rsidR="00CD4C8D" w:rsidRPr="00C661D5" w:rsidRDefault="007551EE" w:rsidP="007551EE">
      <w:pPr>
        <w:rPr>
          <w:sz w:val="20"/>
          <w:szCs w:val="20"/>
        </w:rPr>
      </w:pPr>
      <w:r w:rsidRPr="00C661D5">
        <w:rPr>
          <w:sz w:val="20"/>
          <w:szCs w:val="20"/>
        </w:rPr>
        <w:t>Chairman Brown made a motion to not resend the bill and not worry about it at the time. Trustee Lepage seconded the motion. Being no further discussion, the motion passed on voice vote.</w:t>
      </w:r>
    </w:p>
    <w:p w14:paraId="72BC9768" w14:textId="2D632FF2" w:rsidR="007551EE" w:rsidRPr="00C661D5" w:rsidRDefault="007551EE" w:rsidP="007551EE">
      <w:pPr>
        <w:rPr>
          <w:sz w:val="20"/>
          <w:szCs w:val="20"/>
        </w:rPr>
      </w:pPr>
      <w:r w:rsidRPr="00C661D5">
        <w:rPr>
          <w:sz w:val="20"/>
          <w:szCs w:val="20"/>
        </w:rPr>
        <w:t xml:space="preserve">One of the residents of 11515 Main Street came in the other day very upset about their water readings again. She stated she knows it was read this time, but can’t be right. She stated that it should be illegal for it to be estimated. Chairman Pro </w:t>
      </w:r>
      <w:proofErr w:type="spellStart"/>
      <w:r w:rsidRPr="00C661D5">
        <w:rPr>
          <w:sz w:val="20"/>
          <w:szCs w:val="20"/>
        </w:rPr>
        <w:t>Tem</w:t>
      </w:r>
      <w:proofErr w:type="spellEnd"/>
      <w:r w:rsidRPr="00C661D5">
        <w:rPr>
          <w:sz w:val="20"/>
          <w:szCs w:val="20"/>
        </w:rPr>
        <w:t xml:space="preserve"> Baker was in the office at the time and compiled all of the data since December. A letter was being put together to answer any concerns. </w:t>
      </w:r>
    </w:p>
    <w:p w14:paraId="7380C73E" w14:textId="14D04AD0" w:rsidR="00C661D5" w:rsidRPr="00C661D5" w:rsidRDefault="00C661D5" w:rsidP="00C661D5">
      <w:pPr>
        <w:rPr>
          <w:sz w:val="20"/>
          <w:szCs w:val="20"/>
        </w:rPr>
      </w:pPr>
      <w:r w:rsidRPr="00C661D5">
        <w:rPr>
          <w:rFonts w:cstheme="minorHAnsi"/>
          <w:sz w:val="20"/>
          <w:szCs w:val="20"/>
        </w:rPr>
        <w:lastRenderedPageBreak/>
        <w:t>Village of Centertown Regular Meeting</w:t>
      </w:r>
      <w:r w:rsidRPr="00C661D5">
        <w:rPr>
          <w:rFonts w:cstheme="minorHAnsi"/>
          <w:sz w:val="20"/>
          <w:szCs w:val="20"/>
        </w:rPr>
        <w:br/>
        <w:t xml:space="preserve">August </w:t>
      </w:r>
      <w:r w:rsidR="00D64E85">
        <w:rPr>
          <w:rFonts w:cstheme="minorHAnsi"/>
          <w:sz w:val="20"/>
          <w:szCs w:val="20"/>
        </w:rPr>
        <w:t>31</w:t>
      </w:r>
      <w:r w:rsidRPr="00C661D5">
        <w:rPr>
          <w:rFonts w:cstheme="minorHAnsi"/>
          <w:sz w:val="20"/>
          <w:szCs w:val="20"/>
        </w:rPr>
        <w:t>, 2021</w:t>
      </w:r>
    </w:p>
    <w:p w14:paraId="7911C2AF" w14:textId="77777777" w:rsidR="00C661D5" w:rsidRDefault="00C661D5" w:rsidP="002079A3">
      <w:pPr>
        <w:rPr>
          <w:sz w:val="20"/>
          <w:szCs w:val="20"/>
        </w:rPr>
      </w:pPr>
    </w:p>
    <w:p w14:paraId="0E620CD2" w14:textId="2E6879B4" w:rsidR="00CD4C8D" w:rsidRPr="00C661D5" w:rsidRDefault="00981467" w:rsidP="002079A3">
      <w:pPr>
        <w:rPr>
          <w:sz w:val="20"/>
          <w:szCs w:val="20"/>
        </w:rPr>
      </w:pPr>
      <w:r w:rsidRPr="00C661D5">
        <w:rPr>
          <w:sz w:val="20"/>
          <w:szCs w:val="20"/>
        </w:rPr>
        <w:t>Office will be closed 15-30 minutes early on September 2. The Village Clerk has a Dr. appointment.</w:t>
      </w:r>
    </w:p>
    <w:p w14:paraId="4C086785" w14:textId="2CF914FF" w:rsidR="00C150D6" w:rsidRPr="00C661D5" w:rsidRDefault="00C150D6" w:rsidP="003D705E">
      <w:pPr>
        <w:rPr>
          <w:rFonts w:cstheme="minorHAnsi"/>
          <w:b/>
          <w:bCs/>
          <w:sz w:val="20"/>
          <w:szCs w:val="20"/>
          <w:u w:val="single"/>
        </w:rPr>
      </w:pPr>
      <w:r w:rsidRPr="00C661D5">
        <w:rPr>
          <w:rFonts w:cstheme="minorHAnsi"/>
          <w:b/>
          <w:bCs/>
          <w:sz w:val="20"/>
          <w:szCs w:val="20"/>
          <w:u w:val="single"/>
        </w:rPr>
        <w:t>OLD BUSINESS</w:t>
      </w:r>
    </w:p>
    <w:p w14:paraId="6AA752E6" w14:textId="51FE59DC" w:rsidR="00172C81" w:rsidRPr="00C661D5" w:rsidRDefault="00172C81" w:rsidP="003D705E">
      <w:pPr>
        <w:rPr>
          <w:rFonts w:cstheme="minorHAnsi"/>
          <w:sz w:val="20"/>
          <w:szCs w:val="20"/>
          <w:u w:val="single"/>
        </w:rPr>
      </w:pPr>
      <w:r w:rsidRPr="00C661D5">
        <w:rPr>
          <w:rFonts w:cstheme="minorHAnsi"/>
          <w:sz w:val="20"/>
          <w:szCs w:val="20"/>
          <w:u w:val="single"/>
        </w:rPr>
        <w:t>ALLEY ROAD REPAIRS</w:t>
      </w:r>
    </w:p>
    <w:p w14:paraId="366C270E" w14:textId="1B1C0130" w:rsidR="00981467" w:rsidRPr="00C661D5" w:rsidRDefault="00981467" w:rsidP="003D705E">
      <w:pPr>
        <w:rPr>
          <w:rFonts w:cstheme="minorHAnsi"/>
          <w:sz w:val="20"/>
          <w:szCs w:val="20"/>
        </w:rPr>
      </w:pPr>
      <w:r w:rsidRPr="00C661D5">
        <w:rPr>
          <w:rFonts w:cstheme="minorHAnsi"/>
          <w:sz w:val="20"/>
          <w:szCs w:val="20"/>
        </w:rPr>
        <w:t xml:space="preserve">The board was presented with estimates from Distler Brothers Enterprises LLC to repair the alley between Mill and </w:t>
      </w:r>
      <w:r w:rsidR="008E6CE2">
        <w:rPr>
          <w:rFonts w:cstheme="minorHAnsi"/>
          <w:sz w:val="20"/>
          <w:szCs w:val="20"/>
        </w:rPr>
        <w:t>Pine</w:t>
      </w:r>
      <w:r w:rsidRPr="00C661D5">
        <w:rPr>
          <w:rFonts w:cstheme="minorHAnsi"/>
          <w:sz w:val="20"/>
          <w:szCs w:val="20"/>
        </w:rPr>
        <w:t xml:space="preserve"> Streets. The estimated amount was $3,752.00. Trustee Hunger made a motion that the estimate be accepted. Trustee LePage seconded. There being no further discussion, the motion carried on voice vote.</w:t>
      </w:r>
    </w:p>
    <w:p w14:paraId="2C8F82A1" w14:textId="594DB9A9" w:rsidR="00C150D6" w:rsidRPr="00C661D5" w:rsidRDefault="00C150D6" w:rsidP="003D705E">
      <w:pPr>
        <w:rPr>
          <w:rFonts w:cstheme="minorHAnsi"/>
          <w:sz w:val="20"/>
          <w:szCs w:val="20"/>
        </w:rPr>
      </w:pPr>
      <w:r w:rsidRPr="00C661D5">
        <w:rPr>
          <w:rFonts w:cstheme="minorHAnsi"/>
          <w:sz w:val="20"/>
          <w:szCs w:val="20"/>
          <w:u w:val="single"/>
        </w:rPr>
        <w:t>WATER TOWER UPDATE</w:t>
      </w:r>
    </w:p>
    <w:p w14:paraId="29EDE1B2" w14:textId="416C5815" w:rsidR="00CD4C8D" w:rsidRPr="00C661D5" w:rsidRDefault="00981467" w:rsidP="0030275C">
      <w:pPr>
        <w:rPr>
          <w:rFonts w:cstheme="minorHAnsi"/>
          <w:sz w:val="20"/>
          <w:szCs w:val="20"/>
        </w:rPr>
      </w:pPr>
      <w:r w:rsidRPr="00C661D5">
        <w:rPr>
          <w:rFonts w:cstheme="minorHAnsi"/>
          <w:sz w:val="20"/>
          <w:szCs w:val="20"/>
        </w:rPr>
        <w:t>Construction will begin on September 1. The crew will be on sight for 2 weeks straight including weekends and the holiday. The remaining construction must be completed by October 31. The tank will be ready for use on November 1. Everything at the site will be complete by December 10, 2021.</w:t>
      </w:r>
    </w:p>
    <w:p w14:paraId="747BE868" w14:textId="5CE57A25" w:rsidR="00111388" w:rsidRPr="00C661D5" w:rsidRDefault="00111388" w:rsidP="0030275C">
      <w:pPr>
        <w:rPr>
          <w:rFonts w:cstheme="minorHAnsi"/>
          <w:sz w:val="20"/>
          <w:szCs w:val="20"/>
        </w:rPr>
      </w:pPr>
      <w:r w:rsidRPr="00C661D5">
        <w:rPr>
          <w:rFonts w:cstheme="minorHAnsi"/>
          <w:sz w:val="20"/>
          <w:szCs w:val="20"/>
        </w:rPr>
        <w:t>Well-Flynn started putting in the new items needed in the well. It should be complete</w:t>
      </w:r>
      <w:r w:rsidR="003D37B8" w:rsidRPr="00C661D5">
        <w:rPr>
          <w:rFonts w:cstheme="minorHAnsi"/>
          <w:sz w:val="20"/>
          <w:szCs w:val="20"/>
        </w:rPr>
        <w:t xml:space="preserve"> the next day. </w:t>
      </w:r>
      <w:r w:rsidRPr="00C661D5">
        <w:rPr>
          <w:rFonts w:cstheme="minorHAnsi"/>
          <w:sz w:val="20"/>
          <w:szCs w:val="20"/>
        </w:rPr>
        <w:t xml:space="preserve">The tower was filled prior to start. </w:t>
      </w:r>
      <w:r w:rsidR="003D37B8" w:rsidRPr="00C661D5">
        <w:rPr>
          <w:rFonts w:cstheme="minorHAnsi"/>
          <w:sz w:val="20"/>
          <w:szCs w:val="20"/>
        </w:rPr>
        <w:t>When finished, it will be flushed and chlorine levels and a Bac T test will be done.</w:t>
      </w:r>
    </w:p>
    <w:p w14:paraId="2B88262A" w14:textId="76424640" w:rsidR="00111388" w:rsidRPr="00C661D5" w:rsidRDefault="00111388" w:rsidP="0030275C">
      <w:pPr>
        <w:rPr>
          <w:rFonts w:cstheme="minorHAnsi"/>
          <w:sz w:val="20"/>
          <w:szCs w:val="20"/>
        </w:rPr>
      </w:pPr>
      <w:r w:rsidRPr="00C661D5">
        <w:rPr>
          <w:rFonts w:cstheme="minorHAnsi"/>
          <w:sz w:val="20"/>
          <w:szCs w:val="20"/>
        </w:rPr>
        <w:t xml:space="preserve">A special meeting will be held mid-September to compose a letter that will encourage the </w:t>
      </w:r>
      <w:r w:rsidR="008E6CE2">
        <w:rPr>
          <w:rFonts w:cstheme="minorHAnsi"/>
          <w:sz w:val="20"/>
          <w:szCs w:val="20"/>
        </w:rPr>
        <w:t xml:space="preserve">water </w:t>
      </w:r>
      <w:r w:rsidRPr="00C661D5">
        <w:rPr>
          <w:rFonts w:cstheme="minorHAnsi"/>
          <w:sz w:val="20"/>
          <w:szCs w:val="20"/>
        </w:rPr>
        <w:t xml:space="preserve">customers to </w:t>
      </w:r>
      <w:r w:rsidR="008E6CE2">
        <w:rPr>
          <w:rFonts w:cstheme="minorHAnsi"/>
          <w:sz w:val="20"/>
          <w:szCs w:val="20"/>
        </w:rPr>
        <w:t>consider having</w:t>
      </w:r>
      <w:r w:rsidRPr="00C661D5">
        <w:rPr>
          <w:rFonts w:cstheme="minorHAnsi"/>
          <w:sz w:val="20"/>
          <w:szCs w:val="20"/>
        </w:rPr>
        <w:t xml:space="preserve"> a plumber to make sure </w:t>
      </w:r>
      <w:r w:rsidR="00AF3725" w:rsidRPr="00C661D5">
        <w:rPr>
          <w:rFonts w:cstheme="minorHAnsi"/>
          <w:sz w:val="20"/>
          <w:szCs w:val="20"/>
        </w:rPr>
        <w:t>their</w:t>
      </w:r>
      <w:r w:rsidRPr="00C661D5">
        <w:rPr>
          <w:rFonts w:cstheme="minorHAnsi"/>
          <w:sz w:val="20"/>
          <w:szCs w:val="20"/>
        </w:rPr>
        <w:t xml:space="preserve"> water lines will hold up when the water pressure increases.</w:t>
      </w:r>
    </w:p>
    <w:p w14:paraId="46F2F432" w14:textId="706AD538" w:rsidR="00981467" w:rsidRPr="00C661D5" w:rsidRDefault="008C4C80" w:rsidP="0030275C">
      <w:pPr>
        <w:rPr>
          <w:rFonts w:cstheme="minorHAnsi"/>
          <w:sz w:val="20"/>
          <w:szCs w:val="20"/>
          <w:u w:val="single"/>
        </w:rPr>
      </w:pPr>
      <w:r w:rsidRPr="00C661D5">
        <w:rPr>
          <w:rFonts w:cstheme="minorHAnsi"/>
          <w:sz w:val="20"/>
          <w:szCs w:val="20"/>
          <w:u w:val="single"/>
        </w:rPr>
        <w:t>WATERTOWER FIANCIAL REPORT</w:t>
      </w:r>
    </w:p>
    <w:p w14:paraId="4D82BBF4" w14:textId="6B0F0F9A" w:rsidR="008C4C80" w:rsidRPr="00C661D5" w:rsidRDefault="008C4C80" w:rsidP="0030275C">
      <w:pPr>
        <w:rPr>
          <w:rFonts w:cstheme="minorHAnsi"/>
          <w:sz w:val="20"/>
          <w:szCs w:val="20"/>
        </w:rPr>
      </w:pPr>
      <w:r w:rsidRPr="00C661D5">
        <w:rPr>
          <w:rFonts w:cstheme="minorHAnsi"/>
          <w:sz w:val="20"/>
          <w:szCs w:val="20"/>
        </w:rPr>
        <w:t xml:space="preserve">Chairman Pro </w:t>
      </w:r>
      <w:proofErr w:type="spellStart"/>
      <w:r w:rsidRPr="00C661D5">
        <w:rPr>
          <w:rFonts w:cstheme="minorHAnsi"/>
          <w:sz w:val="20"/>
          <w:szCs w:val="20"/>
        </w:rPr>
        <w:t>Tem</w:t>
      </w:r>
      <w:proofErr w:type="spellEnd"/>
      <w:r w:rsidRPr="00C661D5">
        <w:rPr>
          <w:rFonts w:cstheme="minorHAnsi"/>
          <w:sz w:val="20"/>
          <w:szCs w:val="20"/>
        </w:rPr>
        <w:t xml:space="preserve"> Baker </w:t>
      </w:r>
      <w:r w:rsidR="00111388" w:rsidRPr="00C661D5">
        <w:rPr>
          <w:rFonts w:cstheme="minorHAnsi"/>
          <w:sz w:val="20"/>
          <w:szCs w:val="20"/>
        </w:rPr>
        <w:t xml:space="preserve">gave a financial report regarding the new water tower. A copy of that report is attached. </w:t>
      </w:r>
    </w:p>
    <w:p w14:paraId="3F3CE94E" w14:textId="4BEA2EAB" w:rsidR="00CD4C8D" w:rsidRPr="00C661D5" w:rsidRDefault="00111388" w:rsidP="0030275C">
      <w:pPr>
        <w:rPr>
          <w:rFonts w:cstheme="minorHAnsi"/>
          <w:sz w:val="20"/>
          <w:szCs w:val="20"/>
        </w:rPr>
      </w:pPr>
      <w:r w:rsidRPr="00C661D5">
        <w:rPr>
          <w:rFonts w:cstheme="minorHAnsi"/>
          <w:sz w:val="20"/>
          <w:szCs w:val="20"/>
        </w:rPr>
        <w:t xml:space="preserve">Chairman Pro </w:t>
      </w:r>
      <w:proofErr w:type="spellStart"/>
      <w:r w:rsidRPr="00C661D5">
        <w:rPr>
          <w:rFonts w:cstheme="minorHAnsi"/>
          <w:sz w:val="20"/>
          <w:szCs w:val="20"/>
        </w:rPr>
        <w:t>Tem</w:t>
      </w:r>
      <w:proofErr w:type="spellEnd"/>
      <w:r w:rsidRPr="00C661D5">
        <w:rPr>
          <w:rFonts w:cstheme="minorHAnsi"/>
          <w:sz w:val="20"/>
          <w:szCs w:val="20"/>
        </w:rPr>
        <w:t xml:space="preserve"> Baker mad</w:t>
      </w:r>
      <w:r w:rsidR="008E6CE2">
        <w:rPr>
          <w:rFonts w:cstheme="minorHAnsi"/>
          <w:sz w:val="20"/>
          <w:szCs w:val="20"/>
        </w:rPr>
        <w:t>e</w:t>
      </w:r>
      <w:r w:rsidRPr="00C661D5">
        <w:rPr>
          <w:rFonts w:cstheme="minorHAnsi"/>
          <w:sz w:val="20"/>
          <w:szCs w:val="20"/>
        </w:rPr>
        <w:t xml:space="preserve"> a motion to transfer $170,000.00 from Grant Account and $50,000.00 from Loan Account and $30,000.</w:t>
      </w:r>
      <w:r w:rsidR="008E6CE2">
        <w:rPr>
          <w:rFonts w:cstheme="minorHAnsi"/>
          <w:sz w:val="20"/>
          <w:szCs w:val="20"/>
        </w:rPr>
        <w:t>00</w:t>
      </w:r>
      <w:r w:rsidRPr="00C661D5">
        <w:rPr>
          <w:rFonts w:cstheme="minorHAnsi"/>
          <w:sz w:val="20"/>
          <w:szCs w:val="20"/>
        </w:rPr>
        <w:t xml:space="preserve"> </w:t>
      </w:r>
      <w:r w:rsidR="008E6CE2">
        <w:rPr>
          <w:rFonts w:cstheme="minorHAnsi"/>
          <w:sz w:val="20"/>
          <w:szCs w:val="20"/>
        </w:rPr>
        <w:t>f</w:t>
      </w:r>
      <w:r w:rsidRPr="00C661D5">
        <w:rPr>
          <w:rFonts w:cstheme="minorHAnsi"/>
          <w:sz w:val="20"/>
          <w:szCs w:val="20"/>
        </w:rPr>
        <w:t xml:space="preserve">rom </w:t>
      </w:r>
      <w:proofErr w:type="gramStart"/>
      <w:r w:rsidRPr="00C661D5">
        <w:rPr>
          <w:rFonts w:cstheme="minorHAnsi"/>
          <w:sz w:val="20"/>
          <w:szCs w:val="20"/>
        </w:rPr>
        <w:t>Investments</w:t>
      </w:r>
      <w:proofErr w:type="gramEnd"/>
      <w:r w:rsidRPr="00C661D5">
        <w:rPr>
          <w:rFonts w:cstheme="minorHAnsi"/>
          <w:sz w:val="20"/>
          <w:szCs w:val="20"/>
        </w:rPr>
        <w:t xml:space="preserve"> account</w:t>
      </w:r>
      <w:r w:rsidR="008E6CE2">
        <w:rPr>
          <w:rFonts w:cstheme="minorHAnsi"/>
          <w:sz w:val="20"/>
          <w:szCs w:val="20"/>
        </w:rPr>
        <w:t xml:space="preserve"> to the Waterworks Maintenance account</w:t>
      </w:r>
      <w:r w:rsidRPr="00C661D5">
        <w:rPr>
          <w:rFonts w:cstheme="minorHAnsi"/>
          <w:sz w:val="20"/>
          <w:szCs w:val="20"/>
        </w:rPr>
        <w:t xml:space="preserve">, </w:t>
      </w:r>
      <w:r w:rsidR="008E6CE2" w:rsidRPr="00C661D5">
        <w:rPr>
          <w:rFonts w:cstheme="minorHAnsi"/>
          <w:sz w:val="20"/>
          <w:szCs w:val="20"/>
        </w:rPr>
        <w:t>totaling</w:t>
      </w:r>
      <w:r w:rsidRPr="00C661D5">
        <w:rPr>
          <w:rFonts w:cstheme="minorHAnsi"/>
          <w:sz w:val="20"/>
          <w:szCs w:val="20"/>
        </w:rPr>
        <w:t xml:space="preserve"> $250,000.000.</w:t>
      </w:r>
      <w:r w:rsidR="003D37B8" w:rsidRPr="00C661D5">
        <w:rPr>
          <w:rFonts w:cstheme="minorHAnsi"/>
          <w:sz w:val="20"/>
          <w:szCs w:val="20"/>
        </w:rPr>
        <w:t xml:space="preserve"> Trustee Hunger seconded. There being no further discussion, motion passed on voice vote.</w:t>
      </w:r>
    </w:p>
    <w:p w14:paraId="5C100393" w14:textId="00C81C76" w:rsidR="00272C04" w:rsidRPr="00C661D5" w:rsidRDefault="00272C04" w:rsidP="0030275C">
      <w:pPr>
        <w:rPr>
          <w:rFonts w:cstheme="minorHAnsi"/>
          <w:sz w:val="20"/>
          <w:szCs w:val="20"/>
        </w:rPr>
      </w:pPr>
      <w:r w:rsidRPr="00C661D5">
        <w:rPr>
          <w:rFonts w:cstheme="minorHAnsi"/>
          <w:b/>
          <w:bCs/>
          <w:sz w:val="20"/>
          <w:szCs w:val="20"/>
          <w:u w:val="single"/>
        </w:rPr>
        <w:t xml:space="preserve">NEW BUSINESS </w:t>
      </w:r>
    </w:p>
    <w:p w14:paraId="10B1F5FA" w14:textId="417A76A4" w:rsidR="00EE4AEC" w:rsidRPr="00C661D5" w:rsidRDefault="00EE4AEC" w:rsidP="003D37B8">
      <w:pPr>
        <w:rPr>
          <w:rFonts w:cstheme="minorHAnsi"/>
          <w:sz w:val="20"/>
          <w:szCs w:val="20"/>
          <w:u w:val="single"/>
        </w:rPr>
      </w:pPr>
      <w:r w:rsidRPr="00C661D5">
        <w:rPr>
          <w:rFonts w:cstheme="minorHAnsi"/>
          <w:sz w:val="20"/>
          <w:szCs w:val="20"/>
        </w:rPr>
        <w:t xml:space="preserve"> </w:t>
      </w:r>
      <w:r w:rsidR="003D37B8" w:rsidRPr="00C661D5">
        <w:rPr>
          <w:rFonts w:cstheme="minorHAnsi"/>
          <w:sz w:val="20"/>
          <w:szCs w:val="20"/>
          <w:u w:val="single"/>
        </w:rPr>
        <w:t>SUPPORT TO COLE COUNTY FOR HIGH-SPEED INTERNET</w:t>
      </w:r>
    </w:p>
    <w:p w14:paraId="5C3A91F9" w14:textId="1180AFCA" w:rsidR="003D37B8" w:rsidRPr="00C661D5" w:rsidRDefault="003D37B8" w:rsidP="003D37B8">
      <w:pPr>
        <w:rPr>
          <w:rFonts w:cstheme="minorHAnsi"/>
          <w:sz w:val="20"/>
          <w:szCs w:val="20"/>
        </w:rPr>
      </w:pPr>
      <w:r w:rsidRPr="00C661D5">
        <w:rPr>
          <w:rFonts w:cstheme="minorHAnsi"/>
          <w:sz w:val="20"/>
          <w:szCs w:val="20"/>
        </w:rPr>
        <w:t>A letter supporting High-Speed Internet in Cole County was composed by Chairman Brown and presented to the board to sign. It was signed by all members and give</w:t>
      </w:r>
      <w:r w:rsidR="00BF54C5">
        <w:rPr>
          <w:rFonts w:cstheme="minorHAnsi"/>
          <w:sz w:val="20"/>
          <w:szCs w:val="20"/>
        </w:rPr>
        <w:t>n</w:t>
      </w:r>
      <w:r w:rsidRPr="00C661D5">
        <w:rPr>
          <w:rFonts w:cstheme="minorHAnsi"/>
          <w:sz w:val="20"/>
          <w:szCs w:val="20"/>
        </w:rPr>
        <w:t xml:space="preserve"> to Commissioner Otto who was present at the meeting.</w:t>
      </w:r>
    </w:p>
    <w:p w14:paraId="50904A2B" w14:textId="7FC477BF" w:rsidR="003D37B8" w:rsidRPr="00C661D5" w:rsidRDefault="003D37B8" w:rsidP="003D37B8">
      <w:pPr>
        <w:rPr>
          <w:rFonts w:cstheme="minorHAnsi"/>
          <w:sz w:val="20"/>
          <w:szCs w:val="20"/>
          <w:u w:val="single"/>
        </w:rPr>
      </w:pPr>
      <w:r w:rsidRPr="00C661D5">
        <w:rPr>
          <w:rFonts w:cstheme="minorHAnsi"/>
          <w:sz w:val="20"/>
          <w:szCs w:val="20"/>
          <w:u w:val="single"/>
        </w:rPr>
        <w:t xml:space="preserve">SIGNING OF CONTRACT FOR NEW CHIEF WATER OPERATOR. </w:t>
      </w:r>
    </w:p>
    <w:p w14:paraId="2F32DEA3" w14:textId="1DFF4240" w:rsidR="003D37B8" w:rsidRPr="00C661D5" w:rsidRDefault="003D37B8" w:rsidP="003D37B8">
      <w:pPr>
        <w:rPr>
          <w:rFonts w:cstheme="minorHAnsi"/>
          <w:sz w:val="20"/>
          <w:szCs w:val="20"/>
        </w:rPr>
      </w:pPr>
      <w:r w:rsidRPr="00C661D5">
        <w:rPr>
          <w:rFonts w:cstheme="minorHAnsi"/>
          <w:sz w:val="20"/>
          <w:szCs w:val="20"/>
        </w:rPr>
        <w:t xml:space="preserve">Kyle </w:t>
      </w:r>
      <w:proofErr w:type="spellStart"/>
      <w:r w:rsidRPr="00C661D5">
        <w:rPr>
          <w:rFonts w:cstheme="minorHAnsi"/>
          <w:sz w:val="20"/>
          <w:szCs w:val="20"/>
        </w:rPr>
        <w:t>Wirts</w:t>
      </w:r>
      <w:proofErr w:type="spellEnd"/>
      <w:r w:rsidRPr="00C661D5">
        <w:rPr>
          <w:rFonts w:cstheme="minorHAnsi"/>
          <w:sz w:val="20"/>
          <w:szCs w:val="20"/>
        </w:rPr>
        <w:t xml:space="preserve"> was given a copy of the contract for new chief water operator</w:t>
      </w:r>
      <w:r w:rsidR="00696928" w:rsidRPr="00C661D5">
        <w:rPr>
          <w:rFonts w:cstheme="minorHAnsi"/>
          <w:sz w:val="20"/>
          <w:szCs w:val="20"/>
        </w:rPr>
        <w:t xml:space="preserve"> to review. He accepted the contract as written and signed it. He was given a copy for his records.</w:t>
      </w:r>
    </w:p>
    <w:p w14:paraId="649D5BBA" w14:textId="03D4DD8B" w:rsidR="00696928" w:rsidRPr="00C661D5" w:rsidRDefault="00696928" w:rsidP="003D37B8">
      <w:pPr>
        <w:rPr>
          <w:rFonts w:cstheme="minorHAnsi"/>
          <w:sz w:val="20"/>
          <w:szCs w:val="20"/>
        </w:rPr>
      </w:pPr>
    </w:p>
    <w:p w14:paraId="447B69A1" w14:textId="02A8C3F5" w:rsidR="00696928" w:rsidRPr="00C661D5" w:rsidRDefault="00696928" w:rsidP="003D37B8">
      <w:pPr>
        <w:rPr>
          <w:rFonts w:cstheme="minorHAnsi"/>
          <w:sz w:val="20"/>
          <w:szCs w:val="20"/>
          <w:u w:val="single"/>
        </w:rPr>
      </w:pPr>
      <w:r w:rsidRPr="00C661D5">
        <w:rPr>
          <w:rFonts w:cstheme="minorHAnsi"/>
          <w:sz w:val="20"/>
          <w:szCs w:val="20"/>
          <w:u w:val="single"/>
        </w:rPr>
        <w:t>RESOLUTION 02-2021. ENTER INTO AGREEMENT FOR LAW ENFORCEMENT SERVICES FOR ANIMAL CONTROL</w:t>
      </w:r>
    </w:p>
    <w:p w14:paraId="1F724BAC" w14:textId="7E6BE599" w:rsidR="00696928" w:rsidRPr="00C661D5" w:rsidRDefault="00696928" w:rsidP="003D37B8">
      <w:pPr>
        <w:rPr>
          <w:rFonts w:cstheme="minorHAnsi"/>
          <w:sz w:val="20"/>
          <w:szCs w:val="20"/>
        </w:rPr>
      </w:pPr>
      <w:r w:rsidRPr="00C661D5">
        <w:rPr>
          <w:rFonts w:cstheme="minorHAnsi"/>
          <w:sz w:val="20"/>
          <w:szCs w:val="20"/>
        </w:rPr>
        <w:t xml:space="preserve">The resolution was sent to the board members for review prior to the meeting. </w:t>
      </w:r>
      <w:r w:rsidR="00BF54C5">
        <w:rPr>
          <w:rFonts w:cstheme="minorHAnsi"/>
          <w:sz w:val="20"/>
          <w:szCs w:val="20"/>
        </w:rPr>
        <w:t xml:space="preserve">It was also posted to the webpage. </w:t>
      </w:r>
    </w:p>
    <w:p w14:paraId="5662172B" w14:textId="44D89519" w:rsidR="00696928" w:rsidRPr="00C661D5" w:rsidRDefault="00696928" w:rsidP="003D37B8">
      <w:pPr>
        <w:rPr>
          <w:rFonts w:cstheme="minorHAnsi"/>
          <w:sz w:val="20"/>
          <w:szCs w:val="20"/>
        </w:rPr>
      </w:pPr>
      <w:r w:rsidRPr="00C661D5">
        <w:rPr>
          <w:rFonts w:cstheme="minorHAnsi"/>
          <w:sz w:val="20"/>
          <w:szCs w:val="20"/>
        </w:rPr>
        <w:t xml:space="preserve">Trustee Hunger made a motion to allow Chairman Brown to enter into an agreement with Cole County Law Enforcement Services for Animal Control. Trustee Lepage seconded. There was no further discussion and the motion passed with the following vote. </w:t>
      </w:r>
    </w:p>
    <w:p w14:paraId="54375716" w14:textId="38DACE07" w:rsidR="00696928" w:rsidRDefault="00696928" w:rsidP="003D37B8">
      <w:pPr>
        <w:rPr>
          <w:rFonts w:cstheme="minorHAnsi"/>
          <w:sz w:val="20"/>
          <w:szCs w:val="20"/>
        </w:rPr>
      </w:pPr>
      <w:r w:rsidRPr="00C661D5">
        <w:rPr>
          <w:rFonts w:cstheme="minorHAnsi"/>
          <w:sz w:val="20"/>
          <w:szCs w:val="20"/>
        </w:rPr>
        <w:t>AYE: Brown, Hinshaw, Hunger, Lepage and Baker.</w:t>
      </w:r>
    </w:p>
    <w:p w14:paraId="3D1EAC59" w14:textId="309B741F" w:rsidR="00D64E85" w:rsidRPr="00C661D5" w:rsidRDefault="00D64E85" w:rsidP="003D37B8">
      <w:pPr>
        <w:rPr>
          <w:rFonts w:cstheme="minorHAnsi"/>
          <w:sz w:val="20"/>
          <w:szCs w:val="20"/>
        </w:rPr>
      </w:pPr>
      <w:r>
        <w:rPr>
          <w:rFonts w:cstheme="minorHAnsi"/>
          <w:sz w:val="20"/>
          <w:szCs w:val="20"/>
        </w:rPr>
        <w:t>NOES: none</w:t>
      </w:r>
    </w:p>
    <w:p w14:paraId="3048B64A" w14:textId="1424E036" w:rsidR="00C661D5" w:rsidRDefault="00C661D5" w:rsidP="00C661D5">
      <w:pPr>
        <w:rPr>
          <w:rFonts w:cstheme="minorHAnsi"/>
          <w:sz w:val="20"/>
          <w:szCs w:val="20"/>
        </w:rPr>
      </w:pPr>
    </w:p>
    <w:p w14:paraId="65BA404C" w14:textId="77777777" w:rsidR="00BF54C5" w:rsidRDefault="00BF54C5" w:rsidP="00C661D5">
      <w:pPr>
        <w:rPr>
          <w:rFonts w:cstheme="minorHAnsi"/>
          <w:sz w:val="20"/>
          <w:szCs w:val="20"/>
        </w:rPr>
      </w:pPr>
    </w:p>
    <w:p w14:paraId="34B242A3" w14:textId="4D1647DA" w:rsidR="00C661D5" w:rsidRPr="00C661D5" w:rsidRDefault="00C661D5" w:rsidP="00C661D5">
      <w:pPr>
        <w:rPr>
          <w:sz w:val="20"/>
          <w:szCs w:val="20"/>
        </w:rPr>
      </w:pPr>
      <w:r w:rsidRPr="00C661D5">
        <w:rPr>
          <w:rFonts w:cstheme="minorHAnsi"/>
          <w:sz w:val="20"/>
          <w:szCs w:val="20"/>
        </w:rPr>
        <w:t>Village of Centertown Regular Meeting</w:t>
      </w:r>
      <w:r w:rsidRPr="00C661D5">
        <w:rPr>
          <w:rFonts w:cstheme="minorHAnsi"/>
          <w:sz w:val="20"/>
          <w:szCs w:val="20"/>
        </w:rPr>
        <w:br/>
        <w:t xml:space="preserve">August </w:t>
      </w:r>
      <w:r w:rsidR="00D64E85">
        <w:rPr>
          <w:rFonts w:cstheme="minorHAnsi"/>
          <w:sz w:val="20"/>
          <w:szCs w:val="20"/>
        </w:rPr>
        <w:t>31</w:t>
      </w:r>
      <w:r w:rsidRPr="00C661D5">
        <w:rPr>
          <w:rFonts w:cstheme="minorHAnsi"/>
          <w:sz w:val="20"/>
          <w:szCs w:val="20"/>
        </w:rPr>
        <w:t>, 2021</w:t>
      </w:r>
    </w:p>
    <w:p w14:paraId="35B326C1" w14:textId="77777777" w:rsidR="00C661D5" w:rsidRPr="00C661D5" w:rsidRDefault="00C661D5" w:rsidP="00C661D5">
      <w:pPr>
        <w:rPr>
          <w:rFonts w:cstheme="minorHAnsi"/>
          <w:sz w:val="20"/>
          <w:szCs w:val="20"/>
        </w:rPr>
      </w:pPr>
    </w:p>
    <w:p w14:paraId="3AFB9739" w14:textId="405290DA" w:rsidR="00696928" w:rsidRPr="00C661D5" w:rsidRDefault="00696928" w:rsidP="003D37B8">
      <w:pPr>
        <w:rPr>
          <w:rFonts w:cstheme="minorHAnsi"/>
          <w:sz w:val="20"/>
          <w:szCs w:val="20"/>
          <w:u w:val="single"/>
        </w:rPr>
      </w:pPr>
      <w:r w:rsidRPr="00C661D5">
        <w:rPr>
          <w:rFonts w:cstheme="minorHAnsi"/>
          <w:sz w:val="20"/>
          <w:szCs w:val="20"/>
          <w:u w:val="single"/>
        </w:rPr>
        <w:t xml:space="preserve">RESOLUTION 03-2021 NAMING THE ROAD LEADING TO THE WATER TOWER PLASTER WAY. </w:t>
      </w:r>
    </w:p>
    <w:p w14:paraId="3A8BDABB" w14:textId="477542FA" w:rsidR="00696928" w:rsidRPr="00C661D5" w:rsidRDefault="00696928" w:rsidP="003D37B8">
      <w:pPr>
        <w:rPr>
          <w:rFonts w:cstheme="minorHAnsi"/>
          <w:sz w:val="20"/>
          <w:szCs w:val="20"/>
        </w:rPr>
      </w:pPr>
      <w:r w:rsidRPr="00C661D5">
        <w:rPr>
          <w:rFonts w:cstheme="minorHAnsi"/>
          <w:sz w:val="20"/>
          <w:szCs w:val="20"/>
        </w:rPr>
        <w:t xml:space="preserve">The resolution was sent to the board members for review prior to the meeting. </w:t>
      </w:r>
      <w:r w:rsidR="00D64E85">
        <w:rPr>
          <w:rFonts w:cstheme="minorHAnsi"/>
          <w:sz w:val="20"/>
          <w:szCs w:val="20"/>
        </w:rPr>
        <w:t>It was also posted to the webpage prior to the meeting.</w:t>
      </w:r>
    </w:p>
    <w:p w14:paraId="637FFD36" w14:textId="13E44FEC" w:rsidR="00696928" w:rsidRPr="00C661D5" w:rsidRDefault="00696928" w:rsidP="003D37B8">
      <w:pPr>
        <w:rPr>
          <w:rFonts w:cstheme="minorHAnsi"/>
          <w:sz w:val="20"/>
          <w:szCs w:val="20"/>
        </w:rPr>
      </w:pPr>
      <w:r w:rsidRPr="00C661D5">
        <w:rPr>
          <w:rFonts w:cstheme="minorHAnsi"/>
          <w:sz w:val="20"/>
          <w:szCs w:val="20"/>
        </w:rPr>
        <w:t xml:space="preserve">Trustee LePage made a motion to name the road leading </w:t>
      </w:r>
      <w:r w:rsidR="00D64E85">
        <w:rPr>
          <w:rFonts w:cstheme="minorHAnsi"/>
          <w:sz w:val="20"/>
          <w:szCs w:val="20"/>
        </w:rPr>
        <w:t xml:space="preserve">to </w:t>
      </w:r>
      <w:r w:rsidRPr="00C661D5">
        <w:rPr>
          <w:rFonts w:cstheme="minorHAnsi"/>
          <w:sz w:val="20"/>
          <w:szCs w:val="20"/>
        </w:rPr>
        <w:t>the water tower, Plaster Way. Trustee Hunger Seconded. There was no further discussion and the motion passed with the following vote.</w:t>
      </w:r>
    </w:p>
    <w:p w14:paraId="3A4EBE4E" w14:textId="77777777" w:rsidR="00D64E85" w:rsidRDefault="00D64E85" w:rsidP="00D64E85">
      <w:pPr>
        <w:rPr>
          <w:rFonts w:cstheme="minorHAnsi"/>
          <w:sz w:val="20"/>
          <w:szCs w:val="20"/>
        </w:rPr>
      </w:pPr>
      <w:r w:rsidRPr="00C661D5">
        <w:rPr>
          <w:rFonts w:cstheme="minorHAnsi"/>
          <w:sz w:val="20"/>
          <w:szCs w:val="20"/>
        </w:rPr>
        <w:t>AYE: Brown, Hinshaw, Hunger, Lepage and Baker.</w:t>
      </w:r>
    </w:p>
    <w:p w14:paraId="79E789F4" w14:textId="77777777" w:rsidR="00D64E85" w:rsidRPr="00C661D5" w:rsidRDefault="00D64E85" w:rsidP="00D64E85">
      <w:pPr>
        <w:rPr>
          <w:rFonts w:cstheme="minorHAnsi"/>
          <w:sz w:val="20"/>
          <w:szCs w:val="20"/>
        </w:rPr>
      </w:pPr>
      <w:r>
        <w:rPr>
          <w:rFonts w:cstheme="minorHAnsi"/>
          <w:sz w:val="20"/>
          <w:szCs w:val="20"/>
        </w:rPr>
        <w:t>NOES: none</w:t>
      </w:r>
    </w:p>
    <w:p w14:paraId="455407BF" w14:textId="73894F39" w:rsidR="003D37B8" w:rsidRPr="00C661D5" w:rsidRDefault="00F04D67" w:rsidP="003D37B8">
      <w:pPr>
        <w:rPr>
          <w:rFonts w:cstheme="minorHAnsi"/>
          <w:sz w:val="20"/>
          <w:szCs w:val="20"/>
          <w:u w:val="single"/>
        </w:rPr>
      </w:pPr>
      <w:r w:rsidRPr="00C661D5">
        <w:rPr>
          <w:rFonts w:cstheme="minorHAnsi"/>
          <w:sz w:val="20"/>
          <w:szCs w:val="20"/>
          <w:u w:val="single"/>
        </w:rPr>
        <w:t>BILL NO. 0021-15, AN ORDIANCE TO VACATE LAKESHORE DRIVE</w:t>
      </w:r>
    </w:p>
    <w:p w14:paraId="499067E5" w14:textId="77777777" w:rsidR="00F04D67" w:rsidRPr="00C661D5" w:rsidRDefault="00F04D67" w:rsidP="003D37B8">
      <w:pPr>
        <w:rPr>
          <w:rFonts w:cstheme="minorHAnsi"/>
          <w:sz w:val="20"/>
          <w:szCs w:val="20"/>
        </w:rPr>
      </w:pPr>
      <w:r w:rsidRPr="00C661D5">
        <w:rPr>
          <w:rFonts w:cstheme="minorHAnsi"/>
          <w:sz w:val="20"/>
          <w:szCs w:val="20"/>
        </w:rPr>
        <w:t xml:space="preserve">Trustee LePage made a motion for discussion of this topic before proceeding. Trustee Hunger seconded the motion. </w:t>
      </w:r>
    </w:p>
    <w:p w14:paraId="0D19EB4C" w14:textId="072A78AB" w:rsidR="00F04D67" w:rsidRPr="00C661D5" w:rsidRDefault="00F04D67" w:rsidP="003D37B8">
      <w:pPr>
        <w:rPr>
          <w:rFonts w:cstheme="minorHAnsi"/>
          <w:sz w:val="20"/>
          <w:szCs w:val="20"/>
        </w:rPr>
      </w:pPr>
      <w:r w:rsidRPr="00C661D5">
        <w:rPr>
          <w:rFonts w:cstheme="minorHAnsi"/>
          <w:sz w:val="20"/>
          <w:szCs w:val="20"/>
        </w:rPr>
        <w:t>If the bill passes, it would give the road to four owners. After looking at the bill that was written by legal counsel, several errors were discovered.</w:t>
      </w:r>
    </w:p>
    <w:p w14:paraId="0363FF15" w14:textId="2E3D7CA1" w:rsidR="00F04D67" w:rsidRPr="00C661D5" w:rsidRDefault="00F04D67" w:rsidP="003D37B8">
      <w:pPr>
        <w:rPr>
          <w:rFonts w:cstheme="minorHAnsi"/>
          <w:sz w:val="20"/>
          <w:szCs w:val="20"/>
        </w:rPr>
      </w:pPr>
      <w:r w:rsidRPr="00C661D5">
        <w:rPr>
          <w:rFonts w:cstheme="minorHAnsi"/>
          <w:sz w:val="20"/>
          <w:szCs w:val="20"/>
        </w:rPr>
        <w:t>Trustee Hunger made the motion to table this bill. Trustee LePage seconded the motion and it passed on a voice vote</w:t>
      </w:r>
    </w:p>
    <w:p w14:paraId="634F053C" w14:textId="110CE75F" w:rsidR="00F04D67" w:rsidRPr="00C661D5" w:rsidRDefault="00F04D67" w:rsidP="003D37B8">
      <w:pPr>
        <w:rPr>
          <w:rFonts w:cstheme="minorHAnsi"/>
          <w:sz w:val="20"/>
          <w:szCs w:val="20"/>
        </w:rPr>
      </w:pPr>
      <w:r w:rsidRPr="00C661D5">
        <w:rPr>
          <w:rFonts w:cstheme="minorHAnsi"/>
          <w:sz w:val="20"/>
          <w:szCs w:val="20"/>
          <w:u w:val="single"/>
        </w:rPr>
        <w:t>PROPERTY TAX RATES</w:t>
      </w:r>
    </w:p>
    <w:p w14:paraId="74F71733" w14:textId="4377703E" w:rsidR="00F04D67" w:rsidRPr="00C661D5" w:rsidRDefault="00F04D67" w:rsidP="003D37B8">
      <w:pPr>
        <w:rPr>
          <w:rFonts w:cstheme="minorHAnsi"/>
          <w:sz w:val="20"/>
          <w:szCs w:val="20"/>
        </w:rPr>
      </w:pPr>
      <w:r w:rsidRPr="00C661D5">
        <w:rPr>
          <w:rFonts w:cstheme="minorHAnsi"/>
          <w:sz w:val="20"/>
          <w:szCs w:val="20"/>
        </w:rPr>
        <w:t xml:space="preserve">Chairman Brown read the pro-forma. The proposed property tax rate is above our ceiling. Trustee Hunger made a motion that we keep the property tax rate at .7500. Chairman Pro </w:t>
      </w:r>
      <w:proofErr w:type="spellStart"/>
      <w:r w:rsidRPr="00C661D5">
        <w:rPr>
          <w:rFonts w:cstheme="minorHAnsi"/>
          <w:sz w:val="20"/>
          <w:szCs w:val="20"/>
        </w:rPr>
        <w:t>Tem</w:t>
      </w:r>
      <w:proofErr w:type="spellEnd"/>
      <w:r w:rsidRPr="00C661D5">
        <w:rPr>
          <w:rFonts w:cstheme="minorHAnsi"/>
          <w:sz w:val="20"/>
          <w:szCs w:val="20"/>
        </w:rPr>
        <w:t xml:space="preserve"> Baker seconded. There was no further discussion and the motion passed on a voice vote.</w:t>
      </w:r>
    </w:p>
    <w:p w14:paraId="04C53B99" w14:textId="22DAA8E6" w:rsidR="0027062B" w:rsidRPr="00C661D5" w:rsidRDefault="00B8127E" w:rsidP="0030275C">
      <w:pPr>
        <w:rPr>
          <w:rFonts w:cstheme="minorHAnsi"/>
          <w:sz w:val="20"/>
          <w:szCs w:val="20"/>
        </w:rPr>
      </w:pPr>
      <w:r w:rsidRPr="00C661D5">
        <w:rPr>
          <w:rFonts w:cstheme="minorHAnsi"/>
          <w:sz w:val="20"/>
          <w:szCs w:val="20"/>
        </w:rPr>
        <w:t>Trustee H</w:t>
      </w:r>
      <w:r w:rsidR="00EE4AEC" w:rsidRPr="00C661D5">
        <w:rPr>
          <w:rFonts w:cstheme="minorHAnsi"/>
          <w:sz w:val="20"/>
          <w:szCs w:val="20"/>
        </w:rPr>
        <w:t>unger</w:t>
      </w:r>
      <w:r w:rsidRPr="00C661D5">
        <w:rPr>
          <w:rFonts w:cstheme="minorHAnsi"/>
          <w:sz w:val="20"/>
          <w:szCs w:val="20"/>
        </w:rPr>
        <w:t xml:space="preserve"> made a motion to pay bills. </w:t>
      </w:r>
      <w:r w:rsidR="00F04D67" w:rsidRPr="00C661D5">
        <w:rPr>
          <w:rFonts w:cstheme="minorHAnsi"/>
          <w:sz w:val="20"/>
          <w:szCs w:val="20"/>
        </w:rPr>
        <w:t>Chairma</w:t>
      </w:r>
      <w:r w:rsidR="00C661D5" w:rsidRPr="00C661D5">
        <w:rPr>
          <w:rFonts w:cstheme="minorHAnsi"/>
          <w:sz w:val="20"/>
          <w:szCs w:val="20"/>
        </w:rPr>
        <w:t>n</w:t>
      </w:r>
      <w:r w:rsidR="00F04D67" w:rsidRPr="00C661D5">
        <w:rPr>
          <w:rFonts w:cstheme="minorHAnsi"/>
          <w:sz w:val="20"/>
          <w:szCs w:val="20"/>
        </w:rPr>
        <w:t xml:space="preserve"> Pro </w:t>
      </w:r>
      <w:proofErr w:type="spellStart"/>
      <w:r w:rsidR="00F04D67" w:rsidRPr="00C661D5">
        <w:rPr>
          <w:rFonts w:cstheme="minorHAnsi"/>
          <w:sz w:val="20"/>
          <w:szCs w:val="20"/>
        </w:rPr>
        <w:t>Tem</w:t>
      </w:r>
      <w:proofErr w:type="spellEnd"/>
      <w:r w:rsidRPr="00C661D5">
        <w:rPr>
          <w:rFonts w:cstheme="minorHAnsi"/>
          <w:sz w:val="20"/>
          <w:szCs w:val="20"/>
        </w:rPr>
        <w:t xml:space="preserve"> </w:t>
      </w:r>
      <w:r w:rsidR="00C661D5" w:rsidRPr="00C661D5">
        <w:rPr>
          <w:rFonts w:cstheme="minorHAnsi"/>
          <w:sz w:val="20"/>
          <w:szCs w:val="20"/>
        </w:rPr>
        <w:t xml:space="preserve">Baker </w:t>
      </w:r>
      <w:r w:rsidRPr="00C661D5">
        <w:rPr>
          <w:rFonts w:cstheme="minorHAnsi"/>
          <w:sz w:val="20"/>
          <w:szCs w:val="20"/>
        </w:rPr>
        <w:t xml:space="preserve">seconded. </w:t>
      </w:r>
    </w:p>
    <w:p w14:paraId="42A44AC1" w14:textId="77777777" w:rsidR="00D64E85" w:rsidRDefault="00D64E85" w:rsidP="00D64E85">
      <w:pPr>
        <w:rPr>
          <w:rFonts w:cstheme="minorHAnsi"/>
          <w:sz w:val="20"/>
          <w:szCs w:val="20"/>
        </w:rPr>
      </w:pPr>
      <w:r w:rsidRPr="00C661D5">
        <w:rPr>
          <w:rFonts w:cstheme="minorHAnsi"/>
          <w:sz w:val="20"/>
          <w:szCs w:val="20"/>
        </w:rPr>
        <w:t>AYE: Brown, Hinshaw, Hunger, Lepage and Baker.</w:t>
      </w:r>
    </w:p>
    <w:p w14:paraId="33D4A45B" w14:textId="77777777" w:rsidR="00D64E85" w:rsidRPr="00C661D5" w:rsidRDefault="00D64E85" w:rsidP="00D64E85">
      <w:pPr>
        <w:rPr>
          <w:rFonts w:cstheme="minorHAnsi"/>
          <w:sz w:val="20"/>
          <w:szCs w:val="20"/>
        </w:rPr>
      </w:pPr>
      <w:r>
        <w:rPr>
          <w:rFonts w:cstheme="minorHAnsi"/>
          <w:sz w:val="20"/>
          <w:szCs w:val="20"/>
        </w:rPr>
        <w:t>NOES: none</w:t>
      </w:r>
    </w:p>
    <w:p w14:paraId="3F66DC3B" w14:textId="1CC2B35F" w:rsidR="00025266" w:rsidRPr="00C661D5" w:rsidRDefault="00B8127E" w:rsidP="009F194F">
      <w:pPr>
        <w:rPr>
          <w:rFonts w:cstheme="minorHAnsi"/>
          <w:sz w:val="20"/>
          <w:szCs w:val="20"/>
        </w:rPr>
      </w:pPr>
      <w:r w:rsidRPr="00C661D5">
        <w:rPr>
          <w:rFonts w:cstheme="minorHAnsi"/>
          <w:sz w:val="20"/>
          <w:szCs w:val="20"/>
        </w:rPr>
        <w:t xml:space="preserve">Bills were paid. </w:t>
      </w:r>
    </w:p>
    <w:p w14:paraId="3380C1A3" w14:textId="31952A7B" w:rsidR="002079A3" w:rsidRPr="00C661D5" w:rsidRDefault="00C661D5" w:rsidP="009F194F">
      <w:pPr>
        <w:rPr>
          <w:rFonts w:cstheme="minorHAnsi"/>
          <w:sz w:val="20"/>
          <w:szCs w:val="20"/>
        </w:rPr>
      </w:pPr>
      <w:r w:rsidRPr="00C661D5">
        <w:rPr>
          <w:rFonts w:cstheme="minorHAnsi"/>
          <w:sz w:val="20"/>
          <w:szCs w:val="20"/>
        </w:rPr>
        <w:t>T</w:t>
      </w:r>
      <w:r w:rsidR="009F194F" w:rsidRPr="00C661D5">
        <w:rPr>
          <w:rFonts w:cstheme="minorHAnsi"/>
          <w:sz w:val="20"/>
          <w:szCs w:val="20"/>
        </w:rPr>
        <w:t xml:space="preserve">here being no further business </w:t>
      </w:r>
      <w:r w:rsidRPr="00C661D5">
        <w:rPr>
          <w:rFonts w:cstheme="minorHAnsi"/>
          <w:sz w:val="20"/>
          <w:szCs w:val="20"/>
        </w:rPr>
        <w:t>Trustee Hunger</w:t>
      </w:r>
      <w:r w:rsidR="002079A3" w:rsidRPr="00C661D5">
        <w:rPr>
          <w:rFonts w:cstheme="minorHAnsi"/>
          <w:sz w:val="20"/>
          <w:szCs w:val="20"/>
        </w:rPr>
        <w:t xml:space="preserve"> </w:t>
      </w:r>
      <w:r w:rsidRPr="00C661D5">
        <w:rPr>
          <w:rFonts w:cstheme="minorHAnsi"/>
          <w:sz w:val="20"/>
          <w:szCs w:val="20"/>
        </w:rPr>
        <w:t>m</w:t>
      </w:r>
      <w:r w:rsidR="002079A3" w:rsidRPr="00C661D5">
        <w:rPr>
          <w:rFonts w:cstheme="minorHAnsi"/>
          <w:sz w:val="20"/>
          <w:szCs w:val="20"/>
        </w:rPr>
        <w:t>ade a motion to adjourn the regular meeting</w:t>
      </w:r>
      <w:r w:rsidR="009F194F" w:rsidRPr="00C661D5">
        <w:rPr>
          <w:rFonts w:cstheme="minorHAnsi"/>
          <w:sz w:val="20"/>
          <w:szCs w:val="20"/>
        </w:rPr>
        <w:t xml:space="preserve">.  </w:t>
      </w:r>
      <w:r w:rsidR="002079A3" w:rsidRPr="00C661D5">
        <w:rPr>
          <w:rFonts w:cstheme="minorHAnsi"/>
          <w:sz w:val="20"/>
          <w:szCs w:val="20"/>
        </w:rPr>
        <w:t xml:space="preserve">Trustee </w:t>
      </w:r>
      <w:r w:rsidRPr="00C661D5">
        <w:rPr>
          <w:rFonts w:cstheme="minorHAnsi"/>
          <w:sz w:val="20"/>
          <w:szCs w:val="20"/>
        </w:rPr>
        <w:t xml:space="preserve">LePage </w:t>
      </w:r>
      <w:r w:rsidR="002079A3" w:rsidRPr="00C661D5">
        <w:rPr>
          <w:rFonts w:cstheme="minorHAnsi"/>
          <w:sz w:val="20"/>
          <w:szCs w:val="20"/>
        </w:rPr>
        <w:t>seconded. Motion Carried.</w:t>
      </w:r>
    </w:p>
    <w:p w14:paraId="6D9157EA" w14:textId="77777777" w:rsidR="002079A3" w:rsidRPr="00C661D5" w:rsidRDefault="002079A3" w:rsidP="00D64E85">
      <w:pPr>
        <w:rPr>
          <w:rFonts w:cstheme="minorHAnsi"/>
          <w:sz w:val="20"/>
          <w:szCs w:val="20"/>
        </w:rPr>
      </w:pPr>
      <w:r w:rsidRPr="00C661D5">
        <w:rPr>
          <w:rFonts w:cstheme="minorHAnsi"/>
          <w:sz w:val="20"/>
          <w:szCs w:val="20"/>
        </w:rPr>
        <w:t>AYES: Brown, Baker, Hinshaw, LePage and Hunger</w:t>
      </w:r>
    </w:p>
    <w:p w14:paraId="7BE693B5" w14:textId="77777777" w:rsidR="002079A3" w:rsidRPr="00C661D5" w:rsidRDefault="002079A3" w:rsidP="00D64E85">
      <w:pPr>
        <w:rPr>
          <w:rFonts w:cstheme="minorHAnsi"/>
          <w:sz w:val="20"/>
          <w:szCs w:val="20"/>
        </w:rPr>
      </w:pPr>
      <w:r w:rsidRPr="00C661D5">
        <w:rPr>
          <w:rFonts w:cstheme="minorHAnsi"/>
          <w:sz w:val="20"/>
          <w:szCs w:val="20"/>
        </w:rPr>
        <w:t>NOES: none</w:t>
      </w:r>
    </w:p>
    <w:p w14:paraId="57BD6F94" w14:textId="481CA1B4" w:rsidR="002079A3" w:rsidRPr="00C661D5" w:rsidRDefault="002079A3" w:rsidP="009F194F">
      <w:pPr>
        <w:rPr>
          <w:rFonts w:cstheme="minorHAnsi"/>
          <w:sz w:val="20"/>
          <w:szCs w:val="20"/>
        </w:rPr>
      </w:pPr>
      <w:r w:rsidRPr="00C661D5">
        <w:rPr>
          <w:rFonts w:cstheme="minorHAnsi"/>
          <w:sz w:val="20"/>
          <w:szCs w:val="20"/>
        </w:rPr>
        <w:t xml:space="preserve">Meeting adjourned </w:t>
      </w:r>
      <w:r w:rsidR="00C661D5" w:rsidRPr="00C661D5">
        <w:rPr>
          <w:rFonts w:cstheme="minorHAnsi"/>
          <w:sz w:val="20"/>
          <w:szCs w:val="20"/>
        </w:rPr>
        <w:t xml:space="preserve">7:45 pm </w:t>
      </w:r>
      <w:r w:rsidRPr="00C661D5">
        <w:rPr>
          <w:rFonts w:cstheme="minorHAnsi"/>
          <w:sz w:val="20"/>
          <w:szCs w:val="20"/>
        </w:rPr>
        <w:t xml:space="preserve"> </w:t>
      </w:r>
    </w:p>
    <w:p w14:paraId="196E5F1A" w14:textId="77777777" w:rsidR="002079A3" w:rsidRPr="00C661D5" w:rsidRDefault="002079A3" w:rsidP="009F194F">
      <w:pPr>
        <w:rPr>
          <w:rFonts w:cstheme="minorHAnsi"/>
          <w:sz w:val="20"/>
          <w:szCs w:val="20"/>
        </w:rPr>
      </w:pPr>
    </w:p>
    <w:p w14:paraId="426E67E5" w14:textId="4EA5EC7B" w:rsidR="002079A3" w:rsidRPr="00C661D5" w:rsidRDefault="002079A3">
      <w:pPr>
        <w:rPr>
          <w:rFonts w:cstheme="minorHAnsi"/>
          <w:sz w:val="20"/>
          <w:szCs w:val="20"/>
        </w:rPr>
      </w:pPr>
      <w:r w:rsidRPr="00C661D5">
        <w:rPr>
          <w:rFonts w:cstheme="minorHAnsi"/>
          <w:sz w:val="20"/>
          <w:szCs w:val="20"/>
        </w:rPr>
        <w:t xml:space="preserve">Next regular meeting is </w:t>
      </w:r>
      <w:r w:rsidR="00C661D5" w:rsidRPr="00C661D5">
        <w:rPr>
          <w:rFonts w:cstheme="minorHAnsi"/>
          <w:sz w:val="20"/>
          <w:szCs w:val="20"/>
        </w:rPr>
        <w:t>September 28, 2021</w:t>
      </w:r>
    </w:p>
    <w:p w14:paraId="33B36C14" w14:textId="0545F8C0" w:rsidR="00272C04" w:rsidRPr="00C661D5" w:rsidRDefault="00272C04">
      <w:pPr>
        <w:rPr>
          <w:rFonts w:cstheme="minorHAnsi"/>
          <w:sz w:val="20"/>
          <w:szCs w:val="20"/>
        </w:rPr>
      </w:pPr>
    </w:p>
    <w:p w14:paraId="68647F6E" w14:textId="545F4E7C" w:rsidR="00272C04" w:rsidRPr="00C661D5" w:rsidRDefault="00272C04">
      <w:pPr>
        <w:rPr>
          <w:rFonts w:cstheme="minorHAnsi"/>
          <w:sz w:val="20"/>
          <w:szCs w:val="20"/>
        </w:rPr>
      </w:pPr>
      <w:r w:rsidRPr="00C661D5">
        <w:rPr>
          <w:rFonts w:cstheme="minorHAnsi"/>
          <w:sz w:val="20"/>
          <w:szCs w:val="20"/>
        </w:rPr>
        <w:t>Adam Brown</w:t>
      </w:r>
      <w:r w:rsidR="0072315F" w:rsidRPr="00C661D5">
        <w:rPr>
          <w:rFonts w:cstheme="minorHAnsi"/>
          <w:sz w:val="20"/>
          <w:szCs w:val="20"/>
        </w:rPr>
        <w:t>, Chairman</w:t>
      </w:r>
    </w:p>
    <w:p w14:paraId="5AEFB7F0" w14:textId="39705864" w:rsidR="00272C04" w:rsidRPr="00C661D5" w:rsidRDefault="00272C04">
      <w:pPr>
        <w:rPr>
          <w:rFonts w:cstheme="minorHAnsi"/>
          <w:sz w:val="20"/>
          <w:szCs w:val="20"/>
        </w:rPr>
      </w:pPr>
    </w:p>
    <w:p w14:paraId="25FBC4E1" w14:textId="67EA3930" w:rsidR="00272C04" w:rsidRDefault="00272C04">
      <w:pPr>
        <w:rPr>
          <w:rFonts w:cstheme="minorHAnsi"/>
          <w:sz w:val="20"/>
          <w:szCs w:val="20"/>
        </w:rPr>
      </w:pPr>
      <w:r w:rsidRPr="00C661D5">
        <w:rPr>
          <w:rFonts w:cstheme="minorHAnsi"/>
          <w:sz w:val="20"/>
          <w:szCs w:val="20"/>
        </w:rPr>
        <w:t>CB</w:t>
      </w:r>
    </w:p>
    <w:p w14:paraId="64BF9BC8" w14:textId="793CC1F7" w:rsidR="00602CF8" w:rsidRDefault="00602CF8" w:rsidP="00602CF8">
      <w:pPr>
        <w:tabs>
          <w:tab w:val="left" w:pos="1980"/>
          <w:tab w:val="left" w:pos="2160"/>
          <w:tab w:val="left" w:pos="4140"/>
          <w:tab w:val="left" w:pos="4320"/>
          <w:tab w:val="left" w:pos="6120"/>
        </w:tabs>
        <w:rPr>
          <w:sz w:val="24"/>
          <w:szCs w:val="24"/>
        </w:rPr>
      </w:pPr>
      <w:r>
        <w:rPr>
          <w:sz w:val="24"/>
          <w:szCs w:val="24"/>
        </w:rPr>
        <w:lastRenderedPageBreak/>
        <w:t xml:space="preserve">                                                                                                                          </w:t>
      </w:r>
      <w:r>
        <w:rPr>
          <w:sz w:val="24"/>
          <w:szCs w:val="24"/>
          <w:u w:val="single"/>
        </w:rPr>
        <w:t>_____________________________</w:t>
      </w:r>
    </w:p>
    <w:p w14:paraId="25C84384" w14:textId="77777777" w:rsidR="00602CF8" w:rsidRDefault="00602CF8" w:rsidP="00602CF8">
      <w:pPr>
        <w:tabs>
          <w:tab w:val="left" w:pos="1980"/>
          <w:tab w:val="left" w:pos="2160"/>
          <w:tab w:val="left" w:pos="4140"/>
          <w:tab w:val="left" w:pos="4320"/>
          <w:tab w:val="left" w:pos="6120"/>
        </w:tabs>
        <w:rPr>
          <w:sz w:val="24"/>
          <w:szCs w:val="24"/>
        </w:rPr>
      </w:pPr>
      <w:r>
        <w:rPr>
          <w:sz w:val="24"/>
          <w:szCs w:val="24"/>
        </w:rPr>
        <w:t xml:space="preserve">                                                                                                                           Chairman, Board of Trustees</w:t>
      </w:r>
    </w:p>
    <w:p w14:paraId="0ED2DC19" w14:textId="77777777" w:rsidR="00602CF8" w:rsidRDefault="00602CF8" w:rsidP="00602CF8">
      <w:pPr>
        <w:tabs>
          <w:tab w:val="left" w:pos="1980"/>
          <w:tab w:val="left" w:pos="2160"/>
          <w:tab w:val="left" w:pos="4140"/>
          <w:tab w:val="left" w:pos="4320"/>
          <w:tab w:val="left" w:pos="6120"/>
        </w:tabs>
        <w:rPr>
          <w:sz w:val="24"/>
          <w:szCs w:val="24"/>
        </w:rPr>
      </w:pPr>
    </w:p>
    <w:p w14:paraId="4A5266F3" w14:textId="77777777" w:rsidR="00602CF8" w:rsidRDefault="00602CF8" w:rsidP="00602CF8">
      <w:pPr>
        <w:tabs>
          <w:tab w:val="left" w:pos="1980"/>
          <w:tab w:val="left" w:pos="2160"/>
          <w:tab w:val="left" w:pos="4140"/>
          <w:tab w:val="left" w:pos="4320"/>
          <w:tab w:val="left" w:pos="6120"/>
        </w:tabs>
        <w:rPr>
          <w:sz w:val="24"/>
          <w:szCs w:val="24"/>
        </w:rPr>
      </w:pPr>
    </w:p>
    <w:p w14:paraId="56445723" w14:textId="77777777" w:rsidR="00602CF8" w:rsidRDefault="00602CF8" w:rsidP="00602CF8">
      <w:pPr>
        <w:tabs>
          <w:tab w:val="left" w:pos="1980"/>
          <w:tab w:val="left" w:pos="2160"/>
          <w:tab w:val="left" w:pos="4140"/>
          <w:tab w:val="left" w:pos="4320"/>
          <w:tab w:val="left" w:pos="6120"/>
        </w:tabs>
        <w:rPr>
          <w:sz w:val="24"/>
          <w:szCs w:val="24"/>
        </w:rPr>
      </w:pPr>
    </w:p>
    <w:p w14:paraId="16CFB1E9" w14:textId="77777777" w:rsidR="00602CF8" w:rsidRDefault="00602CF8" w:rsidP="00602CF8">
      <w:pPr>
        <w:tabs>
          <w:tab w:val="left" w:pos="1980"/>
          <w:tab w:val="left" w:pos="2160"/>
          <w:tab w:val="left" w:pos="4140"/>
          <w:tab w:val="left" w:pos="4320"/>
          <w:tab w:val="left" w:pos="6120"/>
        </w:tabs>
        <w:rPr>
          <w:sz w:val="24"/>
          <w:szCs w:val="24"/>
        </w:rPr>
      </w:pPr>
    </w:p>
    <w:p w14:paraId="38E8E31B" w14:textId="77777777" w:rsidR="00602CF8" w:rsidRDefault="00602CF8" w:rsidP="00602CF8">
      <w:pPr>
        <w:tabs>
          <w:tab w:val="left" w:pos="1980"/>
          <w:tab w:val="left" w:pos="2160"/>
          <w:tab w:val="left" w:pos="4140"/>
          <w:tab w:val="left" w:pos="4320"/>
          <w:tab w:val="left" w:pos="6120"/>
        </w:tabs>
        <w:rPr>
          <w:sz w:val="24"/>
          <w:szCs w:val="24"/>
        </w:rPr>
      </w:pPr>
    </w:p>
    <w:p w14:paraId="595D43C5" w14:textId="77777777" w:rsidR="00602CF8" w:rsidRDefault="00602CF8" w:rsidP="00602CF8">
      <w:pPr>
        <w:tabs>
          <w:tab w:val="left" w:pos="1980"/>
          <w:tab w:val="left" w:pos="2160"/>
          <w:tab w:val="left" w:pos="4140"/>
          <w:tab w:val="left" w:pos="4320"/>
          <w:tab w:val="left" w:pos="6120"/>
        </w:tabs>
        <w:rPr>
          <w:sz w:val="24"/>
          <w:szCs w:val="24"/>
        </w:rPr>
      </w:pPr>
      <w:r>
        <w:rPr>
          <w:sz w:val="24"/>
          <w:szCs w:val="24"/>
        </w:rPr>
        <w:t>ATTEST:</w:t>
      </w:r>
    </w:p>
    <w:p w14:paraId="04FC6DB8" w14:textId="77777777" w:rsidR="00602CF8" w:rsidRDefault="00602CF8" w:rsidP="00602CF8">
      <w:pPr>
        <w:tabs>
          <w:tab w:val="left" w:pos="1980"/>
          <w:tab w:val="left" w:pos="2160"/>
          <w:tab w:val="left" w:pos="4140"/>
          <w:tab w:val="left" w:pos="4320"/>
          <w:tab w:val="left" w:pos="6120"/>
        </w:tabs>
        <w:rPr>
          <w:sz w:val="24"/>
          <w:szCs w:val="24"/>
        </w:rPr>
      </w:pPr>
    </w:p>
    <w:p w14:paraId="6309DDBF" w14:textId="6241464D" w:rsidR="00602CF8" w:rsidRDefault="00602CF8" w:rsidP="00602CF8">
      <w:pPr>
        <w:tabs>
          <w:tab w:val="left" w:pos="1980"/>
          <w:tab w:val="left" w:pos="2160"/>
          <w:tab w:val="left" w:pos="4140"/>
          <w:tab w:val="left" w:pos="4320"/>
          <w:tab w:val="left" w:pos="6120"/>
        </w:tabs>
        <w:rPr>
          <w:sz w:val="24"/>
          <w:szCs w:val="24"/>
          <w:u w:val="single"/>
        </w:rPr>
      </w:pPr>
      <w:r>
        <w:rPr>
          <w:sz w:val="24"/>
          <w:szCs w:val="24"/>
          <w:u w:val="single"/>
        </w:rPr>
        <w:t>_______________________</w:t>
      </w:r>
    </w:p>
    <w:p w14:paraId="0C8CC12E" w14:textId="77777777" w:rsidR="00602CF8" w:rsidRDefault="00602CF8" w:rsidP="00602CF8">
      <w:pPr>
        <w:tabs>
          <w:tab w:val="left" w:pos="1980"/>
          <w:tab w:val="left" w:pos="2160"/>
          <w:tab w:val="left" w:pos="4140"/>
          <w:tab w:val="left" w:pos="4320"/>
          <w:tab w:val="left" w:pos="6120"/>
        </w:tabs>
        <w:rPr>
          <w:sz w:val="24"/>
          <w:szCs w:val="24"/>
        </w:rPr>
      </w:pPr>
      <w:r>
        <w:rPr>
          <w:sz w:val="24"/>
          <w:szCs w:val="24"/>
        </w:rPr>
        <w:t>Village Clerk</w:t>
      </w:r>
    </w:p>
    <w:p w14:paraId="1FA0D94E" w14:textId="77777777" w:rsidR="00602CF8" w:rsidRPr="00C661D5" w:rsidRDefault="00602CF8">
      <w:pPr>
        <w:rPr>
          <w:b/>
          <w:bCs/>
          <w:sz w:val="20"/>
          <w:szCs w:val="20"/>
        </w:rPr>
      </w:pPr>
    </w:p>
    <w:sectPr w:rsidR="00602CF8" w:rsidRPr="00C661D5" w:rsidSect="006732A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2315" w14:textId="77777777" w:rsidR="008456DA" w:rsidRDefault="008456DA" w:rsidP="00B8127E">
      <w:pPr>
        <w:spacing w:after="0" w:line="240" w:lineRule="auto"/>
      </w:pPr>
      <w:r>
        <w:separator/>
      </w:r>
    </w:p>
  </w:endnote>
  <w:endnote w:type="continuationSeparator" w:id="0">
    <w:p w14:paraId="23C9FAC9" w14:textId="77777777" w:rsidR="008456DA" w:rsidRDefault="008456DA" w:rsidP="00B81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6D03" w14:textId="77777777" w:rsidR="006732A9" w:rsidRDefault="00673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576B" w14:textId="77777777" w:rsidR="00B8127E" w:rsidRDefault="00B812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26FE" w14:textId="77777777" w:rsidR="006732A9" w:rsidRDefault="00673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071A" w14:textId="77777777" w:rsidR="008456DA" w:rsidRDefault="008456DA" w:rsidP="00B8127E">
      <w:pPr>
        <w:spacing w:after="0" w:line="240" w:lineRule="auto"/>
      </w:pPr>
      <w:r>
        <w:separator/>
      </w:r>
    </w:p>
  </w:footnote>
  <w:footnote w:type="continuationSeparator" w:id="0">
    <w:p w14:paraId="20F93238" w14:textId="77777777" w:rsidR="008456DA" w:rsidRDefault="008456DA" w:rsidP="00B81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84DB" w14:textId="38C426B0" w:rsidR="006732A9" w:rsidRDefault="00673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EF51" w14:textId="74060FB4" w:rsidR="006732A9" w:rsidRDefault="00673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E33B" w14:textId="3DCB3BDB" w:rsidR="006732A9" w:rsidRDefault="00673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65A18"/>
    <w:multiLevelType w:val="hybridMultilevel"/>
    <w:tmpl w:val="37CA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65DAF"/>
    <w:multiLevelType w:val="hybridMultilevel"/>
    <w:tmpl w:val="742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77"/>
    <w:rsid w:val="00007776"/>
    <w:rsid w:val="00025266"/>
    <w:rsid w:val="0006500F"/>
    <w:rsid w:val="000C7751"/>
    <w:rsid w:val="000D320A"/>
    <w:rsid w:val="00111388"/>
    <w:rsid w:val="0011404E"/>
    <w:rsid w:val="00171EF7"/>
    <w:rsid w:val="00172C81"/>
    <w:rsid w:val="001F5C51"/>
    <w:rsid w:val="002079A3"/>
    <w:rsid w:val="00214A76"/>
    <w:rsid w:val="00242F90"/>
    <w:rsid w:val="0027062B"/>
    <w:rsid w:val="00272C04"/>
    <w:rsid w:val="0030275C"/>
    <w:rsid w:val="00314B51"/>
    <w:rsid w:val="00337839"/>
    <w:rsid w:val="00344A79"/>
    <w:rsid w:val="003D37B8"/>
    <w:rsid w:val="003D705E"/>
    <w:rsid w:val="003F1D0E"/>
    <w:rsid w:val="004062B3"/>
    <w:rsid w:val="004433FC"/>
    <w:rsid w:val="004435B8"/>
    <w:rsid w:val="004459C4"/>
    <w:rsid w:val="0047133F"/>
    <w:rsid w:val="004909F2"/>
    <w:rsid w:val="00492F6B"/>
    <w:rsid w:val="004D217E"/>
    <w:rsid w:val="00511BEB"/>
    <w:rsid w:val="0055356B"/>
    <w:rsid w:val="00580610"/>
    <w:rsid w:val="0058677A"/>
    <w:rsid w:val="005C7A9A"/>
    <w:rsid w:val="005D022B"/>
    <w:rsid w:val="00602CF8"/>
    <w:rsid w:val="0062476B"/>
    <w:rsid w:val="00637EF9"/>
    <w:rsid w:val="006732A9"/>
    <w:rsid w:val="00696928"/>
    <w:rsid w:val="006B0D07"/>
    <w:rsid w:val="006C2477"/>
    <w:rsid w:val="0072315F"/>
    <w:rsid w:val="0074359A"/>
    <w:rsid w:val="007551EE"/>
    <w:rsid w:val="00783623"/>
    <w:rsid w:val="007D72CF"/>
    <w:rsid w:val="008325DC"/>
    <w:rsid w:val="008456DA"/>
    <w:rsid w:val="00872467"/>
    <w:rsid w:val="00875C09"/>
    <w:rsid w:val="008C4C80"/>
    <w:rsid w:val="008C7AF4"/>
    <w:rsid w:val="008E6CE2"/>
    <w:rsid w:val="00952C46"/>
    <w:rsid w:val="00981467"/>
    <w:rsid w:val="009B64DF"/>
    <w:rsid w:val="009F194F"/>
    <w:rsid w:val="009F3423"/>
    <w:rsid w:val="00A33C30"/>
    <w:rsid w:val="00A735D7"/>
    <w:rsid w:val="00A82C97"/>
    <w:rsid w:val="00AC30BD"/>
    <w:rsid w:val="00AC5E60"/>
    <w:rsid w:val="00AF3725"/>
    <w:rsid w:val="00B12D0B"/>
    <w:rsid w:val="00B4354E"/>
    <w:rsid w:val="00B610DB"/>
    <w:rsid w:val="00B6513B"/>
    <w:rsid w:val="00B8127E"/>
    <w:rsid w:val="00BE60B6"/>
    <w:rsid w:val="00BF54C5"/>
    <w:rsid w:val="00C01FD8"/>
    <w:rsid w:val="00C150D6"/>
    <w:rsid w:val="00C661D5"/>
    <w:rsid w:val="00C83FCF"/>
    <w:rsid w:val="00CD4C8D"/>
    <w:rsid w:val="00CE0797"/>
    <w:rsid w:val="00D20405"/>
    <w:rsid w:val="00D26D35"/>
    <w:rsid w:val="00D32CEA"/>
    <w:rsid w:val="00D46362"/>
    <w:rsid w:val="00D64E85"/>
    <w:rsid w:val="00D6783E"/>
    <w:rsid w:val="00DD75E9"/>
    <w:rsid w:val="00E41B8C"/>
    <w:rsid w:val="00E54087"/>
    <w:rsid w:val="00EE3C71"/>
    <w:rsid w:val="00EE4AEC"/>
    <w:rsid w:val="00EF017B"/>
    <w:rsid w:val="00F04D67"/>
    <w:rsid w:val="00F55590"/>
    <w:rsid w:val="00F87ECD"/>
    <w:rsid w:val="00F94F3A"/>
    <w:rsid w:val="00FB0EA1"/>
    <w:rsid w:val="00FB7CCE"/>
    <w:rsid w:val="00FE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F75E7"/>
  <w15:chartTrackingRefBased/>
  <w15:docId w15:val="{8A776143-7F63-4D80-BFF6-9E561FE1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C71"/>
    <w:pPr>
      <w:ind w:left="720"/>
      <w:contextualSpacing/>
    </w:pPr>
  </w:style>
  <w:style w:type="paragraph" w:styleId="Header">
    <w:name w:val="header"/>
    <w:basedOn w:val="Normal"/>
    <w:link w:val="HeaderChar"/>
    <w:uiPriority w:val="99"/>
    <w:unhideWhenUsed/>
    <w:rsid w:val="00B81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27E"/>
  </w:style>
  <w:style w:type="paragraph" w:styleId="Footer">
    <w:name w:val="footer"/>
    <w:basedOn w:val="Normal"/>
    <w:link w:val="FooterChar"/>
    <w:uiPriority w:val="99"/>
    <w:unhideWhenUsed/>
    <w:rsid w:val="00B81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27E"/>
  </w:style>
  <w:style w:type="paragraph" w:styleId="NoSpacing">
    <w:name w:val="No Spacing"/>
    <w:uiPriority w:val="1"/>
    <w:qFormat/>
    <w:rsid w:val="009B64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032">
      <w:bodyDiv w:val="1"/>
      <w:marLeft w:val="0"/>
      <w:marRight w:val="0"/>
      <w:marTop w:val="0"/>
      <w:marBottom w:val="0"/>
      <w:divBdr>
        <w:top w:val="none" w:sz="0" w:space="0" w:color="auto"/>
        <w:left w:val="none" w:sz="0" w:space="0" w:color="auto"/>
        <w:bottom w:val="none" w:sz="0" w:space="0" w:color="auto"/>
        <w:right w:val="none" w:sz="0" w:space="0" w:color="auto"/>
      </w:divBdr>
    </w:div>
    <w:div w:id="84572072">
      <w:bodyDiv w:val="1"/>
      <w:marLeft w:val="0"/>
      <w:marRight w:val="0"/>
      <w:marTop w:val="0"/>
      <w:marBottom w:val="0"/>
      <w:divBdr>
        <w:top w:val="none" w:sz="0" w:space="0" w:color="auto"/>
        <w:left w:val="none" w:sz="0" w:space="0" w:color="auto"/>
        <w:bottom w:val="none" w:sz="0" w:space="0" w:color="auto"/>
        <w:right w:val="none" w:sz="0" w:space="0" w:color="auto"/>
      </w:divBdr>
    </w:div>
    <w:div w:id="7505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241CF-0249-469C-9F5F-9E613B34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Belt</dc:creator>
  <cp:keywords/>
  <dc:description/>
  <cp:lastModifiedBy>Cheryl Belt</cp:lastModifiedBy>
  <cp:revision>3</cp:revision>
  <dcterms:created xsi:type="dcterms:W3CDTF">2021-09-30T14:43:00Z</dcterms:created>
  <dcterms:modified xsi:type="dcterms:W3CDTF">2021-09-30T14:44:00Z</dcterms:modified>
</cp:coreProperties>
</file>