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F5080C" w14:textId="65D559CA" w:rsidR="00580610" w:rsidRPr="00412065" w:rsidRDefault="006C2477" w:rsidP="00492F6B">
      <w:pPr>
        <w:pStyle w:val="NoSpacing"/>
        <w:jc w:val="center"/>
        <w:rPr>
          <w:b/>
          <w:bCs/>
          <w:sz w:val="24"/>
          <w:szCs w:val="24"/>
        </w:rPr>
      </w:pPr>
      <w:r w:rsidRPr="00412065">
        <w:rPr>
          <w:b/>
          <w:bCs/>
          <w:sz w:val="24"/>
          <w:szCs w:val="24"/>
        </w:rPr>
        <w:t>VILLA</w:t>
      </w:r>
      <w:r w:rsidR="00D20405" w:rsidRPr="00412065">
        <w:rPr>
          <w:b/>
          <w:bCs/>
          <w:sz w:val="24"/>
          <w:szCs w:val="24"/>
        </w:rPr>
        <w:t>G</w:t>
      </w:r>
      <w:r w:rsidRPr="00412065">
        <w:rPr>
          <w:b/>
          <w:bCs/>
          <w:sz w:val="24"/>
          <w:szCs w:val="24"/>
        </w:rPr>
        <w:t>E OF CENTERTOWN</w:t>
      </w:r>
    </w:p>
    <w:p w14:paraId="3473955A" w14:textId="2695FEC6" w:rsidR="006C2477" w:rsidRPr="00412065" w:rsidRDefault="006C2477" w:rsidP="006C2477">
      <w:pPr>
        <w:jc w:val="center"/>
        <w:rPr>
          <w:b/>
          <w:bCs/>
          <w:sz w:val="24"/>
          <w:szCs w:val="24"/>
        </w:rPr>
      </w:pPr>
      <w:r w:rsidRPr="00412065">
        <w:rPr>
          <w:b/>
          <w:bCs/>
          <w:sz w:val="24"/>
          <w:szCs w:val="24"/>
        </w:rPr>
        <w:t>BOARD OF TRUSTEES REGUL</w:t>
      </w:r>
      <w:r w:rsidR="00D20405" w:rsidRPr="00412065">
        <w:rPr>
          <w:b/>
          <w:bCs/>
          <w:sz w:val="24"/>
          <w:szCs w:val="24"/>
        </w:rPr>
        <w:t>A</w:t>
      </w:r>
      <w:r w:rsidRPr="00412065">
        <w:rPr>
          <w:b/>
          <w:bCs/>
          <w:sz w:val="24"/>
          <w:szCs w:val="24"/>
        </w:rPr>
        <w:t>R MEETING</w:t>
      </w:r>
    </w:p>
    <w:p w14:paraId="1B91254E" w14:textId="53E91628" w:rsidR="006C2477" w:rsidRDefault="00BD364A" w:rsidP="006C2477">
      <w:pPr>
        <w:jc w:val="center"/>
        <w:rPr>
          <w:b/>
          <w:bCs/>
          <w:sz w:val="24"/>
          <w:szCs w:val="24"/>
        </w:rPr>
      </w:pPr>
      <w:r w:rsidRPr="00412065">
        <w:rPr>
          <w:b/>
          <w:bCs/>
          <w:sz w:val="24"/>
          <w:szCs w:val="24"/>
        </w:rPr>
        <w:t>DECEMBER 28</w:t>
      </w:r>
      <w:r w:rsidR="006C2477" w:rsidRPr="00412065">
        <w:rPr>
          <w:b/>
          <w:bCs/>
          <w:sz w:val="24"/>
          <w:szCs w:val="24"/>
        </w:rPr>
        <w:t>, 2021</w:t>
      </w:r>
    </w:p>
    <w:p w14:paraId="3003DB9E" w14:textId="482FA84A" w:rsidR="00962F39" w:rsidRDefault="00962F39" w:rsidP="006C2477">
      <w:pPr>
        <w:jc w:val="center"/>
        <w:rPr>
          <w:b/>
          <w:bCs/>
          <w:sz w:val="28"/>
          <w:szCs w:val="28"/>
        </w:rPr>
      </w:pPr>
      <w:r>
        <w:rPr>
          <w:b/>
          <w:bCs/>
          <w:sz w:val="24"/>
          <w:szCs w:val="24"/>
        </w:rPr>
        <w:t>(CORRECTED)</w:t>
      </w:r>
    </w:p>
    <w:p w14:paraId="7B9D01CF" w14:textId="515B59A2" w:rsidR="003D705E" w:rsidRPr="00C92E44" w:rsidRDefault="003D705E" w:rsidP="006C2477">
      <w:pPr>
        <w:jc w:val="center"/>
        <w:rPr>
          <w:b/>
          <w:bCs/>
          <w:sz w:val="20"/>
          <w:szCs w:val="20"/>
        </w:rPr>
      </w:pPr>
    </w:p>
    <w:p w14:paraId="388A8A5F" w14:textId="67C87953" w:rsidR="003D705E" w:rsidRPr="00C92E44" w:rsidRDefault="003D705E" w:rsidP="003D705E">
      <w:pPr>
        <w:rPr>
          <w:rFonts w:cstheme="minorHAnsi"/>
          <w:sz w:val="20"/>
          <w:szCs w:val="20"/>
        </w:rPr>
      </w:pPr>
      <w:r w:rsidRPr="00C92E44">
        <w:rPr>
          <w:rFonts w:cstheme="minorHAnsi"/>
          <w:sz w:val="20"/>
          <w:szCs w:val="20"/>
        </w:rPr>
        <w:t xml:space="preserve">The regular meeting of the Board of Trustees of Centertown, Missouri was called to order at 6:30 pm on </w:t>
      </w:r>
      <w:r w:rsidR="00FF1364" w:rsidRPr="00C92E44">
        <w:rPr>
          <w:rFonts w:cstheme="minorHAnsi"/>
          <w:sz w:val="20"/>
          <w:szCs w:val="20"/>
        </w:rPr>
        <w:t>December 28</w:t>
      </w:r>
      <w:r w:rsidR="002E670D" w:rsidRPr="00C92E44">
        <w:rPr>
          <w:rFonts w:cstheme="minorHAnsi"/>
          <w:sz w:val="20"/>
          <w:szCs w:val="20"/>
        </w:rPr>
        <w:t>, 2021</w:t>
      </w:r>
      <w:r w:rsidRPr="00C92E44">
        <w:rPr>
          <w:rFonts w:cstheme="minorHAnsi"/>
          <w:sz w:val="20"/>
          <w:szCs w:val="20"/>
        </w:rPr>
        <w:t>, by Chairman Brown, in the Village Hall at 1127 Broadway.  On roll, the following members were present.</w:t>
      </w:r>
    </w:p>
    <w:p w14:paraId="16451413" w14:textId="77777777" w:rsidR="007424B1" w:rsidRDefault="003D705E" w:rsidP="003D705E">
      <w:pPr>
        <w:rPr>
          <w:rFonts w:cstheme="minorHAnsi"/>
          <w:sz w:val="20"/>
          <w:szCs w:val="20"/>
        </w:rPr>
      </w:pPr>
      <w:r w:rsidRPr="00C92E44">
        <w:rPr>
          <w:rFonts w:cstheme="minorHAnsi"/>
          <w:sz w:val="20"/>
          <w:szCs w:val="20"/>
        </w:rPr>
        <w:t>Adam Brown</w:t>
      </w:r>
      <w:r w:rsidR="00783623" w:rsidRPr="00C92E44">
        <w:rPr>
          <w:rFonts w:cstheme="minorHAnsi"/>
          <w:sz w:val="20"/>
          <w:szCs w:val="20"/>
        </w:rPr>
        <w:br/>
        <w:t>Debra Baker</w:t>
      </w:r>
      <w:r w:rsidRPr="00C92E44">
        <w:rPr>
          <w:rFonts w:cstheme="minorHAnsi"/>
          <w:sz w:val="20"/>
          <w:szCs w:val="20"/>
        </w:rPr>
        <w:br/>
        <w:t>Paula Hinshaw</w:t>
      </w:r>
      <w:r w:rsidRPr="00C92E44">
        <w:rPr>
          <w:rFonts w:cstheme="minorHAnsi"/>
          <w:sz w:val="20"/>
          <w:szCs w:val="20"/>
        </w:rPr>
        <w:br/>
        <w:t>Travis LePage</w:t>
      </w:r>
      <w:r w:rsidR="007424B1">
        <w:rPr>
          <w:rFonts w:cstheme="minorHAnsi"/>
          <w:sz w:val="20"/>
          <w:szCs w:val="20"/>
        </w:rPr>
        <w:br/>
      </w:r>
    </w:p>
    <w:p w14:paraId="55516D95" w14:textId="31F4C562" w:rsidR="003D705E" w:rsidRPr="00C92E44" w:rsidRDefault="00FF1364" w:rsidP="003D705E">
      <w:pPr>
        <w:rPr>
          <w:rFonts w:cstheme="minorHAnsi"/>
          <w:sz w:val="20"/>
          <w:szCs w:val="20"/>
        </w:rPr>
      </w:pPr>
      <w:r w:rsidRPr="00C92E44">
        <w:rPr>
          <w:rFonts w:cstheme="minorHAnsi"/>
          <w:sz w:val="20"/>
          <w:szCs w:val="20"/>
        </w:rPr>
        <w:t xml:space="preserve">Absent:  </w:t>
      </w:r>
      <w:r w:rsidR="003D705E" w:rsidRPr="00C92E44">
        <w:rPr>
          <w:rFonts w:cstheme="minorHAnsi"/>
          <w:sz w:val="20"/>
          <w:szCs w:val="20"/>
        </w:rPr>
        <w:t>Heather Hunger</w:t>
      </w:r>
    </w:p>
    <w:p w14:paraId="1CA8CA9C" w14:textId="5B6D1053" w:rsidR="003D705E" w:rsidRPr="00C92E44" w:rsidRDefault="00492F6B" w:rsidP="003D705E">
      <w:pPr>
        <w:rPr>
          <w:rFonts w:cstheme="minorHAnsi"/>
          <w:sz w:val="20"/>
          <w:szCs w:val="20"/>
        </w:rPr>
      </w:pPr>
      <w:r w:rsidRPr="00C92E44">
        <w:rPr>
          <w:rFonts w:cstheme="minorHAnsi"/>
          <w:sz w:val="20"/>
          <w:szCs w:val="20"/>
        </w:rPr>
        <w:t xml:space="preserve">Trustee </w:t>
      </w:r>
      <w:r w:rsidR="00FF1364" w:rsidRPr="00C92E44">
        <w:rPr>
          <w:rFonts w:cstheme="minorHAnsi"/>
          <w:sz w:val="20"/>
          <w:szCs w:val="20"/>
        </w:rPr>
        <w:t>LePage</w:t>
      </w:r>
      <w:r w:rsidR="003D705E" w:rsidRPr="00C92E44">
        <w:rPr>
          <w:rFonts w:cstheme="minorHAnsi"/>
          <w:sz w:val="20"/>
          <w:szCs w:val="20"/>
        </w:rPr>
        <w:t xml:space="preserve"> made a motion to accept the tentative agenda. Trustee </w:t>
      </w:r>
      <w:r w:rsidR="00FF1364" w:rsidRPr="00C92E44">
        <w:rPr>
          <w:rFonts w:cstheme="minorHAnsi"/>
          <w:sz w:val="20"/>
          <w:szCs w:val="20"/>
        </w:rPr>
        <w:t>Hinshaw</w:t>
      </w:r>
      <w:r w:rsidR="003D705E" w:rsidRPr="00C92E44">
        <w:rPr>
          <w:rFonts w:cstheme="minorHAnsi"/>
          <w:sz w:val="20"/>
          <w:szCs w:val="20"/>
        </w:rPr>
        <w:t xml:space="preserve"> seconded</w:t>
      </w:r>
      <w:r w:rsidR="00EE3C71" w:rsidRPr="00C92E44">
        <w:rPr>
          <w:rFonts w:cstheme="minorHAnsi"/>
          <w:sz w:val="20"/>
          <w:szCs w:val="20"/>
        </w:rPr>
        <w:t xml:space="preserve">. Motion carried on voice vote. </w:t>
      </w:r>
    </w:p>
    <w:p w14:paraId="658AE545" w14:textId="4ECA574A" w:rsidR="00EE3C71" w:rsidRPr="00C92E44" w:rsidRDefault="00EE3C71" w:rsidP="003D705E">
      <w:pPr>
        <w:rPr>
          <w:rFonts w:cstheme="minorHAnsi"/>
          <w:sz w:val="20"/>
          <w:szCs w:val="20"/>
          <w:u w:val="single"/>
        </w:rPr>
      </w:pPr>
      <w:r w:rsidRPr="00C92E44">
        <w:rPr>
          <w:rFonts w:cstheme="minorHAnsi"/>
          <w:sz w:val="20"/>
          <w:szCs w:val="20"/>
          <w:u w:val="single"/>
        </w:rPr>
        <w:t>COMMENTS FROM RESIDENTS</w:t>
      </w:r>
    </w:p>
    <w:p w14:paraId="4383898D" w14:textId="29E65D2B" w:rsidR="004947D0" w:rsidRPr="00C92E44" w:rsidRDefault="004947D0" w:rsidP="003D705E">
      <w:pPr>
        <w:rPr>
          <w:rFonts w:cstheme="minorHAnsi"/>
          <w:sz w:val="20"/>
          <w:szCs w:val="20"/>
        </w:rPr>
      </w:pPr>
      <w:r w:rsidRPr="00C92E44">
        <w:rPr>
          <w:rFonts w:cstheme="minorHAnsi"/>
          <w:sz w:val="20"/>
          <w:szCs w:val="20"/>
        </w:rPr>
        <w:t>There were no comments or questions</w:t>
      </w:r>
      <w:r w:rsidR="00CB7D84" w:rsidRPr="00C92E44">
        <w:rPr>
          <w:rFonts w:cstheme="minorHAnsi"/>
          <w:sz w:val="20"/>
          <w:szCs w:val="20"/>
        </w:rPr>
        <w:t xml:space="preserve"> from residents</w:t>
      </w:r>
      <w:r w:rsidRPr="00C92E44">
        <w:rPr>
          <w:rFonts w:cstheme="minorHAnsi"/>
          <w:sz w:val="20"/>
          <w:szCs w:val="20"/>
        </w:rPr>
        <w:t xml:space="preserve">. </w:t>
      </w:r>
    </w:p>
    <w:p w14:paraId="742AE7BB" w14:textId="675C1D9E" w:rsidR="00FF1364" w:rsidRPr="00C92E44" w:rsidRDefault="00FF1364" w:rsidP="004947D0">
      <w:pPr>
        <w:rPr>
          <w:rFonts w:cstheme="minorHAnsi"/>
          <w:sz w:val="20"/>
          <w:szCs w:val="20"/>
        </w:rPr>
      </w:pPr>
      <w:r w:rsidRPr="00C92E44">
        <w:rPr>
          <w:rFonts w:cstheme="minorHAnsi"/>
          <w:sz w:val="20"/>
          <w:szCs w:val="20"/>
          <w:u w:val="single"/>
        </w:rPr>
        <w:t xml:space="preserve">MINUTES – </w:t>
      </w:r>
      <w:r w:rsidR="00962F39">
        <w:rPr>
          <w:rFonts w:cstheme="minorHAnsi"/>
          <w:sz w:val="20"/>
          <w:szCs w:val="20"/>
          <w:u w:val="single"/>
        </w:rPr>
        <w:t>NOVEMBER 30, 2021</w:t>
      </w:r>
      <w:r w:rsidRPr="00C92E44">
        <w:rPr>
          <w:rFonts w:cstheme="minorHAnsi"/>
          <w:sz w:val="20"/>
          <w:szCs w:val="20"/>
          <w:u w:val="single"/>
        </w:rPr>
        <w:t>, REGULAR MEETING</w:t>
      </w:r>
      <w:r w:rsidRPr="00C92E44">
        <w:rPr>
          <w:rFonts w:cstheme="minorHAnsi"/>
          <w:sz w:val="20"/>
          <w:szCs w:val="20"/>
        </w:rPr>
        <w:t xml:space="preserve"> </w:t>
      </w:r>
    </w:p>
    <w:p w14:paraId="1EE818CC" w14:textId="3BD18C31" w:rsidR="004947D0" w:rsidRPr="00C92E44" w:rsidRDefault="004947D0" w:rsidP="004947D0">
      <w:pPr>
        <w:rPr>
          <w:rFonts w:cstheme="minorHAnsi"/>
          <w:sz w:val="20"/>
          <w:szCs w:val="20"/>
        </w:rPr>
      </w:pPr>
      <w:r w:rsidRPr="00C92E44">
        <w:rPr>
          <w:rFonts w:cstheme="minorHAnsi"/>
          <w:sz w:val="20"/>
          <w:szCs w:val="20"/>
        </w:rPr>
        <w:t xml:space="preserve">Minutes were provided to the board members prior to the meeting.  Trustee LePage made a motion to accept the minutes </w:t>
      </w:r>
      <w:r w:rsidR="00FF1364" w:rsidRPr="00C92E44">
        <w:rPr>
          <w:rFonts w:cstheme="minorHAnsi"/>
          <w:sz w:val="20"/>
          <w:szCs w:val="20"/>
        </w:rPr>
        <w:t>with correction of typographical error</w:t>
      </w:r>
      <w:r w:rsidRPr="00C92E44">
        <w:rPr>
          <w:rFonts w:cstheme="minorHAnsi"/>
          <w:sz w:val="20"/>
          <w:szCs w:val="20"/>
        </w:rPr>
        <w:t xml:space="preserve">. </w:t>
      </w:r>
      <w:r w:rsidR="00FF1364" w:rsidRPr="00C92E44">
        <w:rPr>
          <w:rFonts w:cstheme="minorHAnsi"/>
          <w:sz w:val="20"/>
          <w:szCs w:val="20"/>
        </w:rPr>
        <w:t xml:space="preserve">Chairman Pro </w:t>
      </w:r>
      <w:proofErr w:type="spellStart"/>
      <w:r w:rsidR="00FF1364" w:rsidRPr="00C92E44">
        <w:rPr>
          <w:rFonts w:cstheme="minorHAnsi"/>
          <w:sz w:val="20"/>
          <w:szCs w:val="20"/>
        </w:rPr>
        <w:t>Tem</w:t>
      </w:r>
      <w:proofErr w:type="spellEnd"/>
      <w:r w:rsidR="00FF1364" w:rsidRPr="00C92E44">
        <w:rPr>
          <w:rFonts w:cstheme="minorHAnsi"/>
          <w:sz w:val="20"/>
          <w:szCs w:val="20"/>
        </w:rPr>
        <w:t xml:space="preserve"> Baker </w:t>
      </w:r>
      <w:r w:rsidRPr="00C92E44">
        <w:rPr>
          <w:rFonts w:cstheme="minorHAnsi"/>
          <w:sz w:val="20"/>
          <w:szCs w:val="20"/>
        </w:rPr>
        <w:t>seconded. Motion passed with voice vote.</w:t>
      </w:r>
    </w:p>
    <w:p w14:paraId="6E3985B4" w14:textId="62633960" w:rsidR="00EE3C71" w:rsidRPr="00C92E44" w:rsidRDefault="00EE3C71" w:rsidP="00EE3C71">
      <w:pPr>
        <w:rPr>
          <w:rFonts w:cstheme="minorHAnsi"/>
          <w:sz w:val="20"/>
          <w:szCs w:val="20"/>
          <w:u w:val="single"/>
        </w:rPr>
      </w:pPr>
      <w:r w:rsidRPr="00C92E44">
        <w:rPr>
          <w:rFonts w:cstheme="minorHAnsi"/>
          <w:sz w:val="20"/>
          <w:szCs w:val="20"/>
          <w:u w:val="single"/>
        </w:rPr>
        <w:t xml:space="preserve">FINANCIAL REPORT  </w:t>
      </w:r>
    </w:p>
    <w:p w14:paraId="02E64BF1" w14:textId="4399FA5C" w:rsidR="00EE3C71" w:rsidRPr="00C92E44" w:rsidRDefault="004947D0" w:rsidP="00EE3C71">
      <w:pPr>
        <w:rPr>
          <w:rFonts w:cstheme="minorHAnsi"/>
          <w:sz w:val="20"/>
          <w:szCs w:val="20"/>
        </w:rPr>
      </w:pPr>
      <w:r w:rsidRPr="00C92E44">
        <w:rPr>
          <w:rFonts w:cstheme="minorHAnsi"/>
          <w:sz w:val="20"/>
          <w:szCs w:val="20"/>
        </w:rPr>
        <w:t xml:space="preserve">Total of all accounts </w:t>
      </w:r>
      <w:r w:rsidR="00FB22E7" w:rsidRPr="00C92E44">
        <w:rPr>
          <w:rFonts w:cstheme="minorHAnsi"/>
          <w:sz w:val="20"/>
          <w:szCs w:val="20"/>
        </w:rPr>
        <w:t>$</w:t>
      </w:r>
      <w:r w:rsidR="00FF1364" w:rsidRPr="00C92E44">
        <w:rPr>
          <w:rFonts w:cstheme="minorHAnsi"/>
          <w:sz w:val="20"/>
          <w:szCs w:val="20"/>
        </w:rPr>
        <w:t>851,702,70</w:t>
      </w:r>
      <w:r w:rsidRPr="00C92E44">
        <w:rPr>
          <w:rFonts w:cstheme="minorHAnsi"/>
          <w:sz w:val="20"/>
          <w:szCs w:val="20"/>
        </w:rPr>
        <w:t xml:space="preserve">. Copies of all financial reports were given to the board. </w:t>
      </w:r>
    </w:p>
    <w:p w14:paraId="24FBBC63" w14:textId="15FAAF78" w:rsidR="00B6513B" w:rsidRPr="00C92E44" w:rsidRDefault="00B6513B" w:rsidP="00EE3C71">
      <w:pPr>
        <w:rPr>
          <w:rFonts w:cstheme="minorHAnsi"/>
          <w:sz w:val="20"/>
          <w:szCs w:val="20"/>
          <w:u w:val="single"/>
        </w:rPr>
      </w:pPr>
      <w:r w:rsidRPr="00C92E44">
        <w:rPr>
          <w:rFonts w:cstheme="minorHAnsi"/>
          <w:sz w:val="20"/>
          <w:szCs w:val="20"/>
          <w:u w:val="single"/>
        </w:rPr>
        <w:t>WATERWORKS REPORT</w:t>
      </w:r>
    </w:p>
    <w:p w14:paraId="2735304D" w14:textId="08BE71ED" w:rsidR="002079A3" w:rsidRPr="00C92E44" w:rsidRDefault="00FD5ED0" w:rsidP="005704D8">
      <w:pPr>
        <w:rPr>
          <w:sz w:val="20"/>
          <w:szCs w:val="20"/>
        </w:rPr>
      </w:pPr>
      <w:r w:rsidRPr="00C92E44">
        <w:rPr>
          <w:rFonts w:cstheme="minorHAnsi"/>
          <w:sz w:val="20"/>
          <w:szCs w:val="20"/>
        </w:rPr>
        <w:t xml:space="preserve">Chief Water Operator </w:t>
      </w:r>
      <w:proofErr w:type="spellStart"/>
      <w:r w:rsidRPr="00C92E44">
        <w:rPr>
          <w:rFonts w:cstheme="minorHAnsi"/>
          <w:sz w:val="20"/>
          <w:szCs w:val="20"/>
        </w:rPr>
        <w:t>Wirts</w:t>
      </w:r>
      <w:proofErr w:type="spellEnd"/>
      <w:r w:rsidRPr="00C92E44">
        <w:rPr>
          <w:rFonts w:cstheme="minorHAnsi"/>
          <w:sz w:val="20"/>
          <w:szCs w:val="20"/>
        </w:rPr>
        <w:t xml:space="preserve"> was unable to attend the meeting. He e-mailed his report to the Village Clerk. </w:t>
      </w:r>
      <w:r w:rsidR="004947D0" w:rsidRPr="00C92E44">
        <w:rPr>
          <w:rFonts w:cstheme="minorHAnsi"/>
          <w:sz w:val="20"/>
          <w:szCs w:val="20"/>
        </w:rPr>
        <w:t xml:space="preserve">Bac-T test was </w:t>
      </w:r>
      <w:r w:rsidR="005704D8" w:rsidRPr="00C92E44">
        <w:rPr>
          <w:rFonts w:cstheme="minorHAnsi"/>
          <w:sz w:val="20"/>
          <w:szCs w:val="20"/>
        </w:rPr>
        <w:t xml:space="preserve">taken on </w:t>
      </w:r>
      <w:r w:rsidR="00FF1364" w:rsidRPr="00C92E44">
        <w:rPr>
          <w:rFonts w:cstheme="minorHAnsi"/>
          <w:sz w:val="20"/>
          <w:szCs w:val="20"/>
        </w:rPr>
        <w:t>December 20</w:t>
      </w:r>
      <w:r w:rsidR="005704D8" w:rsidRPr="00C92E44">
        <w:rPr>
          <w:rFonts w:cstheme="minorHAnsi"/>
          <w:sz w:val="20"/>
          <w:szCs w:val="20"/>
        </w:rPr>
        <w:t>. The new hour meter</w:t>
      </w:r>
      <w:r w:rsidR="00FB22E7" w:rsidRPr="00C92E44">
        <w:rPr>
          <w:rFonts w:cstheme="minorHAnsi"/>
          <w:sz w:val="20"/>
          <w:szCs w:val="20"/>
        </w:rPr>
        <w:t xml:space="preserve"> for the well</w:t>
      </w:r>
      <w:r w:rsidR="005704D8" w:rsidRPr="00C92E44">
        <w:rPr>
          <w:rFonts w:cstheme="minorHAnsi"/>
          <w:sz w:val="20"/>
          <w:szCs w:val="20"/>
        </w:rPr>
        <w:t xml:space="preserve"> has been ordered. </w:t>
      </w:r>
      <w:r w:rsidR="00FF1364" w:rsidRPr="00C92E44">
        <w:rPr>
          <w:rFonts w:cstheme="minorHAnsi"/>
          <w:sz w:val="20"/>
          <w:szCs w:val="20"/>
        </w:rPr>
        <w:t xml:space="preserve">Chief Water Operator </w:t>
      </w:r>
      <w:proofErr w:type="spellStart"/>
      <w:r w:rsidR="00FF1364" w:rsidRPr="00C92E44">
        <w:rPr>
          <w:rFonts w:cstheme="minorHAnsi"/>
          <w:sz w:val="20"/>
          <w:szCs w:val="20"/>
        </w:rPr>
        <w:t>Wirts</w:t>
      </w:r>
      <w:proofErr w:type="spellEnd"/>
      <w:r w:rsidR="00FF1364" w:rsidRPr="00C92E44">
        <w:rPr>
          <w:rFonts w:cstheme="minorHAnsi"/>
          <w:sz w:val="20"/>
          <w:szCs w:val="20"/>
        </w:rPr>
        <w:t xml:space="preserve"> has the phone number for his contact for the order</w:t>
      </w:r>
      <w:r w:rsidRPr="00C92E44">
        <w:rPr>
          <w:rFonts w:cstheme="minorHAnsi"/>
          <w:sz w:val="20"/>
          <w:szCs w:val="20"/>
        </w:rPr>
        <w:t>. He completed 4 locates during the month of December and worked on the water tower project several days. Water pumping has been done manually since December 18</w:t>
      </w:r>
      <w:r w:rsidRPr="00C92E44">
        <w:rPr>
          <w:rFonts w:cstheme="minorHAnsi"/>
          <w:sz w:val="20"/>
          <w:szCs w:val="20"/>
          <w:vertAlign w:val="superscript"/>
        </w:rPr>
        <w:t>th</w:t>
      </w:r>
      <w:r w:rsidRPr="00C92E44">
        <w:rPr>
          <w:rFonts w:cstheme="minorHAnsi"/>
          <w:sz w:val="20"/>
          <w:szCs w:val="20"/>
        </w:rPr>
        <w:t xml:space="preserve"> on the average of every other day. The contractor contacted him on Christmas Eve regarding training with the new system. It will take place after January 3</w:t>
      </w:r>
      <w:r w:rsidR="007424B1">
        <w:rPr>
          <w:rFonts w:cstheme="minorHAnsi"/>
          <w:sz w:val="20"/>
          <w:szCs w:val="20"/>
        </w:rPr>
        <w:t xml:space="preserve">. </w:t>
      </w:r>
      <w:r w:rsidRPr="00C92E44">
        <w:rPr>
          <w:rFonts w:cstheme="minorHAnsi"/>
          <w:sz w:val="20"/>
          <w:szCs w:val="20"/>
        </w:rPr>
        <w:t>Rudy (apprentice) will also receive training on the new controls allowing total automation.</w:t>
      </w:r>
    </w:p>
    <w:p w14:paraId="27D1B225" w14:textId="59193412" w:rsidR="00B331E6" w:rsidRPr="00C92E44" w:rsidRDefault="00B331E6" w:rsidP="002079A3">
      <w:pPr>
        <w:rPr>
          <w:sz w:val="20"/>
          <w:szCs w:val="20"/>
          <w:u w:val="single"/>
        </w:rPr>
      </w:pPr>
      <w:r w:rsidRPr="00C92E44">
        <w:rPr>
          <w:sz w:val="20"/>
          <w:szCs w:val="20"/>
          <w:u w:val="single"/>
        </w:rPr>
        <w:t>VILLAGE CLERK</w:t>
      </w:r>
    </w:p>
    <w:p w14:paraId="513D7266" w14:textId="77777777" w:rsidR="00FD5ED0" w:rsidRPr="00C92E44" w:rsidRDefault="00FD5ED0" w:rsidP="00A306BD">
      <w:pPr>
        <w:rPr>
          <w:sz w:val="20"/>
          <w:szCs w:val="20"/>
        </w:rPr>
      </w:pPr>
      <w:r w:rsidRPr="00C92E44">
        <w:rPr>
          <w:sz w:val="20"/>
          <w:szCs w:val="20"/>
        </w:rPr>
        <w:t>There were no shut off’s and 8 Aged Receivable’s in November.</w:t>
      </w:r>
    </w:p>
    <w:p w14:paraId="3D5A95D0" w14:textId="7C67D8A0" w:rsidR="00FD5ED0" w:rsidRPr="00C92E44" w:rsidRDefault="00FD5ED0" w:rsidP="00A306BD">
      <w:pPr>
        <w:rPr>
          <w:sz w:val="20"/>
          <w:szCs w:val="20"/>
        </w:rPr>
      </w:pPr>
      <w:r w:rsidRPr="00C92E44">
        <w:rPr>
          <w:sz w:val="20"/>
          <w:szCs w:val="20"/>
        </w:rPr>
        <w:t>We received new contact information for Century Link. The check was deposited in the Village Account, but I have made corrections</w:t>
      </w:r>
      <w:r w:rsidR="00BB6468">
        <w:rPr>
          <w:sz w:val="20"/>
          <w:szCs w:val="20"/>
        </w:rPr>
        <w:t>.</w:t>
      </w:r>
      <w:r w:rsidRPr="00C92E44">
        <w:rPr>
          <w:sz w:val="20"/>
          <w:szCs w:val="20"/>
        </w:rPr>
        <w:t xml:space="preserve"> They now have a credit on file with us. </w:t>
      </w:r>
    </w:p>
    <w:p w14:paraId="57320F79" w14:textId="77777777" w:rsidR="00FD5ED0" w:rsidRPr="00C92E44" w:rsidRDefault="00FD5ED0" w:rsidP="00A306BD">
      <w:pPr>
        <w:rPr>
          <w:sz w:val="20"/>
          <w:szCs w:val="20"/>
        </w:rPr>
      </w:pPr>
      <w:r w:rsidRPr="00C92E44">
        <w:rPr>
          <w:sz w:val="20"/>
          <w:szCs w:val="20"/>
        </w:rPr>
        <w:t xml:space="preserve">Letter has been sent to the landlord for the location on Marion Street requesting additional fees owed by previous owner. </w:t>
      </w:r>
    </w:p>
    <w:p w14:paraId="368876AA" w14:textId="316DFCE1" w:rsidR="00FD5ED0" w:rsidRPr="00C92E44" w:rsidRDefault="00FD5ED0" w:rsidP="00A306BD">
      <w:pPr>
        <w:rPr>
          <w:sz w:val="20"/>
          <w:szCs w:val="20"/>
        </w:rPr>
      </w:pPr>
      <w:r w:rsidRPr="00C92E44">
        <w:rPr>
          <w:sz w:val="20"/>
          <w:szCs w:val="20"/>
        </w:rPr>
        <w:t>One previous owner of home on Main Street contacted me regarding getting bills for house she had sold. I was never told that the new owners were moving in. Water had not been shut off because previous owner was moving out the same day the new owners were taking possession. With Chairman Brown’s OK, I obtained the new owners name and sent them a letter to collect the two months water bills that the previous owner had paid for them. The letter also told them to come apply for water services and pay deposit. If they do no</w:t>
      </w:r>
      <w:r w:rsidR="00BB6468">
        <w:rPr>
          <w:sz w:val="20"/>
          <w:szCs w:val="20"/>
        </w:rPr>
        <w:t>t</w:t>
      </w:r>
      <w:r w:rsidRPr="00C92E44">
        <w:rPr>
          <w:sz w:val="20"/>
          <w:szCs w:val="20"/>
        </w:rPr>
        <w:t xml:space="preserve"> do so by January 10, there water will be shut off. When we receive their payments, we will reimburse the previous owner for the balance of the two bills </w:t>
      </w:r>
      <w:r w:rsidR="005A1686" w:rsidRPr="00BB6468">
        <w:rPr>
          <w:sz w:val="20"/>
          <w:szCs w:val="20"/>
        </w:rPr>
        <w:t>along with</w:t>
      </w:r>
      <w:r w:rsidRPr="00C92E44">
        <w:rPr>
          <w:sz w:val="20"/>
          <w:szCs w:val="20"/>
        </w:rPr>
        <w:t xml:space="preserve"> her deposit. </w:t>
      </w:r>
    </w:p>
    <w:p w14:paraId="5A9A3492" w14:textId="77777777" w:rsidR="007424B1" w:rsidRDefault="007424B1" w:rsidP="00C92E44">
      <w:pPr>
        <w:rPr>
          <w:rFonts w:cstheme="minorHAnsi"/>
          <w:sz w:val="20"/>
          <w:szCs w:val="20"/>
        </w:rPr>
      </w:pPr>
    </w:p>
    <w:p w14:paraId="606BF55E" w14:textId="079AD997" w:rsidR="00C92E44" w:rsidRPr="00C92E44" w:rsidRDefault="00C92E44" w:rsidP="00C92E44">
      <w:pPr>
        <w:rPr>
          <w:rFonts w:cstheme="minorHAnsi"/>
          <w:sz w:val="20"/>
          <w:szCs w:val="20"/>
        </w:rPr>
      </w:pPr>
      <w:r w:rsidRPr="00C92E44">
        <w:rPr>
          <w:rFonts w:cstheme="minorHAnsi"/>
          <w:sz w:val="20"/>
          <w:szCs w:val="20"/>
        </w:rPr>
        <w:t>Village of Centertown Regular Meeting</w:t>
      </w:r>
      <w:r w:rsidRPr="00C92E44">
        <w:rPr>
          <w:rFonts w:cstheme="minorHAnsi"/>
          <w:sz w:val="20"/>
          <w:szCs w:val="20"/>
        </w:rPr>
        <w:br/>
        <w:t>December 28, 2021</w:t>
      </w:r>
    </w:p>
    <w:p w14:paraId="2C3D2C34" w14:textId="1B82DA3B" w:rsidR="00FD5ED0" w:rsidRPr="00C92E44" w:rsidRDefault="00FD5ED0" w:rsidP="00A306BD">
      <w:pPr>
        <w:rPr>
          <w:sz w:val="20"/>
          <w:szCs w:val="20"/>
        </w:rPr>
      </w:pPr>
      <w:r w:rsidRPr="00C92E44">
        <w:rPr>
          <w:sz w:val="20"/>
          <w:szCs w:val="20"/>
        </w:rPr>
        <w:t>There is another similar situation that I need board direction. A landlord called me the other day stating that he received the bill for a property that has a new tenant. That tenant did not submit their application and deposit until December 8 and the landlord never informed me that someone was moving in. The Landlord wants me to rebill the past bill which is a past balance and current balance ($52.03) to the new owner. Board instructed Village Clerk to send a letter to that tenant</w:t>
      </w:r>
      <w:r w:rsidR="00A306BD" w:rsidRPr="00C92E44">
        <w:rPr>
          <w:sz w:val="20"/>
          <w:szCs w:val="20"/>
        </w:rPr>
        <w:t xml:space="preserve"> requesting payment for past two bills and waive any penalty and send a copy of the letter to the landlord. If not paid by January 10, 2022 shut the water off. </w:t>
      </w:r>
    </w:p>
    <w:p w14:paraId="41D59591" w14:textId="77777777" w:rsidR="00FD5ED0" w:rsidRPr="00C92E44" w:rsidRDefault="00FD5ED0" w:rsidP="00A306BD">
      <w:pPr>
        <w:rPr>
          <w:sz w:val="20"/>
          <w:szCs w:val="20"/>
        </w:rPr>
      </w:pPr>
      <w:r w:rsidRPr="00C92E44">
        <w:rPr>
          <w:sz w:val="20"/>
          <w:szCs w:val="20"/>
        </w:rPr>
        <w:t xml:space="preserve">Sometime in the next few months, I would love it if one or two of the board members could meet with me at the hall to go through the boxes of old items that were found upstairs. I would like to get rid of anything that is no longer needed by requirements, except for anything that might contain historical value. I am needing filing space to put some of the older documents that are kept in the office. </w:t>
      </w:r>
    </w:p>
    <w:p w14:paraId="39D7AAE0" w14:textId="77777777" w:rsidR="00FD5ED0" w:rsidRPr="00C92E44" w:rsidRDefault="00FD5ED0" w:rsidP="00A306BD">
      <w:pPr>
        <w:rPr>
          <w:sz w:val="20"/>
          <w:szCs w:val="20"/>
        </w:rPr>
      </w:pPr>
      <w:r w:rsidRPr="00C92E44">
        <w:rPr>
          <w:sz w:val="20"/>
          <w:szCs w:val="20"/>
        </w:rPr>
        <w:t xml:space="preserve">We also have several pieces of office equipment that we need to check out and see if they work and decided what to do with them. Possibly could be sold (if they work) if we don’t want to use them. </w:t>
      </w:r>
    </w:p>
    <w:p w14:paraId="21C32CFE" w14:textId="086BDB3D" w:rsidR="00FD5ED0" w:rsidRPr="00C92E44" w:rsidRDefault="00FD5ED0" w:rsidP="00A306BD">
      <w:pPr>
        <w:rPr>
          <w:sz w:val="20"/>
          <w:szCs w:val="20"/>
        </w:rPr>
      </w:pPr>
      <w:r w:rsidRPr="00C92E44">
        <w:rPr>
          <w:sz w:val="20"/>
          <w:szCs w:val="20"/>
        </w:rPr>
        <w:t xml:space="preserve">I would like to change the office hours. Instead of being open 8 am – 12 noon, I would like to open at 9:00 and be open until 1:00. It will help in that we will be open during the lunch hour and when the delivery trucks usually come. </w:t>
      </w:r>
      <w:r w:rsidR="00A306BD" w:rsidRPr="00C92E44">
        <w:rPr>
          <w:sz w:val="20"/>
          <w:szCs w:val="20"/>
        </w:rPr>
        <w:t>The board approved this. New hours will begin January 4, 2022.</w:t>
      </w:r>
    </w:p>
    <w:p w14:paraId="4C086785" w14:textId="6DD87C6F" w:rsidR="00C150D6" w:rsidRPr="00C92E44" w:rsidRDefault="00C150D6" w:rsidP="003D705E">
      <w:pPr>
        <w:rPr>
          <w:rFonts w:cstheme="minorHAnsi"/>
          <w:b/>
          <w:bCs/>
          <w:sz w:val="20"/>
          <w:szCs w:val="20"/>
          <w:u w:val="single"/>
        </w:rPr>
      </w:pPr>
      <w:r w:rsidRPr="00C92E44">
        <w:rPr>
          <w:rFonts w:cstheme="minorHAnsi"/>
          <w:b/>
          <w:bCs/>
          <w:sz w:val="20"/>
          <w:szCs w:val="20"/>
          <w:u w:val="single"/>
        </w:rPr>
        <w:t>OLD BUSINESS</w:t>
      </w:r>
    </w:p>
    <w:p w14:paraId="252A9DE5" w14:textId="3D65BFBB" w:rsidR="00C779AC" w:rsidRPr="00C92E44" w:rsidRDefault="00E86695" w:rsidP="003D705E">
      <w:pPr>
        <w:rPr>
          <w:rFonts w:cstheme="minorHAnsi"/>
          <w:sz w:val="20"/>
          <w:szCs w:val="20"/>
          <w:u w:val="single"/>
        </w:rPr>
      </w:pPr>
      <w:r w:rsidRPr="00C92E44">
        <w:rPr>
          <w:rFonts w:cstheme="minorHAnsi"/>
          <w:sz w:val="20"/>
          <w:szCs w:val="20"/>
          <w:u w:val="single"/>
        </w:rPr>
        <w:t>USE TAX</w:t>
      </w:r>
      <w:r w:rsidR="00BD3013" w:rsidRPr="00C92E44">
        <w:rPr>
          <w:rFonts w:cstheme="minorHAnsi"/>
          <w:sz w:val="20"/>
          <w:szCs w:val="20"/>
          <w:u w:val="single"/>
        </w:rPr>
        <w:t xml:space="preserve"> - BILL</w:t>
      </w:r>
      <w:r w:rsidRPr="00C92E44">
        <w:rPr>
          <w:rFonts w:cstheme="minorHAnsi"/>
          <w:sz w:val="20"/>
          <w:szCs w:val="20"/>
          <w:u w:val="single"/>
        </w:rPr>
        <w:t xml:space="preserve"> NO. 002</w:t>
      </w:r>
      <w:r w:rsidR="00BD3013" w:rsidRPr="00C92E44">
        <w:rPr>
          <w:rFonts w:cstheme="minorHAnsi"/>
          <w:sz w:val="20"/>
          <w:szCs w:val="20"/>
          <w:u w:val="single"/>
        </w:rPr>
        <w:t>1</w:t>
      </w:r>
      <w:r w:rsidRPr="00C92E44">
        <w:rPr>
          <w:rFonts w:cstheme="minorHAnsi"/>
          <w:sz w:val="20"/>
          <w:szCs w:val="20"/>
          <w:u w:val="single"/>
        </w:rPr>
        <w:t>-1</w:t>
      </w:r>
      <w:r w:rsidR="00BD3013" w:rsidRPr="00C92E44">
        <w:rPr>
          <w:rFonts w:cstheme="minorHAnsi"/>
          <w:sz w:val="20"/>
          <w:szCs w:val="20"/>
          <w:u w:val="single"/>
        </w:rPr>
        <w:t>6</w:t>
      </w:r>
      <w:r w:rsidR="00A306BD" w:rsidRPr="00C92E44">
        <w:rPr>
          <w:rFonts w:cstheme="minorHAnsi"/>
          <w:sz w:val="20"/>
          <w:szCs w:val="20"/>
          <w:u w:val="single"/>
        </w:rPr>
        <w:t xml:space="preserve"> An Ordinance Establishing </w:t>
      </w:r>
      <w:proofErr w:type="gramStart"/>
      <w:r w:rsidR="00A306BD" w:rsidRPr="00C92E44">
        <w:rPr>
          <w:rFonts w:cstheme="minorHAnsi"/>
          <w:sz w:val="20"/>
          <w:szCs w:val="20"/>
          <w:u w:val="single"/>
        </w:rPr>
        <w:t>A</w:t>
      </w:r>
      <w:proofErr w:type="gramEnd"/>
      <w:r w:rsidR="00A306BD" w:rsidRPr="00C92E44">
        <w:rPr>
          <w:rFonts w:cstheme="minorHAnsi"/>
          <w:sz w:val="20"/>
          <w:szCs w:val="20"/>
          <w:u w:val="single"/>
        </w:rPr>
        <w:t xml:space="preserve"> Use Tax for the Village of Centertown, State of Missouri Second Reading</w:t>
      </w:r>
    </w:p>
    <w:p w14:paraId="7ED4CC32" w14:textId="3FAAE2D9" w:rsidR="00F66507" w:rsidRPr="00C92E44" w:rsidRDefault="00BD3013" w:rsidP="003D705E">
      <w:pPr>
        <w:rPr>
          <w:rFonts w:cstheme="minorHAnsi"/>
          <w:sz w:val="20"/>
          <w:szCs w:val="20"/>
        </w:rPr>
      </w:pPr>
      <w:r w:rsidRPr="00C92E44">
        <w:rPr>
          <w:rFonts w:cstheme="minorHAnsi"/>
          <w:sz w:val="20"/>
          <w:szCs w:val="20"/>
        </w:rPr>
        <w:t xml:space="preserve">Trustee </w:t>
      </w:r>
      <w:r w:rsidR="00A306BD" w:rsidRPr="00C92E44">
        <w:rPr>
          <w:rFonts w:cstheme="minorHAnsi"/>
          <w:sz w:val="20"/>
          <w:szCs w:val="20"/>
        </w:rPr>
        <w:t>LePage</w:t>
      </w:r>
      <w:r w:rsidRPr="00C92E44">
        <w:rPr>
          <w:rFonts w:cstheme="minorHAnsi"/>
          <w:sz w:val="20"/>
          <w:szCs w:val="20"/>
        </w:rPr>
        <w:t xml:space="preserve"> made a motion that the </w:t>
      </w:r>
      <w:r w:rsidR="00A306BD" w:rsidRPr="00C92E44">
        <w:rPr>
          <w:rFonts w:cstheme="minorHAnsi"/>
          <w:sz w:val="20"/>
          <w:szCs w:val="20"/>
        </w:rPr>
        <w:t>second</w:t>
      </w:r>
      <w:r w:rsidRPr="00C92E44">
        <w:rPr>
          <w:rFonts w:cstheme="minorHAnsi"/>
          <w:sz w:val="20"/>
          <w:szCs w:val="20"/>
        </w:rPr>
        <w:t xml:space="preserve"> reading of Bill No. 0021-16 be by title only. Motion seconded by Chairman Pro </w:t>
      </w:r>
      <w:proofErr w:type="spellStart"/>
      <w:r w:rsidRPr="00C92E44">
        <w:rPr>
          <w:rFonts w:cstheme="minorHAnsi"/>
          <w:sz w:val="20"/>
          <w:szCs w:val="20"/>
        </w:rPr>
        <w:t>Tem</w:t>
      </w:r>
      <w:proofErr w:type="spellEnd"/>
      <w:r w:rsidRPr="00C92E44">
        <w:rPr>
          <w:rFonts w:cstheme="minorHAnsi"/>
          <w:sz w:val="20"/>
          <w:szCs w:val="20"/>
        </w:rPr>
        <w:t xml:space="preserve"> Baker.</w:t>
      </w:r>
    </w:p>
    <w:p w14:paraId="7ECBEBB2" w14:textId="091033CA" w:rsidR="00F66507" w:rsidRPr="00C92E44" w:rsidRDefault="00F66507" w:rsidP="003D705E">
      <w:pPr>
        <w:rPr>
          <w:rFonts w:cstheme="minorHAnsi"/>
          <w:sz w:val="20"/>
          <w:szCs w:val="20"/>
        </w:rPr>
      </w:pPr>
      <w:r w:rsidRPr="00C92E44">
        <w:rPr>
          <w:rFonts w:cstheme="minorHAnsi"/>
          <w:sz w:val="20"/>
          <w:szCs w:val="20"/>
        </w:rPr>
        <w:t xml:space="preserve">Discussion: </w:t>
      </w:r>
      <w:r w:rsidR="00BD3013" w:rsidRPr="00C92E44">
        <w:rPr>
          <w:rFonts w:cstheme="minorHAnsi"/>
          <w:sz w:val="20"/>
          <w:szCs w:val="20"/>
        </w:rPr>
        <w:t xml:space="preserve"> </w:t>
      </w:r>
      <w:r w:rsidR="00A306BD" w:rsidRPr="00C92E44">
        <w:rPr>
          <w:rFonts w:cstheme="minorHAnsi"/>
          <w:sz w:val="20"/>
          <w:szCs w:val="20"/>
        </w:rPr>
        <w:t xml:space="preserve">Trustee Hinshaw asked how this tax works. Explanations were given by Pro </w:t>
      </w:r>
      <w:proofErr w:type="spellStart"/>
      <w:r w:rsidR="00A306BD" w:rsidRPr="00C92E44">
        <w:rPr>
          <w:rFonts w:cstheme="minorHAnsi"/>
          <w:sz w:val="20"/>
          <w:szCs w:val="20"/>
        </w:rPr>
        <w:t>Tem</w:t>
      </w:r>
      <w:proofErr w:type="spellEnd"/>
      <w:r w:rsidR="00A306BD" w:rsidRPr="00C92E44">
        <w:rPr>
          <w:rFonts w:cstheme="minorHAnsi"/>
          <w:sz w:val="20"/>
          <w:szCs w:val="20"/>
        </w:rPr>
        <w:t xml:space="preserve"> Baker and Chairman Brown </w:t>
      </w:r>
    </w:p>
    <w:p w14:paraId="5134E7DB" w14:textId="43C44AB1" w:rsidR="00F66507" w:rsidRPr="00C92E44" w:rsidRDefault="00F66507" w:rsidP="003D705E">
      <w:pPr>
        <w:rPr>
          <w:rFonts w:cstheme="minorHAnsi"/>
          <w:sz w:val="20"/>
          <w:szCs w:val="20"/>
        </w:rPr>
      </w:pPr>
      <w:r w:rsidRPr="00C92E44">
        <w:rPr>
          <w:rFonts w:cstheme="minorHAnsi"/>
          <w:sz w:val="20"/>
          <w:szCs w:val="20"/>
        </w:rPr>
        <w:t xml:space="preserve">Following discussion, the motion to read Bill No. 0021-16 by title only </w:t>
      </w:r>
      <w:r w:rsidR="00F146C4" w:rsidRPr="00C92E44">
        <w:rPr>
          <w:rFonts w:cstheme="minorHAnsi"/>
          <w:sz w:val="20"/>
          <w:szCs w:val="20"/>
        </w:rPr>
        <w:t xml:space="preserve">and Passage of the Bill </w:t>
      </w:r>
      <w:r w:rsidRPr="00C92E44">
        <w:rPr>
          <w:rFonts w:cstheme="minorHAnsi"/>
          <w:sz w:val="20"/>
          <w:szCs w:val="20"/>
        </w:rPr>
        <w:t xml:space="preserve">passed </w:t>
      </w:r>
      <w:r w:rsidR="007424B1">
        <w:rPr>
          <w:rFonts w:cstheme="minorHAnsi"/>
          <w:sz w:val="20"/>
          <w:szCs w:val="20"/>
        </w:rPr>
        <w:t xml:space="preserve">and became Ordinance 231 </w:t>
      </w:r>
      <w:r w:rsidRPr="00C92E44">
        <w:rPr>
          <w:rFonts w:cstheme="minorHAnsi"/>
          <w:sz w:val="20"/>
          <w:szCs w:val="20"/>
        </w:rPr>
        <w:t xml:space="preserve">on roll call vote. </w:t>
      </w:r>
    </w:p>
    <w:p w14:paraId="0F1AACC8" w14:textId="2C9923C6" w:rsidR="00F66507" w:rsidRPr="00C92E44" w:rsidRDefault="00F66507" w:rsidP="003D705E">
      <w:pPr>
        <w:rPr>
          <w:rFonts w:cstheme="minorHAnsi"/>
          <w:sz w:val="20"/>
          <w:szCs w:val="20"/>
        </w:rPr>
      </w:pPr>
      <w:r w:rsidRPr="00C92E44">
        <w:rPr>
          <w:rFonts w:cstheme="minorHAnsi"/>
          <w:sz w:val="20"/>
          <w:szCs w:val="20"/>
        </w:rPr>
        <w:t xml:space="preserve">Aye’s: Chairman Pro </w:t>
      </w:r>
      <w:proofErr w:type="spellStart"/>
      <w:r w:rsidRPr="00C92E44">
        <w:rPr>
          <w:rFonts w:cstheme="minorHAnsi"/>
          <w:sz w:val="20"/>
          <w:szCs w:val="20"/>
        </w:rPr>
        <w:t>Tem</w:t>
      </w:r>
      <w:proofErr w:type="spellEnd"/>
      <w:r w:rsidRPr="00C92E44">
        <w:rPr>
          <w:rFonts w:cstheme="minorHAnsi"/>
          <w:sz w:val="20"/>
          <w:szCs w:val="20"/>
        </w:rPr>
        <w:t xml:space="preserve"> Baker</w:t>
      </w:r>
      <w:r w:rsidR="00A52007" w:rsidRPr="00C92E44">
        <w:rPr>
          <w:rFonts w:cstheme="minorHAnsi"/>
          <w:sz w:val="20"/>
          <w:szCs w:val="20"/>
        </w:rPr>
        <w:t>, Trustee LePage, Trustee Hinshaw</w:t>
      </w:r>
    </w:p>
    <w:p w14:paraId="7107C7C3" w14:textId="09FE386D" w:rsidR="00A52007" w:rsidRPr="00C92E44" w:rsidRDefault="00A52007" w:rsidP="003D705E">
      <w:pPr>
        <w:rPr>
          <w:rFonts w:cstheme="minorHAnsi"/>
          <w:sz w:val="20"/>
          <w:szCs w:val="20"/>
        </w:rPr>
      </w:pPr>
      <w:r w:rsidRPr="00C92E44">
        <w:rPr>
          <w:rFonts w:cstheme="minorHAnsi"/>
          <w:sz w:val="20"/>
          <w:szCs w:val="20"/>
        </w:rPr>
        <w:t>Nay’s: Chairman Brown</w:t>
      </w:r>
    </w:p>
    <w:p w14:paraId="78C76ABC" w14:textId="1FB7611E" w:rsidR="00F146C4" w:rsidRPr="00C92E44" w:rsidRDefault="00F146C4" w:rsidP="003D705E">
      <w:pPr>
        <w:rPr>
          <w:rFonts w:cstheme="minorHAnsi"/>
          <w:sz w:val="20"/>
          <w:szCs w:val="20"/>
        </w:rPr>
      </w:pPr>
      <w:r w:rsidRPr="00C92E44">
        <w:rPr>
          <w:rFonts w:cstheme="minorHAnsi"/>
          <w:sz w:val="20"/>
          <w:szCs w:val="20"/>
        </w:rPr>
        <w:t>Absent: Trustee Hunger</w:t>
      </w:r>
    </w:p>
    <w:p w14:paraId="4A84DDD7" w14:textId="0131634A" w:rsidR="004917C8" w:rsidRPr="00C92E44" w:rsidRDefault="004917C8" w:rsidP="003D705E">
      <w:pPr>
        <w:rPr>
          <w:rFonts w:cstheme="minorHAnsi"/>
          <w:sz w:val="20"/>
          <w:szCs w:val="20"/>
        </w:rPr>
      </w:pPr>
      <w:r w:rsidRPr="00C92E44">
        <w:rPr>
          <w:rFonts w:cstheme="minorHAnsi"/>
          <w:sz w:val="20"/>
          <w:szCs w:val="20"/>
        </w:rPr>
        <w:t>Clerk Read the Bill by title only</w:t>
      </w:r>
    </w:p>
    <w:p w14:paraId="4FEC56C9" w14:textId="77777777" w:rsidR="00412065" w:rsidRPr="00C92E44" w:rsidRDefault="00412065" w:rsidP="00412065">
      <w:pPr>
        <w:rPr>
          <w:rFonts w:cstheme="minorHAnsi"/>
          <w:sz w:val="20"/>
          <w:szCs w:val="20"/>
          <w:u w:val="single"/>
        </w:rPr>
      </w:pPr>
      <w:r w:rsidRPr="00C92E44">
        <w:rPr>
          <w:rFonts w:cstheme="minorHAnsi"/>
          <w:sz w:val="20"/>
          <w:szCs w:val="20"/>
          <w:u w:val="single"/>
        </w:rPr>
        <w:t>WATER TOWER UPDATE</w:t>
      </w:r>
    </w:p>
    <w:p w14:paraId="38CA319D" w14:textId="2CC675A0" w:rsidR="00412065" w:rsidRPr="00C92E44" w:rsidRDefault="00412065" w:rsidP="00412065">
      <w:pPr>
        <w:rPr>
          <w:rFonts w:cstheme="minorHAnsi"/>
          <w:sz w:val="20"/>
          <w:szCs w:val="20"/>
        </w:rPr>
      </w:pPr>
      <w:r w:rsidRPr="00C92E44">
        <w:rPr>
          <w:rFonts w:cstheme="minorHAnsi"/>
          <w:sz w:val="20"/>
          <w:szCs w:val="20"/>
        </w:rPr>
        <w:t>The new water tower is in operation. It passed all inspections. There was nobody from Bartlett &amp; West at the meeting</w:t>
      </w:r>
      <w:r w:rsidR="00FB424B">
        <w:rPr>
          <w:rFonts w:cstheme="minorHAnsi"/>
          <w:sz w:val="20"/>
          <w:szCs w:val="20"/>
        </w:rPr>
        <w:t xml:space="preserve"> </w:t>
      </w:r>
      <w:r w:rsidR="00FB424B" w:rsidRPr="00177597">
        <w:rPr>
          <w:rFonts w:cstheme="minorHAnsi"/>
          <w:sz w:val="20"/>
          <w:szCs w:val="20"/>
        </w:rPr>
        <w:t>for any additional update</w:t>
      </w:r>
      <w:r w:rsidR="00177597" w:rsidRPr="00177597">
        <w:rPr>
          <w:rFonts w:cstheme="minorHAnsi"/>
          <w:sz w:val="20"/>
          <w:szCs w:val="20"/>
        </w:rPr>
        <w:t>s</w:t>
      </w:r>
      <w:r w:rsidR="00FB424B" w:rsidRPr="00177597">
        <w:rPr>
          <w:rFonts w:cstheme="minorHAnsi"/>
          <w:sz w:val="20"/>
          <w:szCs w:val="20"/>
        </w:rPr>
        <w:t>.</w:t>
      </w:r>
    </w:p>
    <w:p w14:paraId="79234AE1" w14:textId="52B507E3" w:rsidR="00AC3A93" w:rsidRPr="00C92E44" w:rsidRDefault="00AC3A93" w:rsidP="003D705E">
      <w:pPr>
        <w:rPr>
          <w:rFonts w:cstheme="minorHAnsi"/>
          <w:b/>
          <w:bCs/>
          <w:sz w:val="20"/>
          <w:szCs w:val="20"/>
          <w:u w:val="single"/>
        </w:rPr>
      </w:pPr>
      <w:r w:rsidRPr="00C92E44">
        <w:rPr>
          <w:rFonts w:cstheme="minorHAnsi"/>
          <w:b/>
          <w:bCs/>
          <w:sz w:val="20"/>
          <w:szCs w:val="20"/>
          <w:u w:val="single"/>
        </w:rPr>
        <w:t>NEW BUSINESS</w:t>
      </w:r>
    </w:p>
    <w:p w14:paraId="05FC7931" w14:textId="2527DE0A" w:rsidR="00AC3A93" w:rsidRPr="00C92E44" w:rsidRDefault="00F146C4" w:rsidP="003D705E">
      <w:pPr>
        <w:rPr>
          <w:rFonts w:cstheme="minorHAnsi"/>
          <w:sz w:val="20"/>
          <w:szCs w:val="20"/>
          <w:u w:val="single"/>
        </w:rPr>
      </w:pPr>
      <w:r w:rsidRPr="00C92E44">
        <w:rPr>
          <w:rFonts w:cstheme="minorHAnsi"/>
          <w:sz w:val="20"/>
          <w:szCs w:val="20"/>
          <w:u w:val="single"/>
        </w:rPr>
        <w:t xml:space="preserve">NO PARKING </w:t>
      </w:r>
      <w:r w:rsidR="00AC3A93" w:rsidRPr="00C92E44">
        <w:rPr>
          <w:rFonts w:cstheme="minorHAnsi"/>
          <w:sz w:val="20"/>
          <w:szCs w:val="20"/>
          <w:u w:val="single"/>
        </w:rPr>
        <w:t>SIGNS</w:t>
      </w:r>
    </w:p>
    <w:p w14:paraId="6CEE13ED" w14:textId="610133FC" w:rsidR="00D64AE0" w:rsidRPr="00C92E44" w:rsidRDefault="00F146C4" w:rsidP="003D705E">
      <w:pPr>
        <w:rPr>
          <w:rFonts w:cstheme="minorHAnsi"/>
          <w:sz w:val="20"/>
          <w:szCs w:val="20"/>
        </w:rPr>
      </w:pPr>
      <w:r w:rsidRPr="00C92E44">
        <w:rPr>
          <w:rFonts w:cstheme="minorHAnsi"/>
          <w:sz w:val="20"/>
          <w:szCs w:val="20"/>
        </w:rPr>
        <w:t xml:space="preserve">Chairman Brown has talked to BO-9 regarding putting signs back up in front of the station. </w:t>
      </w:r>
      <w:r w:rsidR="00DB5FA8" w:rsidRPr="00C92E44">
        <w:rPr>
          <w:rFonts w:cstheme="minorHAnsi"/>
          <w:sz w:val="20"/>
          <w:szCs w:val="20"/>
        </w:rPr>
        <w:t>They stated they have been put up several time and are always torn down. It was suggested that instead of signs, the area be striped and “NO PARKING” painted on the pavement.</w:t>
      </w:r>
      <w:r w:rsidR="004512C0">
        <w:rPr>
          <w:rFonts w:cstheme="minorHAnsi"/>
          <w:sz w:val="20"/>
          <w:szCs w:val="20"/>
        </w:rPr>
        <w:t xml:space="preserve"> </w:t>
      </w:r>
      <w:r w:rsidR="00DB5FA8" w:rsidRPr="00C92E44">
        <w:rPr>
          <w:rFonts w:cstheme="minorHAnsi"/>
          <w:sz w:val="20"/>
          <w:szCs w:val="20"/>
        </w:rPr>
        <w:t xml:space="preserve"> Chairman Brown will check into having this done.</w:t>
      </w:r>
    </w:p>
    <w:p w14:paraId="32BF37EE" w14:textId="3B71712E" w:rsidR="00DB5FA8" w:rsidRPr="00C92E44" w:rsidRDefault="00DB5FA8" w:rsidP="003D705E">
      <w:pPr>
        <w:rPr>
          <w:rFonts w:cstheme="minorHAnsi"/>
          <w:sz w:val="20"/>
          <w:szCs w:val="20"/>
          <w:u w:val="single"/>
        </w:rPr>
      </w:pPr>
      <w:r w:rsidRPr="00C92E44">
        <w:rPr>
          <w:rFonts w:cstheme="minorHAnsi"/>
          <w:sz w:val="20"/>
          <w:szCs w:val="20"/>
          <w:u w:val="single"/>
        </w:rPr>
        <w:t>RESCHEDULE MID YEAR BUDGET REVIEW</w:t>
      </w:r>
    </w:p>
    <w:p w14:paraId="6B969386" w14:textId="312C991F" w:rsidR="00DB5FA8" w:rsidRPr="00C92E44" w:rsidRDefault="00DB5FA8" w:rsidP="003D705E">
      <w:pPr>
        <w:rPr>
          <w:rFonts w:cstheme="minorHAnsi"/>
          <w:sz w:val="20"/>
          <w:szCs w:val="20"/>
        </w:rPr>
      </w:pPr>
      <w:r w:rsidRPr="00C92E44">
        <w:rPr>
          <w:rFonts w:cstheme="minorHAnsi"/>
          <w:sz w:val="20"/>
          <w:szCs w:val="20"/>
        </w:rPr>
        <w:t>The board agreed to hold the meeting on January 6</w:t>
      </w:r>
      <w:r w:rsidRPr="00C92E44">
        <w:rPr>
          <w:rFonts w:cstheme="minorHAnsi"/>
          <w:sz w:val="20"/>
          <w:szCs w:val="20"/>
          <w:vertAlign w:val="superscript"/>
        </w:rPr>
        <w:t>th</w:t>
      </w:r>
      <w:r w:rsidRPr="00C92E44">
        <w:rPr>
          <w:rFonts w:cstheme="minorHAnsi"/>
          <w:sz w:val="20"/>
          <w:szCs w:val="20"/>
        </w:rPr>
        <w:t xml:space="preserve"> at 6:00 pm. </w:t>
      </w:r>
    </w:p>
    <w:p w14:paraId="16FB1A8C" w14:textId="79F86121" w:rsidR="00DB5FA8" w:rsidRPr="00C92E44" w:rsidRDefault="00DB5FA8" w:rsidP="003D705E">
      <w:pPr>
        <w:rPr>
          <w:rFonts w:cstheme="minorHAnsi"/>
          <w:sz w:val="20"/>
          <w:szCs w:val="20"/>
          <w:u w:val="single"/>
        </w:rPr>
      </w:pPr>
      <w:r w:rsidRPr="00C92E44">
        <w:rPr>
          <w:rFonts w:cstheme="minorHAnsi"/>
          <w:sz w:val="20"/>
          <w:szCs w:val="20"/>
          <w:u w:val="single"/>
        </w:rPr>
        <w:t>DISCUSSION OF PROJECTS FOR COUNTY AND CBDG GRANTS</w:t>
      </w:r>
    </w:p>
    <w:p w14:paraId="038792D9" w14:textId="77777777" w:rsidR="00C92E44" w:rsidRDefault="00DB5FA8" w:rsidP="00C92E44">
      <w:pPr>
        <w:rPr>
          <w:rFonts w:cstheme="minorHAnsi"/>
          <w:sz w:val="20"/>
          <w:szCs w:val="20"/>
        </w:rPr>
      </w:pPr>
      <w:r w:rsidRPr="00C92E44">
        <w:rPr>
          <w:rFonts w:cstheme="minorHAnsi"/>
          <w:sz w:val="20"/>
          <w:szCs w:val="20"/>
        </w:rPr>
        <w:lastRenderedPageBreak/>
        <w:t>Chairman Brown stated that CDBG can match some funds</w:t>
      </w:r>
      <w:r w:rsidR="002D3374" w:rsidRPr="00C92E44">
        <w:rPr>
          <w:rFonts w:cstheme="minorHAnsi"/>
          <w:sz w:val="20"/>
          <w:szCs w:val="20"/>
        </w:rPr>
        <w:t xml:space="preserve">. Possible amounts would be $100,000 to $200,000. Some possible uses </w:t>
      </w:r>
    </w:p>
    <w:p w14:paraId="03B7CA0A" w14:textId="5C214602" w:rsidR="00C92E44" w:rsidRPr="00C92E44" w:rsidRDefault="00C92E44" w:rsidP="00C92E44">
      <w:pPr>
        <w:rPr>
          <w:rFonts w:cstheme="minorHAnsi"/>
          <w:sz w:val="20"/>
          <w:szCs w:val="20"/>
        </w:rPr>
      </w:pPr>
      <w:r w:rsidRPr="00C92E44">
        <w:rPr>
          <w:rFonts w:cstheme="minorHAnsi"/>
          <w:sz w:val="20"/>
          <w:szCs w:val="20"/>
        </w:rPr>
        <w:t>Village of Centertown Regular Meeting</w:t>
      </w:r>
      <w:r w:rsidRPr="00C92E44">
        <w:rPr>
          <w:rFonts w:cstheme="minorHAnsi"/>
          <w:sz w:val="20"/>
          <w:szCs w:val="20"/>
        </w:rPr>
        <w:br/>
        <w:t>December 28, 2021</w:t>
      </w:r>
    </w:p>
    <w:p w14:paraId="5AAA22E4" w14:textId="77777777" w:rsidR="004512C0" w:rsidRDefault="004512C0" w:rsidP="003D705E">
      <w:pPr>
        <w:rPr>
          <w:rFonts w:cstheme="minorHAnsi"/>
          <w:sz w:val="20"/>
          <w:szCs w:val="20"/>
        </w:rPr>
      </w:pPr>
    </w:p>
    <w:p w14:paraId="4B472734" w14:textId="382E1360" w:rsidR="00C92E44" w:rsidRDefault="002D3374" w:rsidP="003D705E">
      <w:pPr>
        <w:rPr>
          <w:rFonts w:cstheme="minorHAnsi"/>
          <w:sz w:val="20"/>
          <w:szCs w:val="20"/>
        </w:rPr>
      </w:pPr>
      <w:r w:rsidRPr="00C92E44">
        <w:rPr>
          <w:rFonts w:cstheme="minorHAnsi"/>
          <w:sz w:val="20"/>
          <w:szCs w:val="20"/>
        </w:rPr>
        <w:t xml:space="preserve">would be deep drainage ditch cleanouts. We could possibly raise Rt. U where it intersects with Lookout Trail to level it out and the </w:t>
      </w:r>
    </w:p>
    <w:p w14:paraId="654E2501" w14:textId="77777777" w:rsidR="004512C0" w:rsidRPr="00C92E44" w:rsidRDefault="002D3374" w:rsidP="004512C0">
      <w:pPr>
        <w:rPr>
          <w:rFonts w:cstheme="minorHAnsi"/>
          <w:sz w:val="20"/>
          <w:szCs w:val="20"/>
        </w:rPr>
      </w:pPr>
      <w:r w:rsidRPr="00C92E44">
        <w:rPr>
          <w:rFonts w:cstheme="minorHAnsi"/>
          <w:sz w:val="20"/>
          <w:szCs w:val="20"/>
        </w:rPr>
        <w:t xml:space="preserve">dip(s) would be on Lookout. </w:t>
      </w:r>
      <w:r w:rsidR="004512C0">
        <w:rPr>
          <w:rFonts w:cstheme="minorHAnsi"/>
          <w:sz w:val="20"/>
          <w:szCs w:val="20"/>
        </w:rPr>
        <w:t>There was also discussion about sidewalks or walking trails.</w:t>
      </w:r>
    </w:p>
    <w:p w14:paraId="48B3211B" w14:textId="2ED4BC4C" w:rsidR="00DB5FA8" w:rsidRDefault="002D3374" w:rsidP="003D705E">
      <w:pPr>
        <w:rPr>
          <w:rFonts w:cstheme="minorHAnsi"/>
          <w:sz w:val="20"/>
          <w:szCs w:val="20"/>
        </w:rPr>
      </w:pPr>
      <w:r w:rsidRPr="00C92E44">
        <w:rPr>
          <w:rFonts w:cstheme="minorHAnsi"/>
          <w:sz w:val="20"/>
          <w:szCs w:val="20"/>
        </w:rPr>
        <w:t xml:space="preserve">We will try to have Bartlett and West as well as Missouri Municipal League to be here for further discussion. </w:t>
      </w:r>
    </w:p>
    <w:p w14:paraId="33C490F3" w14:textId="16745108" w:rsidR="002D3374" w:rsidRPr="00C92E44" w:rsidRDefault="002D3374" w:rsidP="003D705E">
      <w:pPr>
        <w:rPr>
          <w:rFonts w:cstheme="minorHAnsi"/>
          <w:sz w:val="20"/>
          <w:szCs w:val="20"/>
          <w:u w:val="single"/>
        </w:rPr>
      </w:pPr>
      <w:r w:rsidRPr="00C92E44">
        <w:rPr>
          <w:rFonts w:cstheme="minorHAnsi"/>
          <w:sz w:val="20"/>
          <w:szCs w:val="20"/>
          <w:u w:val="single"/>
        </w:rPr>
        <w:t>LINCOLN EXTENTIUON PROGRAM – PROJECT SUGGESTION</w:t>
      </w:r>
    </w:p>
    <w:p w14:paraId="0755569C" w14:textId="703D2682" w:rsidR="002D3374" w:rsidRPr="00C92E44" w:rsidRDefault="002D3374" w:rsidP="003D705E">
      <w:pPr>
        <w:rPr>
          <w:rFonts w:cstheme="minorHAnsi"/>
          <w:sz w:val="20"/>
          <w:szCs w:val="20"/>
        </w:rPr>
      </w:pPr>
      <w:r w:rsidRPr="00C92E44">
        <w:rPr>
          <w:rFonts w:cstheme="minorHAnsi"/>
          <w:sz w:val="20"/>
          <w:szCs w:val="20"/>
        </w:rPr>
        <w:t xml:space="preserve">Chairman Brown had a discussion with Lincoln regarding a farmers’ market. There would need to be at least 6 vendors involved and one person to oversee the project. This may not be feasible. </w:t>
      </w:r>
    </w:p>
    <w:p w14:paraId="74FB327F" w14:textId="3C15059E" w:rsidR="002D3374" w:rsidRPr="00C92E44" w:rsidRDefault="002D3374" w:rsidP="003D705E">
      <w:pPr>
        <w:rPr>
          <w:rFonts w:cstheme="minorHAnsi"/>
          <w:sz w:val="20"/>
          <w:szCs w:val="20"/>
          <w:u w:val="single"/>
        </w:rPr>
      </w:pPr>
      <w:r w:rsidRPr="00C92E44">
        <w:rPr>
          <w:rFonts w:cstheme="minorHAnsi"/>
          <w:sz w:val="20"/>
          <w:szCs w:val="20"/>
          <w:u w:val="single"/>
        </w:rPr>
        <w:t>REPAIR OF WATER LINE AT SHED/GARAGE</w:t>
      </w:r>
    </w:p>
    <w:p w14:paraId="0D854FEC" w14:textId="06343D57" w:rsidR="002D3374" w:rsidRPr="00C92E44" w:rsidRDefault="0045356C" w:rsidP="003D705E">
      <w:pPr>
        <w:rPr>
          <w:rFonts w:cstheme="minorHAnsi"/>
          <w:sz w:val="20"/>
          <w:szCs w:val="20"/>
        </w:rPr>
      </w:pPr>
      <w:r w:rsidRPr="00C92E44">
        <w:rPr>
          <w:rFonts w:cstheme="minorHAnsi"/>
          <w:sz w:val="20"/>
          <w:szCs w:val="20"/>
        </w:rPr>
        <w:t xml:space="preserve">Chairman Brown and Chief Water Operator </w:t>
      </w:r>
      <w:proofErr w:type="spellStart"/>
      <w:r w:rsidRPr="00C92E44">
        <w:rPr>
          <w:rFonts w:cstheme="minorHAnsi"/>
          <w:sz w:val="20"/>
          <w:szCs w:val="20"/>
        </w:rPr>
        <w:t>Wirts</w:t>
      </w:r>
      <w:proofErr w:type="spellEnd"/>
      <w:r w:rsidRPr="00C92E44">
        <w:rPr>
          <w:rFonts w:cstheme="minorHAnsi"/>
          <w:sz w:val="20"/>
          <w:szCs w:val="20"/>
        </w:rPr>
        <w:t xml:space="preserve"> have looked at the situation. The line does not have a shut off valve</w:t>
      </w:r>
      <w:r w:rsidRPr="00177597">
        <w:rPr>
          <w:rFonts w:cstheme="minorHAnsi"/>
          <w:sz w:val="20"/>
          <w:szCs w:val="20"/>
        </w:rPr>
        <w:t xml:space="preserve">. </w:t>
      </w:r>
      <w:r w:rsidR="00FB424B" w:rsidRPr="00177597">
        <w:rPr>
          <w:rFonts w:cstheme="minorHAnsi"/>
          <w:sz w:val="20"/>
          <w:szCs w:val="20"/>
        </w:rPr>
        <w:t>There has been a plumber contacted to perform the repairs in the near future.</w:t>
      </w:r>
    </w:p>
    <w:p w14:paraId="04C53B99" w14:textId="748516E1" w:rsidR="0027062B" w:rsidRPr="00C92E44" w:rsidRDefault="00B8127E" w:rsidP="0030275C">
      <w:pPr>
        <w:rPr>
          <w:rFonts w:cstheme="minorHAnsi"/>
          <w:sz w:val="20"/>
          <w:szCs w:val="20"/>
        </w:rPr>
      </w:pPr>
      <w:r w:rsidRPr="00C92E44">
        <w:rPr>
          <w:rFonts w:cstheme="minorHAnsi"/>
          <w:sz w:val="20"/>
          <w:szCs w:val="20"/>
        </w:rPr>
        <w:t xml:space="preserve">Trustee </w:t>
      </w:r>
      <w:r w:rsidR="0045356C" w:rsidRPr="00C92E44">
        <w:rPr>
          <w:rFonts w:cstheme="minorHAnsi"/>
          <w:sz w:val="20"/>
          <w:szCs w:val="20"/>
        </w:rPr>
        <w:t>LePage</w:t>
      </w:r>
      <w:r w:rsidRPr="00C92E44">
        <w:rPr>
          <w:rFonts w:cstheme="minorHAnsi"/>
          <w:sz w:val="20"/>
          <w:szCs w:val="20"/>
        </w:rPr>
        <w:t xml:space="preserve"> made a motion to pay bills. Trustee </w:t>
      </w:r>
      <w:r w:rsidR="0045356C" w:rsidRPr="00C92E44">
        <w:rPr>
          <w:rFonts w:cstheme="minorHAnsi"/>
          <w:sz w:val="20"/>
          <w:szCs w:val="20"/>
        </w:rPr>
        <w:t>Hinshaw</w:t>
      </w:r>
      <w:r w:rsidRPr="00C92E44">
        <w:rPr>
          <w:rFonts w:cstheme="minorHAnsi"/>
          <w:sz w:val="20"/>
          <w:szCs w:val="20"/>
        </w:rPr>
        <w:t xml:space="preserve"> seconded. </w:t>
      </w:r>
    </w:p>
    <w:p w14:paraId="03D7430E" w14:textId="05718ACD" w:rsidR="0030275C" w:rsidRPr="00C92E44" w:rsidRDefault="00B8127E" w:rsidP="00EE4AEC">
      <w:pPr>
        <w:ind w:left="720"/>
        <w:jc w:val="both"/>
        <w:rPr>
          <w:rFonts w:cstheme="minorHAnsi"/>
          <w:sz w:val="20"/>
          <w:szCs w:val="20"/>
        </w:rPr>
      </w:pPr>
      <w:r w:rsidRPr="00C92E44">
        <w:rPr>
          <w:rFonts w:cstheme="minorHAnsi"/>
          <w:sz w:val="20"/>
          <w:szCs w:val="20"/>
        </w:rPr>
        <w:t>AYES: Baker,</w:t>
      </w:r>
      <w:r w:rsidR="0045356C" w:rsidRPr="00C92E44">
        <w:rPr>
          <w:rFonts w:cstheme="minorHAnsi"/>
          <w:sz w:val="20"/>
          <w:szCs w:val="20"/>
        </w:rPr>
        <w:t xml:space="preserve"> </w:t>
      </w:r>
      <w:r w:rsidRPr="00C92E44">
        <w:rPr>
          <w:rFonts w:cstheme="minorHAnsi"/>
          <w:sz w:val="20"/>
          <w:szCs w:val="20"/>
        </w:rPr>
        <w:t>Hinshaw</w:t>
      </w:r>
      <w:r w:rsidR="00EE4AEC" w:rsidRPr="00C92E44">
        <w:rPr>
          <w:rFonts w:cstheme="minorHAnsi"/>
          <w:sz w:val="20"/>
          <w:szCs w:val="20"/>
        </w:rPr>
        <w:t>,</w:t>
      </w:r>
      <w:r w:rsidR="0045356C" w:rsidRPr="00C92E44">
        <w:rPr>
          <w:rFonts w:cstheme="minorHAnsi"/>
          <w:sz w:val="20"/>
          <w:szCs w:val="20"/>
        </w:rPr>
        <w:t xml:space="preserve"> </w:t>
      </w:r>
      <w:r w:rsidRPr="00C92E44">
        <w:rPr>
          <w:rFonts w:cstheme="minorHAnsi"/>
          <w:sz w:val="20"/>
          <w:szCs w:val="20"/>
        </w:rPr>
        <w:t>LePage</w:t>
      </w:r>
      <w:r w:rsidR="00EE4AEC" w:rsidRPr="00C92E44">
        <w:rPr>
          <w:rFonts w:cstheme="minorHAnsi"/>
          <w:sz w:val="20"/>
          <w:szCs w:val="20"/>
        </w:rPr>
        <w:t xml:space="preserve"> </w:t>
      </w:r>
    </w:p>
    <w:p w14:paraId="3DDB84B3" w14:textId="0E2BA0CA" w:rsidR="0045356C" w:rsidRPr="00C92E44" w:rsidRDefault="0045356C" w:rsidP="00EE4AEC">
      <w:pPr>
        <w:ind w:left="720"/>
        <w:jc w:val="both"/>
        <w:rPr>
          <w:rFonts w:cstheme="minorHAnsi"/>
          <w:sz w:val="20"/>
          <w:szCs w:val="20"/>
        </w:rPr>
      </w:pPr>
      <w:r w:rsidRPr="00C92E44">
        <w:rPr>
          <w:rFonts w:cstheme="minorHAnsi"/>
          <w:sz w:val="20"/>
          <w:szCs w:val="20"/>
        </w:rPr>
        <w:t>ABSENT: Hunger</w:t>
      </w:r>
    </w:p>
    <w:p w14:paraId="3F66DC3B" w14:textId="1CC2B35F" w:rsidR="00025266" w:rsidRPr="00C92E44" w:rsidRDefault="00B8127E" w:rsidP="009F194F">
      <w:pPr>
        <w:rPr>
          <w:rFonts w:cstheme="minorHAnsi"/>
          <w:sz w:val="20"/>
          <w:szCs w:val="20"/>
        </w:rPr>
      </w:pPr>
      <w:r w:rsidRPr="00C92E44">
        <w:rPr>
          <w:rFonts w:cstheme="minorHAnsi"/>
          <w:sz w:val="20"/>
          <w:szCs w:val="20"/>
        </w:rPr>
        <w:t xml:space="preserve">Bills were paid. </w:t>
      </w:r>
    </w:p>
    <w:p w14:paraId="3380C1A3" w14:textId="44A0F001" w:rsidR="002079A3" w:rsidRPr="00C92E44" w:rsidRDefault="009F194F" w:rsidP="009F194F">
      <w:pPr>
        <w:rPr>
          <w:rFonts w:cstheme="minorHAnsi"/>
          <w:sz w:val="20"/>
          <w:szCs w:val="20"/>
        </w:rPr>
      </w:pPr>
      <w:r w:rsidRPr="00C92E44">
        <w:rPr>
          <w:rFonts w:cstheme="minorHAnsi"/>
          <w:sz w:val="20"/>
          <w:szCs w:val="20"/>
        </w:rPr>
        <w:t>There being no further business</w:t>
      </w:r>
      <w:r w:rsidR="00D64AE0" w:rsidRPr="00C92E44">
        <w:rPr>
          <w:rFonts w:cstheme="minorHAnsi"/>
          <w:sz w:val="20"/>
          <w:szCs w:val="20"/>
        </w:rPr>
        <w:t xml:space="preserve"> Trustee </w:t>
      </w:r>
      <w:r w:rsidR="0045356C" w:rsidRPr="00C92E44">
        <w:rPr>
          <w:rFonts w:cstheme="minorHAnsi"/>
          <w:sz w:val="20"/>
          <w:szCs w:val="20"/>
        </w:rPr>
        <w:t>LePage</w:t>
      </w:r>
      <w:r w:rsidR="00D64AE0" w:rsidRPr="00C92E44">
        <w:rPr>
          <w:rFonts w:cstheme="minorHAnsi"/>
          <w:sz w:val="20"/>
          <w:szCs w:val="20"/>
        </w:rPr>
        <w:t xml:space="preserve"> m</w:t>
      </w:r>
      <w:r w:rsidR="002079A3" w:rsidRPr="00C92E44">
        <w:rPr>
          <w:rFonts w:cstheme="minorHAnsi"/>
          <w:sz w:val="20"/>
          <w:szCs w:val="20"/>
        </w:rPr>
        <w:t>ade a motion to adjourn the meeting</w:t>
      </w:r>
      <w:r w:rsidRPr="00C92E44">
        <w:rPr>
          <w:rFonts w:cstheme="minorHAnsi"/>
          <w:sz w:val="20"/>
          <w:szCs w:val="20"/>
        </w:rPr>
        <w:t xml:space="preserve">.  </w:t>
      </w:r>
      <w:r w:rsidR="002079A3" w:rsidRPr="00C92E44">
        <w:rPr>
          <w:rFonts w:cstheme="minorHAnsi"/>
          <w:sz w:val="20"/>
          <w:szCs w:val="20"/>
        </w:rPr>
        <w:t xml:space="preserve">Trustee </w:t>
      </w:r>
      <w:r w:rsidR="0045356C" w:rsidRPr="00C92E44">
        <w:rPr>
          <w:rFonts w:cstheme="minorHAnsi"/>
          <w:sz w:val="20"/>
          <w:szCs w:val="20"/>
        </w:rPr>
        <w:t>Hinshaw</w:t>
      </w:r>
      <w:r w:rsidR="002079A3" w:rsidRPr="00C92E44">
        <w:rPr>
          <w:rFonts w:cstheme="minorHAnsi"/>
          <w:sz w:val="20"/>
          <w:szCs w:val="20"/>
        </w:rPr>
        <w:t xml:space="preserve"> seconded. Motion Carried.</w:t>
      </w:r>
    </w:p>
    <w:p w14:paraId="727C370C" w14:textId="55702783" w:rsidR="0045356C" w:rsidRPr="00C92E44" w:rsidRDefault="0045356C" w:rsidP="0045356C">
      <w:pPr>
        <w:ind w:left="720"/>
        <w:jc w:val="both"/>
        <w:rPr>
          <w:rFonts w:cstheme="minorHAnsi"/>
          <w:sz w:val="20"/>
          <w:szCs w:val="20"/>
        </w:rPr>
      </w:pPr>
      <w:r w:rsidRPr="00C92E44">
        <w:rPr>
          <w:rFonts w:cstheme="minorHAnsi"/>
          <w:sz w:val="20"/>
          <w:szCs w:val="20"/>
        </w:rPr>
        <w:t xml:space="preserve">AYES: Baker, Hinshaw, LePage </w:t>
      </w:r>
    </w:p>
    <w:p w14:paraId="2258C7CA" w14:textId="4AA8ACF3" w:rsidR="0045356C" w:rsidRPr="00C92E44" w:rsidRDefault="0045356C" w:rsidP="0045356C">
      <w:pPr>
        <w:ind w:left="720"/>
        <w:jc w:val="both"/>
        <w:rPr>
          <w:rFonts w:cstheme="minorHAnsi"/>
          <w:sz w:val="20"/>
          <w:szCs w:val="20"/>
        </w:rPr>
      </w:pPr>
      <w:r w:rsidRPr="00C92E44">
        <w:rPr>
          <w:rFonts w:cstheme="minorHAnsi"/>
          <w:sz w:val="20"/>
          <w:szCs w:val="20"/>
        </w:rPr>
        <w:t>ABSENT: Hunger</w:t>
      </w:r>
    </w:p>
    <w:p w14:paraId="57BD6F94" w14:textId="7FF365CC" w:rsidR="002079A3" w:rsidRPr="00C92E44" w:rsidRDefault="002079A3" w:rsidP="009F194F">
      <w:pPr>
        <w:rPr>
          <w:rFonts w:cstheme="minorHAnsi"/>
          <w:sz w:val="20"/>
          <w:szCs w:val="20"/>
        </w:rPr>
      </w:pPr>
      <w:r w:rsidRPr="00C92E44">
        <w:rPr>
          <w:rFonts w:cstheme="minorHAnsi"/>
          <w:sz w:val="20"/>
          <w:szCs w:val="20"/>
        </w:rPr>
        <w:t>Meeting adjourned 8:</w:t>
      </w:r>
      <w:r w:rsidR="0045356C" w:rsidRPr="00C92E44">
        <w:rPr>
          <w:rFonts w:cstheme="minorHAnsi"/>
          <w:sz w:val="20"/>
          <w:szCs w:val="20"/>
        </w:rPr>
        <w:t>00</w:t>
      </w:r>
      <w:r w:rsidRPr="00C92E44">
        <w:rPr>
          <w:rFonts w:cstheme="minorHAnsi"/>
          <w:sz w:val="20"/>
          <w:szCs w:val="20"/>
        </w:rPr>
        <w:t xml:space="preserve"> pm. </w:t>
      </w:r>
    </w:p>
    <w:p w14:paraId="196E5F1A" w14:textId="77777777" w:rsidR="002079A3" w:rsidRPr="00C92E44" w:rsidRDefault="002079A3" w:rsidP="009F194F">
      <w:pPr>
        <w:rPr>
          <w:rFonts w:cstheme="minorHAnsi"/>
          <w:sz w:val="20"/>
          <w:szCs w:val="20"/>
        </w:rPr>
      </w:pPr>
    </w:p>
    <w:p w14:paraId="426E67E5" w14:textId="4CF7A196" w:rsidR="002079A3" w:rsidRPr="00C92E44" w:rsidRDefault="002079A3">
      <w:pPr>
        <w:rPr>
          <w:rFonts w:cstheme="minorHAnsi"/>
          <w:sz w:val="20"/>
          <w:szCs w:val="20"/>
        </w:rPr>
      </w:pPr>
      <w:r w:rsidRPr="00C92E44">
        <w:rPr>
          <w:rFonts w:cstheme="minorHAnsi"/>
          <w:sz w:val="20"/>
          <w:szCs w:val="20"/>
        </w:rPr>
        <w:t xml:space="preserve">Next regular meeting is </w:t>
      </w:r>
      <w:r w:rsidR="00D64AE0" w:rsidRPr="00C92E44">
        <w:rPr>
          <w:rFonts w:cstheme="minorHAnsi"/>
          <w:sz w:val="20"/>
          <w:szCs w:val="20"/>
        </w:rPr>
        <w:t>December 28, 2021</w:t>
      </w:r>
      <w:r w:rsidRPr="00C92E44">
        <w:rPr>
          <w:rFonts w:cstheme="minorHAnsi"/>
          <w:sz w:val="20"/>
          <w:szCs w:val="20"/>
        </w:rPr>
        <w:t xml:space="preserve"> at 6:30 pm. </w:t>
      </w:r>
    </w:p>
    <w:p w14:paraId="3FD55092" w14:textId="77777777" w:rsidR="009034ED" w:rsidRDefault="009034ED" w:rsidP="009034ED">
      <w:pPr>
        <w:tabs>
          <w:tab w:val="left" w:pos="1980"/>
          <w:tab w:val="left" w:pos="2160"/>
          <w:tab w:val="left" w:pos="4140"/>
          <w:tab w:val="left" w:pos="4320"/>
          <w:tab w:val="left" w:pos="6120"/>
        </w:tabs>
        <w:rPr>
          <w:sz w:val="24"/>
          <w:szCs w:val="24"/>
        </w:rPr>
      </w:pPr>
    </w:p>
    <w:p w14:paraId="7580BDFD" w14:textId="570D093F" w:rsidR="009034ED" w:rsidRDefault="009034ED" w:rsidP="009034ED">
      <w:pPr>
        <w:pStyle w:val="Normal1"/>
        <w:tabs>
          <w:tab w:val="left" w:pos="720"/>
        </w:tabs>
        <w:spacing w:after="0"/>
        <w:rPr>
          <w:sz w:val="24"/>
          <w:szCs w:val="24"/>
        </w:rPr>
      </w:pPr>
      <w:r>
        <w:rPr>
          <w:sz w:val="24"/>
          <w:szCs w:val="24"/>
        </w:rPr>
        <w:t xml:space="preserve">                                                                                                                 </w:t>
      </w:r>
      <w:r w:rsidR="009F60EE">
        <w:rPr>
          <w:sz w:val="24"/>
          <w:szCs w:val="24"/>
          <w:u w:val="single"/>
        </w:rPr>
        <w:t>________________________</w:t>
      </w:r>
      <w:r>
        <w:rPr>
          <w:sz w:val="24"/>
          <w:szCs w:val="24"/>
        </w:rPr>
        <w:t xml:space="preserve"> </w:t>
      </w:r>
    </w:p>
    <w:p w14:paraId="670581A7" w14:textId="77777777" w:rsidR="009034ED" w:rsidRDefault="009034ED" w:rsidP="009034ED">
      <w:pPr>
        <w:pStyle w:val="Normal1"/>
        <w:tabs>
          <w:tab w:val="left" w:pos="720"/>
        </w:tabs>
        <w:spacing w:after="0"/>
        <w:rPr>
          <w:sz w:val="24"/>
          <w:szCs w:val="24"/>
        </w:rPr>
      </w:pPr>
      <w:r>
        <w:rPr>
          <w:sz w:val="24"/>
          <w:szCs w:val="24"/>
        </w:rPr>
        <w:t xml:space="preserve">                                                                            </w:t>
      </w:r>
      <w:r>
        <w:rPr>
          <w:sz w:val="24"/>
          <w:szCs w:val="24"/>
        </w:rPr>
        <w:tab/>
      </w:r>
      <w:r>
        <w:rPr>
          <w:sz w:val="24"/>
          <w:szCs w:val="24"/>
        </w:rPr>
        <w:tab/>
      </w:r>
      <w:r>
        <w:rPr>
          <w:sz w:val="24"/>
          <w:szCs w:val="24"/>
        </w:rPr>
        <w:tab/>
        <w:t xml:space="preserve">       Chairman, Board of Trustees</w:t>
      </w:r>
    </w:p>
    <w:p w14:paraId="594BCF7D" w14:textId="77777777" w:rsidR="009034ED" w:rsidRDefault="009034ED" w:rsidP="009034ED">
      <w:pPr>
        <w:pStyle w:val="Normal1"/>
        <w:tabs>
          <w:tab w:val="left" w:pos="720"/>
        </w:tabs>
        <w:spacing w:after="0"/>
        <w:rPr>
          <w:sz w:val="24"/>
          <w:szCs w:val="24"/>
        </w:rPr>
      </w:pPr>
    </w:p>
    <w:p w14:paraId="4C63D6DC" w14:textId="77777777" w:rsidR="009034ED" w:rsidRDefault="009034ED" w:rsidP="009034ED">
      <w:pPr>
        <w:pStyle w:val="Normal1"/>
        <w:tabs>
          <w:tab w:val="left" w:pos="720"/>
        </w:tabs>
        <w:spacing w:after="0"/>
        <w:rPr>
          <w:sz w:val="24"/>
          <w:szCs w:val="24"/>
        </w:rPr>
      </w:pPr>
    </w:p>
    <w:p w14:paraId="2D3697B4" w14:textId="77777777" w:rsidR="009034ED" w:rsidRDefault="009034ED" w:rsidP="009034ED">
      <w:pPr>
        <w:pStyle w:val="Normal1"/>
        <w:tabs>
          <w:tab w:val="left" w:pos="720"/>
        </w:tabs>
        <w:spacing w:after="0"/>
        <w:rPr>
          <w:sz w:val="24"/>
          <w:szCs w:val="24"/>
        </w:rPr>
      </w:pPr>
    </w:p>
    <w:p w14:paraId="2266AFCE" w14:textId="77777777" w:rsidR="009034ED" w:rsidRDefault="009034ED" w:rsidP="009034ED">
      <w:pPr>
        <w:pStyle w:val="Normal1"/>
        <w:tabs>
          <w:tab w:val="left" w:pos="720"/>
        </w:tabs>
        <w:spacing w:after="0"/>
        <w:rPr>
          <w:sz w:val="24"/>
          <w:szCs w:val="24"/>
        </w:rPr>
      </w:pPr>
    </w:p>
    <w:p w14:paraId="58733C63" w14:textId="77777777" w:rsidR="009034ED" w:rsidRDefault="009034ED" w:rsidP="009034ED">
      <w:pPr>
        <w:pStyle w:val="Normal1"/>
        <w:tabs>
          <w:tab w:val="left" w:pos="720"/>
        </w:tabs>
        <w:spacing w:after="0"/>
        <w:rPr>
          <w:sz w:val="24"/>
          <w:szCs w:val="24"/>
        </w:rPr>
      </w:pPr>
    </w:p>
    <w:p w14:paraId="57E097E7" w14:textId="5045DDC5" w:rsidR="009034ED" w:rsidRDefault="009F60EE" w:rsidP="009034ED">
      <w:pPr>
        <w:pStyle w:val="Normal1"/>
        <w:tabs>
          <w:tab w:val="left" w:pos="720"/>
        </w:tabs>
        <w:spacing w:after="0"/>
        <w:rPr>
          <w:sz w:val="24"/>
          <w:szCs w:val="24"/>
          <w:u w:val="single"/>
        </w:rPr>
      </w:pPr>
      <w:r>
        <w:rPr>
          <w:sz w:val="24"/>
          <w:szCs w:val="24"/>
          <w:u w:val="single"/>
        </w:rPr>
        <w:t>____________________</w:t>
      </w:r>
    </w:p>
    <w:p w14:paraId="5E304F02" w14:textId="77777777" w:rsidR="009034ED" w:rsidRDefault="009034ED" w:rsidP="009034ED">
      <w:pPr>
        <w:pStyle w:val="Normal1"/>
        <w:tabs>
          <w:tab w:val="left" w:pos="720"/>
        </w:tabs>
        <w:spacing w:after="0"/>
        <w:rPr>
          <w:sz w:val="24"/>
          <w:szCs w:val="24"/>
        </w:rPr>
      </w:pPr>
      <w:r>
        <w:rPr>
          <w:sz w:val="24"/>
          <w:szCs w:val="24"/>
        </w:rPr>
        <w:t>Village Clerk</w:t>
      </w:r>
    </w:p>
    <w:p w14:paraId="33B36C14" w14:textId="0545F8C0" w:rsidR="00272C04" w:rsidRDefault="00272C04">
      <w:pPr>
        <w:rPr>
          <w:rFonts w:cstheme="minorHAnsi"/>
        </w:rPr>
      </w:pPr>
    </w:p>
    <w:sectPr w:rsidR="00272C04" w:rsidSect="006732A9">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8E703B" w14:textId="77777777" w:rsidR="00295BAB" w:rsidRDefault="00295BAB" w:rsidP="00B8127E">
      <w:pPr>
        <w:spacing w:after="0" w:line="240" w:lineRule="auto"/>
      </w:pPr>
      <w:r>
        <w:separator/>
      </w:r>
    </w:p>
  </w:endnote>
  <w:endnote w:type="continuationSeparator" w:id="0">
    <w:p w14:paraId="4AD9B042" w14:textId="77777777" w:rsidR="00295BAB" w:rsidRDefault="00295BAB" w:rsidP="00B812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36D03" w14:textId="77777777" w:rsidR="006732A9" w:rsidRDefault="006732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9576B" w14:textId="77777777" w:rsidR="00B8127E" w:rsidRDefault="00B8127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726FE" w14:textId="77777777" w:rsidR="006732A9" w:rsidRDefault="006732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A73BCB" w14:textId="77777777" w:rsidR="00295BAB" w:rsidRDefault="00295BAB" w:rsidP="00B8127E">
      <w:pPr>
        <w:spacing w:after="0" w:line="240" w:lineRule="auto"/>
      </w:pPr>
      <w:r>
        <w:separator/>
      </w:r>
    </w:p>
  </w:footnote>
  <w:footnote w:type="continuationSeparator" w:id="0">
    <w:p w14:paraId="1108CA34" w14:textId="77777777" w:rsidR="00295BAB" w:rsidRDefault="00295BAB" w:rsidP="00B812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B84DB" w14:textId="38C426B0" w:rsidR="006732A9" w:rsidRDefault="006732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CEF51" w14:textId="580CF784" w:rsidR="006732A9" w:rsidRDefault="006732A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2E33B" w14:textId="3DCB3BDB" w:rsidR="006732A9" w:rsidRDefault="006732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165A18"/>
    <w:multiLevelType w:val="hybridMultilevel"/>
    <w:tmpl w:val="37CAB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065DAF"/>
    <w:multiLevelType w:val="hybridMultilevel"/>
    <w:tmpl w:val="74263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601DBE"/>
    <w:multiLevelType w:val="hybridMultilevel"/>
    <w:tmpl w:val="576C3D6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477"/>
    <w:rsid w:val="00007776"/>
    <w:rsid w:val="00025266"/>
    <w:rsid w:val="000C7751"/>
    <w:rsid w:val="0011404E"/>
    <w:rsid w:val="00171EF7"/>
    <w:rsid w:val="00172C81"/>
    <w:rsid w:val="00177597"/>
    <w:rsid w:val="001F1862"/>
    <w:rsid w:val="001F5C51"/>
    <w:rsid w:val="002079A3"/>
    <w:rsid w:val="00214A76"/>
    <w:rsid w:val="00242F90"/>
    <w:rsid w:val="00266BD5"/>
    <w:rsid w:val="0027062B"/>
    <w:rsid w:val="00272C04"/>
    <w:rsid w:val="00295BAB"/>
    <w:rsid w:val="002D3374"/>
    <w:rsid w:val="002E670D"/>
    <w:rsid w:val="0030275C"/>
    <w:rsid w:val="00337839"/>
    <w:rsid w:val="00344A79"/>
    <w:rsid w:val="003A5D0D"/>
    <w:rsid w:val="003A70B7"/>
    <w:rsid w:val="003B2A9A"/>
    <w:rsid w:val="003D1E22"/>
    <w:rsid w:val="003D705E"/>
    <w:rsid w:val="003F1D0E"/>
    <w:rsid w:val="003F673F"/>
    <w:rsid w:val="004062B3"/>
    <w:rsid w:val="00412065"/>
    <w:rsid w:val="004433FC"/>
    <w:rsid w:val="004435B8"/>
    <w:rsid w:val="004459C4"/>
    <w:rsid w:val="004512C0"/>
    <w:rsid w:val="0045356C"/>
    <w:rsid w:val="004917C8"/>
    <w:rsid w:val="00492F6B"/>
    <w:rsid w:val="004947D0"/>
    <w:rsid w:val="00511BEB"/>
    <w:rsid w:val="0055356B"/>
    <w:rsid w:val="005704D8"/>
    <w:rsid w:val="00580610"/>
    <w:rsid w:val="0058677A"/>
    <w:rsid w:val="005A1686"/>
    <w:rsid w:val="005C7A9A"/>
    <w:rsid w:val="005D022B"/>
    <w:rsid w:val="005D7C6C"/>
    <w:rsid w:val="005F5DA9"/>
    <w:rsid w:val="0062476B"/>
    <w:rsid w:val="00637EF9"/>
    <w:rsid w:val="006732A9"/>
    <w:rsid w:val="006B0D07"/>
    <w:rsid w:val="006C2477"/>
    <w:rsid w:val="006C52E8"/>
    <w:rsid w:val="0072315F"/>
    <w:rsid w:val="007424B1"/>
    <w:rsid w:val="00783623"/>
    <w:rsid w:val="007D72CF"/>
    <w:rsid w:val="007F541C"/>
    <w:rsid w:val="008325DC"/>
    <w:rsid w:val="00875C09"/>
    <w:rsid w:val="0088357A"/>
    <w:rsid w:val="008A3B83"/>
    <w:rsid w:val="008C7AF4"/>
    <w:rsid w:val="008E2429"/>
    <w:rsid w:val="009034ED"/>
    <w:rsid w:val="00944A36"/>
    <w:rsid w:val="00952C46"/>
    <w:rsid w:val="00962F39"/>
    <w:rsid w:val="009A05A7"/>
    <w:rsid w:val="009B64DF"/>
    <w:rsid w:val="009C0254"/>
    <w:rsid w:val="009F194F"/>
    <w:rsid w:val="009F3423"/>
    <w:rsid w:val="009F60EE"/>
    <w:rsid w:val="00A10BE5"/>
    <w:rsid w:val="00A306BD"/>
    <w:rsid w:val="00A33C30"/>
    <w:rsid w:val="00A52007"/>
    <w:rsid w:val="00A735D7"/>
    <w:rsid w:val="00A77746"/>
    <w:rsid w:val="00A82C97"/>
    <w:rsid w:val="00AC30BD"/>
    <w:rsid w:val="00AC3A93"/>
    <w:rsid w:val="00AC5E60"/>
    <w:rsid w:val="00B12D0B"/>
    <w:rsid w:val="00B331E6"/>
    <w:rsid w:val="00B4354E"/>
    <w:rsid w:val="00B610DB"/>
    <w:rsid w:val="00B6513B"/>
    <w:rsid w:val="00B8127E"/>
    <w:rsid w:val="00BA2395"/>
    <w:rsid w:val="00BB6468"/>
    <w:rsid w:val="00BD3013"/>
    <w:rsid w:val="00BD364A"/>
    <w:rsid w:val="00BE0087"/>
    <w:rsid w:val="00BE60B6"/>
    <w:rsid w:val="00BF3614"/>
    <w:rsid w:val="00C01FD8"/>
    <w:rsid w:val="00C150D6"/>
    <w:rsid w:val="00C505F4"/>
    <w:rsid w:val="00C779AC"/>
    <w:rsid w:val="00C92E44"/>
    <w:rsid w:val="00CB7D84"/>
    <w:rsid w:val="00CD4C8D"/>
    <w:rsid w:val="00CE0797"/>
    <w:rsid w:val="00D20405"/>
    <w:rsid w:val="00D26D35"/>
    <w:rsid w:val="00D32CEA"/>
    <w:rsid w:val="00D46362"/>
    <w:rsid w:val="00D64AE0"/>
    <w:rsid w:val="00D6783E"/>
    <w:rsid w:val="00DB5FA8"/>
    <w:rsid w:val="00DD75E9"/>
    <w:rsid w:val="00E41B8C"/>
    <w:rsid w:val="00E54087"/>
    <w:rsid w:val="00E86695"/>
    <w:rsid w:val="00E87A5C"/>
    <w:rsid w:val="00EE3C71"/>
    <w:rsid w:val="00EE4AEC"/>
    <w:rsid w:val="00EF017B"/>
    <w:rsid w:val="00F146C4"/>
    <w:rsid w:val="00F55590"/>
    <w:rsid w:val="00F66507"/>
    <w:rsid w:val="00F82E45"/>
    <w:rsid w:val="00F87ECD"/>
    <w:rsid w:val="00F94F3A"/>
    <w:rsid w:val="00F96378"/>
    <w:rsid w:val="00FA1D48"/>
    <w:rsid w:val="00FB0EA1"/>
    <w:rsid w:val="00FB22E7"/>
    <w:rsid w:val="00FB424B"/>
    <w:rsid w:val="00FB7CCE"/>
    <w:rsid w:val="00FD5ED0"/>
    <w:rsid w:val="00FF13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EF75E7"/>
  <w15:chartTrackingRefBased/>
  <w15:docId w15:val="{8A776143-7F63-4D80-BFF6-9E561FE14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3C71"/>
    <w:pPr>
      <w:ind w:left="720"/>
      <w:contextualSpacing/>
    </w:pPr>
  </w:style>
  <w:style w:type="paragraph" w:styleId="Header">
    <w:name w:val="header"/>
    <w:basedOn w:val="Normal"/>
    <w:link w:val="HeaderChar"/>
    <w:uiPriority w:val="99"/>
    <w:unhideWhenUsed/>
    <w:rsid w:val="00B812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127E"/>
  </w:style>
  <w:style w:type="paragraph" w:styleId="Footer">
    <w:name w:val="footer"/>
    <w:basedOn w:val="Normal"/>
    <w:link w:val="FooterChar"/>
    <w:uiPriority w:val="99"/>
    <w:unhideWhenUsed/>
    <w:rsid w:val="00B812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127E"/>
  </w:style>
  <w:style w:type="paragraph" w:styleId="NoSpacing">
    <w:name w:val="No Spacing"/>
    <w:uiPriority w:val="1"/>
    <w:qFormat/>
    <w:rsid w:val="009B64DF"/>
    <w:pPr>
      <w:spacing w:after="0" w:line="240" w:lineRule="auto"/>
    </w:pPr>
  </w:style>
  <w:style w:type="paragraph" w:customStyle="1" w:styleId="Normal1">
    <w:name w:val="Normal1"/>
    <w:rsid w:val="007F541C"/>
    <w:pPr>
      <w:pBdr>
        <w:top w:val="nil"/>
        <w:left w:val="nil"/>
        <w:bottom w:val="nil"/>
        <w:right w:val="nil"/>
        <w:between w:val="nil"/>
      </w:pBdr>
    </w:pPr>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81032">
      <w:bodyDiv w:val="1"/>
      <w:marLeft w:val="0"/>
      <w:marRight w:val="0"/>
      <w:marTop w:val="0"/>
      <w:marBottom w:val="0"/>
      <w:divBdr>
        <w:top w:val="none" w:sz="0" w:space="0" w:color="auto"/>
        <w:left w:val="none" w:sz="0" w:space="0" w:color="auto"/>
        <w:bottom w:val="none" w:sz="0" w:space="0" w:color="auto"/>
        <w:right w:val="none" w:sz="0" w:space="0" w:color="auto"/>
      </w:divBdr>
    </w:div>
    <w:div w:id="295263780">
      <w:bodyDiv w:val="1"/>
      <w:marLeft w:val="0"/>
      <w:marRight w:val="0"/>
      <w:marTop w:val="0"/>
      <w:marBottom w:val="0"/>
      <w:divBdr>
        <w:top w:val="none" w:sz="0" w:space="0" w:color="auto"/>
        <w:left w:val="none" w:sz="0" w:space="0" w:color="auto"/>
        <w:bottom w:val="none" w:sz="0" w:space="0" w:color="auto"/>
        <w:right w:val="none" w:sz="0" w:space="0" w:color="auto"/>
      </w:divBdr>
    </w:div>
    <w:div w:id="750588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0241CF-0249-469C-9F5F-9E613B34E2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1096</Words>
  <Characters>6252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Belt</dc:creator>
  <cp:keywords/>
  <dc:description/>
  <cp:lastModifiedBy>Cheryl Belt</cp:lastModifiedBy>
  <cp:revision>4</cp:revision>
  <cp:lastPrinted>2022-02-23T16:14:00Z</cp:lastPrinted>
  <dcterms:created xsi:type="dcterms:W3CDTF">2022-02-23T16:13:00Z</dcterms:created>
  <dcterms:modified xsi:type="dcterms:W3CDTF">2022-02-23T16:14:00Z</dcterms:modified>
</cp:coreProperties>
</file>