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477398">
      <w:pPr>
        <w:pStyle w:val="Normal1"/>
        <w:spacing w:after="0"/>
        <w:jc w:val="center"/>
        <w:rPr>
          <w:b/>
          <w:sz w:val="28"/>
          <w:szCs w:val="28"/>
        </w:rPr>
      </w:pPr>
      <w:r>
        <w:rPr>
          <w:b/>
          <w:sz w:val="28"/>
          <w:szCs w:val="28"/>
        </w:rPr>
        <w:t>January 29,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 xml:space="preserve">Tuesday, </w:t>
      </w:r>
      <w:r w:rsidR="00477398">
        <w:rPr>
          <w:sz w:val="24"/>
          <w:szCs w:val="24"/>
        </w:rPr>
        <w:t>January 29,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A3081"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Paula Hinshaw</w:t>
      </w:r>
    </w:p>
    <w:p w:rsidR="00477398" w:rsidRDefault="00477398" w:rsidP="00477398">
      <w:pPr>
        <w:pStyle w:val="Normal1"/>
        <w:tabs>
          <w:tab w:val="left" w:pos="720"/>
        </w:tabs>
        <w:spacing w:after="0"/>
        <w:rPr>
          <w:sz w:val="24"/>
          <w:szCs w:val="24"/>
        </w:rPr>
      </w:pPr>
      <w:r>
        <w:rPr>
          <w:sz w:val="24"/>
          <w:szCs w:val="24"/>
        </w:rPr>
        <w:t xml:space="preserve"> </w:t>
      </w:r>
      <w:r>
        <w:rPr>
          <w:sz w:val="24"/>
          <w:szCs w:val="24"/>
        </w:rPr>
        <w:tab/>
        <w:t>Heather Hunger</w:t>
      </w:r>
    </w:p>
    <w:p w:rsidR="00477398" w:rsidRDefault="00477398" w:rsidP="00477398">
      <w:pPr>
        <w:pStyle w:val="Normal1"/>
        <w:tabs>
          <w:tab w:val="left" w:pos="720"/>
        </w:tabs>
        <w:spacing w:after="0"/>
        <w:rPr>
          <w:sz w:val="24"/>
          <w:szCs w:val="24"/>
        </w:rPr>
      </w:pPr>
      <w:r>
        <w:rPr>
          <w:sz w:val="24"/>
          <w:szCs w:val="24"/>
        </w:rPr>
        <w:tab/>
        <w:t>Sherry Kempf</w:t>
      </w:r>
    </w:p>
    <w:p w:rsidR="00477398" w:rsidRDefault="00477398" w:rsidP="00477398">
      <w:pPr>
        <w:pStyle w:val="Normal1"/>
        <w:tabs>
          <w:tab w:val="left" w:pos="720"/>
        </w:tabs>
        <w:spacing w:after="0"/>
        <w:rPr>
          <w:sz w:val="24"/>
          <w:szCs w:val="24"/>
        </w:rPr>
      </w:pPr>
      <w:r>
        <w:rPr>
          <w:sz w:val="24"/>
          <w:szCs w:val="24"/>
        </w:rPr>
        <w:tab/>
        <w:t>Adam Brown</w:t>
      </w:r>
    </w:p>
    <w:p w:rsidR="00612DE3" w:rsidRDefault="00612DE3" w:rsidP="00E925D6">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477398">
        <w:rPr>
          <w:sz w:val="24"/>
          <w:szCs w:val="24"/>
        </w:rPr>
        <w:t>December 5, 2018</w:t>
      </w:r>
      <w:r>
        <w:rPr>
          <w:sz w:val="24"/>
          <w:szCs w:val="24"/>
        </w:rPr>
        <w:t xml:space="preserve"> – Minutes were provided to board members prior to meeting.  </w:t>
      </w:r>
      <w:r w:rsidR="00477398">
        <w:rPr>
          <w:sz w:val="24"/>
          <w:szCs w:val="24"/>
        </w:rPr>
        <w:t>Chairman Pro Tem Hinshaw</w:t>
      </w:r>
      <w:r>
        <w:rPr>
          <w:sz w:val="24"/>
          <w:szCs w:val="24"/>
        </w:rPr>
        <w:t xml:space="preserve"> made a motion to accept minutes as written.  </w:t>
      </w:r>
      <w:r w:rsidR="00477398">
        <w:rPr>
          <w:sz w:val="24"/>
          <w:szCs w:val="24"/>
        </w:rPr>
        <w:t>Trustee Hunger</w:t>
      </w:r>
      <w:r>
        <w:rPr>
          <w:sz w:val="24"/>
          <w:szCs w:val="24"/>
        </w:rPr>
        <w:t xml:space="preserve"> seconded and carried on roll call to approve.</w:t>
      </w:r>
    </w:p>
    <w:p w:rsidR="00E25B02" w:rsidRDefault="00E25B02" w:rsidP="00612DE3">
      <w:pPr>
        <w:pStyle w:val="Normal1"/>
        <w:tabs>
          <w:tab w:val="left" w:pos="720"/>
        </w:tabs>
        <w:spacing w:after="0"/>
        <w:rPr>
          <w:sz w:val="24"/>
          <w:szCs w:val="24"/>
        </w:rPr>
      </w:pPr>
    </w:p>
    <w:p w:rsidR="00E25B02" w:rsidRDefault="00E25B02" w:rsidP="00477398">
      <w:pPr>
        <w:pStyle w:val="Normal1"/>
        <w:tabs>
          <w:tab w:val="left" w:pos="720"/>
        </w:tabs>
        <w:spacing w:after="0"/>
        <w:rPr>
          <w:sz w:val="24"/>
          <w:szCs w:val="24"/>
        </w:rPr>
      </w:pPr>
      <w:r>
        <w:rPr>
          <w:sz w:val="24"/>
          <w:szCs w:val="24"/>
        </w:rPr>
        <w:t xml:space="preserve">AYES:  </w:t>
      </w:r>
      <w:r w:rsidR="00477398">
        <w:rPr>
          <w:sz w:val="24"/>
          <w:szCs w:val="24"/>
        </w:rPr>
        <w:t>4 – Whitaker, Hinshaw, Hunger, Kempf</w:t>
      </w:r>
    </w:p>
    <w:p w:rsidR="00477398" w:rsidRDefault="00477398" w:rsidP="00477398">
      <w:pPr>
        <w:pStyle w:val="Normal1"/>
        <w:tabs>
          <w:tab w:val="left" w:pos="720"/>
        </w:tabs>
        <w:spacing w:after="0"/>
        <w:rPr>
          <w:sz w:val="24"/>
          <w:szCs w:val="24"/>
        </w:rPr>
      </w:pPr>
      <w:r>
        <w:rPr>
          <w:sz w:val="24"/>
          <w:szCs w:val="24"/>
        </w:rPr>
        <w:t>ABSTAIN: 1 – Brown</w:t>
      </w:r>
    </w:p>
    <w:p w:rsidR="00477398" w:rsidRDefault="00477398" w:rsidP="00477398">
      <w:pPr>
        <w:pStyle w:val="Normal1"/>
        <w:tabs>
          <w:tab w:val="left" w:pos="720"/>
        </w:tabs>
        <w:spacing w:after="0"/>
        <w:rPr>
          <w:sz w:val="24"/>
          <w:szCs w:val="24"/>
        </w:rPr>
      </w:pPr>
    </w:p>
    <w:p w:rsidR="00477398" w:rsidRDefault="00477398" w:rsidP="00477398">
      <w:pPr>
        <w:pStyle w:val="Normal1"/>
        <w:tabs>
          <w:tab w:val="left" w:pos="720"/>
        </w:tabs>
        <w:spacing w:after="0"/>
        <w:rPr>
          <w:sz w:val="24"/>
          <w:szCs w:val="24"/>
        </w:rPr>
      </w:pPr>
      <w:r>
        <w:rPr>
          <w:sz w:val="24"/>
          <w:szCs w:val="24"/>
        </w:rPr>
        <w:t>Minutes – December 27, 2018 – Minutes were provided to board members prior to meeting.  Chairman Pro Tem Hinshaw made a motion to accept minutes as written.  Trustee Hunger seconded and carried on roll call to approve.</w:t>
      </w:r>
    </w:p>
    <w:p w:rsidR="00477398" w:rsidRDefault="00477398" w:rsidP="00477398">
      <w:pPr>
        <w:pStyle w:val="Normal1"/>
        <w:tabs>
          <w:tab w:val="left" w:pos="720"/>
        </w:tabs>
        <w:spacing w:after="0"/>
        <w:rPr>
          <w:sz w:val="24"/>
          <w:szCs w:val="24"/>
        </w:rPr>
      </w:pPr>
    </w:p>
    <w:p w:rsidR="00477398" w:rsidRDefault="00477398" w:rsidP="00477398">
      <w:pPr>
        <w:pStyle w:val="Normal1"/>
        <w:tabs>
          <w:tab w:val="left" w:pos="720"/>
        </w:tabs>
        <w:spacing w:after="0"/>
        <w:rPr>
          <w:sz w:val="24"/>
          <w:szCs w:val="24"/>
        </w:rPr>
      </w:pPr>
      <w:r>
        <w:rPr>
          <w:sz w:val="24"/>
          <w:szCs w:val="24"/>
        </w:rPr>
        <w:t>AYES:  4 – Whitaker, Hinshaw, Hunger, Kempf</w:t>
      </w:r>
    </w:p>
    <w:p w:rsidR="00477398" w:rsidRDefault="00477398" w:rsidP="00477398">
      <w:pPr>
        <w:pStyle w:val="Normal1"/>
        <w:tabs>
          <w:tab w:val="left" w:pos="720"/>
        </w:tabs>
        <w:spacing w:after="0"/>
        <w:rPr>
          <w:sz w:val="24"/>
          <w:szCs w:val="24"/>
        </w:rPr>
      </w:pPr>
      <w:r>
        <w:rPr>
          <w:sz w:val="24"/>
          <w:szCs w:val="24"/>
        </w:rPr>
        <w:t>ABSTAIN: 1 – Brown</w:t>
      </w:r>
    </w:p>
    <w:p w:rsidR="00E25B02" w:rsidRDefault="00E25B02" w:rsidP="00612DE3">
      <w:pPr>
        <w:pStyle w:val="Normal1"/>
        <w:tabs>
          <w:tab w:val="left" w:pos="720"/>
        </w:tabs>
        <w:spacing w:after="0"/>
        <w:rPr>
          <w:sz w:val="24"/>
          <w:szCs w:val="24"/>
        </w:rPr>
      </w:pPr>
    </w:p>
    <w:p w:rsidR="00477398" w:rsidRDefault="00477398" w:rsidP="00477398">
      <w:pPr>
        <w:pStyle w:val="Normal1"/>
        <w:tabs>
          <w:tab w:val="left" w:pos="720"/>
        </w:tabs>
        <w:spacing w:after="0"/>
        <w:rPr>
          <w:sz w:val="24"/>
          <w:szCs w:val="24"/>
        </w:rPr>
      </w:pPr>
      <w:r>
        <w:rPr>
          <w:sz w:val="24"/>
          <w:szCs w:val="24"/>
        </w:rPr>
        <w:t>Minutes – January 22, 2019 – Minutes were provided to board members prior to meeting.  Trustee Hunger made a motion to accept minutes as written.  Chairman Pro Tem Hinshaw seconded and carried on roll call to approve.</w:t>
      </w:r>
    </w:p>
    <w:p w:rsidR="00477398" w:rsidRDefault="00477398" w:rsidP="00477398">
      <w:pPr>
        <w:pStyle w:val="Normal1"/>
        <w:tabs>
          <w:tab w:val="left" w:pos="720"/>
        </w:tabs>
        <w:spacing w:after="0"/>
        <w:rPr>
          <w:sz w:val="24"/>
          <w:szCs w:val="24"/>
        </w:rPr>
      </w:pPr>
    </w:p>
    <w:p w:rsidR="00477398" w:rsidRDefault="00477398" w:rsidP="00477398">
      <w:pPr>
        <w:pStyle w:val="Normal1"/>
        <w:tabs>
          <w:tab w:val="left" w:pos="720"/>
        </w:tabs>
        <w:spacing w:after="0"/>
        <w:rPr>
          <w:sz w:val="24"/>
          <w:szCs w:val="24"/>
        </w:rPr>
      </w:pPr>
      <w:r>
        <w:rPr>
          <w:sz w:val="24"/>
          <w:szCs w:val="24"/>
        </w:rPr>
        <w:t>AYES:  4 – Whitaker, Hinshaw, Hunger, Kempf</w:t>
      </w:r>
    </w:p>
    <w:p w:rsidR="00477398" w:rsidRDefault="00477398" w:rsidP="00477398">
      <w:pPr>
        <w:pStyle w:val="Normal1"/>
        <w:tabs>
          <w:tab w:val="left" w:pos="720"/>
        </w:tabs>
        <w:spacing w:after="0"/>
        <w:rPr>
          <w:sz w:val="24"/>
          <w:szCs w:val="24"/>
        </w:rPr>
      </w:pPr>
      <w:r>
        <w:rPr>
          <w:sz w:val="24"/>
          <w:szCs w:val="24"/>
        </w:rPr>
        <w:t>ABSTAIN: 1 – Brown</w:t>
      </w:r>
    </w:p>
    <w:p w:rsidR="00477398" w:rsidRDefault="00477398" w:rsidP="00477398">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 xml:space="preserve">Chairman Whitaker </w:t>
      </w:r>
      <w:r w:rsidR="00477398">
        <w:rPr>
          <w:sz w:val="24"/>
          <w:szCs w:val="24"/>
        </w:rPr>
        <w:t>asked if there were any questions or comments from the residents in attendance.  There were none.</w:t>
      </w:r>
    </w:p>
    <w:p w:rsidR="00612DE3" w:rsidRDefault="00612DE3"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p>
    <w:p w:rsidR="00477398" w:rsidRDefault="00477398" w:rsidP="00477398">
      <w:pPr>
        <w:pStyle w:val="Normal1"/>
        <w:tabs>
          <w:tab w:val="left" w:pos="720"/>
        </w:tabs>
        <w:spacing w:after="0"/>
        <w:rPr>
          <w:sz w:val="24"/>
          <w:szCs w:val="24"/>
        </w:rPr>
      </w:pPr>
      <w:r>
        <w:rPr>
          <w:sz w:val="24"/>
          <w:szCs w:val="24"/>
        </w:rPr>
        <w:lastRenderedPageBreak/>
        <w:t>Village of Centertown Regular Meeting</w:t>
      </w:r>
    </w:p>
    <w:p w:rsidR="00477398" w:rsidRDefault="00477398" w:rsidP="00477398">
      <w:pPr>
        <w:pStyle w:val="Normal1"/>
        <w:tabs>
          <w:tab w:val="left" w:pos="720"/>
        </w:tabs>
        <w:spacing w:after="0"/>
        <w:rPr>
          <w:sz w:val="24"/>
          <w:szCs w:val="24"/>
        </w:rPr>
      </w:pPr>
      <w:r>
        <w:rPr>
          <w:sz w:val="24"/>
          <w:szCs w:val="24"/>
        </w:rPr>
        <w:t>January 29, 2019</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Chairman Whitaker introduced Matthew Courtney, Vice President, </w:t>
      </w:r>
      <w:proofErr w:type="gramStart"/>
      <w:r>
        <w:rPr>
          <w:sz w:val="24"/>
          <w:szCs w:val="24"/>
        </w:rPr>
        <w:t>Piper</w:t>
      </w:r>
      <w:proofErr w:type="gramEnd"/>
      <w:r>
        <w:rPr>
          <w:sz w:val="24"/>
          <w:szCs w:val="24"/>
        </w:rPr>
        <w:t xml:space="preserve"> </w:t>
      </w:r>
      <w:proofErr w:type="spellStart"/>
      <w:r>
        <w:rPr>
          <w:sz w:val="24"/>
          <w:szCs w:val="24"/>
        </w:rPr>
        <w:t>Jaffray</w:t>
      </w:r>
      <w:proofErr w:type="spellEnd"/>
      <w:r>
        <w:rPr>
          <w:sz w:val="24"/>
          <w:szCs w:val="24"/>
        </w:rPr>
        <w:t xml:space="preserve">.  Mr. </w:t>
      </w:r>
      <w:proofErr w:type="spellStart"/>
      <w:r>
        <w:rPr>
          <w:sz w:val="24"/>
          <w:szCs w:val="24"/>
        </w:rPr>
        <w:t>Jaffray</w:t>
      </w:r>
      <w:proofErr w:type="spellEnd"/>
      <w:r>
        <w:rPr>
          <w:sz w:val="24"/>
          <w:szCs w:val="24"/>
        </w:rPr>
        <w:t xml:space="preserve"> explained the role of a financial planner and how municipal bonds work.  Bill No. 0019-003, Financial Services Agreement, was tabled until next regular meeting for additional review and date correction.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December 2018 bank reconciliations for all accounts were provided Board Members and public in attendance.  Provided Board Members December 2018 bank statements for all accounts as support documents to the bank reconciliation.  Total of all accounts:  $755,798.49.</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Provided debit card/online transaction spreadsheet to Board Members and public in attendance.  Village expenditures: $2,500.26. Waterworks expenditures: $3,866.66.</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No shut offs on January 2</w:t>
      </w:r>
      <w:r w:rsidRPr="00477398">
        <w:rPr>
          <w:sz w:val="24"/>
          <w:szCs w:val="24"/>
          <w:vertAlign w:val="superscript"/>
        </w:rPr>
        <w:t>nd</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8 past due notifications have been mailed, as well as email notification if customer has provided an email address.  Shut off is scheduled after 9 a.m. on February 4, 2019.</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Water bill has been estimated the last two months due to extreme temperatures in December and 17” of snow in January.</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Trustee Hunger, Trustee Brown and Village Clerk attended Missouri Rural Water Association Board Training on January 25</w:t>
      </w:r>
      <w:r w:rsidRPr="00477398">
        <w:rPr>
          <w:sz w:val="24"/>
          <w:szCs w:val="24"/>
          <w:vertAlign w:val="superscript"/>
        </w:rPr>
        <w:t>th</w:t>
      </w:r>
      <w:r>
        <w:rPr>
          <w:sz w:val="24"/>
          <w:szCs w:val="24"/>
        </w:rPr>
        <w:t xml:space="preserve"> in Warsaw, MO.  </w:t>
      </w:r>
      <w:proofErr w:type="gramStart"/>
      <w:r>
        <w:rPr>
          <w:sz w:val="24"/>
          <w:szCs w:val="24"/>
        </w:rPr>
        <w:t>Discussed recommendation to post agenda as tentative as noted in Missouri Sunshine Law, paragraph 610.020.</w:t>
      </w:r>
      <w:proofErr w:type="gramEnd"/>
      <w:r>
        <w:rPr>
          <w:sz w:val="24"/>
          <w:szCs w:val="24"/>
        </w:rPr>
        <w:t xml:space="preserve">  Agenda will be approved at beginning of board meeting.  </w:t>
      </w:r>
      <w:proofErr w:type="gramStart"/>
      <w:r>
        <w:rPr>
          <w:sz w:val="24"/>
          <w:szCs w:val="24"/>
        </w:rPr>
        <w:t>Will start at the February meeting.</w:t>
      </w:r>
      <w:proofErr w:type="gramEnd"/>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Centertownmo.org has had a total of 65 visitors the past 30 days.</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Sample ballot has been provided to Cole County Clerk.  Three citizens are on the written ballot:  Celine Whitaker, Heather Hunger, and Adam Brown.  March 22</w:t>
      </w:r>
      <w:r w:rsidRPr="00477398">
        <w:rPr>
          <w:sz w:val="24"/>
          <w:szCs w:val="24"/>
          <w:vertAlign w:val="superscript"/>
        </w:rPr>
        <w:t>nd</w:t>
      </w:r>
      <w:r>
        <w:rPr>
          <w:sz w:val="24"/>
          <w:szCs w:val="24"/>
        </w:rPr>
        <w:t xml:space="preserve"> is the closing date for write in candidates to register with Cole County.</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Mr. </w:t>
      </w:r>
      <w:proofErr w:type="spellStart"/>
      <w:r>
        <w:rPr>
          <w:sz w:val="24"/>
          <w:szCs w:val="24"/>
        </w:rPr>
        <w:t>Distler</w:t>
      </w:r>
      <w:proofErr w:type="spellEnd"/>
      <w:r>
        <w:rPr>
          <w:sz w:val="24"/>
          <w:szCs w:val="24"/>
        </w:rPr>
        <w:t xml:space="preserve">, Roofing Contractor, has completed the primary roof except for flashings around two vent pipes.  He will complete the flashings and the overhang once weather improves. </w:t>
      </w:r>
      <w:proofErr w:type="gramStart"/>
      <w:r>
        <w:rPr>
          <w:sz w:val="24"/>
          <w:szCs w:val="24"/>
        </w:rPr>
        <w:t>Safety first.</w:t>
      </w:r>
      <w:proofErr w:type="gramEnd"/>
    </w:p>
    <w:p w:rsidR="00EC6C86" w:rsidRDefault="00EC6C86" w:rsidP="00477398">
      <w:pPr>
        <w:pStyle w:val="Normal1"/>
        <w:tabs>
          <w:tab w:val="left" w:pos="720"/>
        </w:tabs>
        <w:spacing w:after="0"/>
        <w:rPr>
          <w:sz w:val="24"/>
          <w:szCs w:val="24"/>
        </w:rPr>
      </w:pPr>
    </w:p>
    <w:p w:rsidR="00477398" w:rsidRDefault="00477398" w:rsidP="00477398">
      <w:pPr>
        <w:pStyle w:val="Normal1"/>
        <w:tabs>
          <w:tab w:val="left" w:pos="720"/>
        </w:tabs>
        <w:spacing w:after="0"/>
        <w:rPr>
          <w:sz w:val="24"/>
          <w:szCs w:val="24"/>
        </w:rPr>
      </w:pPr>
      <w:r>
        <w:rPr>
          <w:sz w:val="24"/>
          <w:szCs w:val="24"/>
        </w:rPr>
        <w:lastRenderedPageBreak/>
        <w:t>Village of Centertown Regular Meeting</w:t>
      </w:r>
    </w:p>
    <w:p w:rsidR="00477398" w:rsidRDefault="00477398" w:rsidP="00477398">
      <w:pPr>
        <w:pStyle w:val="Normal1"/>
        <w:tabs>
          <w:tab w:val="left" w:pos="720"/>
        </w:tabs>
        <w:spacing w:after="0"/>
        <w:rPr>
          <w:sz w:val="24"/>
          <w:szCs w:val="24"/>
        </w:rPr>
      </w:pPr>
      <w:r>
        <w:rPr>
          <w:sz w:val="24"/>
          <w:szCs w:val="24"/>
        </w:rPr>
        <w:t>January 29, 2019</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proofErr w:type="gramStart"/>
      <w:r>
        <w:rPr>
          <w:sz w:val="24"/>
          <w:szCs w:val="24"/>
        </w:rPr>
        <w:t>Discussed the request to add a link to our website to caring.com.</w:t>
      </w:r>
      <w:proofErr w:type="gramEnd"/>
      <w:r>
        <w:rPr>
          <w:sz w:val="24"/>
          <w:szCs w:val="24"/>
        </w:rPr>
        <w:t xml:space="preserve">  Board Members will review prior to next board meeting.</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proofErr w:type="gramStart"/>
      <w:r>
        <w:rPr>
          <w:sz w:val="24"/>
          <w:szCs w:val="24"/>
        </w:rPr>
        <w:t>Received a request for information under the Sunshine Law from American Transparency for employee data.</w:t>
      </w:r>
      <w:proofErr w:type="gramEnd"/>
      <w:r>
        <w:rPr>
          <w:sz w:val="24"/>
          <w:szCs w:val="24"/>
        </w:rPr>
        <w:t xml:space="preserve">  </w:t>
      </w:r>
      <w:proofErr w:type="gramStart"/>
      <w:r>
        <w:rPr>
          <w:sz w:val="24"/>
          <w:szCs w:val="24"/>
        </w:rPr>
        <w:t>Will comply once taxes are completed.</w:t>
      </w:r>
      <w:proofErr w:type="gramEnd"/>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Board Members signed new documents for Central Bank so Trustee Brown is authorized to sign checks.</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477398" w:rsidRDefault="00477398" w:rsidP="00612DE3">
      <w:pPr>
        <w:pStyle w:val="Normal1"/>
        <w:tabs>
          <w:tab w:val="left" w:pos="720"/>
        </w:tabs>
        <w:spacing w:after="0"/>
        <w:rPr>
          <w:sz w:val="24"/>
          <w:szCs w:val="24"/>
        </w:rPr>
      </w:pPr>
      <w:r>
        <w:rPr>
          <w:sz w:val="24"/>
          <w:szCs w:val="24"/>
        </w:rPr>
        <w:t xml:space="preserve">SMALL COMMUNITY GRANT UPDATE:  Provided Board Members this month’s project update from Bartlett &amp; West as well as updated map of proposed handicapped parking at Tammy’s Restaurant.  </w:t>
      </w:r>
      <w:proofErr w:type="gramStart"/>
      <w:r>
        <w:rPr>
          <w:sz w:val="24"/>
          <w:szCs w:val="24"/>
        </w:rPr>
        <w:t>Will meet with Tammy to go over proposal.</w:t>
      </w:r>
      <w:proofErr w:type="gramEnd"/>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NO PARKING UPDATE:  Chairman Whitaker spoke to owner of home adjacent to Village Hall’s driveway about the placement of no parking signs.  The owner believes part of the driveway is hers.  Chairman Whitaker spoke to Village Attorney, Mark </w:t>
      </w:r>
      <w:proofErr w:type="spellStart"/>
      <w:r>
        <w:rPr>
          <w:sz w:val="24"/>
          <w:szCs w:val="24"/>
        </w:rPr>
        <w:t>Comley</w:t>
      </w:r>
      <w:proofErr w:type="spellEnd"/>
      <w:r>
        <w:rPr>
          <w:sz w:val="24"/>
          <w:szCs w:val="24"/>
        </w:rPr>
        <w:t xml:space="preserve">, about potentially offering to gravel a parking spot.  </w:t>
      </w:r>
      <w:proofErr w:type="gramStart"/>
      <w:r>
        <w:rPr>
          <w:sz w:val="24"/>
          <w:szCs w:val="24"/>
        </w:rPr>
        <w:t>Will wait for survey completion.</w:t>
      </w:r>
      <w:proofErr w:type="gramEnd"/>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BILL NO. 0019-001, AMENDED FY 2019 VILLAGE BUDGET:  Trustee Hunger made a motion for the first reading of Bill No. </w:t>
      </w:r>
      <w:r w:rsidR="00653E91">
        <w:rPr>
          <w:sz w:val="24"/>
          <w:szCs w:val="24"/>
        </w:rPr>
        <w:t>0019-001, An Ordinance amending Ordinance 169, An Ordinance adopting a Village of Centertown Annual Budget for the Fiscal Year beginning June 1, 2018 and appropriating funds pursuant thereto.</w:t>
      </w:r>
      <w:r>
        <w:rPr>
          <w:sz w:val="24"/>
          <w:szCs w:val="24"/>
        </w:rPr>
        <w:t xml:space="preserve"> Chairman Pro Tem Hinshaw seconded.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Chairman Whitaker read the bill title.  Following a brief discussion, Trustee Kempf made a motion for the second and final reading of Bill No. 0019-001, An Ordinance amending Ordinance 169, An Ordinance adopting a Village of Centertown Annual Budget for the Fiscal Year beginning June 1, 2018 and appropriating funds pursuant thereto.  Trustee Hunger seconded.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Chairman Whitaker read the bill title and called for a roll call vote.</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AYES:  5 – Whitaker, Hinshaw, Hunger, Kempf, Brown</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The motion passes.  Bill No. 0019-001 becomes Ordinance 185.</w:t>
      </w:r>
    </w:p>
    <w:p w:rsidR="00477398" w:rsidRDefault="00477398"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lastRenderedPageBreak/>
        <w:t>Village of Centertown Regular Meeting</w:t>
      </w:r>
    </w:p>
    <w:p w:rsidR="00653E91" w:rsidRDefault="00653E91" w:rsidP="00653E91">
      <w:pPr>
        <w:pStyle w:val="Normal1"/>
        <w:tabs>
          <w:tab w:val="left" w:pos="720"/>
        </w:tabs>
        <w:spacing w:after="0"/>
        <w:rPr>
          <w:sz w:val="24"/>
          <w:szCs w:val="24"/>
        </w:rPr>
      </w:pPr>
      <w:r>
        <w:rPr>
          <w:sz w:val="24"/>
          <w:szCs w:val="24"/>
        </w:rPr>
        <w:t>January 29, 2019</w:t>
      </w:r>
    </w:p>
    <w:p w:rsidR="00653E91" w:rsidRDefault="00653E91"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BILL NO. 0019-002, AMENDED FY 2019 WATERWORKS BUDGET:  </w:t>
      </w:r>
    </w:p>
    <w:p w:rsidR="00477398" w:rsidRDefault="00477398"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Two changes were made to this bill following the January 22, 2019 Special Meeting.  There was a $350 shortage.  Advertising was reduced from $200 to $150.  Meter Reader was reduced from $1800 to $1500.  Board Members approved these changes.</w:t>
      </w:r>
    </w:p>
    <w:p w:rsidR="00653E91" w:rsidRDefault="00653E91"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 xml:space="preserve">Trustee Hunger made a motion for the first reading of Bill No. 0019-002, An Ordinance amending Ordinance 170, An Ordinance adopting a Centertown Waterworks Annual Budget for the Fiscal Year beginning June 1, 2018 and appropriating funds thereto.  Chairman Pro Tem Hinshaw seconded.  </w:t>
      </w:r>
    </w:p>
    <w:p w:rsidR="00653E91" w:rsidRDefault="00653E91"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Chairman Whitaker read the bill title.  Following a brief discussion, Trustee Kempf made a motion for the second and final reading of Bill No. 0019-002, An Ordinance amending Ordinance 170, An Ordinance adopting a Centertown Waterworks Annual Budget for the Fiscal Year beginning June 1, 2018 and appropriating funds thereto.  Trustee Brown seconded.</w:t>
      </w:r>
    </w:p>
    <w:p w:rsidR="00653E91" w:rsidRDefault="00653E91"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Chairman Whitaker read the bill title and called for a roll call vote.</w:t>
      </w:r>
    </w:p>
    <w:p w:rsidR="00477398" w:rsidRDefault="00653E91" w:rsidP="00612DE3">
      <w:pPr>
        <w:pStyle w:val="Normal1"/>
        <w:tabs>
          <w:tab w:val="left" w:pos="720"/>
        </w:tabs>
        <w:spacing w:after="0"/>
        <w:rPr>
          <w:sz w:val="24"/>
          <w:szCs w:val="24"/>
        </w:rPr>
      </w:pPr>
      <w:r>
        <w:rPr>
          <w:sz w:val="24"/>
          <w:szCs w:val="24"/>
        </w:rPr>
        <w:t xml:space="preserve">  </w:t>
      </w:r>
    </w:p>
    <w:p w:rsidR="00653E91" w:rsidRDefault="00653E91" w:rsidP="00653E91">
      <w:pPr>
        <w:pStyle w:val="Normal1"/>
        <w:tabs>
          <w:tab w:val="left" w:pos="720"/>
        </w:tabs>
        <w:spacing w:after="0"/>
        <w:rPr>
          <w:sz w:val="24"/>
          <w:szCs w:val="24"/>
        </w:rPr>
      </w:pPr>
      <w:r>
        <w:rPr>
          <w:sz w:val="24"/>
          <w:szCs w:val="24"/>
        </w:rPr>
        <w:t>AYES:  5 – Whitaker, Hinshaw, Hunger, Kempf, Brown</w:t>
      </w:r>
    </w:p>
    <w:p w:rsidR="00477398" w:rsidRDefault="00477398"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The motion passes.  Bill No. 0019-002 becomes Ordinance 186.</w:t>
      </w:r>
    </w:p>
    <w:p w:rsidR="00653E91" w:rsidRDefault="00653E91"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u w:val="single"/>
        </w:rPr>
      </w:pPr>
      <w:r>
        <w:rPr>
          <w:sz w:val="24"/>
          <w:szCs w:val="24"/>
          <w:u w:val="single"/>
        </w:rPr>
        <w:t>NEW BUSINESS:</w:t>
      </w:r>
    </w:p>
    <w:p w:rsidR="00653E91" w:rsidRDefault="00653E91" w:rsidP="00612DE3">
      <w:pPr>
        <w:pStyle w:val="Normal1"/>
        <w:tabs>
          <w:tab w:val="left" w:pos="720"/>
        </w:tabs>
        <w:spacing w:after="0"/>
        <w:rPr>
          <w:sz w:val="24"/>
          <w:szCs w:val="24"/>
          <w:u w:val="single"/>
        </w:rPr>
      </w:pPr>
    </w:p>
    <w:p w:rsidR="00653E91" w:rsidRDefault="00653E91" w:rsidP="00612DE3">
      <w:pPr>
        <w:pStyle w:val="Normal1"/>
        <w:tabs>
          <w:tab w:val="left" w:pos="720"/>
        </w:tabs>
        <w:spacing w:after="0"/>
        <w:rPr>
          <w:sz w:val="24"/>
          <w:szCs w:val="24"/>
        </w:rPr>
      </w:pPr>
      <w:r>
        <w:rPr>
          <w:sz w:val="24"/>
          <w:szCs w:val="24"/>
        </w:rPr>
        <w:t xml:space="preserve">BACK UP WELL:  Chairman Whitaker asked for discussion on adding a back up well to the DNR application.  The original application included hook up to Moniteau County, however, it was removed due to higher than expected cost.  It is estimated a back up well would cost $650,000. </w:t>
      </w:r>
    </w:p>
    <w:p w:rsidR="00653E91" w:rsidRDefault="00653E91" w:rsidP="00612DE3">
      <w:pPr>
        <w:pStyle w:val="Normal1"/>
        <w:tabs>
          <w:tab w:val="left" w:pos="720"/>
        </w:tabs>
        <w:spacing w:after="0"/>
        <w:rPr>
          <w:sz w:val="24"/>
          <w:szCs w:val="24"/>
        </w:rPr>
      </w:pPr>
      <w:r>
        <w:rPr>
          <w:sz w:val="24"/>
          <w:szCs w:val="24"/>
        </w:rPr>
        <w:t xml:space="preserve">This is not a commitment to proceed, but if it is not on the application, cannot utilize grant money towards cost.  Will continue to research need.  </w:t>
      </w:r>
    </w:p>
    <w:p w:rsidR="00653E91" w:rsidRDefault="00653E91"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Chairman Pro Tem made a motion to add a back up well to DNR application.  Trustee Hunger seconded and carried on roll call vote.</w:t>
      </w:r>
    </w:p>
    <w:p w:rsidR="00653E91" w:rsidRDefault="00653E91"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rPr>
      </w:pPr>
      <w:r>
        <w:rPr>
          <w:sz w:val="24"/>
          <w:szCs w:val="24"/>
        </w:rPr>
        <w:t>AYES:  4 – Whitaker, Hinshaw, Hunger, Kempf</w:t>
      </w:r>
    </w:p>
    <w:p w:rsidR="00653E91" w:rsidRDefault="00653E91" w:rsidP="00612DE3">
      <w:pPr>
        <w:pStyle w:val="Normal1"/>
        <w:tabs>
          <w:tab w:val="left" w:pos="720"/>
        </w:tabs>
        <w:spacing w:after="0"/>
        <w:rPr>
          <w:sz w:val="24"/>
          <w:szCs w:val="24"/>
        </w:rPr>
      </w:pPr>
      <w:r>
        <w:rPr>
          <w:sz w:val="24"/>
          <w:szCs w:val="24"/>
        </w:rPr>
        <w:t>NOES: 1 – Brown</w:t>
      </w:r>
    </w:p>
    <w:p w:rsidR="00653E91" w:rsidRDefault="00653E91" w:rsidP="00612DE3">
      <w:pPr>
        <w:pStyle w:val="Normal1"/>
        <w:tabs>
          <w:tab w:val="left" w:pos="720"/>
        </w:tabs>
        <w:spacing w:after="0"/>
        <w:rPr>
          <w:sz w:val="24"/>
          <w:szCs w:val="24"/>
        </w:rPr>
      </w:pPr>
    </w:p>
    <w:p w:rsidR="00653E91" w:rsidRPr="00653E91" w:rsidRDefault="00653E91" w:rsidP="00612DE3">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lastRenderedPageBreak/>
        <w:t>Village of Centertown Regular Meeting</w:t>
      </w:r>
    </w:p>
    <w:p w:rsidR="00653E91" w:rsidRDefault="00653E91" w:rsidP="00653E91">
      <w:pPr>
        <w:pStyle w:val="Normal1"/>
        <w:tabs>
          <w:tab w:val="left" w:pos="720"/>
        </w:tabs>
        <w:spacing w:after="0"/>
        <w:rPr>
          <w:sz w:val="24"/>
          <w:szCs w:val="24"/>
        </w:rPr>
      </w:pPr>
      <w:r>
        <w:rPr>
          <w:sz w:val="24"/>
          <w:szCs w:val="24"/>
        </w:rPr>
        <w:t>January 29, 2019</w:t>
      </w:r>
    </w:p>
    <w:p w:rsidR="00653E91" w:rsidRDefault="00653E9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 xml:space="preserve">BACK UP GENERATOR:  Chairman Whitaker asked for discussion on adding Back </w:t>
      </w:r>
      <w:proofErr w:type="gramStart"/>
      <w:r>
        <w:rPr>
          <w:sz w:val="24"/>
          <w:szCs w:val="24"/>
        </w:rPr>
        <w:t>Up</w:t>
      </w:r>
      <w:proofErr w:type="gramEnd"/>
      <w:r>
        <w:rPr>
          <w:sz w:val="24"/>
          <w:szCs w:val="24"/>
        </w:rPr>
        <w:t xml:space="preserve"> Generator to the DNR application.  In an emergency, </w:t>
      </w:r>
      <w:proofErr w:type="spellStart"/>
      <w:r>
        <w:rPr>
          <w:sz w:val="24"/>
          <w:szCs w:val="24"/>
        </w:rPr>
        <w:t>back up</w:t>
      </w:r>
      <w:proofErr w:type="spellEnd"/>
      <w:r>
        <w:rPr>
          <w:sz w:val="24"/>
          <w:szCs w:val="24"/>
        </w:rPr>
        <w:t xml:space="preserve"> generators will be available on a first come, first serve basis from Missouri Rural Water Association and State Emergency Management Association.  No guarantee one will be available.  Village also does not have pigtails needed for hook up.  A 50KW generator would cost approximately $50,000.  </w:t>
      </w:r>
      <w:proofErr w:type="gramStart"/>
      <w:r>
        <w:rPr>
          <w:sz w:val="24"/>
          <w:szCs w:val="24"/>
        </w:rPr>
        <w:t>Natural Gas a possibility.</w:t>
      </w:r>
      <w:proofErr w:type="gramEnd"/>
      <w:r>
        <w:rPr>
          <w:sz w:val="24"/>
          <w:szCs w:val="24"/>
        </w:rPr>
        <w:t xml:space="preserve">  </w:t>
      </w:r>
    </w:p>
    <w:p w:rsidR="00653E91" w:rsidRDefault="00653E9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 xml:space="preserve">Trustee Hunger made a motion to add a </w:t>
      </w:r>
      <w:proofErr w:type="spellStart"/>
      <w:r>
        <w:rPr>
          <w:sz w:val="24"/>
          <w:szCs w:val="24"/>
        </w:rPr>
        <w:t>back up</w:t>
      </w:r>
      <w:proofErr w:type="spellEnd"/>
      <w:r>
        <w:rPr>
          <w:sz w:val="24"/>
          <w:szCs w:val="24"/>
        </w:rPr>
        <w:t xml:space="preserve"> generator to the DNR application.  Chairman Pro Tem Hinshaw seconded and carried on roll call vote.</w:t>
      </w:r>
    </w:p>
    <w:p w:rsidR="00653E91" w:rsidRDefault="00653E9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653E91" w:rsidRDefault="00653E9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WELL MASTER METER:  During a recent DNR inspection, it was noted the Village needs a new well master meter.  Estimated cost is $1000-$1500.  Trustee Kempf made a motion to authorize $2,000 for the purchase of a new well master meter.  Trustee Hunger seconded and carried on roll call vote.</w:t>
      </w:r>
    </w:p>
    <w:p w:rsidR="00653E91" w:rsidRDefault="00653E9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653E91" w:rsidRDefault="00653E91" w:rsidP="00653E91">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A motion to pay bills was made by Trustee Hunger, seconded by </w:t>
      </w:r>
      <w:r w:rsidR="00653E91">
        <w:rPr>
          <w:sz w:val="24"/>
          <w:szCs w:val="24"/>
        </w:rPr>
        <w:t>Trustee Kempf</w:t>
      </w:r>
      <w:r>
        <w:rPr>
          <w:sz w:val="24"/>
          <w:szCs w:val="24"/>
        </w:rPr>
        <w:t xml:space="preserve"> and carried on roll call vote.</w:t>
      </w:r>
    </w:p>
    <w:p w:rsidR="00E25B02" w:rsidRDefault="00E25B02" w:rsidP="00E25B02">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596020" w:rsidRDefault="00596020"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Derek McCubbin, Chief Water Operator, stated </w:t>
      </w:r>
      <w:r w:rsidR="00653E91">
        <w:rPr>
          <w:sz w:val="24"/>
          <w:szCs w:val="24"/>
        </w:rPr>
        <w:t xml:space="preserve">there may be some benefits to not taking the current water tower down when the new water tower is erected.  </w:t>
      </w:r>
      <w:proofErr w:type="gramStart"/>
      <w:r w:rsidR="00653E91">
        <w:rPr>
          <w:sz w:val="24"/>
          <w:szCs w:val="24"/>
        </w:rPr>
        <w:t>Will look into benefits.</w:t>
      </w:r>
      <w:proofErr w:type="gramEnd"/>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There being no further business, </w:t>
      </w:r>
      <w:r w:rsidR="00653E91">
        <w:rPr>
          <w:sz w:val="24"/>
          <w:szCs w:val="24"/>
        </w:rPr>
        <w:t>Trustee Hunger</w:t>
      </w:r>
      <w:r>
        <w:rPr>
          <w:sz w:val="24"/>
          <w:szCs w:val="24"/>
        </w:rPr>
        <w:t xml:space="preserve"> made a motion to adjourn, Trustee </w:t>
      </w:r>
      <w:r w:rsidR="00653E91">
        <w:rPr>
          <w:sz w:val="24"/>
          <w:szCs w:val="24"/>
        </w:rPr>
        <w:t xml:space="preserve">Brown </w:t>
      </w:r>
      <w:r>
        <w:rPr>
          <w:sz w:val="24"/>
          <w:szCs w:val="24"/>
        </w:rPr>
        <w:t>seconded, and carried on roll call vote.</w:t>
      </w:r>
    </w:p>
    <w:p w:rsidR="00E25B02" w:rsidRDefault="00E25B02" w:rsidP="00E25B02">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653E91">
        <w:rPr>
          <w:sz w:val="24"/>
          <w:szCs w:val="24"/>
        </w:rPr>
        <w:t>8:00</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653E91">
        <w:rPr>
          <w:sz w:val="24"/>
          <w:szCs w:val="24"/>
        </w:rPr>
        <w:t>February 26</w:t>
      </w:r>
      <w:r>
        <w:rPr>
          <w:sz w:val="24"/>
          <w:szCs w:val="24"/>
        </w:rPr>
        <w:t>, 2019.</w:t>
      </w:r>
    </w:p>
    <w:p w:rsidR="00E25B02" w:rsidRDefault="00E25B02" w:rsidP="00E25B02">
      <w:pPr>
        <w:pStyle w:val="Normal1"/>
        <w:tabs>
          <w:tab w:val="left" w:pos="720"/>
        </w:tabs>
        <w:spacing w:after="0"/>
        <w:rPr>
          <w:sz w:val="24"/>
          <w:szCs w:val="24"/>
        </w:rPr>
      </w:pPr>
    </w:p>
    <w:sectPr w:rsidR="00E25B02"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8673E"/>
    <w:rsid w:val="00071E93"/>
    <w:rsid w:val="001351AE"/>
    <w:rsid w:val="0014424F"/>
    <w:rsid w:val="001520F6"/>
    <w:rsid w:val="001D1F9A"/>
    <w:rsid w:val="001E7F31"/>
    <w:rsid w:val="00200D8B"/>
    <w:rsid w:val="00216430"/>
    <w:rsid w:val="002443EF"/>
    <w:rsid w:val="0029312D"/>
    <w:rsid w:val="002E3480"/>
    <w:rsid w:val="00311509"/>
    <w:rsid w:val="00311ACD"/>
    <w:rsid w:val="00343AF9"/>
    <w:rsid w:val="00415B23"/>
    <w:rsid w:val="00466330"/>
    <w:rsid w:val="004761D6"/>
    <w:rsid w:val="00477398"/>
    <w:rsid w:val="004A3081"/>
    <w:rsid w:val="004E5613"/>
    <w:rsid w:val="005146FA"/>
    <w:rsid w:val="00517E65"/>
    <w:rsid w:val="00596020"/>
    <w:rsid w:val="005972F5"/>
    <w:rsid w:val="005C5EC6"/>
    <w:rsid w:val="00612DE3"/>
    <w:rsid w:val="00650BB9"/>
    <w:rsid w:val="00653E91"/>
    <w:rsid w:val="006F0F54"/>
    <w:rsid w:val="006F31E2"/>
    <w:rsid w:val="006F7B2F"/>
    <w:rsid w:val="00766A7E"/>
    <w:rsid w:val="00774C9C"/>
    <w:rsid w:val="007C398D"/>
    <w:rsid w:val="007D1F75"/>
    <w:rsid w:val="007D464D"/>
    <w:rsid w:val="007F1B6A"/>
    <w:rsid w:val="00814F8F"/>
    <w:rsid w:val="00820F02"/>
    <w:rsid w:val="00832550"/>
    <w:rsid w:val="008E1204"/>
    <w:rsid w:val="008E2E80"/>
    <w:rsid w:val="00916A2A"/>
    <w:rsid w:val="00982A68"/>
    <w:rsid w:val="00983F07"/>
    <w:rsid w:val="009857F3"/>
    <w:rsid w:val="00994124"/>
    <w:rsid w:val="00995782"/>
    <w:rsid w:val="00997A5F"/>
    <w:rsid w:val="009A3121"/>
    <w:rsid w:val="009B4C42"/>
    <w:rsid w:val="009C7E7B"/>
    <w:rsid w:val="009D5D15"/>
    <w:rsid w:val="00A173BE"/>
    <w:rsid w:val="00A52CA4"/>
    <w:rsid w:val="00AA6808"/>
    <w:rsid w:val="00B0266C"/>
    <w:rsid w:val="00B60BF1"/>
    <w:rsid w:val="00B61EBA"/>
    <w:rsid w:val="00B64710"/>
    <w:rsid w:val="00BE57AD"/>
    <w:rsid w:val="00C0555F"/>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6C86"/>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D0885-9CC1-4158-9A8B-C3D7368F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2019-02-21T17:52:00Z</cp:lastPrinted>
  <dcterms:created xsi:type="dcterms:W3CDTF">2019-02-20T15:20:00Z</dcterms:created>
  <dcterms:modified xsi:type="dcterms:W3CDTF">2019-03-06T17:29:00Z</dcterms:modified>
</cp:coreProperties>
</file>