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0B74E8">
        <w:rPr>
          <w:b/>
          <w:sz w:val="28"/>
          <w:szCs w:val="28"/>
        </w:rPr>
        <w:t>SPECIAL</w:t>
      </w:r>
      <w:r>
        <w:rPr>
          <w:b/>
          <w:sz w:val="28"/>
          <w:szCs w:val="28"/>
        </w:rPr>
        <w:t xml:space="preserve"> MEETING</w:t>
      </w:r>
    </w:p>
    <w:p w:rsidR="00F8673E" w:rsidRDefault="000B74E8">
      <w:pPr>
        <w:pStyle w:val="Normal1"/>
        <w:spacing w:after="0"/>
        <w:jc w:val="center"/>
        <w:rPr>
          <w:b/>
          <w:sz w:val="28"/>
          <w:szCs w:val="28"/>
        </w:rPr>
      </w:pPr>
      <w:r>
        <w:rPr>
          <w:b/>
          <w:sz w:val="28"/>
          <w:szCs w:val="28"/>
        </w:rPr>
        <w:t>July 18</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The special</w:t>
      </w:r>
      <w:r w:rsidR="00AA6808">
        <w:rPr>
          <w:sz w:val="24"/>
          <w:szCs w:val="24"/>
        </w:rPr>
        <w:t xml:space="preserve"> meeting of the Board of Trustees of Centertown, Missouri, was called to order at 6:</w:t>
      </w:r>
      <w:r w:rsidR="00E25B02">
        <w:rPr>
          <w:sz w:val="24"/>
          <w:szCs w:val="24"/>
        </w:rPr>
        <w:t>30</w:t>
      </w:r>
      <w:r w:rsidR="00AA6808">
        <w:rPr>
          <w:sz w:val="24"/>
          <w:szCs w:val="24"/>
        </w:rPr>
        <w:t xml:space="preserve"> p.m. on </w:t>
      </w:r>
      <w:r>
        <w:rPr>
          <w:sz w:val="24"/>
          <w:szCs w:val="24"/>
        </w:rPr>
        <w:t>Thursday, July 18</w:t>
      </w:r>
      <w:r w:rsidR="009527DB">
        <w:rPr>
          <w:sz w:val="24"/>
          <w:szCs w:val="24"/>
        </w:rPr>
        <w:t>,</w:t>
      </w:r>
      <w:r w:rsidR="00477398">
        <w:rPr>
          <w:sz w:val="24"/>
          <w:szCs w:val="24"/>
        </w:rPr>
        <w:t xml:space="preserve"> 2019</w:t>
      </w:r>
      <w:r w:rsidR="00E925D6">
        <w:rPr>
          <w:sz w:val="24"/>
          <w:szCs w:val="24"/>
        </w:rPr>
        <w:t>,</w:t>
      </w:r>
      <w:r w:rsidR="00AA6808">
        <w:rPr>
          <w:sz w:val="24"/>
          <w:szCs w:val="24"/>
        </w:rPr>
        <w:t xml:space="preserve"> by Chairman </w:t>
      </w:r>
      <w:r w:rsidR="007838C8">
        <w:rPr>
          <w:sz w:val="24"/>
          <w:szCs w:val="24"/>
        </w:rPr>
        <w:t>Brown</w:t>
      </w:r>
      <w:r w:rsidR="00AA6808">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Celine Whitaker</w:t>
      </w:r>
    </w:p>
    <w:p w:rsidR="007838C8" w:rsidRDefault="007838C8" w:rsidP="007838C8">
      <w:pPr>
        <w:pStyle w:val="Normal1"/>
        <w:tabs>
          <w:tab w:val="left" w:pos="720"/>
        </w:tabs>
        <w:spacing w:after="0"/>
        <w:rPr>
          <w:sz w:val="24"/>
          <w:szCs w:val="24"/>
        </w:rPr>
      </w:pPr>
      <w:r>
        <w:rPr>
          <w:sz w:val="24"/>
          <w:szCs w:val="24"/>
        </w:rPr>
        <w:tab/>
        <w:t>Paula Hinshaw</w:t>
      </w:r>
    </w:p>
    <w:p w:rsidR="00692DC7" w:rsidRDefault="00692DC7" w:rsidP="007838C8">
      <w:pPr>
        <w:pStyle w:val="Normal1"/>
        <w:tabs>
          <w:tab w:val="left" w:pos="720"/>
        </w:tabs>
        <w:spacing w:after="0"/>
        <w:rPr>
          <w:sz w:val="24"/>
          <w:szCs w:val="24"/>
        </w:rPr>
      </w:pPr>
      <w:r>
        <w:rPr>
          <w:sz w:val="24"/>
          <w:szCs w:val="24"/>
        </w:rPr>
        <w:tab/>
      </w:r>
      <w:r w:rsidR="000B74E8">
        <w:rPr>
          <w:sz w:val="24"/>
          <w:szCs w:val="24"/>
        </w:rPr>
        <w:t>Heather Hunger</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b/>
        <w:t xml:space="preserve">ABSENT: </w:t>
      </w:r>
      <w:r w:rsidR="000B74E8">
        <w:rPr>
          <w:sz w:val="24"/>
          <w:szCs w:val="24"/>
        </w:rPr>
        <w:t>Sherry Kempf</w:t>
      </w:r>
    </w:p>
    <w:p w:rsidR="00612DE3" w:rsidRDefault="00612DE3" w:rsidP="00E925D6">
      <w:pPr>
        <w:pStyle w:val="Normal1"/>
        <w:tabs>
          <w:tab w:val="left" w:pos="720"/>
        </w:tabs>
        <w:spacing w:after="0"/>
        <w:rPr>
          <w:sz w:val="24"/>
          <w:szCs w:val="24"/>
        </w:rPr>
      </w:pPr>
    </w:p>
    <w:p w:rsidR="00A555E1" w:rsidRDefault="007838C8" w:rsidP="00A555E1">
      <w:pPr>
        <w:pStyle w:val="Normal1"/>
        <w:tabs>
          <w:tab w:val="left" w:pos="720"/>
        </w:tabs>
        <w:spacing w:after="0"/>
        <w:rPr>
          <w:sz w:val="24"/>
          <w:szCs w:val="24"/>
        </w:rPr>
      </w:pPr>
      <w:r>
        <w:rPr>
          <w:sz w:val="24"/>
          <w:szCs w:val="24"/>
        </w:rPr>
        <w:t xml:space="preserve">Chairman Pro Tem Whitaker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sidR="000B74E8">
        <w:rPr>
          <w:sz w:val="24"/>
          <w:szCs w:val="24"/>
        </w:rPr>
        <w:t>Hunger</w:t>
      </w:r>
      <w:r w:rsidR="00692DC7">
        <w:rPr>
          <w:sz w:val="24"/>
          <w:szCs w:val="24"/>
        </w:rPr>
        <w:t xml:space="preserve"> seconded</w:t>
      </w:r>
      <w:r w:rsidR="000B74E8">
        <w:rPr>
          <w:sz w:val="24"/>
          <w:szCs w:val="24"/>
        </w:rPr>
        <w:t xml:space="preserve">, </w:t>
      </w:r>
      <w:r w:rsidR="00692DC7">
        <w:rPr>
          <w:sz w:val="24"/>
          <w:szCs w:val="24"/>
        </w:rPr>
        <w:t xml:space="preserve">and carried on roll call </w:t>
      </w:r>
      <w:r w:rsidR="000B74E8">
        <w:rPr>
          <w:sz w:val="24"/>
          <w:szCs w:val="24"/>
        </w:rPr>
        <w:t>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692DC7">
        <w:rPr>
          <w:sz w:val="24"/>
          <w:szCs w:val="24"/>
        </w:rPr>
        <w:t>4</w:t>
      </w:r>
      <w:r>
        <w:rPr>
          <w:sz w:val="24"/>
          <w:szCs w:val="24"/>
        </w:rPr>
        <w:t xml:space="preserve"> – </w:t>
      </w:r>
      <w:r w:rsidR="007838C8">
        <w:rPr>
          <w:sz w:val="24"/>
          <w:szCs w:val="24"/>
        </w:rPr>
        <w:t>Brown, Whitaker, Hinshaw</w:t>
      </w:r>
      <w:r w:rsidR="00692DC7">
        <w:rPr>
          <w:sz w:val="24"/>
          <w:szCs w:val="24"/>
        </w:rPr>
        <w:t xml:space="preserve">, </w:t>
      </w:r>
      <w:r w:rsidR="000B74E8">
        <w:rPr>
          <w:sz w:val="24"/>
          <w:szCs w:val="24"/>
        </w:rPr>
        <w:t>Hunger</w:t>
      </w:r>
    </w:p>
    <w:p w:rsidR="00F963BA" w:rsidRDefault="00F963BA" w:rsidP="00A555E1">
      <w:pPr>
        <w:pStyle w:val="Normal1"/>
        <w:tabs>
          <w:tab w:val="left" w:pos="720"/>
        </w:tabs>
        <w:spacing w:after="0"/>
        <w:rPr>
          <w:sz w:val="24"/>
          <w:szCs w:val="24"/>
        </w:rPr>
      </w:pPr>
      <w:r>
        <w:rPr>
          <w:sz w:val="24"/>
          <w:szCs w:val="24"/>
        </w:rPr>
        <w:t xml:space="preserve">ABSENT: </w:t>
      </w:r>
      <w:r w:rsidR="00692DC7">
        <w:rPr>
          <w:sz w:val="24"/>
          <w:szCs w:val="24"/>
        </w:rPr>
        <w:t>1</w:t>
      </w:r>
      <w:r w:rsidR="007838C8">
        <w:rPr>
          <w:sz w:val="24"/>
          <w:szCs w:val="24"/>
        </w:rPr>
        <w:t xml:space="preserve"> – </w:t>
      </w:r>
      <w:r w:rsidR="000B74E8">
        <w:rPr>
          <w:sz w:val="24"/>
          <w:szCs w:val="24"/>
        </w:rPr>
        <w:t>Kempf</w:t>
      </w:r>
    </w:p>
    <w:p w:rsidR="00A555E1" w:rsidRDefault="00A555E1" w:rsidP="00A555E1">
      <w:pPr>
        <w:pStyle w:val="Normal1"/>
        <w:tabs>
          <w:tab w:val="left" w:pos="720"/>
        </w:tabs>
        <w:spacing w:after="0"/>
        <w:rPr>
          <w:sz w:val="24"/>
          <w:szCs w:val="24"/>
        </w:rPr>
      </w:pPr>
    </w:p>
    <w:p w:rsidR="00E25B02" w:rsidRDefault="000B74E8" w:rsidP="00612DE3">
      <w:pPr>
        <w:pStyle w:val="Normal1"/>
        <w:tabs>
          <w:tab w:val="left" w:pos="720"/>
        </w:tabs>
        <w:spacing w:after="0"/>
        <w:rPr>
          <w:sz w:val="24"/>
          <w:szCs w:val="24"/>
        </w:rPr>
      </w:pPr>
      <w:r>
        <w:rPr>
          <w:sz w:val="24"/>
          <w:szCs w:val="24"/>
        </w:rPr>
        <w:t xml:space="preserve">PART TIME MAINTENANCE HIRE:  Chairman Brown pulled all the applications received on Monday, July 15, 2019 to start interview process and set a special meeting for approval of selection.  There were two applicants, Kenneth Herkelman and Nathan Neely.  Spoke to Mr. Herkelman and left voicemail for </w:t>
      </w:r>
      <w:proofErr w:type="gramStart"/>
      <w:r>
        <w:rPr>
          <w:sz w:val="24"/>
          <w:szCs w:val="24"/>
        </w:rPr>
        <w:t>Neely</w:t>
      </w:r>
      <w:proofErr w:type="gramEnd"/>
      <w:r>
        <w:rPr>
          <w:sz w:val="24"/>
          <w:szCs w:val="24"/>
        </w:rPr>
        <w:t xml:space="preserve">.  </w:t>
      </w:r>
      <w:proofErr w:type="gramStart"/>
      <w:r>
        <w:rPr>
          <w:sz w:val="24"/>
          <w:szCs w:val="24"/>
        </w:rPr>
        <w:t xml:space="preserve">Received a call back from </w:t>
      </w:r>
      <w:proofErr w:type="spellStart"/>
      <w:r>
        <w:rPr>
          <w:sz w:val="24"/>
          <w:szCs w:val="24"/>
        </w:rPr>
        <w:t>Neeley</w:t>
      </w:r>
      <w:proofErr w:type="spellEnd"/>
      <w:r>
        <w:rPr>
          <w:sz w:val="24"/>
          <w:szCs w:val="24"/>
        </w:rPr>
        <w:t xml:space="preserve"> that he was withdrawing his application.</w:t>
      </w:r>
      <w:proofErr w:type="gramEnd"/>
    </w:p>
    <w:p w:rsidR="000B74E8" w:rsidRDefault="000B74E8" w:rsidP="00612DE3">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r>
        <w:rPr>
          <w:sz w:val="24"/>
          <w:szCs w:val="24"/>
        </w:rPr>
        <w:t>Trustee Hinshaw made a motion to accept the application of Kenneth Herkelman, seconded by Trustee Hunger.  Chairman Pro Tem stated she would be abstaining from vote due to personal conflict.  Motion carried on roll call vote.</w:t>
      </w:r>
    </w:p>
    <w:p w:rsidR="000B74E8" w:rsidRDefault="000B74E8" w:rsidP="00612DE3">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AYES:  3 – Brown, Hinshaw, Hunger</w:t>
      </w:r>
    </w:p>
    <w:p w:rsidR="000B74E8" w:rsidRDefault="000B74E8" w:rsidP="000B74E8">
      <w:pPr>
        <w:pStyle w:val="Normal1"/>
        <w:tabs>
          <w:tab w:val="left" w:pos="720"/>
        </w:tabs>
        <w:spacing w:after="0"/>
        <w:rPr>
          <w:sz w:val="24"/>
          <w:szCs w:val="24"/>
        </w:rPr>
      </w:pPr>
      <w:r>
        <w:rPr>
          <w:sz w:val="24"/>
          <w:szCs w:val="24"/>
        </w:rPr>
        <w:t>ABSTAIN: 1 - Whitaker</w:t>
      </w:r>
    </w:p>
    <w:p w:rsidR="000B74E8" w:rsidRDefault="000B74E8" w:rsidP="000B74E8">
      <w:pPr>
        <w:pStyle w:val="Normal1"/>
        <w:tabs>
          <w:tab w:val="left" w:pos="720"/>
        </w:tabs>
        <w:spacing w:after="0"/>
        <w:rPr>
          <w:sz w:val="24"/>
          <w:szCs w:val="24"/>
        </w:rPr>
      </w:pPr>
      <w:r>
        <w:rPr>
          <w:sz w:val="24"/>
          <w:szCs w:val="24"/>
        </w:rPr>
        <w:t>ABSENT: 1 – Kempf</w:t>
      </w: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lastRenderedPageBreak/>
        <w:t>Village of Centertown Special Meeting</w:t>
      </w:r>
    </w:p>
    <w:p w:rsidR="000B74E8" w:rsidRDefault="000B74E8" w:rsidP="000B74E8">
      <w:pPr>
        <w:pStyle w:val="Normal1"/>
        <w:tabs>
          <w:tab w:val="left" w:pos="720"/>
        </w:tabs>
        <w:spacing w:after="0"/>
        <w:rPr>
          <w:sz w:val="24"/>
          <w:szCs w:val="24"/>
        </w:rPr>
      </w:pPr>
      <w:r>
        <w:rPr>
          <w:sz w:val="24"/>
          <w:szCs w:val="24"/>
        </w:rPr>
        <w:t>July 18, 2019</w:t>
      </w: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 xml:space="preserve">PURCHASE OF LAWN TRACTOR:  Jim Plaster received bids from three companies for five mowers.  </w:t>
      </w: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AK Small Engine, LLC – Citation XT Zero Turn, 52 inch cut, bid of $5,600.</w:t>
      </w:r>
    </w:p>
    <w:p w:rsidR="000B74E8" w:rsidRDefault="000B74E8" w:rsidP="000B74E8">
      <w:pPr>
        <w:pStyle w:val="Normal1"/>
        <w:tabs>
          <w:tab w:val="left" w:pos="720"/>
        </w:tabs>
        <w:spacing w:after="0"/>
        <w:rPr>
          <w:sz w:val="24"/>
          <w:szCs w:val="24"/>
        </w:rPr>
      </w:pPr>
      <w:proofErr w:type="spellStart"/>
      <w:r>
        <w:rPr>
          <w:sz w:val="24"/>
          <w:szCs w:val="24"/>
        </w:rPr>
        <w:t>Boncecutter’s</w:t>
      </w:r>
      <w:proofErr w:type="spellEnd"/>
      <w:r>
        <w:rPr>
          <w:sz w:val="24"/>
          <w:szCs w:val="24"/>
        </w:rPr>
        <w:t xml:space="preserve"> Sporting Goods and Outdoor Equipment – Bob Cat XRX, 52 inch cut, Zero Turn, bid of $5,200.</w:t>
      </w:r>
    </w:p>
    <w:p w:rsidR="000B74E8" w:rsidRDefault="000B74E8" w:rsidP="000B74E8">
      <w:pPr>
        <w:pStyle w:val="Normal1"/>
        <w:tabs>
          <w:tab w:val="left" w:pos="720"/>
        </w:tabs>
        <w:spacing w:after="0"/>
        <w:rPr>
          <w:sz w:val="24"/>
          <w:szCs w:val="24"/>
        </w:rPr>
      </w:pPr>
      <w:r>
        <w:rPr>
          <w:sz w:val="24"/>
          <w:szCs w:val="24"/>
        </w:rPr>
        <w:t>Crown Power and Equipment –</w:t>
      </w:r>
    </w:p>
    <w:p w:rsidR="000B74E8" w:rsidRDefault="000B74E8" w:rsidP="000B74E8">
      <w:pPr>
        <w:pStyle w:val="Normal1"/>
        <w:tabs>
          <w:tab w:val="left" w:pos="720"/>
        </w:tabs>
        <w:spacing w:after="0"/>
        <w:rPr>
          <w:sz w:val="24"/>
          <w:szCs w:val="24"/>
        </w:rPr>
      </w:pPr>
      <w:r>
        <w:rPr>
          <w:sz w:val="24"/>
          <w:szCs w:val="24"/>
        </w:rPr>
        <w:t xml:space="preserve">  1 – Z-Force LX, 54 inch cut, bid of $5,499.</w:t>
      </w:r>
    </w:p>
    <w:p w:rsidR="000B74E8" w:rsidRDefault="000B74E8" w:rsidP="000B74E8">
      <w:pPr>
        <w:pStyle w:val="Normal1"/>
        <w:tabs>
          <w:tab w:val="left" w:pos="720"/>
        </w:tabs>
        <w:spacing w:after="0"/>
        <w:rPr>
          <w:sz w:val="24"/>
          <w:szCs w:val="24"/>
        </w:rPr>
      </w:pPr>
      <w:r>
        <w:rPr>
          <w:sz w:val="24"/>
          <w:szCs w:val="24"/>
        </w:rPr>
        <w:t xml:space="preserve">  2 </w:t>
      </w:r>
      <w:proofErr w:type="gramStart"/>
      <w:r>
        <w:rPr>
          <w:sz w:val="24"/>
          <w:szCs w:val="24"/>
        </w:rPr>
        <w:t>-  Z</w:t>
      </w:r>
      <w:proofErr w:type="gramEnd"/>
      <w:r>
        <w:rPr>
          <w:sz w:val="24"/>
          <w:szCs w:val="24"/>
        </w:rPr>
        <w:t>-Force LX, 60 inch cut, bid of $5,699.</w:t>
      </w:r>
    </w:p>
    <w:p w:rsidR="000B74E8" w:rsidRDefault="000B74E8" w:rsidP="000B74E8">
      <w:pPr>
        <w:pStyle w:val="Normal1"/>
        <w:tabs>
          <w:tab w:val="left" w:pos="720"/>
        </w:tabs>
        <w:spacing w:after="0"/>
        <w:rPr>
          <w:sz w:val="24"/>
          <w:szCs w:val="24"/>
        </w:rPr>
      </w:pPr>
      <w:r>
        <w:rPr>
          <w:sz w:val="24"/>
          <w:szCs w:val="24"/>
        </w:rPr>
        <w:t xml:space="preserve">  3 </w:t>
      </w:r>
      <w:proofErr w:type="gramStart"/>
      <w:r>
        <w:rPr>
          <w:sz w:val="24"/>
          <w:szCs w:val="24"/>
        </w:rPr>
        <w:t>-  Kubota</w:t>
      </w:r>
      <w:proofErr w:type="gramEnd"/>
      <w:r>
        <w:rPr>
          <w:sz w:val="24"/>
          <w:szCs w:val="24"/>
        </w:rPr>
        <w:t xml:space="preserve"> Z125S, 54 inch cut, bid of $5,379</w:t>
      </w: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 xml:space="preserve">Comparing the bids, the lowest bid was from </w:t>
      </w:r>
      <w:proofErr w:type="spellStart"/>
      <w:r>
        <w:rPr>
          <w:sz w:val="24"/>
          <w:szCs w:val="24"/>
        </w:rPr>
        <w:t>Bonecutter’s</w:t>
      </w:r>
      <w:proofErr w:type="spellEnd"/>
      <w:r>
        <w:rPr>
          <w:sz w:val="24"/>
          <w:szCs w:val="24"/>
        </w:rPr>
        <w:t xml:space="preserve"> for the Bob Cat XRZ at $5,200.  Asked Jim Plaster his opinion of the best and he said he believed that the Bob Cat was the best.  Trustee Hunger motioned to accept the bid from </w:t>
      </w:r>
      <w:proofErr w:type="spellStart"/>
      <w:r>
        <w:rPr>
          <w:sz w:val="24"/>
          <w:szCs w:val="24"/>
        </w:rPr>
        <w:t>Boncutter’s</w:t>
      </w:r>
      <w:proofErr w:type="spellEnd"/>
      <w:r>
        <w:rPr>
          <w:sz w:val="24"/>
          <w:szCs w:val="24"/>
        </w:rPr>
        <w:t xml:space="preserve"> as the lowest and best bid, seconded by Trustee Hinshaw, carried on roll call vote.</w:t>
      </w: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AYES:  4 – Brown, Whitaker, Hinshaw, Hunger</w:t>
      </w:r>
    </w:p>
    <w:p w:rsidR="000B74E8" w:rsidRDefault="000B74E8" w:rsidP="000B74E8">
      <w:pPr>
        <w:pStyle w:val="Normal1"/>
        <w:tabs>
          <w:tab w:val="left" w:pos="720"/>
        </w:tabs>
        <w:spacing w:after="0"/>
        <w:rPr>
          <w:sz w:val="24"/>
          <w:szCs w:val="24"/>
        </w:rPr>
      </w:pPr>
      <w:r>
        <w:rPr>
          <w:sz w:val="24"/>
          <w:szCs w:val="24"/>
        </w:rPr>
        <w:t>ABSENT: 1 – Kempf</w:t>
      </w:r>
    </w:p>
    <w:p w:rsidR="000B74E8" w:rsidRDefault="000B74E8" w:rsidP="00612DE3">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r>
        <w:rPr>
          <w:sz w:val="24"/>
          <w:szCs w:val="24"/>
        </w:rPr>
        <w:t>There being no further business, Chairman Pro Tem Whitaker made a motion to adjourn, Trustee Hunger seconded, and carried on roll call vote.</w:t>
      </w:r>
    </w:p>
    <w:p w:rsidR="000B74E8" w:rsidRDefault="000B74E8" w:rsidP="00612DE3">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AYES:  4 – Brown, Whitaker, Hinshaw, Hunger</w:t>
      </w:r>
    </w:p>
    <w:p w:rsidR="000B74E8" w:rsidRDefault="000B74E8" w:rsidP="000B74E8">
      <w:pPr>
        <w:pStyle w:val="Normal1"/>
        <w:tabs>
          <w:tab w:val="left" w:pos="720"/>
        </w:tabs>
        <w:spacing w:after="0"/>
        <w:rPr>
          <w:sz w:val="24"/>
          <w:szCs w:val="24"/>
        </w:rPr>
      </w:pPr>
      <w:r>
        <w:rPr>
          <w:sz w:val="24"/>
          <w:szCs w:val="24"/>
        </w:rPr>
        <w:t>ABSENT: 1 – Kempf</w:t>
      </w:r>
    </w:p>
    <w:p w:rsidR="000B74E8" w:rsidRDefault="000B74E8" w:rsidP="00612DE3">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0B74E8">
        <w:rPr>
          <w:sz w:val="24"/>
          <w:szCs w:val="24"/>
        </w:rPr>
        <w:t>6:45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w:t>
      </w:r>
      <w:r w:rsidR="000B74E8">
        <w:rPr>
          <w:sz w:val="24"/>
          <w:szCs w:val="24"/>
        </w:rPr>
        <w:t>has been changed to July 31, 2019</w:t>
      </w:r>
    </w:p>
    <w:p w:rsidR="00E25B02" w:rsidRDefault="00E25B02" w:rsidP="00E25B02">
      <w:pPr>
        <w:pStyle w:val="Normal1"/>
        <w:tabs>
          <w:tab w:val="left" w:pos="720"/>
        </w:tabs>
        <w:spacing w:after="0"/>
        <w:rPr>
          <w:sz w:val="24"/>
          <w:szCs w:val="24"/>
        </w:rPr>
      </w:pPr>
    </w:p>
    <w:p w:rsidR="000B74E8" w:rsidRDefault="000B74E8" w:rsidP="00E25B02">
      <w:pPr>
        <w:pStyle w:val="Normal1"/>
        <w:tabs>
          <w:tab w:val="left" w:pos="720"/>
        </w:tabs>
        <w:spacing w:after="0"/>
        <w:rPr>
          <w:sz w:val="24"/>
          <w:szCs w:val="24"/>
        </w:rPr>
      </w:pPr>
      <w:proofErr w:type="gramStart"/>
      <w:r>
        <w:rPr>
          <w:sz w:val="24"/>
          <w:szCs w:val="24"/>
        </w:rPr>
        <w:t>Minutes taken by Chairman Pro Tem Whitaker due to absence of Village Clerk.</w:t>
      </w:r>
      <w:proofErr w:type="gramEnd"/>
    </w:p>
    <w:p w:rsidR="00B0708B" w:rsidRDefault="00B0708B" w:rsidP="00E25B02">
      <w:pPr>
        <w:pStyle w:val="Normal1"/>
        <w:tabs>
          <w:tab w:val="left" w:pos="720"/>
        </w:tabs>
        <w:spacing w:after="0"/>
        <w:rPr>
          <w:sz w:val="24"/>
          <w:szCs w:val="24"/>
        </w:rPr>
      </w:pPr>
    </w:p>
    <w:p w:rsidR="00B0708B" w:rsidRDefault="00B0708B" w:rsidP="00E25B02">
      <w:pPr>
        <w:pStyle w:val="Normal1"/>
        <w:tabs>
          <w:tab w:val="left" w:pos="720"/>
        </w:tabs>
        <w:spacing w:after="0"/>
        <w:rPr>
          <w:sz w:val="24"/>
          <w:szCs w:val="24"/>
        </w:rPr>
      </w:pPr>
    </w:p>
    <w:p w:rsidR="00B0708B" w:rsidRDefault="00B0708B" w:rsidP="00B0708B">
      <w:pPr>
        <w:spacing w:after="0"/>
      </w:pPr>
      <w:r>
        <w:t xml:space="preserve">                                                                                                      ______________________________</w:t>
      </w:r>
    </w:p>
    <w:p w:rsidR="00B0708B" w:rsidRDefault="00B0708B" w:rsidP="00B0708B">
      <w:pPr>
        <w:spacing w:after="0"/>
      </w:pPr>
      <w:r>
        <w:t xml:space="preserve">                                                                                                      Chairman, Board of Trustees</w:t>
      </w:r>
    </w:p>
    <w:p w:rsidR="00B0708B" w:rsidRDefault="00B0708B" w:rsidP="00B0708B">
      <w:pPr>
        <w:spacing w:after="0"/>
      </w:pPr>
      <w:r>
        <w:t>ATTEST:</w:t>
      </w:r>
    </w:p>
    <w:p w:rsidR="00B0708B" w:rsidRDefault="00B0708B" w:rsidP="00B0708B">
      <w:pPr>
        <w:spacing w:after="0"/>
      </w:pPr>
    </w:p>
    <w:p w:rsidR="00B0708B" w:rsidRDefault="00B0708B" w:rsidP="00B0708B">
      <w:pPr>
        <w:spacing w:after="0"/>
      </w:pPr>
      <w:r>
        <w:t>___________________________</w:t>
      </w:r>
    </w:p>
    <w:p w:rsidR="00B0708B" w:rsidRDefault="00B0708B" w:rsidP="00B0708B">
      <w:pPr>
        <w:spacing w:after="0"/>
        <w:rPr>
          <w:sz w:val="24"/>
          <w:szCs w:val="24"/>
        </w:rPr>
      </w:pPr>
      <w:r>
        <w:t>Village Clerk</w:t>
      </w:r>
      <w:r>
        <w:tab/>
      </w:r>
    </w:p>
    <w:sectPr w:rsidR="00B0708B"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F8673E"/>
    <w:rsid w:val="00061398"/>
    <w:rsid w:val="00071E93"/>
    <w:rsid w:val="000B74E8"/>
    <w:rsid w:val="001050DB"/>
    <w:rsid w:val="001351AE"/>
    <w:rsid w:val="0014424F"/>
    <w:rsid w:val="001520F6"/>
    <w:rsid w:val="001C17E4"/>
    <w:rsid w:val="001D1F9A"/>
    <w:rsid w:val="001E7F31"/>
    <w:rsid w:val="00200D8B"/>
    <w:rsid w:val="00216430"/>
    <w:rsid w:val="002443EF"/>
    <w:rsid w:val="0029312D"/>
    <w:rsid w:val="002E3480"/>
    <w:rsid w:val="00311509"/>
    <w:rsid w:val="00311ACD"/>
    <w:rsid w:val="00343AF9"/>
    <w:rsid w:val="00380785"/>
    <w:rsid w:val="00415B23"/>
    <w:rsid w:val="00466330"/>
    <w:rsid w:val="004761D6"/>
    <w:rsid w:val="00477398"/>
    <w:rsid w:val="004A3081"/>
    <w:rsid w:val="004E5613"/>
    <w:rsid w:val="005146FA"/>
    <w:rsid w:val="00517E65"/>
    <w:rsid w:val="005207B4"/>
    <w:rsid w:val="00564042"/>
    <w:rsid w:val="00596020"/>
    <w:rsid w:val="005972F5"/>
    <w:rsid w:val="005C5EC6"/>
    <w:rsid w:val="00612DE3"/>
    <w:rsid w:val="00650BB9"/>
    <w:rsid w:val="00653E91"/>
    <w:rsid w:val="00667A68"/>
    <w:rsid w:val="00692DC7"/>
    <w:rsid w:val="006A3136"/>
    <w:rsid w:val="006F0F54"/>
    <w:rsid w:val="006F31E2"/>
    <w:rsid w:val="006F7B2F"/>
    <w:rsid w:val="00766A7E"/>
    <w:rsid w:val="00774C9C"/>
    <w:rsid w:val="007838C8"/>
    <w:rsid w:val="007C398D"/>
    <w:rsid w:val="007D1F75"/>
    <w:rsid w:val="007D464D"/>
    <w:rsid w:val="007F1B6A"/>
    <w:rsid w:val="00805106"/>
    <w:rsid w:val="00814F8F"/>
    <w:rsid w:val="00820F02"/>
    <w:rsid w:val="00832550"/>
    <w:rsid w:val="00886D4C"/>
    <w:rsid w:val="008E1204"/>
    <w:rsid w:val="008E2E80"/>
    <w:rsid w:val="00905282"/>
    <w:rsid w:val="00916A2A"/>
    <w:rsid w:val="009527DB"/>
    <w:rsid w:val="00982A68"/>
    <w:rsid w:val="00983F07"/>
    <w:rsid w:val="009857F3"/>
    <w:rsid w:val="00994124"/>
    <w:rsid w:val="00995782"/>
    <w:rsid w:val="00997A5F"/>
    <w:rsid w:val="009A3121"/>
    <w:rsid w:val="009B4C42"/>
    <w:rsid w:val="009C7E7B"/>
    <w:rsid w:val="009D5D15"/>
    <w:rsid w:val="00A173BE"/>
    <w:rsid w:val="00A222E4"/>
    <w:rsid w:val="00A3346F"/>
    <w:rsid w:val="00A52CA4"/>
    <w:rsid w:val="00A555E1"/>
    <w:rsid w:val="00A56484"/>
    <w:rsid w:val="00AA6808"/>
    <w:rsid w:val="00B0266C"/>
    <w:rsid w:val="00B0708B"/>
    <w:rsid w:val="00B60BF1"/>
    <w:rsid w:val="00B61EBA"/>
    <w:rsid w:val="00B64710"/>
    <w:rsid w:val="00B94085"/>
    <w:rsid w:val="00BE57AD"/>
    <w:rsid w:val="00BE6092"/>
    <w:rsid w:val="00BE6F5A"/>
    <w:rsid w:val="00C0555F"/>
    <w:rsid w:val="00C32D1C"/>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EF45F7"/>
    <w:rsid w:val="00F21C7D"/>
    <w:rsid w:val="00F71D86"/>
    <w:rsid w:val="00F8673E"/>
    <w:rsid w:val="00F963BA"/>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B3299-8F26-4321-8E11-1B6466A1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2019-04-25T17:16:00Z</cp:lastPrinted>
  <dcterms:created xsi:type="dcterms:W3CDTF">2019-08-13T19:56:00Z</dcterms:created>
  <dcterms:modified xsi:type="dcterms:W3CDTF">2019-08-13T19:56:00Z</dcterms:modified>
</cp:coreProperties>
</file>