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322DCB">
        <w:rPr>
          <w:b/>
          <w:sz w:val="28"/>
          <w:szCs w:val="28"/>
        </w:rPr>
        <w:t>SPECIAL</w:t>
      </w:r>
      <w:r>
        <w:rPr>
          <w:b/>
          <w:sz w:val="28"/>
          <w:szCs w:val="28"/>
        </w:rPr>
        <w:t xml:space="preserve"> MEETING</w:t>
      </w:r>
    </w:p>
    <w:p w:rsidR="00F8673E" w:rsidRDefault="005F6616">
      <w:pPr>
        <w:pStyle w:val="Normal1"/>
        <w:spacing w:after="0"/>
        <w:jc w:val="center"/>
        <w:rPr>
          <w:b/>
          <w:sz w:val="28"/>
          <w:szCs w:val="28"/>
        </w:rPr>
      </w:pPr>
      <w:r>
        <w:rPr>
          <w:b/>
          <w:sz w:val="28"/>
          <w:szCs w:val="28"/>
        </w:rPr>
        <w:t>May 6</w:t>
      </w:r>
      <w:r w:rsidR="00322DCB">
        <w:rPr>
          <w:b/>
          <w:sz w:val="28"/>
          <w:szCs w:val="28"/>
        </w:rPr>
        <w:t>,</w:t>
      </w:r>
      <w:r w:rsidR="007E3DAA">
        <w:rPr>
          <w:b/>
          <w:sz w:val="28"/>
          <w:szCs w:val="28"/>
        </w:rPr>
        <w:t xml:space="preserve"> 2020</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0B74E8">
      <w:pPr>
        <w:pStyle w:val="Normal1"/>
        <w:spacing w:after="0"/>
        <w:rPr>
          <w:sz w:val="24"/>
          <w:szCs w:val="24"/>
        </w:rPr>
      </w:pPr>
      <w:r>
        <w:rPr>
          <w:sz w:val="24"/>
          <w:szCs w:val="24"/>
        </w:rPr>
        <w:t xml:space="preserve">The </w:t>
      </w:r>
      <w:r w:rsidR="00322DCB">
        <w:rPr>
          <w:sz w:val="24"/>
          <w:szCs w:val="24"/>
        </w:rPr>
        <w:t xml:space="preserve">special </w:t>
      </w:r>
      <w:r w:rsidR="00AA6808">
        <w:rPr>
          <w:sz w:val="24"/>
          <w:szCs w:val="24"/>
        </w:rPr>
        <w:t>meeting of the Board of Trustees of Centertown, Missouri, was called to order at 6:</w:t>
      </w:r>
      <w:r w:rsidR="0041021D">
        <w:rPr>
          <w:sz w:val="24"/>
          <w:szCs w:val="24"/>
        </w:rPr>
        <w:t>3</w:t>
      </w:r>
      <w:r w:rsidR="00E25B02">
        <w:rPr>
          <w:sz w:val="24"/>
          <w:szCs w:val="24"/>
        </w:rPr>
        <w:t>0</w:t>
      </w:r>
      <w:r w:rsidR="00AA6808">
        <w:rPr>
          <w:sz w:val="24"/>
          <w:szCs w:val="24"/>
        </w:rPr>
        <w:t xml:space="preserve"> p.m. on </w:t>
      </w:r>
      <w:r w:rsidR="00322DCB">
        <w:rPr>
          <w:sz w:val="24"/>
          <w:szCs w:val="24"/>
        </w:rPr>
        <w:t>Wednesday, May 6</w:t>
      </w:r>
      <w:r w:rsidR="007E3DAA">
        <w:rPr>
          <w:sz w:val="24"/>
          <w:szCs w:val="24"/>
        </w:rPr>
        <w:t>, 2020</w:t>
      </w:r>
      <w:r w:rsidR="00E925D6">
        <w:rPr>
          <w:sz w:val="24"/>
          <w:szCs w:val="24"/>
        </w:rPr>
        <w:t>,</w:t>
      </w:r>
      <w:r w:rsidR="00AA6808">
        <w:rPr>
          <w:sz w:val="24"/>
          <w:szCs w:val="24"/>
        </w:rPr>
        <w:t xml:space="preserve"> by Chairman </w:t>
      </w:r>
      <w:r w:rsidR="001162B7">
        <w:rPr>
          <w:sz w:val="24"/>
          <w:szCs w:val="24"/>
        </w:rPr>
        <w:t>Brown</w:t>
      </w:r>
      <w:r w:rsidR="00322DCB">
        <w:rPr>
          <w:sz w:val="24"/>
          <w:szCs w:val="24"/>
        </w:rPr>
        <w:t>, in the Village Hall at 1227 Broadway.</w:t>
      </w:r>
      <w:r w:rsidR="0041021D">
        <w:rPr>
          <w:sz w:val="24"/>
          <w:szCs w:val="24"/>
        </w:rPr>
        <w:t xml:space="preserve"> </w:t>
      </w:r>
      <w:r w:rsidR="00AA6808">
        <w:rPr>
          <w:sz w:val="24"/>
          <w:szCs w:val="24"/>
        </w:rPr>
        <w:t xml:space="preserve">  On roll call</w:t>
      </w:r>
      <w:r w:rsidR="00322DCB">
        <w:rPr>
          <w:sz w:val="24"/>
          <w:szCs w:val="24"/>
        </w:rPr>
        <w:t xml:space="preserve"> vote</w:t>
      </w:r>
      <w:r w:rsidR="00AA6808">
        <w:rPr>
          <w:sz w:val="24"/>
          <w:szCs w:val="24"/>
        </w:rPr>
        <w:t>,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7E3DAA" w:rsidRDefault="007838C8" w:rsidP="007838C8">
      <w:pPr>
        <w:pStyle w:val="Normal1"/>
        <w:tabs>
          <w:tab w:val="left" w:pos="720"/>
        </w:tabs>
        <w:spacing w:after="0"/>
        <w:rPr>
          <w:sz w:val="24"/>
          <w:szCs w:val="24"/>
        </w:rPr>
      </w:pPr>
      <w:r>
        <w:rPr>
          <w:sz w:val="24"/>
          <w:szCs w:val="24"/>
        </w:rPr>
        <w:tab/>
      </w:r>
      <w:r w:rsidR="007E3DAA">
        <w:rPr>
          <w:sz w:val="24"/>
          <w:szCs w:val="24"/>
        </w:rPr>
        <w:t>Celine Whitaker</w:t>
      </w:r>
    </w:p>
    <w:p w:rsidR="0041021D" w:rsidRDefault="007E3DAA" w:rsidP="007838C8">
      <w:pPr>
        <w:pStyle w:val="Normal1"/>
        <w:tabs>
          <w:tab w:val="left" w:pos="720"/>
        </w:tabs>
        <w:spacing w:after="0"/>
        <w:rPr>
          <w:sz w:val="24"/>
          <w:szCs w:val="24"/>
        </w:rPr>
      </w:pPr>
      <w:r>
        <w:rPr>
          <w:sz w:val="24"/>
          <w:szCs w:val="24"/>
        </w:rPr>
        <w:tab/>
      </w:r>
      <w:r w:rsidR="0041021D">
        <w:rPr>
          <w:sz w:val="24"/>
          <w:szCs w:val="24"/>
        </w:rPr>
        <w:t>Heather Hunger</w:t>
      </w:r>
    </w:p>
    <w:p w:rsidR="007838C8" w:rsidRDefault="0041021D" w:rsidP="007838C8">
      <w:pPr>
        <w:pStyle w:val="Normal1"/>
        <w:tabs>
          <w:tab w:val="left" w:pos="720"/>
        </w:tabs>
        <w:spacing w:after="0"/>
        <w:rPr>
          <w:sz w:val="24"/>
          <w:szCs w:val="24"/>
        </w:rPr>
      </w:pPr>
      <w:r>
        <w:rPr>
          <w:sz w:val="24"/>
          <w:szCs w:val="24"/>
        </w:rPr>
        <w:tab/>
      </w:r>
      <w:r w:rsidR="007838C8">
        <w:rPr>
          <w:sz w:val="24"/>
          <w:szCs w:val="24"/>
        </w:rPr>
        <w:t>Paula Hinshaw</w:t>
      </w:r>
    </w:p>
    <w:p w:rsidR="00322DCB" w:rsidRDefault="00692DC7" w:rsidP="007838C8">
      <w:pPr>
        <w:pStyle w:val="Normal1"/>
        <w:tabs>
          <w:tab w:val="left" w:pos="720"/>
        </w:tabs>
        <w:spacing w:after="0"/>
        <w:rPr>
          <w:sz w:val="24"/>
          <w:szCs w:val="24"/>
        </w:rPr>
      </w:pPr>
      <w:r>
        <w:rPr>
          <w:sz w:val="24"/>
          <w:szCs w:val="24"/>
        </w:rPr>
        <w:tab/>
      </w:r>
    </w:p>
    <w:p w:rsidR="00963D51" w:rsidRDefault="00322DCB" w:rsidP="007838C8">
      <w:pPr>
        <w:pStyle w:val="Normal1"/>
        <w:tabs>
          <w:tab w:val="left" w:pos="720"/>
        </w:tabs>
        <w:spacing w:after="0"/>
        <w:rPr>
          <w:sz w:val="24"/>
          <w:szCs w:val="24"/>
        </w:rPr>
      </w:pPr>
      <w:r>
        <w:rPr>
          <w:sz w:val="24"/>
          <w:szCs w:val="24"/>
        </w:rPr>
        <w:tab/>
        <w:t xml:space="preserve">ABSENT:  </w:t>
      </w:r>
      <w:r w:rsidR="00963D51">
        <w:rPr>
          <w:sz w:val="24"/>
          <w:szCs w:val="24"/>
        </w:rPr>
        <w:t>Sherry Kempf</w:t>
      </w:r>
    </w:p>
    <w:p w:rsidR="00612DE3" w:rsidRDefault="00612DE3" w:rsidP="00E925D6">
      <w:pPr>
        <w:pStyle w:val="Normal1"/>
        <w:tabs>
          <w:tab w:val="left" w:pos="720"/>
        </w:tabs>
        <w:spacing w:after="0"/>
        <w:rPr>
          <w:sz w:val="24"/>
          <w:szCs w:val="24"/>
        </w:rPr>
      </w:pPr>
    </w:p>
    <w:p w:rsidR="00A555E1" w:rsidRDefault="0041021D" w:rsidP="00A555E1">
      <w:pPr>
        <w:pStyle w:val="Normal1"/>
        <w:tabs>
          <w:tab w:val="left" w:pos="720"/>
        </w:tabs>
        <w:spacing w:after="0"/>
        <w:rPr>
          <w:sz w:val="24"/>
          <w:szCs w:val="24"/>
        </w:rPr>
      </w:pPr>
      <w:r>
        <w:rPr>
          <w:sz w:val="24"/>
          <w:szCs w:val="24"/>
        </w:rPr>
        <w:t>Chairman Pro Tem Whitaker</w:t>
      </w:r>
      <w:r w:rsidR="007838C8">
        <w:rPr>
          <w:sz w:val="24"/>
          <w:szCs w:val="24"/>
        </w:rPr>
        <w:t xml:space="preserve"> </w:t>
      </w:r>
      <w:r w:rsidR="00A555E1">
        <w:rPr>
          <w:sz w:val="24"/>
          <w:szCs w:val="24"/>
        </w:rPr>
        <w:t xml:space="preserve">made a motion to accept the tentative agenda as </w:t>
      </w:r>
      <w:r w:rsidR="00564042">
        <w:rPr>
          <w:sz w:val="24"/>
          <w:szCs w:val="24"/>
        </w:rPr>
        <w:t>published;</w:t>
      </w:r>
      <w:r w:rsidR="00A555E1">
        <w:rPr>
          <w:sz w:val="24"/>
          <w:szCs w:val="24"/>
        </w:rPr>
        <w:t xml:space="preserve"> </w:t>
      </w:r>
      <w:r>
        <w:rPr>
          <w:sz w:val="24"/>
          <w:szCs w:val="24"/>
        </w:rPr>
        <w:t>Trustee Hunger</w:t>
      </w:r>
      <w:r w:rsidR="00963D51">
        <w:rPr>
          <w:sz w:val="24"/>
          <w:szCs w:val="24"/>
        </w:rPr>
        <w:t xml:space="preserve"> </w:t>
      </w:r>
      <w:r w:rsidR="00322DCB">
        <w:rPr>
          <w:sz w:val="24"/>
          <w:szCs w:val="24"/>
        </w:rPr>
        <w:t>seconded.  Motion carried.</w:t>
      </w:r>
    </w:p>
    <w:p w:rsidR="00496020" w:rsidRDefault="00496020" w:rsidP="00A555E1">
      <w:pPr>
        <w:pStyle w:val="Normal1"/>
        <w:tabs>
          <w:tab w:val="left" w:pos="720"/>
        </w:tabs>
        <w:spacing w:after="0"/>
        <w:rPr>
          <w:sz w:val="24"/>
          <w:szCs w:val="24"/>
        </w:rPr>
      </w:pPr>
    </w:p>
    <w:p w:rsidR="00322DCB" w:rsidRDefault="00006449" w:rsidP="00EC7F82">
      <w:pPr>
        <w:pStyle w:val="Normal1"/>
        <w:tabs>
          <w:tab w:val="left" w:pos="720"/>
        </w:tabs>
        <w:spacing w:after="0"/>
        <w:rPr>
          <w:sz w:val="24"/>
          <w:szCs w:val="24"/>
        </w:rPr>
      </w:pPr>
      <w:r>
        <w:rPr>
          <w:sz w:val="24"/>
          <w:szCs w:val="24"/>
        </w:rPr>
        <w:t xml:space="preserve">BILL NO. 0020-007, AN ORDINANCE AMENDING ORDINANCE 164, CENTERTOWN WATERWORKS RULES AND REGULATIONS - </w:t>
      </w:r>
      <w:r w:rsidR="00322DCB">
        <w:rPr>
          <w:sz w:val="24"/>
          <w:szCs w:val="24"/>
        </w:rPr>
        <w:t xml:space="preserve">Chairman Pro Tem Whitaker made a motion for the first reading of Bill No. 0020-007, An Ordinance Amending Ordinance 164, Centertown Waterworks Rules and Regulations.  Trustee Hunger seconded.  </w:t>
      </w:r>
    </w:p>
    <w:p w:rsidR="00322DCB" w:rsidRDefault="00322DCB" w:rsidP="00EC7F82">
      <w:pPr>
        <w:pStyle w:val="Normal1"/>
        <w:tabs>
          <w:tab w:val="left" w:pos="720"/>
        </w:tabs>
        <w:spacing w:after="0"/>
        <w:rPr>
          <w:sz w:val="24"/>
          <w:szCs w:val="24"/>
        </w:rPr>
      </w:pPr>
    </w:p>
    <w:p w:rsidR="00EC7F82" w:rsidRDefault="00322DCB" w:rsidP="00EC7F82">
      <w:pPr>
        <w:pStyle w:val="Normal1"/>
        <w:tabs>
          <w:tab w:val="left" w:pos="720"/>
        </w:tabs>
        <w:spacing w:after="0"/>
        <w:rPr>
          <w:sz w:val="24"/>
          <w:szCs w:val="24"/>
        </w:rPr>
      </w:pPr>
      <w:r>
        <w:rPr>
          <w:sz w:val="24"/>
          <w:szCs w:val="24"/>
        </w:rPr>
        <w:t>Chairman Brown read the bill title and stated this bill updates Waterworks Rules and Regulations, adding customer costs for a meter installation and customer complaint procedures.  There being no discussion, Chairman Pro Tem Whitaker made a motion for the second and final reading of Bill No. 0020-007, An Ordinance Amending Ordinance 164, Centertown Waterworks Rules and Regulations.  Motion carried.</w:t>
      </w:r>
    </w:p>
    <w:p w:rsidR="00322DCB" w:rsidRDefault="00322DCB" w:rsidP="00EC7F82">
      <w:pPr>
        <w:pStyle w:val="Normal1"/>
        <w:tabs>
          <w:tab w:val="left" w:pos="720"/>
        </w:tabs>
        <w:spacing w:after="0"/>
        <w:rPr>
          <w:sz w:val="24"/>
          <w:szCs w:val="24"/>
        </w:rPr>
      </w:pPr>
    </w:p>
    <w:p w:rsidR="00322DCB" w:rsidRDefault="00322DCB" w:rsidP="00EC7F82">
      <w:pPr>
        <w:pStyle w:val="Normal1"/>
        <w:tabs>
          <w:tab w:val="left" w:pos="720"/>
        </w:tabs>
        <w:spacing w:after="0"/>
        <w:rPr>
          <w:sz w:val="24"/>
          <w:szCs w:val="24"/>
        </w:rPr>
      </w:pPr>
      <w:r>
        <w:rPr>
          <w:sz w:val="24"/>
          <w:szCs w:val="24"/>
        </w:rPr>
        <w:t>Bill No. 0020-007 passes.  Bill No. 0020-007 becomes Ordinance 200.</w:t>
      </w:r>
    </w:p>
    <w:p w:rsidR="00322DCB" w:rsidRDefault="00322DCB" w:rsidP="00EC7F82">
      <w:pPr>
        <w:pStyle w:val="Normal1"/>
        <w:tabs>
          <w:tab w:val="left" w:pos="720"/>
        </w:tabs>
        <w:spacing w:after="0"/>
        <w:rPr>
          <w:sz w:val="24"/>
          <w:szCs w:val="24"/>
        </w:rPr>
      </w:pPr>
    </w:p>
    <w:p w:rsidR="00322DCB" w:rsidRDefault="00006449" w:rsidP="00EC7F82">
      <w:pPr>
        <w:pStyle w:val="Normal1"/>
        <w:tabs>
          <w:tab w:val="left" w:pos="720"/>
        </w:tabs>
        <w:spacing w:after="0"/>
        <w:rPr>
          <w:sz w:val="24"/>
          <w:szCs w:val="24"/>
        </w:rPr>
      </w:pPr>
      <w:r>
        <w:rPr>
          <w:sz w:val="24"/>
          <w:szCs w:val="24"/>
        </w:rPr>
        <w:t xml:space="preserve">BILL NO. 0020-008, AN ORDINANCE ADOPTING CENTERTOWN WATERWORKS’ CUSTOMER COMPLAINT PROCEDURES - </w:t>
      </w:r>
      <w:r w:rsidR="006517E3">
        <w:rPr>
          <w:sz w:val="24"/>
          <w:szCs w:val="24"/>
        </w:rPr>
        <w:t>Chairman Pro Tem Whitaker made a motion for the first reading of Bill No. 0020-008, An Ordinance Adopting Centertown Waterworks’ Customer Complaint Procedures.  Trustee Hunger seconded.</w:t>
      </w:r>
    </w:p>
    <w:p w:rsidR="006517E3" w:rsidRDefault="006517E3" w:rsidP="00EC7F82">
      <w:pPr>
        <w:pStyle w:val="Normal1"/>
        <w:tabs>
          <w:tab w:val="left" w:pos="720"/>
        </w:tabs>
        <w:spacing w:after="0"/>
        <w:rPr>
          <w:sz w:val="24"/>
          <w:szCs w:val="24"/>
        </w:rPr>
      </w:pPr>
    </w:p>
    <w:p w:rsidR="006517E3" w:rsidRDefault="006517E3" w:rsidP="006517E3">
      <w:pPr>
        <w:pStyle w:val="Normal1"/>
        <w:tabs>
          <w:tab w:val="left" w:pos="720"/>
        </w:tabs>
        <w:spacing w:after="0"/>
        <w:rPr>
          <w:sz w:val="24"/>
          <w:szCs w:val="24"/>
        </w:rPr>
      </w:pPr>
      <w:r>
        <w:rPr>
          <w:sz w:val="24"/>
          <w:szCs w:val="24"/>
        </w:rPr>
        <w:t>Chairman Brown read the bill title and asked if there was any discussion.  There being no discussion, Chairman Pro Tem Whitaker made a motion for the second and final reading of Bill No. 0020-008, An Ordinance Adopting Centertown Waterworks’ Customer Complaint Procedures.  Trustee Hunger seconded. Motion carried.</w:t>
      </w:r>
    </w:p>
    <w:p w:rsidR="006517E3" w:rsidRDefault="006517E3" w:rsidP="006517E3">
      <w:pPr>
        <w:pStyle w:val="Normal1"/>
        <w:tabs>
          <w:tab w:val="left" w:pos="720"/>
        </w:tabs>
        <w:spacing w:after="0"/>
        <w:rPr>
          <w:sz w:val="24"/>
          <w:szCs w:val="24"/>
        </w:rPr>
      </w:pPr>
    </w:p>
    <w:p w:rsidR="006517E3" w:rsidRDefault="006517E3" w:rsidP="006517E3">
      <w:pPr>
        <w:pStyle w:val="Normal1"/>
        <w:tabs>
          <w:tab w:val="left" w:pos="720"/>
        </w:tabs>
        <w:spacing w:after="0"/>
        <w:rPr>
          <w:sz w:val="24"/>
          <w:szCs w:val="24"/>
        </w:rPr>
      </w:pPr>
      <w:r>
        <w:rPr>
          <w:sz w:val="24"/>
          <w:szCs w:val="24"/>
        </w:rPr>
        <w:t>Village of Centertown Special Meeting</w:t>
      </w:r>
    </w:p>
    <w:p w:rsidR="006517E3" w:rsidRDefault="006517E3" w:rsidP="006517E3">
      <w:pPr>
        <w:pStyle w:val="Normal1"/>
        <w:tabs>
          <w:tab w:val="left" w:pos="720"/>
        </w:tabs>
        <w:spacing w:after="0"/>
        <w:rPr>
          <w:sz w:val="24"/>
          <w:szCs w:val="24"/>
        </w:rPr>
      </w:pPr>
      <w:r>
        <w:rPr>
          <w:sz w:val="24"/>
          <w:szCs w:val="24"/>
        </w:rPr>
        <w:t>May 6, 2020</w:t>
      </w:r>
    </w:p>
    <w:p w:rsidR="006517E3" w:rsidRDefault="006517E3" w:rsidP="006517E3">
      <w:pPr>
        <w:pStyle w:val="Normal1"/>
        <w:tabs>
          <w:tab w:val="left" w:pos="720"/>
        </w:tabs>
        <w:spacing w:after="0"/>
        <w:rPr>
          <w:sz w:val="24"/>
          <w:szCs w:val="24"/>
        </w:rPr>
      </w:pPr>
    </w:p>
    <w:p w:rsidR="00006449" w:rsidRDefault="00006449" w:rsidP="006517E3">
      <w:pPr>
        <w:pStyle w:val="Normal1"/>
        <w:tabs>
          <w:tab w:val="left" w:pos="720"/>
        </w:tabs>
        <w:spacing w:after="0"/>
        <w:rPr>
          <w:sz w:val="24"/>
          <w:szCs w:val="24"/>
        </w:rPr>
      </w:pPr>
    </w:p>
    <w:p w:rsidR="00006449" w:rsidRDefault="00006449" w:rsidP="00006449">
      <w:pPr>
        <w:pStyle w:val="Normal1"/>
        <w:tabs>
          <w:tab w:val="left" w:pos="720"/>
        </w:tabs>
        <w:spacing w:after="0"/>
        <w:rPr>
          <w:sz w:val="24"/>
          <w:szCs w:val="24"/>
        </w:rPr>
      </w:pPr>
      <w:r>
        <w:rPr>
          <w:sz w:val="24"/>
          <w:szCs w:val="24"/>
        </w:rPr>
        <w:t>Bill No. 0020-008 passes.  Bill No. 0020-008 becomes Ordinance 201.</w:t>
      </w:r>
    </w:p>
    <w:p w:rsidR="006517E3" w:rsidRDefault="006517E3" w:rsidP="006517E3">
      <w:pPr>
        <w:pStyle w:val="Normal1"/>
        <w:tabs>
          <w:tab w:val="left" w:pos="720"/>
        </w:tabs>
        <w:spacing w:after="0"/>
        <w:rPr>
          <w:sz w:val="24"/>
          <w:szCs w:val="24"/>
        </w:rPr>
      </w:pPr>
    </w:p>
    <w:p w:rsidR="006517E3" w:rsidRDefault="00006449" w:rsidP="006517E3">
      <w:pPr>
        <w:pStyle w:val="Normal1"/>
        <w:tabs>
          <w:tab w:val="left" w:pos="720"/>
        </w:tabs>
        <w:spacing w:after="0"/>
        <w:rPr>
          <w:sz w:val="24"/>
          <w:szCs w:val="24"/>
        </w:rPr>
      </w:pPr>
      <w:r>
        <w:rPr>
          <w:sz w:val="24"/>
          <w:szCs w:val="24"/>
        </w:rPr>
        <w:t xml:space="preserve">RESOLUTION 04-2020, A RESOLUTION AUTHORIZING THE SIGNING OF AN AUDIT PROPOSAL FROM GRAVES &amp; ASSOCIATES - </w:t>
      </w:r>
      <w:r w:rsidR="006517E3">
        <w:rPr>
          <w:sz w:val="24"/>
          <w:szCs w:val="24"/>
        </w:rPr>
        <w:t xml:space="preserve">Chairman Pro Tem Whitaker made a motion for the reading of Resolution 04-2020, A Resolution Authorizing the signing of an audit proposal from Graves &amp; Associates.  Trustee Hunger seconded.  </w:t>
      </w:r>
    </w:p>
    <w:p w:rsidR="006517E3" w:rsidRDefault="006517E3" w:rsidP="006517E3">
      <w:pPr>
        <w:pStyle w:val="Normal1"/>
        <w:tabs>
          <w:tab w:val="left" w:pos="720"/>
        </w:tabs>
        <w:spacing w:after="0"/>
        <w:rPr>
          <w:sz w:val="24"/>
          <w:szCs w:val="24"/>
        </w:rPr>
      </w:pPr>
    </w:p>
    <w:p w:rsidR="006517E3" w:rsidRDefault="006517E3" w:rsidP="006517E3">
      <w:pPr>
        <w:pStyle w:val="Normal1"/>
        <w:tabs>
          <w:tab w:val="left" w:pos="720"/>
        </w:tabs>
        <w:spacing w:after="0"/>
        <w:rPr>
          <w:sz w:val="24"/>
          <w:szCs w:val="24"/>
        </w:rPr>
      </w:pPr>
      <w:r>
        <w:rPr>
          <w:sz w:val="24"/>
          <w:szCs w:val="24"/>
        </w:rPr>
        <w:t>Chairman Brown read the Resolution title and stated this proposal was reviewed by the Board at the April 28, 2020 at the cost of $12,000.  There being no further discussion, Motion carried.</w:t>
      </w:r>
    </w:p>
    <w:p w:rsidR="006517E3" w:rsidRDefault="006517E3" w:rsidP="006517E3">
      <w:pPr>
        <w:pStyle w:val="Normal1"/>
        <w:tabs>
          <w:tab w:val="left" w:pos="720"/>
        </w:tabs>
        <w:spacing w:after="0"/>
        <w:rPr>
          <w:sz w:val="24"/>
          <w:szCs w:val="24"/>
        </w:rPr>
      </w:pPr>
    </w:p>
    <w:p w:rsidR="006517E3" w:rsidRDefault="006517E3" w:rsidP="006517E3">
      <w:pPr>
        <w:pStyle w:val="Normal1"/>
        <w:tabs>
          <w:tab w:val="left" w:pos="720"/>
        </w:tabs>
        <w:spacing w:after="0"/>
        <w:rPr>
          <w:sz w:val="24"/>
          <w:szCs w:val="24"/>
        </w:rPr>
      </w:pPr>
      <w:r>
        <w:rPr>
          <w:sz w:val="24"/>
          <w:szCs w:val="24"/>
        </w:rPr>
        <w:t>Resolution 04-2020 passes.</w:t>
      </w:r>
    </w:p>
    <w:p w:rsidR="006517E3" w:rsidRDefault="006517E3" w:rsidP="006517E3">
      <w:pPr>
        <w:pStyle w:val="Normal1"/>
        <w:tabs>
          <w:tab w:val="left" w:pos="720"/>
        </w:tabs>
        <w:spacing w:after="0"/>
        <w:rPr>
          <w:sz w:val="24"/>
          <w:szCs w:val="24"/>
        </w:rPr>
      </w:pPr>
    </w:p>
    <w:p w:rsidR="003B0203" w:rsidRDefault="006517E3" w:rsidP="006517E3">
      <w:pPr>
        <w:pStyle w:val="Normal1"/>
        <w:tabs>
          <w:tab w:val="left" w:pos="720"/>
        </w:tabs>
        <w:spacing w:after="0"/>
        <w:rPr>
          <w:sz w:val="24"/>
          <w:szCs w:val="24"/>
        </w:rPr>
      </w:pPr>
      <w:r>
        <w:rPr>
          <w:sz w:val="24"/>
          <w:szCs w:val="24"/>
        </w:rPr>
        <w:t xml:space="preserve">WATER TOWER UPDATE – Village just received notice from the Osage Nation </w:t>
      </w:r>
      <w:r w:rsidR="003B0203">
        <w:rPr>
          <w:sz w:val="24"/>
          <w:szCs w:val="24"/>
        </w:rPr>
        <w:t>requesting a Cultural Survey of the water tower construction site.  DNR/CDBG have strict guidelines on how a request for proposal must be procured in order to receive reimbursement, however, if Bartlett &amp; West subcontracts with an approved organization out of St Louis and the Village agrees to pay the $3,996 survey fee, we can avoid a 30 day delay in the request for proposal process.  This will save valuable time.  Once survey is completed, Osage Nation must approve.  Still hope to meet the September 30</w:t>
      </w:r>
      <w:r w:rsidR="003B0203" w:rsidRPr="003B0203">
        <w:rPr>
          <w:sz w:val="24"/>
          <w:szCs w:val="24"/>
          <w:vertAlign w:val="superscript"/>
        </w:rPr>
        <w:t>th</w:t>
      </w:r>
      <w:r w:rsidR="003B0203">
        <w:rPr>
          <w:sz w:val="24"/>
          <w:szCs w:val="24"/>
        </w:rPr>
        <w:t xml:space="preserve"> deadline.</w:t>
      </w:r>
    </w:p>
    <w:p w:rsidR="003B0203" w:rsidRDefault="003B0203" w:rsidP="006517E3">
      <w:pPr>
        <w:pStyle w:val="Normal1"/>
        <w:tabs>
          <w:tab w:val="left" w:pos="720"/>
        </w:tabs>
        <w:spacing w:after="0"/>
        <w:rPr>
          <w:sz w:val="24"/>
          <w:szCs w:val="24"/>
        </w:rPr>
      </w:pPr>
    </w:p>
    <w:p w:rsidR="003B0203" w:rsidRDefault="003B0203" w:rsidP="006517E3">
      <w:pPr>
        <w:pStyle w:val="Normal1"/>
        <w:tabs>
          <w:tab w:val="left" w:pos="720"/>
        </w:tabs>
        <w:spacing w:after="0"/>
        <w:rPr>
          <w:sz w:val="24"/>
          <w:szCs w:val="24"/>
        </w:rPr>
      </w:pPr>
      <w:r>
        <w:rPr>
          <w:sz w:val="24"/>
          <w:szCs w:val="24"/>
        </w:rPr>
        <w:t xml:space="preserve">We have received the </w:t>
      </w:r>
      <w:proofErr w:type="spellStart"/>
      <w:r>
        <w:rPr>
          <w:sz w:val="24"/>
          <w:szCs w:val="24"/>
        </w:rPr>
        <w:t>Geotech</w:t>
      </w:r>
      <w:proofErr w:type="spellEnd"/>
      <w:r>
        <w:rPr>
          <w:sz w:val="24"/>
          <w:szCs w:val="24"/>
        </w:rPr>
        <w:t xml:space="preserve"> Report from </w:t>
      </w:r>
      <w:proofErr w:type="spellStart"/>
      <w:r>
        <w:rPr>
          <w:sz w:val="24"/>
          <w:szCs w:val="24"/>
        </w:rPr>
        <w:t>Terracon</w:t>
      </w:r>
      <w:proofErr w:type="spellEnd"/>
      <w:r>
        <w:rPr>
          <w:sz w:val="24"/>
          <w:szCs w:val="24"/>
        </w:rPr>
        <w:t xml:space="preserve">.  Soil mixture is good.  </w:t>
      </w:r>
      <w:proofErr w:type="gramStart"/>
      <w:r>
        <w:rPr>
          <w:sz w:val="24"/>
          <w:szCs w:val="24"/>
        </w:rPr>
        <w:t>Bedrock level appropriate for water tower.</w:t>
      </w:r>
      <w:proofErr w:type="gramEnd"/>
      <w:r>
        <w:rPr>
          <w:sz w:val="24"/>
          <w:szCs w:val="24"/>
        </w:rPr>
        <w:t xml:space="preserve"> </w:t>
      </w:r>
    </w:p>
    <w:p w:rsidR="003B0203" w:rsidRDefault="003B0203" w:rsidP="006517E3">
      <w:pPr>
        <w:pStyle w:val="Normal1"/>
        <w:tabs>
          <w:tab w:val="left" w:pos="720"/>
        </w:tabs>
        <w:spacing w:after="0"/>
        <w:rPr>
          <w:sz w:val="24"/>
          <w:szCs w:val="24"/>
        </w:rPr>
      </w:pPr>
    </w:p>
    <w:p w:rsidR="003B0203" w:rsidRDefault="00F92950" w:rsidP="006517E3">
      <w:pPr>
        <w:pStyle w:val="Normal1"/>
        <w:tabs>
          <w:tab w:val="left" w:pos="720"/>
        </w:tabs>
        <w:spacing w:after="0"/>
        <w:rPr>
          <w:sz w:val="24"/>
          <w:szCs w:val="24"/>
        </w:rPr>
      </w:pPr>
      <w:proofErr w:type="gramStart"/>
      <w:r>
        <w:rPr>
          <w:sz w:val="24"/>
          <w:szCs w:val="24"/>
        </w:rPr>
        <w:t>Discussed the recommendation to paint the water tower two colors.</w:t>
      </w:r>
      <w:proofErr w:type="gramEnd"/>
      <w:r>
        <w:rPr>
          <w:sz w:val="24"/>
          <w:szCs w:val="24"/>
        </w:rPr>
        <w:t xml:space="preserve">  If the base of the water tower is painted a darker color, mold will not be so visible between cleanings.  </w:t>
      </w:r>
      <w:proofErr w:type="gramStart"/>
      <w:r>
        <w:rPr>
          <w:sz w:val="24"/>
          <w:szCs w:val="24"/>
        </w:rPr>
        <w:t>Will continue to discuss.</w:t>
      </w:r>
      <w:proofErr w:type="gramEnd"/>
    </w:p>
    <w:p w:rsidR="00F92950" w:rsidRDefault="00F92950" w:rsidP="006517E3">
      <w:pPr>
        <w:pStyle w:val="Normal1"/>
        <w:tabs>
          <w:tab w:val="left" w:pos="720"/>
        </w:tabs>
        <w:spacing w:after="0"/>
        <w:rPr>
          <w:sz w:val="24"/>
          <w:szCs w:val="24"/>
        </w:rPr>
      </w:pPr>
    </w:p>
    <w:p w:rsidR="00F92950" w:rsidRDefault="00F92950" w:rsidP="006517E3">
      <w:pPr>
        <w:pStyle w:val="Normal1"/>
        <w:tabs>
          <w:tab w:val="left" w:pos="720"/>
        </w:tabs>
        <w:spacing w:after="0"/>
        <w:rPr>
          <w:sz w:val="24"/>
          <w:szCs w:val="24"/>
        </w:rPr>
      </w:pPr>
      <w:r>
        <w:rPr>
          <w:sz w:val="24"/>
          <w:szCs w:val="24"/>
        </w:rPr>
        <w:t>It has been determined that a fence around the existing well house will cause some difficulties if and when the well pump needs maintenance and/or replacement.  The fence will impede well equipment and cause the need to remove the roof in order to reach the well pump.  DNR has approved removing the fence from the loan application.  Additional lighting and signage will need to be installed.</w:t>
      </w:r>
    </w:p>
    <w:p w:rsidR="00F92950" w:rsidRDefault="00F92950" w:rsidP="006517E3">
      <w:pPr>
        <w:pStyle w:val="Normal1"/>
        <w:tabs>
          <w:tab w:val="left" w:pos="720"/>
        </w:tabs>
        <w:spacing w:after="0"/>
        <w:rPr>
          <w:sz w:val="24"/>
          <w:szCs w:val="24"/>
        </w:rPr>
      </w:pPr>
    </w:p>
    <w:p w:rsidR="00F92950" w:rsidRDefault="00F92950" w:rsidP="006517E3">
      <w:pPr>
        <w:pStyle w:val="Normal1"/>
        <w:tabs>
          <w:tab w:val="left" w:pos="720"/>
        </w:tabs>
        <w:spacing w:after="0"/>
        <w:rPr>
          <w:sz w:val="24"/>
          <w:szCs w:val="24"/>
        </w:rPr>
      </w:pPr>
      <w:proofErr w:type="gramStart"/>
      <w:r>
        <w:rPr>
          <w:sz w:val="24"/>
          <w:szCs w:val="24"/>
        </w:rPr>
        <w:t>Have not been able to locate easements between well house and Dixie gardens for the installation of a hydra line to communicate between well house and water tower.</w:t>
      </w:r>
      <w:proofErr w:type="gramEnd"/>
      <w:r>
        <w:rPr>
          <w:sz w:val="24"/>
          <w:szCs w:val="24"/>
        </w:rPr>
        <w:t xml:space="preserve">  Going to use two way radio </w:t>
      </w:r>
      <w:proofErr w:type="gramStart"/>
      <w:r>
        <w:rPr>
          <w:sz w:val="24"/>
          <w:szCs w:val="24"/>
        </w:rPr>
        <w:t>communication</w:t>
      </w:r>
      <w:proofErr w:type="gramEnd"/>
      <w:r>
        <w:rPr>
          <w:sz w:val="24"/>
          <w:szCs w:val="24"/>
        </w:rPr>
        <w:t xml:space="preserve">.  Cost savings to the Village.  </w:t>
      </w:r>
    </w:p>
    <w:p w:rsidR="00F92950" w:rsidRDefault="00F92950" w:rsidP="006517E3">
      <w:pPr>
        <w:pStyle w:val="Normal1"/>
        <w:tabs>
          <w:tab w:val="left" w:pos="720"/>
        </w:tabs>
        <w:spacing w:after="0"/>
        <w:rPr>
          <w:sz w:val="24"/>
          <w:szCs w:val="24"/>
        </w:rPr>
      </w:pPr>
    </w:p>
    <w:p w:rsidR="00006449" w:rsidRDefault="00006449" w:rsidP="00006449">
      <w:pPr>
        <w:pStyle w:val="Normal1"/>
        <w:tabs>
          <w:tab w:val="left" w:pos="720"/>
        </w:tabs>
        <w:spacing w:after="0"/>
        <w:rPr>
          <w:sz w:val="24"/>
          <w:szCs w:val="24"/>
        </w:rPr>
      </w:pPr>
      <w:r>
        <w:rPr>
          <w:sz w:val="24"/>
          <w:szCs w:val="24"/>
        </w:rPr>
        <w:t>Village of Centertown Special Meeting</w:t>
      </w:r>
    </w:p>
    <w:p w:rsidR="00006449" w:rsidRDefault="00006449" w:rsidP="00006449">
      <w:pPr>
        <w:pStyle w:val="Normal1"/>
        <w:tabs>
          <w:tab w:val="left" w:pos="720"/>
        </w:tabs>
        <w:spacing w:after="0"/>
        <w:rPr>
          <w:sz w:val="24"/>
          <w:szCs w:val="24"/>
        </w:rPr>
      </w:pPr>
      <w:r>
        <w:rPr>
          <w:sz w:val="24"/>
          <w:szCs w:val="24"/>
        </w:rPr>
        <w:t>May 6, 2020</w:t>
      </w:r>
    </w:p>
    <w:p w:rsidR="00006449" w:rsidRDefault="00006449" w:rsidP="00006449">
      <w:pPr>
        <w:pStyle w:val="Normal1"/>
        <w:tabs>
          <w:tab w:val="left" w:pos="720"/>
        </w:tabs>
        <w:spacing w:after="0"/>
        <w:rPr>
          <w:sz w:val="24"/>
          <w:szCs w:val="24"/>
        </w:rPr>
      </w:pPr>
    </w:p>
    <w:p w:rsidR="00006449" w:rsidRDefault="00006449" w:rsidP="00006449">
      <w:pPr>
        <w:pStyle w:val="Normal1"/>
        <w:tabs>
          <w:tab w:val="left" w:pos="720"/>
        </w:tabs>
        <w:spacing w:after="0"/>
        <w:rPr>
          <w:sz w:val="24"/>
          <w:szCs w:val="24"/>
        </w:rPr>
      </w:pPr>
    </w:p>
    <w:p w:rsidR="00CA087E" w:rsidRDefault="00F92950" w:rsidP="00CA087E">
      <w:pPr>
        <w:pStyle w:val="Normal1"/>
        <w:tabs>
          <w:tab w:val="left" w:pos="720"/>
        </w:tabs>
        <w:spacing w:after="0"/>
        <w:rPr>
          <w:sz w:val="24"/>
          <w:szCs w:val="24"/>
        </w:rPr>
      </w:pPr>
      <w:r>
        <w:rPr>
          <w:sz w:val="24"/>
          <w:szCs w:val="24"/>
        </w:rPr>
        <w:t xml:space="preserve">Recommendation the village keep current water tower in place as a back up to the new water tower.  There is a one year paint warranty on the new water tower.  </w:t>
      </w:r>
      <w:r w:rsidR="00CA087E">
        <w:rPr>
          <w:sz w:val="24"/>
          <w:szCs w:val="24"/>
        </w:rPr>
        <w:t xml:space="preserve">Recommended the Village </w:t>
      </w:r>
    </w:p>
    <w:p w:rsidR="00CA087E" w:rsidRDefault="00CA087E" w:rsidP="006517E3">
      <w:pPr>
        <w:pStyle w:val="Normal1"/>
        <w:tabs>
          <w:tab w:val="left" w:pos="720"/>
        </w:tabs>
        <w:spacing w:after="0"/>
        <w:rPr>
          <w:sz w:val="24"/>
          <w:szCs w:val="24"/>
        </w:rPr>
      </w:pPr>
      <w:proofErr w:type="gramStart"/>
      <w:r>
        <w:rPr>
          <w:sz w:val="24"/>
          <w:szCs w:val="24"/>
        </w:rPr>
        <w:t>have</w:t>
      </w:r>
      <w:proofErr w:type="gramEnd"/>
      <w:r>
        <w:rPr>
          <w:sz w:val="24"/>
          <w:szCs w:val="24"/>
        </w:rPr>
        <w:t xml:space="preserve"> the tower inspected at the 9-11 month period.  If repairs are needed at this time, the </w:t>
      </w:r>
    </w:p>
    <w:p w:rsidR="00F92950" w:rsidRDefault="00CA087E" w:rsidP="006517E3">
      <w:pPr>
        <w:pStyle w:val="Normal1"/>
        <w:tabs>
          <w:tab w:val="left" w:pos="720"/>
        </w:tabs>
        <w:spacing w:after="0"/>
        <w:rPr>
          <w:sz w:val="24"/>
          <w:szCs w:val="24"/>
        </w:rPr>
      </w:pPr>
      <w:proofErr w:type="gramStart"/>
      <w:r>
        <w:rPr>
          <w:sz w:val="24"/>
          <w:szCs w:val="24"/>
        </w:rPr>
        <w:t>original</w:t>
      </w:r>
      <w:proofErr w:type="gramEnd"/>
      <w:r>
        <w:rPr>
          <w:sz w:val="24"/>
          <w:szCs w:val="24"/>
        </w:rPr>
        <w:t xml:space="preserve"> water tower can be utilized while the new water tower is repaired.   Grants will not pay for the removal of the original water tower.  Discussions will continue on the how to proceed.</w:t>
      </w:r>
    </w:p>
    <w:p w:rsidR="005B74DC" w:rsidRDefault="005B74DC" w:rsidP="006517E3">
      <w:pPr>
        <w:pStyle w:val="Normal1"/>
        <w:tabs>
          <w:tab w:val="left" w:pos="720"/>
        </w:tabs>
        <w:spacing w:after="0"/>
        <w:rPr>
          <w:sz w:val="24"/>
          <w:szCs w:val="24"/>
        </w:rPr>
      </w:pPr>
    </w:p>
    <w:p w:rsidR="005B74DC" w:rsidRDefault="00006449" w:rsidP="006517E3">
      <w:pPr>
        <w:pStyle w:val="Normal1"/>
        <w:tabs>
          <w:tab w:val="left" w:pos="720"/>
        </w:tabs>
        <w:spacing w:after="0"/>
        <w:rPr>
          <w:sz w:val="24"/>
          <w:szCs w:val="24"/>
        </w:rPr>
      </w:pPr>
      <w:r>
        <w:rPr>
          <w:sz w:val="24"/>
          <w:szCs w:val="24"/>
        </w:rPr>
        <w:t xml:space="preserve">BUDGET MEETING, MAY 20, 2020 - </w:t>
      </w:r>
      <w:r w:rsidR="005B74DC">
        <w:rPr>
          <w:sz w:val="24"/>
          <w:szCs w:val="24"/>
        </w:rPr>
        <w:t>Budget Meeting scheduled for May</w:t>
      </w:r>
      <w:r w:rsidR="00EB28B6">
        <w:rPr>
          <w:sz w:val="24"/>
          <w:szCs w:val="24"/>
        </w:rPr>
        <w:t xml:space="preserve"> 20</w:t>
      </w:r>
      <w:r w:rsidR="00EB28B6" w:rsidRPr="00EB28B6">
        <w:rPr>
          <w:sz w:val="24"/>
          <w:szCs w:val="24"/>
          <w:vertAlign w:val="superscript"/>
        </w:rPr>
        <w:t>th</w:t>
      </w:r>
      <w:r w:rsidR="00EB28B6">
        <w:rPr>
          <w:sz w:val="24"/>
          <w:szCs w:val="24"/>
        </w:rPr>
        <w:t xml:space="preserve"> approved.  </w:t>
      </w:r>
    </w:p>
    <w:p w:rsidR="00F92950" w:rsidRDefault="00F92950" w:rsidP="006517E3">
      <w:pPr>
        <w:pStyle w:val="Normal1"/>
        <w:tabs>
          <w:tab w:val="left" w:pos="720"/>
        </w:tabs>
        <w:spacing w:after="0"/>
        <w:rPr>
          <w:sz w:val="24"/>
          <w:szCs w:val="24"/>
        </w:rPr>
      </w:pPr>
    </w:p>
    <w:p w:rsidR="00EC7F82" w:rsidRDefault="00EC7F82" w:rsidP="00EC7F82">
      <w:pPr>
        <w:pStyle w:val="Normal1"/>
        <w:tabs>
          <w:tab w:val="left" w:pos="720"/>
        </w:tabs>
        <w:spacing w:after="0"/>
        <w:rPr>
          <w:sz w:val="24"/>
          <w:szCs w:val="24"/>
        </w:rPr>
      </w:pPr>
      <w:r>
        <w:rPr>
          <w:sz w:val="24"/>
          <w:szCs w:val="24"/>
        </w:rPr>
        <w:t xml:space="preserve">There being no further business, Chairman Pro Tem Whitaker made a motion to adjourn, seconded by Trustee </w:t>
      </w:r>
      <w:r w:rsidR="0029432F">
        <w:rPr>
          <w:sz w:val="24"/>
          <w:szCs w:val="24"/>
        </w:rPr>
        <w:t>Hunger.  Motion carried.</w:t>
      </w:r>
    </w:p>
    <w:p w:rsidR="00CA087E" w:rsidRDefault="00CA087E" w:rsidP="00EC7F82">
      <w:pPr>
        <w:pStyle w:val="Normal1"/>
        <w:tabs>
          <w:tab w:val="left" w:pos="720"/>
        </w:tabs>
        <w:spacing w:after="0"/>
        <w:rPr>
          <w:sz w:val="24"/>
          <w:szCs w:val="24"/>
        </w:rPr>
      </w:pPr>
    </w:p>
    <w:p w:rsidR="00EC7F82" w:rsidRDefault="00EC7F82" w:rsidP="00EC7F82">
      <w:pPr>
        <w:pStyle w:val="Normal1"/>
        <w:tabs>
          <w:tab w:val="left" w:pos="720"/>
        </w:tabs>
        <w:spacing w:after="0"/>
        <w:rPr>
          <w:sz w:val="24"/>
          <w:szCs w:val="24"/>
        </w:rPr>
      </w:pPr>
      <w:r>
        <w:rPr>
          <w:sz w:val="24"/>
          <w:szCs w:val="24"/>
        </w:rPr>
        <w:t xml:space="preserve">Meeting was adjourned at </w:t>
      </w:r>
      <w:r w:rsidR="00CA087E">
        <w:rPr>
          <w:sz w:val="24"/>
          <w:szCs w:val="24"/>
        </w:rPr>
        <w:t>6:55</w:t>
      </w:r>
      <w:r w:rsidR="0029432F">
        <w:rPr>
          <w:sz w:val="24"/>
          <w:szCs w:val="24"/>
        </w:rPr>
        <w:t xml:space="preserve"> p.m.</w:t>
      </w:r>
    </w:p>
    <w:p w:rsidR="000B74E8" w:rsidRDefault="000B74E8" w:rsidP="00612DE3">
      <w:pPr>
        <w:pStyle w:val="Normal1"/>
        <w:tabs>
          <w:tab w:val="left" w:pos="720"/>
        </w:tabs>
        <w:spacing w:after="0"/>
        <w:rPr>
          <w:sz w:val="24"/>
          <w:szCs w:val="24"/>
        </w:rPr>
      </w:pPr>
    </w:p>
    <w:p w:rsidR="003A7E83" w:rsidRDefault="003A7E83" w:rsidP="00612DE3">
      <w:pPr>
        <w:pStyle w:val="Normal1"/>
        <w:tabs>
          <w:tab w:val="left" w:pos="720"/>
        </w:tabs>
        <w:spacing w:after="0"/>
        <w:rPr>
          <w:sz w:val="24"/>
          <w:szCs w:val="24"/>
        </w:rPr>
      </w:pPr>
    </w:p>
    <w:p w:rsidR="003A7E83" w:rsidRDefault="003A7E83" w:rsidP="00612DE3">
      <w:pPr>
        <w:pStyle w:val="Normal1"/>
        <w:tabs>
          <w:tab w:val="left" w:pos="720"/>
        </w:tabs>
        <w:spacing w:after="0"/>
        <w:rPr>
          <w:sz w:val="24"/>
          <w:szCs w:val="24"/>
        </w:rPr>
      </w:pPr>
    </w:p>
    <w:p w:rsidR="003A7E83" w:rsidRDefault="003A7E83" w:rsidP="003A7E83">
      <w:pPr>
        <w:pStyle w:val="Normal1"/>
        <w:tabs>
          <w:tab w:val="left" w:pos="720"/>
        </w:tabs>
        <w:spacing w:after="0"/>
        <w:rPr>
          <w:sz w:val="24"/>
          <w:szCs w:val="24"/>
        </w:rPr>
      </w:pPr>
    </w:p>
    <w:p w:rsidR="003A7E83" w:rsidRDefault="003A7E83" w:rsidP="003A7E83">
      <w:pPr>
        <w:pStyle w:val="Normal1"/>
        <w:tabs>
          <w:tab w:val="left" w:pos="720"/>
        </w:tabs>
        <w:spacing w:after="0"/>
        <w:rPr>
          <w:sz w:val="24"/>
          <w:szCs w:val="24"/>
        </w:rPr>
      </w:pPr>
      <w:r>
        <w:rPr>
          <w:sz w:val="24"/>
          <w:szCs w:val="24"/>
        </w:rPr>
        <w:t xml:space="preserve">                                                                                      </w:t>
      </w:r>
      <w:r>
        <w:rPr>
          <w:sz w:val="24"/>
          <w:szCs w:val="24"/>
          <w:u w:val="single"/>
        </w:rPr>
        <w:t>Signature on file_______________</w:t>
      </w:r>
      <w:r>
        <w:rPr>
          <w:sz w:val="24"/>
          <w:szCs w:val="24"/>
        </w:rPr>
        <w:t xml:space="preserve"> </w:t>
      </w:r>
    </w:p>
    <w:p w:rsidR="003A7E83" w:rsidRDefault="003A7E83" w:rsidP="003A7E83">
      <w:pPr>
        <w:pStyle w:val="Normal1"/>
        <w:tabs>
          <w:tab w:val="left" w:pos="720"/>
        </w:tabs>
        <w:spacing w:after="0"/>
        <w:rPr>
          <w:sz w:val="24"/>
          <w:szCs w:val="24"/>
        </w:rPr>
      </w:pPr>
      <w:r>
        <w:rPr>
          <w:sz w:val="24"/>
          <w:szCs w:val="24"/>
        </w:rPr>
        <w:t xml:space="preserve">                                                                                       Chairman, Board of Trustees</w:t>
      </w:r>
    </w:p>
    <w:p w:rsidR="003A7E83" w:rsidRDefault="003A7E83" w:rsidP="003A7E83">
      <w:pPr>
        <w:pStyle w:val="Normal1"/>
        <w:tabs>
          <w:tab w:val="left" w:pos="720"/>
        </w:tabs>
        <w:spacing w:after="0"/>
        <w:rPr>
          <w:sz w:val="24"/>
          <w:szCs w:val="24"/>
        </w:rPr>
      </w:pPr>
    </w:p>
    <w:p w:rsidR="003A7E83" w:rsidRDefault="003A7E83" w:rsidP="003A7E83">
      <w:pPr>
        <w:pStyle w:val="Normal1"/>
        <w:tabs>
          <w:tab w:val="left" w:pos="720"/>
        </w:tabs>
        <w:spacing w:after="0"/>
        <w:rPr>
          <w:sz w:val="24"/>
          <w:szCs w:val="24"/>
        </w:rPr>
      </w:pPr>
    </w:p>
    <w:p w:rsidR="003A7E83" w:rsidRDefault="003A7E83" w:rsidP="003A7E83">
      <w:pPr>
        <w:pStyle w:val="Normal1"/>
        <w:tabs>
          <w:tab w:val="left" w:pos="720"/>
        </w:tabs>
        <w:spacing w:after="0"/>
        <w:rPr>
          <w:sz w:val="24"/>
          <w:szCs w:val="24"/>
        </w:rPr>
      </w:pPr>
    </w:p>
    <w:p w:rsidR="003A7E83" w:rsidRDefault="003A7E83" w:rsidP="003A7E83">
      <w:pPr>
        <w:pStyle w:val="Normal1"/>
        <w:tabs>
          <w:tab w:val="left" w:pos="720"/>
        </w:tabs>
        <w:spacing w:after="0"/>
        <w:rPr>
          <w:sz w:val="24"/>
          <w:szCs w:val="24"/>
        </w:rPr>
      </w:pPr>
    </w:p>
    <w:p w:rsidR="003A7E83" w:rsidRDefault="003A7E83" w:rsidP="003A7E83">
      <w:pPr>
        <w:pStyle w:val="Normal1"/>
        <w:tabs>
          <w:tab w:val="left" w:pos="720"/>
        </w:tabs>
        <w:spacing w:after="0"/>
        <w:rPr>
          <w:sz w:val="24"/>
          <w:szCs w:val="24"/>
        </w:rPr>
      </w:pPr>
    </w:p>
    <w:p w:rsidR="003A7E83" w:rsidRPr="00FE34C3" w:rsidRDefault="003A7E83" w:rsidP="003A7E83">
      <w:pPr>
        <w:pStyle w:val="Normal1"/>
        <w:tabs>
          <w:tab w:val="left" w:pos="720"/>
        </w:tabs>
        <w:spacing w:after="0"/>
        <w:rPr>
          <w:sz w:val="24"/>
          <w:szCs w:val="24"/>
          <w:u w:val="single"/>
        </w:rPr>
      </w:pPr>
      <w:r>
        <w:rPr>
          <w:sz w:val="24"/>
          <w:szCs w:val="24"/>
          <w:u w:val="single"/>
        </w:rPr>
        <w:t>Signature on file___________</w:t>
      </w:r>
    </w:p>
    <w:p w:rsidR="003A7E83" w:rsidRDefault="003A7E83" w:rsidP="003A7E83">
      <w:pPr>
        <w:pStyle w:val="Normal1"/>
        <w:tabs>
          <w:tab w:val="left" w:pos="720"/>
        </w:tabs>
        <w:spacing w:after="0"/>
        <w:rPr>
          <w:sz w:val="24"/>
          <w:szCs w:val="24"/>
        </w:rPr>
      </w:pPr>
      <w:r>
        <w:rPr>
          <w:sz w:val="24"/>
          <w:szCs w:val="24"/>
        </w:rPr>
        <w:t>Village Clerk</w:t>
      </w:r>
    </w:p>
    <w:p w:rsidR="003A7E83" w:rsidRDefault="003A7E83" w:rsidP="00612DE3">
      <w:pPr>
        <w:pStyle w:val="Normal1"/>
        <w:tabs>
          <w:tab w:val="left" w:pos="720"/>
        </w:tabs>
        <w:spacing w:after="0"/>
        <w:rPr>
          <w:sz w:val="24"/>
          <w:szCs w:val="24"/>
        </w:rPr>
      </w:pPr>
    </w:p>
    <w:sectPr w:rsidR="003A7E83" w:rsidSect="00F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346" w:rsidRDefault="00335346" w:rsidP="00F8673E">
      <w:pPr>
        <w:spacing w:after="0" w:line="240" w:lineRule="auto"/>
      </w:pPr>
      <w:r>
        <w:separator/>
      </w:r>
    </w:p>
  </w:endnote>
  <w:endnote w:type="continuationSeparator" w:id="0">
    <w:p w:rsidR="00335346" w:rsidRDefault="00335346"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346" w:rsidRDefault="00335346" w:rsidP="00F8673E">
      <w:pPr>
        <w:spacing w:after="0" w:line="240" w:lineRule="auto"/>
      </w:pPr>
      <w:r>
        <w:separator/>
      </w:r>
    </w:p>
  </w:footnote>
  <w:footnote w:type="continuationSeparator" w:id="0">
    <w:p w:rsidR="00335346" w:rsidRDefault="00335346"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F8673E"/>
    <w:rsid w:val="00006449"/>
    <w:rsid w:val="0001439F"/>
    <w:rsid w:val="0005049E"/>
    <w:rsid w:val="00061398"/>
    <w:rsid w:val="00071E93"/>
    <w:rsid w:val="00096BA0"/>
    <w:rsid w:val="000A72FF"/>
    <w:rsid w:val="000B74E8"/>
    <w:rsid w:val="000B7C4B"/>
    <w:rsid w:val="001050DB"/>
    <w:rsid w:val="001162B7"/>
    <w:rsid w:val="001351AE"/>
    <w:rsid w:val="001438E6"/>
    <w:rsid w:val="0014424F"/>
    <w:rsid w:val="001520F6"/>
    <w:rsid w:val="00182096"/>
    <w:rsid w:val="001B4205"/>
    <w:rsid w:val="001C17E4"/>
    <w:rsid w:val="001D1F9A"/>
    <w:rsid w:val="001E7F31"/>
    <w:rsid w:val="00200D8B"/>
    <w:rsid w:val="00216430"/>
    <w:rsid w:val="002443EF"/>
    <w:rsid w:val="00260495"/>
    <w:rsid w:val="0029312D"/>
    <w:rsid w:val="0029432F"/>
    <w:rsid w:val="002E3480"/>
    <w:rsid w:val="00311509"/>
    <w:rsid w:val="00311ACD"/>
    <w:rsid w:val="00322DCB"/>
    <w:rsid w:val="003352E8"/>
    <w:rsid w:val="00335346"/>
    <w:rsid w:val="00343AF9"/>
    <w:rsid w:val="00380785"/>
    <w:rsid w:val="003A7E83"/>
    <w:rsid w:val="003B0203"/>
    <w:rsid w:val="003C7F21"/>
    <w:rsid w:val="0041021D"/>
    <w:rsid w:val="00415B23"/>
    <w:rsid w:val="00420831"/>
    <w:rsid w:val="004269D2"/>
    <w:rsid w:val="00466330"/>
    <w:rsid w:val="0047311C"/>
    <w:rsid w:val="004761D6"/>
    <w:rsid w:val="00477398"/>
    <w:rsid w:val="00483EA3"/>
    <w:rsid w:val="00496020"/>
    <w:rsid w:val="004A3081"/>
    <w:rsid w:val="004E5613"/>
    <w:rsid w:val="005146FA"/>
    <w:rsid w:val="00517E65"/>
    <w:rsid w:val="005207B4"/>
    <w:rsid w:val="00564042"/>
    <w:rsid w:val="00596020"/>
    <w:rsid w:val="005972F5"/>
    <w:rsid w:val="005B74DC"/>
    <w:rsid w:val="005C5EC6"/>
    <w:rsid w:val="005F6616"/>
    <w:rsid w:val="00604553"/>
    <w:rsid w:val="00612DE3"/>
    <w:rsid w:val="00637C54"/>
    <w:rsid w:val="00650BB9"/>
    <w:rsid w:val="006517E3"/>
    <w:rsid w:val="00653E91"/>
    <w:rsid w:val="00667A68"/>
    <w:rsid w:val="00692DC7"/>
    <w:rsid w:val="006A3136"/>
    <w:rsid w:val="006F0F54"/>
    <w:rsid w:val="006F31E2"/>
    <w:rsid w:val="006F7B2F"/>
    <w:rsid w:val="00766A7E"/>
    <w:rsid w:val="00774C9C"/>
    <w:rsid w:val="007838C8"/>
    <w:rsid w:val="00792150"/>
    <w:rsid w:val="007B5F89"/>
    <w:rsid w:val="007C398D"/>
    <w:rsid w:val="007D1F75"/>
    <w:rsid w:val="007D464D"/>
    <w:rsid w:val="007E3DAA"/>
    <w:rsid w:val="007E6BC0"/>
    <w:rsid w:val="007F1B6A"/>
    <w:rsid w:val="007F5440"/>
    <w:rsid w:val="00805106"/>
    <w:rsid w:val="00814F8F"/>
    <w:rsid w:val="00820F02"/>
    <w:rsid w:val="00832550"/>
    <w:rsid w:val="0085233F"/>
    <w:rsid w:val="00886D4C"/>
    <w:rsid w:val="008E1204"/>
    <w:rsid w:val="008E2E80"/>
    <w:rsid w:val="00905282"/>
    <w:rsid w:val="00916A2A"/>
    <w:rsid w:val="009527DB"/>
    <w:rsid w:val="00963D51"/>
    <w:rsid w:val="00982A68"/>
    <w:rsid w:val="00983F07"/>
    <w:rsid w:val="009857F3"/>
    <w:rsid w:val="00994124"/>
    <w:rsid w:val="00995782"/>
    <w:rsid w:val="00997A5F"/>
    <w:rsid w:val="009A3121"/>
    <w:rsid w:val="009B4C42"/>
    <w:rsid w:val="009C7E7B"/>
    <w:rsid w:val="009D5D15"/>
    <w:rsid w:val="009E0C0B"/>
    <w:rsid w:val="009E5F6C"/>
    <w:rsid w:val="009F6910"/>
    <w:rsid w:val="00A173BE"/>
    <w:rsid w:val="00A222E4"/>
    <w:rsid w:val="00A3346F"/>
    <w:rsid w:val="00A37927"/>
    <w:rsid w:val="00A470AD"/>
    <w:rsid w:val="00A52CA4"/>
    <w:rsid w:val="00A555E1"/>
    <w:rsid w:val="00A56484"/>
    <w:rsid w:val="00A91439"/>
    <w:rsid w:val="00AA0E34"/>
    <w:rsid w:val="00AA6808"/>
    <w:rsid w:val="00B0266C"/>
    <w:rsid w:val="00B0708B"/>
    <w:rsid w:val="00B246CA"/>
    <w:rsid w:val="00B60BF1"/>
    <w:rsid w:val="00B61EBA"/>
    <w:rsid w:val="00B64710"/>
    <w:rsid w:val="00B87B15"/>
    <w:rsid w:val="00B94085"/>
    <w:rsid w:val="00B973E4"/>
    <w:rsid w:val="00BD69F2"/>
    <w:rsid w:val="00BE57AD"/>
    <w:rsid w:val="00BE6092"/>
    <w:rsid w:val="00BE6F5A"/>
    <w:rsid w:val="00C0555F"/>
    <w:rsid w:val="00C32D1C"/>
    <w:rsid w:val="00C421BC"/>
    <w:rsid w:val="00C51F0B"/>
    <w:rsid w:val="00C72838"/>
    <w:rsid w:val="00CA087E"/>
    <w:rsid w:val="00CC2B0F"/>
    <w:rsid w:val="00CD465A"/>
    <w:rsid w:val="00CE1076"/>
    <w:rsid w:val="00D04C8F"/>
    <w:rsid w:val="00D1015C"/>
    <w:rsid w:val="00D80CD6"/>
    <w:rsid w:val="00DB4797"/>
    <w:rsid w:val="00DE5858"/>
    <w:rsid w:val="00DF34FC"/>
    <w:rsid w:val="00E05E06"/>
    <w:rsid w:val="00E127F5"/>
    <w:rsid w:val="00E146B0"/>
    <w:rsid w:val="00E25B02"/>
    <w:rsid w:val="00E3409B"/>
    <w:rsid w:val="00E349FE"/>
    <w:rsid w:val="00E526DD"/>
    <w:rsid w:val="00E5496B"/>
    <w:rsid w:val="00E66B9E"/>
    <w:rsid w:val="00E925D6"/>
    <w:rsid w:val="00EB28B6"/>
    <w:rsid w:val="00EB3CDF"/>
    <w:rsid w:val="00EC5B8C"/>
    <w:rsid w:val="00EC6C86"/>
    <w:rsid w:val="00EC7F82"/>
    <w:rsid w:val="00EF45F7"/>
    <w:rsid w:val="00F21C7D"/>
    <w:rsid w:val="00F71D86"/>
    <w:rsid w:val="00F8673E"/>
    <w:rsid w:val="00F92950"/>
    <w:rsid w:val="00F963BA"/>
    <w:rsid w:val="00FA3914"/>
    <w:rsid w:val="00FB729F"/>
    <w:rsid w:val="00FB74ED"/>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A26A2-7966-4C2F-8CE5-00897F11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6</cp:revision>
  <cp:lastPrinted>2020-05-25T15:19:00Z</cp:lastPrinted>
  <dcterms:created xsi:type="dcterms:W3CDTF">2020-05-25T15:15:00Z</dcterms:created>
  <dcterms:modified xsi:type="dcterms:W3CDTF">2020-05-29T14:54:00Z</dcterms:modified>
</cp:coreProperties>
</file>