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471252">
        <w:rPr>
          <w:sz w:val="24"/>
          <w:szCs w:val="24"/>
          <w:u w:val="single"/>
        </w:rPr>
        <w:t>0020-</w:t>
      </w:r>
      <w:r w:rsidR="00471252" w:rsidRPr="00471252">
        <w:rPr>
          <w:sz w:val="24"/>
          <w:szCs w:val="24"/>
          <w:u w:val="single"/>
        </w:rPr>
        <w:t>002</w:t>
      </w:r>
      <w:r w:rsidR="00471252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E5928" w:rsidRPr="00471252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694157">
        <w:rPr>
          <w:sz w:val="24"/>
          <w:szCs w:val="24"/>
          <w:u w:val="single"/>
        </w:rPr>
        <w:t>195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B3161D">
        <w:rPr>
          <w:sz w:val="24"/>
          <w:szCs w:val="24"/>
          <w:u w:val="single"/>
        </w:rPr>
        <w:t>AMENDING</w:t>
      </w:r>
      <w:r w:rsidR="008B098D">
        <w:rPr>
          <w:sz w:val="24"/>
          <w:szCs w:val="24"/>
          <w:u w:val="single"/>
        </w:rPr>
        <w:t xml:space="preserve"> </w:t>
      </w:r>
      <w:r w:rsidR="002D20A1">
        <w:rPr>
          <w:sz w:val="24"/>
          <w:szCs w:val="24"/>
          <w:u w:val="single"/>
        </w:rPr>
        <w:t xml:space="preserve">ORDINANCE </w:t>
      </w:r>
      <w:r w:rsidR="00471252">
        <w:rPr>
          <w:sz w:val="24"/>
          <w:szCs w:val="24"/>
          <w:u w:val="single"/>
        </w:rPr>
        <w:t>190</w:t>
      </w:r>
      <w:proofErr w:type="gramStart"/>
      <w:r w:rsidR="002D20A1">
        <w:rPr>
          <w:sz w:val="24"/>
          <w:szCs w:val="24"/>
          <w:u w:val="single"/>
        </w:rPr>
        <w:t>,  AN</w:t>
      </w:r>
      <w:proofErr w:type="gramEnd"/>
      <w:r w:rsidR="002D20A1">
        <w:rPr>
          <w:sz w:val="24"/>
          <w:szCs w:val="24"/>
          <w:u w:val="single"/>
        </w:rPr>
        <w:t xml:space="preserve"> ORDINANCE ADOPTING </w:t>
      </w:r>
      <w:r w:rsidR="000427CE">
        <w:rPr>
          <w:sz w:val="24"/>
          <w:szCs w:val="24"/>
          <w:u w:val="single"/>
        </w:rPr>
        <w:t xml:space="preserve">A CENTERTOWN WATERWORKS </w:t>
      </w:r>
      <w:r w:rsidR="002D20A1">
        <w:rPr>
          <w:sz w:val="24"/>
          <w:szCs w:val="24"/>
          <w:u w:val="single"/>
        </w:rPr>
        <w:t>ANNUAL BUDGET FOR THE FISCAL YEAR BEGINNING JUNE 1, 201</w:t>
      </w:r>
      <w:r w:rsidR="00471252">
        <w:rPr>
          <w:sz w:val="24"/>
          <w:szCs w:val="24"/>
          <w:u w:val="single"/>
        </w:rPr>
        <w:t>9</w:t>
      </w:r>
      <w:r w:rsidR="002D20A1">
        <w:rPr>
          <w:sz w:val="24"/>
          <w:szCs w:val="24"/>
          <w:u w:val="single"/>
        </w:rPr>
        <w:t>, AND APPROPRIATING FUNDS PURSUANT THERETO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201</w:t>
      </w:r>
      <w:r w:rsidR="00471252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The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</w:t>
      </w:r>
      <w:r w:rsidR="000427CE">
        <w:rPr>
          <w:sz w:val="24"/>
          <w:szCs w:val="24"/>
        </w:rPr>
        <w:t>Centertown Waterworks</w:t>
      </w:r>
      <w:r>
        <w:rPr>
          <w:sz w:val="24"/>
          <w:szCs w:val="24"/>
        </w:rPr>
        <w:t xml:space="preserve">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201</w:t>
      </w:r>
      <w:r w:rsidR="00471252">
        <w:rPr>
          <w:sz w:val="24"/>
          <w:szCs w:val="24"/>
        </w:rPr>
        <w:t>9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</w:t>
      </w:r>
      <w:r w:rsidR="00B3161D">
        <w:rPr>
          <w:sz w:val="24"/>
          <w:szCs w:val="24"/>
        </w:rPr>
        <w:t>No changes were made to budgeted income for the Fiscal Year beginning June 1, 2018.</w:t>
      </w:r>
    </w:p>
    <w:p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B3161D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3.</w:t>
      </w:r>
      <w:proofErr w:type="gramEnd"/>
      <w:r>
        <w:rPr>
          <w:sz w:val="24"/>
          <w:szCs w:val="24"/>
        </w:rPr>
        <w:t xml:space="preserve">  </w:t>
      </w:r>
      <w:r w:rsidR="00B3161D">
        <w:rPr>
          <w:sz w:val="24"/>
          <w:szCs w:val="24"/>
        </w:rPr>
        <w:t xml:space="preserve">Budget expenditures were changed as follows: </w:t>
      </w:r>
      <w:r w:rsidR="000427CE">
        <w:rPr>
          <w:sz w:val="24"/>
          <w:szCs w:val="24"/>
        </w:rPr>
        <w:t xml:space="preserve"> </w:t>
      </w:r>
      <w:r w:rsidR="00471252">
        <w:rPr>
          <w:sz w:val="24"/>
          <w:szCs w:val="24"/>
        </w:rPr>
        <w:t xml:space="preserve">Continued Education/Convention reduced from $500 to zero, Contracted Labor increased from $2,500 to $3,800, Office Supplies increased from $1,700 to $1,800, Postage increased from $600 to $650, Public Water System reduced from $300 to $275, Repairs – Contract </w:t>
      </w:r>
      <w:r w:rsidR="00091F39">
        <w:rPr>
          <w:sz w:val="24"/>
          <w:szCs w:val="24"/>
        </w:rPr>
        <w:t>Labor reduced from $850 to $150, Maintenance and Repairs – Equipment increased from $1,200 to $2,300, Maintenance and Repairs – Other increased from $500 to $1,400, Maintenance and Repairs – Supplies reduced from $1,200 to $600, Surplus Fund reduced from $3,800 to $2,175.</w:t>
      </w:r>
    </w:p>
    <w:p w:rsidR="000427CE" w:rsidRDefault="000427C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B3161D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E5928">
        <w:rPr>
          <w:sz w:val="24"/>
          <w:szCs w:val="24"/>
        </w:rPr>
        <w:t xml:space="preserve">Section </w:t>
      </w:r>
      <w:r w:rsidR="004D002C">
        <w:rPr>
          <w:sz w:val="24"/>
          <w:szCs w:val="24"/>
        </w:rPr>
        <w:t>4</w:t>
      </w:r>
      <w:r w:rsidR="00AE5928">
        <w:rPr>
          <w:sz w:val="24"/>
          <w:szCs w:val="24"/>
        </w:rPr>
        <w:t>.</w:t>
      </w:r>
      <w:proofErr w:type="gramEnd"/>
      <w:r w:rsidR="00AE5928"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Pr="00694157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694157">
        <w:rPr>
          <w:b/>
          <w:sz w:val="24"/>
          <w:szCs w:val="24"/>
        </w:rPr>
        <w:t xml:space="preserve">:  </w:t>
      </w:r>
      <w:r w:rsidR="00694157">
        <w:rPr>
          <w:b/>
          <w:sz w:val="24"/>
          <w:szCs w:val="24"/>
          <w:u w:val="single"/>
        </w:rPr>
        <w:t>January 28, 2020</w:t>
      </w: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4D002C" w:rsidRDefault="004D002C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4D002C" w:rsidRDefault="004D002C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proofErr w:type="gramStart"/>
      <w:r w:rsidR="00344EF0">
        <w:rPr>
          <w:b/>
          <w:sz w:val="24"/>
          <w:szCs w:val="24"/>
        </w:rPr>
        <w:t xml:space="preserve">THIS </w:t>
      </w:r>
      <w:r w:rsidR="00694157">
        <w:rPr>
          <w:b/>
          <w:sz w:val="24"/>
          <w:szCs w:val="24"/>
          <w:u w:val="single"/>
        </w:rPr>
        <w:t xml:space="preserve"> 28</w:t>
      </w:r>
      <w:r w:rsidR="00694157" w:rsidRPr="00694157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6941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694157">
        <w:rPr>
          <w:b/>
          <w:sz w:val="24"/>
          <w:szCs w:val="24"/>
          <w:u w:val="single"/>
        </w:rPr>
        <w:t xml:space="preserve">January, 2020 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2972AF" w:rsidRDefault="00AE5928" w:rsidP="00B3161D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94157" w:rsidRDefault="00694157" w:rsidP="00694157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94157" w:rsidRDefault="00694157" w:rsidP="0069415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694157" w:rsidRDefault="00694157" w:rsidP="0069415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 xml:space="preserve">  X   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694157" w:rsidRDefault="00694157" w:rsidP="0069415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Celine Whitaker           </w:t>
      </w:r>
      <w:r>
        <w:rPr>
          <w:sz w:val="24"/>
          <w:szCs w:val="24"/>
          <w:u w:val="single"/>
        </w:rPr>
        <w:t xml:space="preserve">  X  </w:t>
      </w:r>
      <w:r>
        <w:rPr>
          <w:sz w:val="24"/>
          <w:szCs w:val="24"/>
        </w:rPr>
        <w:tab/>
        <w:t>_____</w:t>
      </w:r>
    </w:p>
    <w:p w:rsidR="00694157" w:rsidRDefault="00694157" w:rsidP="00694157">
      <w:pPr>
        <w:tabs>
          <w:tab w:val="left" w:pos="2160"/>
          <w:tab w:val="left" w:pos="261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Heather Hunger           </w:t>
      </w:r>
      <w:r>
        <w:rPr>
          <w:sz w:val="24"/>
          <w:szCs w:val="24"/>
          <w:u w:val="single"/>
        </w:rPr>
        <w:t xml:space="preserve">  X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</w:t>
      </w:r>
    </w:p>
    <w:p w:rsidR="00694157" w:rsidRDefault="00694157" w:rsidP="00694157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Paula Hinshaw              </w:t>
      </w:r>
      <w:r>
        <w:rPr>
          <w:sz w:val="24"/>
          <w:szCs w:val="24"/>
          <w:u w:val="single"/>
        </w:rPr>
        <w:t xml:space="preserve">  X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____</w:t>
      </w: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Sherry Kempf                </w:t>
      </w:r>
      <w:r>
        <w:rPr>
          <w:sz w:val="24"/>
          <w:szCs w:val="24"/>
          <w:u w:val="single"/>
        </w:rPr>
        <w:t xml:space="preserve">  X   </w:t>
      </w:r>
      <w:r>
        <w:rPr>
          <w:sz w:val="24"/>
          <w:szCs w:val="24"/>
        </w:rPr>
        <w:t xml:space="preserve">                          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_______________________________</w:t>
      </w: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Chairman, Board of Trustees</w:t>
      </w: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694157" w:rsidRDefault="00694157" w:rsidP="0069415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694157" w:rsidRDefault="00B3161D" w:rsidP="0069415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161D" w:rsidRPr="00AE5928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sectPr w:rsidR="00B3161D" w:rsidRPr="00AE5928" w:rsidSect="00694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57" w:rsidRDefault="00694157" w:rsidP="00694157">
      <w:pPr>
        <w:spacing w:after="0"/>
      </w:pPr>
      <w:r>
        <w:separator/>
      </w:r>
    </w:p>
  </w:endnote>
  <w:endnote w:type="continuationSeparator" w:id="0">
    <w:p w:rsidR="00694157" w:rsidRDefault="00694157" w:rsidP="006941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CD" w:rsidRDefault="005977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57" w:rsidRDefault="006941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ORDINANCE 195, DATED JANUARY 28, </w:t>
    </w:r>
    <w:r>
      <w:rPr>
        <w:rFonts w:asciiTheme="majorHAnsi" w:hAnsiTheme="majorHAnsi"/>
      </w:rPr>
      <w:t>2020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977CD" w:rsidRPr="005977CD">
        <w:rPr>
          <w:rFonts w:asciiTheme="majorHAnsi" w:hAnsiTheme="majorHAnsi"/>
          <w:noProof/>
        </w:rPr>
        <w:t>2</w:t>
      </w:r>
    </w:fldSimple>
  </w:p>
  <w:p w:rsidR="00694157" w:rsidRDefault="006941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CD" w:rsidRDefault="005977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57" w:rsidRDefault="00694157" w:rsidP="00694157">
      <w:pPr>
        <w:spacing w:after="0"/>
      </w:pPr>
      <w:r>
        <w:separator/>
      </w:r>
    </w:p>
  </w:footnote>
  <w:footnote w:type="continuationSeparator" w:id="0">
    <w:p w:rsidR="00694157" w:rsidRDefault="00694157" w:rsidP="0069415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CD" w:rsidRDefault="005977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CD" w:rsidRDefault="005977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CD" w:rsidRDefault="005977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F"/>
    <w:rsid w:val="000427CE"/>
    <w:rsid w:val="00060166"/>
    <w:rsid w:val="00091F39"/>
    <w:rsid w:val="001149E3"/>
    <w:rsid w:val="0017363A"/>
    <w:rsid w:val="00175BF5"/>
    <w:rsid w:val="00201A15"/>
    <w:rsid w:val="00214EB9"/>
    <w:rsid w:val="00217BB1"/>
    <w:rsid w:val="00252339"/>
    <w:rsid w:val="002972AF"/>
    <w:rsid w:val="002D20A1"/>
    <w:rsid w:val="00344EF0"/>
    <w:rsid w:val="003512D2"/>
    <w:rsid w:val="00462FF4"/>
    <w:rsid w:val="00471252"/>
    <w:rsid w:val="004D002C"/>
    <w:rsid w:val="005977CD"/>
    <w:rsid w:val="005A0F00"/>
    <w:rsid w:val="0062110D"/>
    <w:rsid w:val="006917BE"/>
    <w:rsid w:val="00694157"/>
    <w:rsid w:val="00774B2C"/>
    <w:rsid w:val="007A7D52"/>
    <w:rsid w:val="0081436B"/>
    <w:rsid w:val="008B098D"/>
    <w:rsid w:val="00970F56"/>
    <w:rsid w:val="00A112F6"/>
    <w:rsid w:val="00A64C21"/>
    <w:rsid w:val="00AE5928"/>
    <w:rsid w:val="00B3161D"/>
    <w:rsid w:val="00B36C60"/>
    <w:rsid w:val="00D84E49"/>
    <w:rsid w:val="00DA1DCB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41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157"/>
  </w:style>
  <w:style w:type="paragraph" w:styleId="Footer">
    <w:name w:val="footer"/>
    <w:basedOn w:val="Normal"/>
    <w:link w:val="FooterChar"/>
    <w:uiPriority w:val="99"/>
    <w:unhideWhenUsed/>
    <w:rsid w:val="006941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4157"/>
  </w:style>
  <w:style w:type="paragraph" w:styleId="BalloonText">
    <w:name w:val="Balloon Text"/>
    <w:basedOn w:val="Normal"/>
    <w:link w:val="BalloonTextChar"/>
    <w:uiPriority w:val="99"/>
    <w:semiHidden/>
    <w:unhideWhenUsed/>
    <w:rsid w:val="006941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2020-02-06T13:20:00Z</cp:lastPrinted>
  <dcterms:created xsi:type="dcterms:W3CDTF">2020-01-30T15:54:00Z</dcterms:created>
  <dcterms:modified xsi:type="dcterms:W3CDTF">2020-02-06T13:20:00Z</dcterms:modified>
</cp:coreProperties>
</file>