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66F0A" w14:textId="3950315B" w:rsidR="00DE643F" w:rsidRPr="00367B1B" w:rsidRDefault="00635705" w:rsidP="00FA5A9B">
      <w:pPr>
        <w:jc w:val="right"/>
        <w:rPr>
          <w:rFonts w:ascii="Myriad Pro Condensed" w:hAnsi="Myriad Pro Condensed"/>
          <w:b/>
          <w:sz w:val="118"/>
          <w:szCs w:val="118"/>
        </w:rPr>
      </w:pPr>
      <w:permStart w:id="1145203850" w:edGrp="everyone"/>
      <w:r w:rsidRPr="00367B1B">
        <w:rPr>
          <w:rFonts w:ascii="Myriad Pro Condensed" w:hAnsi="Myriad Pro Condensed"/>
          <w:noProof/>
          <w:sz w:val="118"/>
          <w:szCs w:val="118"/>
          <w:lang w:eastAsia="en-GB"/>
        </w:rPr>
        <mc:AlternateContent>
          <mc:Choice Requires="wps">
            <w:drawing>
              <wp:anchor distT="0" distB="0" distL="114300" distR="114300" simplePos="0" relativeHeight="251658752" behindDoc="0" locked="0" layoutInCell="1" allowOverlap="1" wp14:anchorId="731A0F40" wp14:editId="4A1C229F">
                <wp:simplePos x="0" y="0"/>
                <wp:positionH relativeFrom="margin">
                  <wp:posOffset>-76200</wp:posOffset>
                </wp:positionH>
                <wp:positionV relativeFrom="page">
                  <wp:posOffset>1512570</wp:posOffset>
                </wp:positionV>
                <wp:extent cx="2279015" cy="156654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279015" cy="156654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4675C" w14:textId="68B611C6" w:rsidR="00635705" w:rsidRPr="009559BB" w:rsidRDefault="00AC66AA" w:rsidP="00635705">
                            <w:pPr>
                              <w:rPr>
                                <w:b/>
                                <w:bCs/>
                                <w:sz w:val="22"/>
                                <w:szCs w:val="22"/>
                                <w:lang w:val="en-US"/>
                              </w:rPr>
                            </w:pPr>
                            <w:bookmarkStart w:id="0" w:name="_GoBack"/>
                            <w:permStart w:id="558573250" w:edGrp="everyone"/>
                            <w:r>
                              <w:rPr>
                                <w:b/>
                                <w:bCs/>
                                <w:noProof/>
                                <w:sz w:val="22"/>
                                <w:szCs w:val="22"/>
                                <w:lang w:val="en-US"/>
                              </w:rPr>
                              <w:drawing>
                                <wp:inline distT="0" distB="0" distL="0" distR="0" wp14:anchorId="2BD4C8A6" wp14:editId="4F4BEC76">
                                  <wp:extent cx="2050415" cy="610870"/>
                                  <wp:effectExtent l="0" t="0" r="6985" b="0"/>
                                  <wp:docPr id="5" name="Picture 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new.png"/>
                                          <pic:cNvPicPr/>
                                        </pic:nvPicPr>
                                        <pic:blipFill>
                                          <a:blip r:embed="rId11">
                                            <a:extLst>
                                              <a:ext uri="{28A0092B-C50C-407E-A947-70E740481C1C}">
                                                <a14:useLocalDpi xmlns:a14="http://schemas.microsoft.com/office/drawing/2010/main" val="0"/>
                                              </a:ext>
                                            </a:extLst>
                                          </a:blip>
                                          <a:stretch>
                                            <a:fillRect/>
                                          </a:stretch>
                                        </pic:blipFill>
                                        <pic:spPr>
                                          <a:xfrm>
                                            <a:off x="0" y="0"/>
                                            <a:ext cx="2050415" cy="610870"/>
                                          </a:xfrm>
                                          <a:prstGeom prst="rect">
                                            <a:avLst/>
                                          </a:prstGeom>
                                        </pic:spPr>
                                      </pic:pic>
                                    </a:graphicData>
                                  </a:graphic>
                                </wp:inline>
                              </w:drawing>
                            </w:r>
                            <w:bookmarkEnd w:id="0"/>
                            <w:permEnd w:id="558573250"/>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A0F40" id="_x0000_t202" coordsize="21600,21600" o:spt="202" path="m,l,21600r21600,l21600,xe">
                <v:stroke joinstyle="miter"/>
                <v:path gradientshapeok="t" o:connecttype="rect"/>
              </v:shapetype>
              <v:shape id="Text Box 9" o:spid="_x0000_s1026" type="#_x0000_t202" style="position:absolute;left:0;text-align:left;margin-left:-6pt;margin-top:119.1pt;width:179.45pt;height:123.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GziAIAAIIFAAAOAAAAZHJzL2Uyb0RvYy54bWysVMlu2zAQvRfoPxC8N5KNOosROXBjpCgQ&#10;pEGTImeaIiOhJIclx5bcr++Qkp2lvaToRRrOPm+W84veGrZVIbbgKj45KjlTTkLduseKf7+/+nDK&#10;WUThamHAqYrvVOQXi/fvzjs/V1NowNQqMHLi4rzzFW8Q/bwoomyUFfEIvHIk1BCsQHqGx6IOoiPv&#10;1hTTsjwuOgi1DyBVjMRdDUK+yP61VhK/ah0VMlNxyg3zN+TvOn2LxbmYPwbhm1aOaYh/yMKK1lHQ&#10;g6uVQME2of3DlW1lgAgajyTYArRupco1UDWT8lU1d43wKtdC4ER/gCn+P7fyZnsbWFtX/IwzJyy1&#10;6F71yD5Bz84SOp2Pc1K686SGPbGpy3t+JGYqutfBpj+Vw0hOOO8O2CZnkpjT6clZOZlxJkk2mR0f&#10;zz7Okp/iydyHiJ8VWJaIigdqXsZUbK8jDqp7lRTNwVVrTG6gcawjr9OTsswWz0TJYiViw7aCRiDu&#10;4gpwjGtccqPylIwRUrVDVZnCnVFJx7hvShNKubjEyPOpLk0Y3AoplcOMC9WTtZOWpvzeYjjqP2X1&#10;FuOhDrLIkcHhwdi2DkLG5VXa9Y99ynrQp3Y8qzuR2K/7cQrWUO9oCAIMSxS9vGoJ3GsR8VYE2hrq&#10;O10C/EofbYAaAiPFWQPh19/4SZ+GmaScdbSF1KGfGxEUZ+aLozGflKcl9ZThi1d48Vq/eLmNvQTq&#10;9ITujpeZJPuAZk/qAPaBjsYyRSaRcJLiVxz35CUO94GOjlTLZVaiZfUCr92dl8l1gjgN1n3/IIIf&#10;5xVp1G9gv7Ni/mpsB91k6WC5QdBtnukE8oDsCD4tet6K8SilS/L8nbWeTufiNwAAAP//AwBQSwME&#10;FAAGAAgAAAAhAJYhODThAAAACwEAAA8AAABkcnMvZG93bnJldi54bWxMj8FOwzAQRO9I/IO1SNxa&#10;p6lVpSFOVQGV6JEUiasbmzhqvI7sbRv69ZgTHEczmnlTbSY3sIsJsfcoYTHPgBlsve6xk/Bx2M0K&#10;YJEUajV4NBK+TYRNfX9XqVL7K76bS0MdSyUYSyXBEo0l57G1xqk496PB5H354BQlGTqug7qmcjfw&#10;PMtW3Kke04JVo3m2pj01Zyfh7fbSjEIXYX/YnfbbV0vi9klSPj5M2ydgZCb6C8MvfkKHOjEd/Rl1&#10;ZIOE2SJPX0hCvixyYCmxFKs1sKMEUYg18Lri/z/UPwAAAP//AwBQSwECLQAUAAYACAAAACEAtoM4&#10;kv4AAADhAQAAEwAAAAAAAAAAAAAAAAAAAAAAW0NvbnRlbnRfVHlwZXNdLnhtbFBLAQItABQABgAI&#10;AAAAIQA4/SH/1gAAAJQBAAALAAAAAAAAAAAAAAAAAC8BAABfcmVscy8ucmVsc1BLAQItABQABgAI&#10;AAAAIQBVv2GziAIAAIIFAAAOAAAAAAAAAAAAAAAAAC4CAABkcnMvZTJvRG9jLnhtbFBLAQItABQA&#10;BgAIAAAAIQCWITg04QAAAAsBAAAPAAAAAAAAAAAAAAAAAOIEAABkcnMvZG93bnJldi54bWxQSwUG&#10;AAAAAAQABADzAAAA8AUAAAAA&#10;" filled="f" stroked="f" strokeweight="1pt">
                <v:stroke dashstyle="1 1"/>
                <v:textbox inset="3mm,3mm,3mm,3mm">
                  <w:txbxContent>
                    <w:p w14:paraId="77A4675C" w14:textId="68B611C6" w:rsidR="00635705" w:rsidRPr="009559BB" w:rsidRDefault="00AC66AA" w:rsidP="00635705">
                      <w:pPr>
                        <w:rPr>
                          <w:b/>
                          <w:bCs/>
                          <w:sz w:val="22"/>
                          <w:szCs w:val="22"/>
                          <w:lang w:val="en-US"/>
                        </w:rPr>
                      </w:pPr>
                      <w:bookmarkStart w:id="1" w:name="_GoBack"/>
                      <w:permStart w:id="558573250" w:edGrp="everyone"/>
                      <w:r>
                        <w:rPr>
                          <w:b/>
                          <w:bCs/>
                          <w:noProof/>
                          <w:sz w:val="22"/>
                          <w:szCs w:val="22"/>
                          <w:lang w:val="en-US"/>
                        </w:rPr>
                        <w:drawing>
                          <wp:inline distT="0" distB="0" distL="0" distR="0" wp14:anchorId="2BD4C8A6" wp14:editId="4F4BEC76">
                            <wp:extent cx="2050415" cy="610870"/>
                            <wp:effectExtent l="0" t="0" r="6985" b="0"/>
                            <wp:docPr id="5" name="Picture 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new.png"/>
                                    <pic:cNvPicPr/>
                                  </pic:nvPicPr>
                                  <pic:blipFill>
                                    <a:blip r:embed="rId11">
                                      <a:extLst>
                                        <a:ext uri="{28A0092B-C50C-407E-A947-70E740481C1C}">
                                          <a14:useLocalDpi xmlns:a14="http://schemas.microsoft.com/office/drawing/2010/main" val="0"/>
                                        </a:ext>
                                      </a:extLst>
                                    </a:blip>
                                    <a:stretch>
                                      <a:fillRect/>
                                    </a:stretch>
                                  </pic:blipFill>
                                  <pic:spPr>
                                    <a:xfrm>
                                      <a:off x="0" y="0"/>
                                      <a:ext cx="2050415" cy="610870"/>
                                    </a:xfrm>
                                    <a:prstGeom prst="rect">
                                      <a:avLst/>
                                    </a:prstGeom>
                                  </pic:spPr>
                                </pic:pic>
                              </a:graphicData>
                            </a:graphic>
                          </wp:inline>
                        </w:drawing>
                      </w:r>
                      <w:bookmarkEnd w:id="1"/>
                      <w:permEnd w:id="558573250"/>
                    </w:p>
                  </w:txbxContent>
                </v:textbox>
                <w10:wrap type="square" anchorx="margin" anchory="page"/>
              </v:shape>
            </w:pict>
          </mc:Fallback>
        </mc:AlternateContent>
      </w:r>
      <w:permEnd w:id="1145203850"/>
      <w:r w:rsidR="007470D1">
        <w:rPr>
          <w:rFonts w:ascii="Myriad Pro Condensed" w:hAnsi="Myriad Pro Condensed"/>
          <w:b/>
          <w:sz w:val="118"/>
          <w:szCs w:val="118"/>
        </w:rPr>
        <w:t>Adult Ca</w:t>
      </w:r>
      <w:r w:rsidR="00367B1B" w:rsidRPr="00367B1B">
        <w:rPr>
          <w:rFonts w:ascii="Myriad Pro Condensed" w:hAnsi="Myriad Pro Condensed"/>
          <w:b/>
          <w:sz w:val="118"/>
          <w:szCs w:val="118"/>
        </w:rPr>
        <w:t>re</w:t>
      </w:r>
    </w:p>
    <w:p w14:paraId="29C335B1" w14:textId="77777777" w:rsidR="00635705" w:rsidRPr="00635705" w:rsidRDefault="00635705" w:rsidP="00934E11">
      <w:pPr>
        <w:rPr>
          <w:rFonts w:ascii="Myriad Pro Condensed" w:hAnsi="Myriad Pro Condensed"/>
          <w:b/>
          <w:bCs/>
          <w:sz w:val="40"/>
          <w:szCs w:val="22"/>
          <w:lang w:val="en-US"/>
        </w:rPr>
      </w:pPr>
    </w:p>
    <w:p w14:paraId="40EF9BE5" w14:textId="77777777" w:rsidR="00635705" w:rsidRDefault="00635705" w:rsidP="00934E11">
      <w:pPr>
        <w:rPr>
          <w:rFonts w:ascii="Myriad Pro Condensed" w:hAnsi="Myriad Pro Condensed"/>
          <w:b/>
          <w:bCs/>
          <w:sz w:val="22"/>
          <w:szCs w:val="22"/>
          <w:lang w:val="en-US"/>
        </w:rPr>
      </w:pPr>
    </w:p>
    <w:p w14:paraId="433C7CCE" w14:textId="24158F6B" w:rsidR="00934E11" w:rsidRPr="00367B1B" w:rsidRDefault="00367B1B" w:rsidP="00934E11">
      <w:pPr>
        <w:rPr>
          <w:rFonts w:ascii="Myriad Pro Condensed" w:hAnsi="Myriad Pro Condensed"/>
          <w:b/>
          <w:bCs/>
          <w:sz w:val="28"/>
          <w:szCs w:val="28"/>
          <w:lang w:val="en-US"/>
        </w:rPr>
      </w:pPr>
      <w:r w:rsidRPr="00367B1B">
        <w:rPr>
          <w:rFonts w:ascii="Myriad Pro Condensed" w:hAnsi="Myriad Pro Condensed"/>
          <w:b/>
          <w:bCs/>
          <w:sz w:val="28"/>
          <w:szCs w:val="28"/>
          <w:lang w:val="en-US"/>
        </w:rPr>
        <w:t>Highfield</w:t>
      </w:r>
      <w:r w:rsidR="00934E11" w:rsidRPr="00367B1B">
        <w:rPr>
          <w:rFonts w:ascii="Myriad Pro Condensed" w:hAnsi="Myriad Pro Condensed"/>
          <w:b/>
          <w:bCs/>
          <w:sz w:val="28"/>
          <w:szCs w:val="28"/>
          <w:lang w:val="en-US"/>
        </w:rPr>
        <w:t xml:space="preserve"> Level 3 </w:t>
      </w:r>
      <w:r w:rsidRPr="00367B1B">
        <w:rPr>
          <w:rFonts w:ascii="Myriad Pro Condensed" w:hAnsi="Myriad Pro Condensed"/>
          <w:b/>
          <w:bCs/>
          <w:sz w:val="28"/>
          <w:szCs w:val="28"/>
          <w:lang w:val="en-US"/>
        </w:rPr>
        <w:t>Diploma in Adult Care</w:t>
      </w:r>
      <w:r w:rsidR="00934E11" w:rsidRPr="00367B1B">
        <w:rPr>
          <w:rFonts w:ascii="Myriad Pro Condensed" w:hAnsi="Myriad Pro Condensed"/>
          <w:b/>
          <w:bCs/>
          <w:sz w:val="28"/>
          <w:szCs w:val="28"/>
          <w:lang w:val="en-US"/>
        </w:rPr>
        <w:t xml:space="preserve"> (</w:t>
      </w:r>
      <w:r w:rsidRPr="00367B1B">
        <w:rPr>
          <w:rFonts w:ascii="Myriad Pro Condensed" w:hAnsi="Myriad Pro Condensed"/>
          <w:b/>
          <w:bCs/>
          <w:sz w:val="28"/>
          <w:szCs w:val="28"/>
          <w:lang w:val="en-US"/>
        </w:rPr>
        <w:t>RQF</w:t>
      </w:r>
      <w:r w:rsidR="00934E11" w:rsidRPr="00367B1B">
        <w:rPr>
          <w:rFonts w:ascii="Myriad Pro Condensed" w:hAnsi="Myriad Pro Condensed"/>
          <w:b/>
          <w:bCs/>
          <w:sz w:val="28"/>
          <w:szCs w:val="28"/>
          <w:lang w:val="en-US"/>
        </w:rPr>
        <w:t xml:space="preserve">) </w:t>
      </w:r>
    </w:p>
    <w:p w14:paraId="028CB1CC" w14:textId="77777777" w:rsidR="00483E51" w:rsidRPr="003A668E" w:rsidRDefault="00483E51" w:rsidP="00934E11">
      <w:pPr>
        <w:rPr>
          <w:rFonts w:ascii="Myriad Pro Condensed" w:hAnsi="Myriad Pro Condensed"/>
          <w:sz w:val="22"/>
          <w:szCs w:val="22"/>
          <w:lang w:val="en-US"/>
        </w:rPr>
      </w:pPr>
      <w:r w:rsidRPr="003A668E">
        <w:rPr>
          <w:rFonts w:ascii="Myriad Pro Condensed" w:hAnsi="Myriad Pro Condensed"/>
          <w:noProof/>
          <w:sz w:val="22"/>
          <w:szCs w:val="22"/>
          <w:lang w:eastAsia="en-GB"/>
        </w:rPr>
        <mc:AlternateContent>
          <mc:Choice Requires="wps">
            <w:drawing>
              <wp:anchor distT="0" distB="0" distL="114300" distR="114300" simplePos="0" relativeHeight="251661312" behindDoc="0" locked="0" layoutInCell="1" allowOverlap="1" wp14:anchorId="17773639" wp14:editId="5367DD28">
                <wp:simplePos x="0" y="0"/>
                <wp:positionH relativeFrom="column">
                  <wp:posOffset>0</wp:posOffset>
                </wp:positionH>
                <wp:positionV relativeFrom="paragraph">
                  <wp:posOffset>0</wp:posOffset>
                </wp:positionV>
                <wp:extent cx="6172835" cy="2540"/>
                <wp:effectExtent l="0" t="0" r="50165" b="48260"/>
                <wp:wrapNone/>
                <wp:docPr id="3" name="Straight Connector 3"/>
                <wp:cNvGraphicFramePr/>
                <a:graphic xmlns:a="http://schemas.openxmlformats.org/drawingml/2006/main">
                  <a:graphicData uri="http://schemas.microsoft.com/office/word/2010/wordprocessingShape">
                    <wps:wsp>
                      <wps:cNvCnPr/>
                      <wps:spPr>
                        <a:xfrm>
                          <a:off x="0" y="0"/>
                          <a:ext cx="6172835"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A9B29"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8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4x3gEAABAEAAAOAAAAZHJzL2Uyb0RvYy54bWysU8GO2yAQvVfqPyDujZ2k2e5acfaQ1fZS&#10;tVG3/QAWDzESMAhonPx9B5w4q7aqtFUv2MzMe8x7DOv7ozXsACFqdC2fz2rOwEnstNu3/Pu3x3e3&#10;nMUkXCcMOmj5CSK/37x9sx58Awvs0XQQGJG42Ay+5X1KvqmqKHuwIs7Qg6OkwmBFom3YV10QA7Fb&#10;Uy3q+qYaMHQ+oIQYKfowJvmm8CsFMn1RKkJipuXUWyprKOtzXqvNWjT7IHyv5bkN8Q9dWKEdHTpR&#10;PYgk2I+gf6OyWgaMqNJMoq1QKS2haCA18/oXNU+98FC0kDnRTzbF/0crPx92gemu5UvOnLB0RU8p&#10;CL3vE9uic2QgBrbMPg0+NlS+dbtw3kW/C1n0UQWbvySHHYu3p8lbOCYmKXgz/7C4Xa44k5RbrN4X&#10;66sr1oeYPgJaln9abrTLykUjDp9iovOo9FKSw8axgebtrl7VpSyi0d2jNiYny/TA1gR2EHTv6TjP&#10;/RPDiyraGUfBrGrUUf7SycDI/xUU+UKdz8cD8kReOYWU4NKF1ziqzjBFHUzAc2d/A57rMxTKtL4G&#10;PCHKyejSBLbaYfhT21cr1Fh/cWDUnS14xu5UbrhYQ2NXnDs/kTzXL/cFfn3Im58AAAD//wMAUEsD&#10;BBQABgAIAAAAIQBiiSI/2wAAAAIBAAAPAAAAZHJzL2Rvd25yZXYueG1sTI9BS8NAEIXvgv9hGcFL&#10;sZsUsTZmUjQoeLO2otdpdppEs7Mhu22jv97Vi14GHu/x3jf5crSdOvDgWycI6TQBxVI500qN8LJ5&#10;uLgG5QOJoc4JI3yyh2VxepJTZtxRnvmwDrWKJeIzQmhC6DOtfdWwJT91PUv0dm6wFKIcam0GOsZy&#10;2+lZklxpS63EhYZ6LhuuPtZ7i7B7WrzevU3K1f3GPs7LtH73k/EL8fxsvL0BFXgMf2H4wY/oUESm&#10;rduL8apDiI+E3xu9xXyWgtoiXIIucv0fvfgGAAD//wMAUEsBAi0AFAAGAAgAAAAhALaDOJL+AAAA&#10;4QEAABMAAAAAAAAAAAAAAAAAAAAAAFtDb250ZW50X1R5cGVzXS54bWxQSwECLQAUAAYACAAAACEA&#10;OP0h/9YAAACUAQAACwAAAAAAAAAAAAAAAAAvAQAAX3JlbHMvLnJlbHNQSwECLQAUAAYACAAAACEA&#10;y4++Md4BAAAQBAAADgAAAAAAAAAAAAAAAAAuAgAAZHJzL2Uyb0RvYy54bWxQSwECLQAUAAYACAAA&#10;ACEAYokiP9sAAAACAQAADwAAAAAAAAAAAAAAAAA4BAAAZHJzL2Rvd25yZXYueG1sUEsFBgAAAAAE&#10;AAQA8wAAAEAFAAAAAA==&#10;" strokecolor="black [3213]" strokeweight="1.5pt">
                <v:stroke joinstyle="miter"/>
              </v:line>
            </w:pict>
          </mc:Fallback>
        </mc:AlternateContent>
      </w:r>
    </w:p>
    <w:p w14:paraId="0E5FA5A8" w14:textId="11D055CF" w:rsidR="00CA7EAF" w:rsidRDefault="00367B1B" w:rsidP="00844C9C">
      <w:pPr>
        <w:jc w:val="both"/>
        <w:rPr>
          <w:rFonts w:ascii="Myriad Pro Condensed" w:hAnsi="Myriad Pro Condensed"/>
          <w:sz w:val="22"/>
          <w:szCs w:val="22"/>
          <w:lang w:val="en-US"/>
        </w:rPr>
      </w:pPr>
      <w:r w:rsidRPr="008451DA">
        <w:rPr>
          <w:rFonts w:ascii="Myriad Pro Condensed" w:hAnsi="Myriad Pro Condensed"/>
          <w:sz w:val="22"/>
          <w:szCs w:val="22"/>
          <w:lang w:val="en-US"/>
        </w:rPr>
        <w:t xml:space="preserve">This qualification is </w:t>
      </w:r>
      <w:r w:rsidR="008B79D0">
        <w:rPr>
          <w:rFonts w:ascii="Myriad Pro Condensed" w:hAnsi="Myriad Pro Condensed"/>
          <w:sz w:val="22"/>
          <w:szCs w:val="22"/>
          <w:lang w:val="en-US"/>
        </w:rPr>
        <w:t xml:space="preserve">supported by Skills for Care, the sector skills council for the adult care sector in England. It is </w:t>
      </w:r>
      <w:r w:rsidRPr="008451DA">
        <w:rPr>
          <w:rFonts w:ascii="Myriad Pro Condensed" w:hAnsi="Myriad Pro Condensed"/>
          <w:sz w:val="22"/>
          <w:szCs w:val="22"/>
          <w:lang w:val="en-US"/>
        </w:rPr>
        <w:t xml:space="preserve">designed for those learners </w:t>
      </w:r>
      <w:r>
        <w:rPr>
          <w:rFonts w:ascii="Myriad Pro Condensed" w:hAnsi="Myriad Pro Condensed"/>
          <w:sz w:val="22"/>
          <w:szCs w:val="22"/>
          <w:lang w:val="en-US"/>
        </w:rPr>
        <w:t>working as leaders in adult care and is a specialist qualification for adult care. It contains core competencies that are shared by workers in the adult care and health workforce which ensures integrated services are provided by employers and portability for workers across the health and care sector</w:t>
      </w:r>
      <w:r w:rsidR="00D758C3">
        <w:rPr>
          <w:rFonts w:ascii="Myriad Pro Condensed" w:hAnsi="Myriad Pro Condensed"/>
          <w:sz w:val="22"/>
          <w:szCs w:val="22"/>
          <w:lang w:val="en-US"/>
        </w:rPr>
        <w:t>s</w:t>
      </w:r>
      <w:r w:rsidRPr="008451DA">
        <w:rPr>
          <w:rFonts w:ascii="Myriad Pro Condensed" w:hAnsi="Myriad Pro Condensed"/>
          <w:sz w:val="22"/>
          <w:szCs w:val="22"/>
          <w:lang w:val="en-US"/>
        </w:rPr>
        <w:t>.</w:t>
      </w:r>
      <w:r>
        <w:rPr>
          <w:rFonts w:ascii="Myriad Pro Condensed" w:hAnsi="Myriad Pro Condensed"/>
          <w:sz w:val="22"/>
          <w:szCs w:val="22"/>
          <w:lang w:val="en-US"/>
        </w:rPr>
        <w:t xml:space="preserve"> </w:t>
      </w:r>
      <w:r w:rsidR="00613BED">
        <w:rPr>
          <w:rFonts w:ascii="Myriad Pro Condensed" w:hAnsi="Myriad Pro Condensed"/>
          <w:sz w:val="22"/>
          <w:szCs w:val="22"/>
          <w:lang w:val="en-US"/>
        </w:rPr>
        <w:t xml:space="preserve">The qualification content is appropriate for roles such as lead adult care workers </w:t>
      </w:r>
      <w:r w:rsidR="00613BED" w:rsidRPr="00033875">
        <w:rPr>
          <w:rFonts w:ascii="Myriad Pro Condensed" w:hAnsi="Myriad Pro Condensed"/>
          <w:sz w:val="22"/>
          <w:szCs w:val="22"/>
          <w:lang w:val="en-US"/>
        </w:rPr>
        <w:t>and</w:t>
      </w:r>
      <w:r w:rsidR="00613BED">
        <w:rPr>
          <w:rFonts w:ascii="Myriad Pro Condensed" w:hAnsi="Myriad Pro Condensed"/>
          <w:sz w:val="22"/>
          <w:szCs w:val="22"/>
          <w:lang w:val="en-US"/>
        </w:rPr>
        <w:t xml:space="preserve"> lead personal assistants.</w:t>
      </w:r>
      <w:r w:rsidR="00051E4D">
        <w:rPr>
          <w:rFonts w:ascii="Myriad Pro Condensed" w:hAnsi="Myriad Pro Condensed"/>
          <w:sz w:val="22"/>
          <w:szCs w:val="22"/>
          <w:lang w:val="en-US"/>
        </w:rPr>
        <w:t xml:space="preserve"> </w:t>
      </w:r>
    </w:p>
    <w:p w14:paraId="1A53BFA6" w14:textId="77777777" w:rsidR="00CA7EAF" w:rsidRDefault="00CA7EAF" w:rsidP="00844C9C">
      <w:pPr>
        <w:jc w:val="both"/>
        <w:rPr>
          <w:rFonts w:ascii="Myriad Pro Condensed" w:hAnsi="Myriad Pro Condensed"/>
          <w:sz w:val="22"/>
          <w:szCs w:val="22"/>
          <w:lang w:val="en-US"/>
        </w:rPr>
      </w:pPr>
    </w:p>
    <w:p w14:paraId="67C97DCC" w14:textId="37EBF1DF" w:rsidR="001265CF" w:rsidRDefault="001265CF" w:rsidP="001265CF">
      <w:pPr>
        <w:jc w:val="both"/>
        <w:rPr>
          <w:rFonts w:ascii="Myriad Pro Condensed" w:hAnsi="Myriad Pro Condensed"/>
          <w:sz w:val="22"/>
          <w:szCs w:val="22"/>
          <w:lang w:val="en-US"/>
        </w:rPr>
      </w:pPr>
      <w:r>
        <w:rPr>
          <w:rFonts w:ascii="Myriad Pro Condensed" w:hAnsi="Myriad Pro Condensed"/>
          <w:sz w:val="22"/>
          <w:szCs w:val="22"/>
          <w:lang w:val="en-US"/>
        </w:rPr>
        <w:t xml:space="preserve">The qualification content also links with the knowledge and skills required for the Lead Adult Care Worker Apprenticeship standard. </w:t>
      </w:r>
    </w:p>
    <w:p w14:paraId="71AACE07" w14:textId="77777777" w:rsidR="001265CF" w:rsidRDefault="001265CF" w:rsidP="001265CF">
      <w:pPr>
        <w:jc w:val="both"/>
        <w:rPr>
          <w:rFonts w:ascii="Myriad Pro Condensed" w:hAnsi="Myriad Pro Condensed"/>
          <w:sz w:val="22"/>
          <w:szCs w:val="22"/>
          <w:lang w:val="en-US"/>
        </w:rPr>
      </w:pPr>
    </w:p>
    <w:p w14:paraId="0CC9FB7C" w14:textId="0545C6E3" w:rsidR="00844C9C" w:rsidRDefault="00844C9C" w:rsidP="00126F41">
      <w:pPr>
        <w:jc w:val="both"/>
        <w:rPr>
          <w:rFonts w:ascii="Myriad Pro Condensed" w:hAnsi="Myriad Pro Condensed"/>
          <w:sz w:val="22"/>
          <w:szCs w:val="22"/>
          <w:lang w:val="en-US"/>
        </w:rPr>
      </w:pPr>
      <w:r w:rsidRPr="008451DA">
        <w:rPr>
          <w:rFonts w:ascii="Myriad Pro Condensed" w:hAnsi="Myriad Pro Condensed"/>
          <w:sz w:val="22"/>
          <w:szCs w:val="22"/>
          <w:lang w:val="en-US"/>
        </w:rPr>
        <w:t xml:space="preserve">Learners gaining this qualification will </w:t>
      </w:r>
      <w:r w:rsidR="00DB20E8">
        <w:rPr>
          <w:rFonts w:ascii="Myriad Pro Condensed" w:hAnsi="Myriad Pro Condensed"/>
          <w:sz w:val="22"/>
          <w:szCs w:val="22"/>
          <w:lang w:val="en-US"/>
        </w:rPr>
        <w:t xml:space="preserve">undertake 9 mandatory units enabling them to </w:t>
      </w:r>
      <w:r>
        <w:rPr>
          <w:rFonts w:ascii="Myriad Pro Condensed" w:hAnsi="Myriad Pro Condensed"/>
          <w:sz w:val="22"/>
          <w:szCs w:val="22"/>
          <w:lang w:val="en-US"/>
        </w:rPr>
        <w:t>demonstrate knowledge and skills in the following areas; promoting communication and effective handling of information, promoting personal development, person-centred approaches, equality and inclusion, health, safety and wellbeing, responsibilities of a care worker, duty of care and promoting safeguarding and protection in care settings</w:t>
      </w:r>
      <w:r w:rsidRPr="008451DA">
        <w:rPr>
          <w:rFonts w:ascii="Myriad Pro Condensed" w:hAnsi="Myriad Pro Condensed"/>
          <w:sz w:val="22"/>
          <w:szCs w:val="22"/>
          <w:lang w:val="en-US"/>
        </w:rPr>
        <w:t>.</w:t>
      </w:r>
      <w:r>
        <w:rPr>
          <w:rFonts w:ascii="Myriad Pro Condensed" w:hAnsi="Myriad Pro Condensed"/>
          <w:sz w:val="22"/>
          <w:szCs w:val="22"/>
          <w:lang w:val="en-US"/>
        </w:rPr>
        <w:t xml:space="preserve"> </w:t>
      </w:r>
    </w:p>
    <w:p w14:paraId="1964737F" w14:textId="77777777" w:rsidR="00DB20E8" w:rsidRDefault="00DB20E8" w:rsidP="00126F41">
      <w:pPr>
        <w:jc w:val="both"/>
        <w:rPr>
          <w:rFonts w:ascii="Myriad Pro Condensed" w:hAnsi="Myriad Pro Condensed"/>
          <w:sz w:val="22"/>
          <w:szCs w:val="22"/>
          <w:lang w:val="en-US"/>
        </w:rPr>
      </w:pPr>
    </w:p>
    <w:p w14:paraId="6C621599" w14:textId="77777777" w:rsidR="001265CF" w:rsidRPr="00222F69" w:rsidRDefault="00DB20E8" w:rsidP="001265CF">
      <w:pPr>
        <w:jc w:val="both"/>
        <w:rPr>
          <w:rFonts w:ascii="Myriad Pro Condensed" w:hAnsi="Myriad Pro Condensed"/>
          <w:sz w:val="22"/>
          <w:szCs w:val="22"/>
          <w:lang w:val="en-US"/>
        </w:rPr>
      </w:pPr>
      <w:r>
        <w:rPr>
          <w:rFonts w:ascii="Myriad Pro Condensed" w:hAnsi="Myriad Pro Condensed"/>
          <w:sz w:val="22"/>
          <w:szCs w:val="22"/>
          <w:lang w:val="en-US"/>
        </w:rPr>
        <w:t xml:space="preserve">Learners will also develop their knowledge and skills in a variety of other areas by selecting optional units that are suitable for their job role and development. </w:t>
      </w:r>
      <w:r w:rsidR="000402C4">
        <w:rPr>
          <w:rFonts w:ascii="Myriad Pro Condensed" w:hAnsi="Myriad Pro Condensed"/>
          <w:sz w:val="22"/>
          <w:szCs w:val="22"/>
          <w:lang w:val="en-US"/>
        </w:rPr>
        <w:t>If relevant to their role, l</w:t>
      </w:r>
      <w:r>
        <w:rPr>
          <w:rFonts w:ascii="Myriad Pro Condensed" w:hAnsi="Myriad Pro Condensed"/>
          <w:sz w:val="22"/>
          <w:szCs w:val="22"/>
          <w:lang w:val="en-US"/>
        </w:rPr>
        <w:t xml:space="preserve">earners </w:t>
      </w:r>
      <w:r w:rsidR="000402C4">
        <w:rPr>
          <w:rFonts w:ascii="Myriad Pro Condensed" w:hAnsi="Myriad Pro Condensed"/>
          <w:sz w:val="22"/>
          <w:szCs w:val="22"/>
          <w:lang w:val="en-US"/>
        </w:rPr>
        <w:t xml:space="preserve">may </w:t>
      </w:r>
      <w:r>
        <w:rPr>
          <w:rFonts w:ascii="Myriad Pro Condensed" w:hAnsi="Myriad Pro Condensed"/>
          <w:sz w:val="22"/>
          <w:szCs w:val="22"/>
          <w:lang w:val="en-US"/>
        </w:rPr>
        <w:t xml:space="preserve">also choose from a selection of leadership units that can be undertaken as part of this qualification. </w:t>
      </w:r>
      <w:r w:rsidR="001265CF">
        <w:rPr>
          <w:rFonts w:ascii="Myriad Pro Condensed" w:hAnsi="Myriad Pro Condensed"/>
          <w:sz w:val="22"/>
          <w:szCs w:val="22"/>
          <w:lang w:val="en-US"/>
        </w:rPr>
        <w:t xml:space="preserve">Learners who wish to work in roles within the health sector may find the optional unit selection within the Highfield Level 3 Diploma in Healthcare Support (RQF) more appropriate. </w:t>
      </w:r>
    </w:p>
    <w:p w14:paraId="0971D194" w14:textId="77777777" w:rsidR="00844C9C" w:rsidRDefault="00844C9C" w:rsidP="00C11C09">
      <w:pPr>
        <w:jc w:val="both"/>
        <w:rPr>
          <w:rFonts w:ascii="Myriad Pro Condensed" w:hAnsi="Myriad Pro Condensed"/>
          <w:sz w:val="22"/>
          <w:szCs w:val="22"/>
          <w:lang w:val="en-US"/>
        </w:rPr>
      </w:pPr>
    </w:p>
    <w:p w14:paraId="79A0F23E" w14:textId="77777777" w:rsidR="009A7915" w:rsidRPr="003A668E" w:rsidRDefault="009A7915" w:rsidP="009A7915">
      <w:pPr>
        <w:rPr>
          <w:rFonts w:ascii="Myriad Pro Condensed" w:hAnsi="Myriad Pro Condensed"/>
          <w:b/>
          <w:szCs w:val="22"/>
        </w:rPr>
      </w:pPr>
      <w:r w:rsidRPr="003A668E">
        <w:rPr>
          <w:rFonts w:ascii="Myriad Pro Condensed" w:hAnsi="Myriad Pro Condensed"/>
          <w:b/>
          <w:szCs w:val="22"/>
        </w:rPr>
        <w:t>How long will it take me to achieve this qualification?</w:t>
      </w:r>
    </w:p>
    <w:p w14:paraId="50FFF42A" w14:textId="373799BC" w:rsidR="00367B1B" w:rsidRDefault="000402C4" w:rsidP="000402C4">
      <w:pPr>
        <w:jc w:val="both"/>
        <w:rPr>
          <w:rFonts w:ascii="Myriad Pro Condensed" w:hAnsi="Myriad Pro Condensed"/>
          <w:sz w:val="22"/>
          <w:szCs w:val="22"/>
          <w:lang w:val="en-US"/>
        </w:rPr>
      </w:pPr>
      <w:r>
        <w:rPr>
          <w:rFonts w:ascii="Myriad Pro Condensed" w:hAnsi="Myriad Pro Condensed"/>
          <w:sz w:val="22"/>
          <w:szCs w:val="22"/>
          <w:lang w:val="en-US"/>
        </w:rPr>
        <w:t xml:space="preserve">The total qualification time for this qualification is 580 hours, and of this </w:t>
      </w:r>
      <w:r w:rsidR="00367B1B">
        <w:rPr>
          <w:rFonts w:ascii="Myriad Pro Condensed" w:hAnsi="Myriad Pro Condensed"/>
          <w:sz w:val="22"/>
          <w:szCs w:val="22"/>
          <w:lang w:val="en-US"/>
        </w:rPr>
        <w:t xml:space="preserve">341 </w:t>
      </w:r>
      <w:r>
        <w:rPr>
          <w:rFonts w:ascii="Myriad Pro Condensed" w:hAnsi="Myriad Pro Condensed"/>
          <w:sz w:val="22"/>
          <w:szCs w:val="22"/>
          <w:lang w:val="en-US"/>
        </w:rPr>
        <w:t xml:space="preserve">are recommended </w:t>
      </w:r>
      <w:r w:rsidR="00367B1B">
        <w:rPr>
          <w:rFonts w:ascii="Myriad Pro Condensed" w:hAnsi="Myriad Pro Condensed"/>
          <w:sz w:val="22"/>
          <w:szCs w:val="22"/>
          <w:lang w:val="en-US"/>
        </w:rPr>
        <w:t>guided learning hour</w:t>
      </w:r>
      <w:r>
        <w:rPr>
          <w:rFonts w:ascii="Myriad Pro Condensed" w:hAnsi="Myriad Pro Condensed"/>
          <w:sz w:val="22"/>
          <w:szCs w:val="22"/>
          <w:lang w:val="en-US"/>
        </w:rPr>
        <w:t>s</w:t>
      </w:r>
      <w:r w:rsidR="00367B1B" w:rsidRPr="00007980">
        <w:rPr>
          <w:rFonts w:ascii="Myriad Pro Condensed" w:hAnsi="Myriad Pro Condensed"/>
          <w:sz w:val="22"/>
          <w:szCs w:val="22"/>
          <w:lang w:val="en-US"/>
        </w:rPr>
        <w:t>.</w:t>
      </w:r>
      <w:r w:rsidR="00367B1B" w:rsidRPr="008451DA">
        <w:t xml:space="preserve"> </w:t>
      </w:r>
    </w:p>
    <w:p w14:paraId="0646DD08" w14:textId="77777777" w:rsidR="00367B1B" w:rsidRDefault="00367B1B" w:rsidP="00367B1B">
      <w:pPr>
        <w:rPr>
          <w:rFonts w:ascii="Myriad Pro Condensed" w:hAnsi="Myriad Pro Condensed"/>
          <w:sz w:val="22"/>
          <w:szCs w:val="22"/>
        </w:rPr>
      </w:pPr>
    </w:p>
    <w:p w14:paraId="671FDE57" w14:textId="77777777" w:rsidR="009A7915" w:rsidRPr="003A668E" w:rsidRDefault="009A7915" w:rsidP="009A7915">
      <w:pPr>
        <w:rPr>
          <w:rFonts w:ascii="Myriad Pro Condensed" w:hAnsi="Myriad Pro Condensed"/>
          <w:b/>
          <w:szCs w:val="22"/>
        </w:rPr>
      </w:pPr>
      <w:r w:rsidRPr="003A668E">
        <w:rPr>
          <w:rFonts w:ascii="Myriad Pro Condensed" w:hAnsi="Myriad Pro Condensed"/>
          <w:b/>
          <w:szCs w:val="22"/>
        </w:rPr>
        <w:t>How is the qualification assessed?</w:t>
      </w:r>
    </w:p>
    <w:p w14:paraId="1B910707" w14:textId="77777777" w:rsidR="00367B1B" w:rsidRPr="008451DA" w:rsidRDefault="00367B1B" w:rsidP="00367B1B">
      <w:pPr>
        <w:rPr>
          <w:rFonts w:ascii="Myriad Pro Condensed" w:hAnsi="Myriad Pro Condensed"/>
          <w:sz w:val="22"/>
          <w:szCs w:val="22"/>
          <w:lang w:val="en-US"/>
        </w:rPr>
      </w:pPr>
      <w:r>
        <w:rPr>
          <w:rFonts w:ascii="Myriad Pro Condensed" w:hAnsi="Myriad Pro Condensed"/>
          <w:sz w:val="22"/>
          <w:szCs w:val="22"/>
          <w:lang w:val="en-US"/>
        </w:rPr>
        <w:t>This qualification is assessed through completion of a portfolio of evidence which will be assessed and internally quality assured by the centre</w:t>
      </w:r>
      <w:r w:rsidRPr="008451DA">
        <w:rPr>
          <w:rFonts w:ascii="Myriad Pro Condensed" w:hAnsi="Myriad Pro Condensed"/>
          <w:sz w:val="22"/>
          <w:szCs w:val="22"/>
          <w:lang w:val="en-US"/>
        </w:rPr>
        <w:t>.</w:t>
      </w:r>
    </w:p>
    <w:p w14:paraId="44AEB45B" w14:textId="77777777" w:rsidR="00483E51" w:rsidRPr="003A668E" w:rsidRDefault="00483E51" w:rsidP="009A7915">
      <w:pPr>
        <w:rPr>
          <w:rFonts w:ascii="Myriad Pro Condensed" w:hAnsi="Myriad Pro Condensed"/>
          <w:b/>
          <w:szCs w:val="22"/>
        </w:rPr>
      </w:pPr>
    </w:p>
    <w:p w14:paraId="7D49ED1C" w14:textId="77777777" w:rsidR="009A7915" w:rsidRPr="003A668E" w:rsidRDefault="009A7915" w:rsidP="009A7915">
      <w:pPr>
        <w:rPr>
          <w:rFonts w:ascii="Myriad Pro Condensed" w:hAnsi="Myriad Pro Condensed"/>
          <w:b/>
          <w:szCs w:val="22"/>
        </w:rPr>
      </w:pPr>
      <w:r w:rsidRPr="003A668E">
        <w:rPr>
          <w:rFonts w:ascii="Myriad Pro Condensed" w:hAnsi="Myriad Pro Condensed"/>
          <w:b/>
          <w:szCs w:val="22"/>
        </w:rPr>
        <w:t>What next?</w:t>
      </w:r>
    </w:p>
    <w:p w14:paraId="6AD20243" w14:textId="39D90F6D" w:rsidR="00367B1B" w:rsidRPr="00007980" w:rsidRDefault="00367B1B" w:rsidP="001F1061">
      <w:pPr>
        <w:jc w:val="both"/>
        <w:rPr>
          <w:rFonts w:ascii="Myriad Pro Condensed" w:hAnsi="Myriad Pro Condensed"/>
          <w:sz w:val="22"/>
          <w:szCs w:val="22"/>
          <w:lang w:val="en-US"/>
        </w:rPr>
      </w:pPr>
      <w:r w:rsidRPr="00007980">
        <w:rPr>
          <w:rFonts w:ascii="Myriad Pro Condensed" w:hAnsi="Myriad Pro Condensed"/>
          <w:sz w:val="22"/>
          <w:szCs w:val="22"/>
          <w:lang w:val="en-US"/>
        </w:rPr>
        <w:t xml:space="preserve">Individuals achieving this qualification can </w:t>
      </w:r>
      <w:r>
        <w:rPr>
          <w:rFonts w:ascii="Myriad Pro Condensed" w:hAnsi="Myriad Pro Condensed"/>
          <w:sz w:val="22"/>
          <w:szCs w:val="22"/>
          <w:lang w:val="en-US"/>
        </w:rPr>
        <w:t>choose to</w:t>
      </w:r>
      <w:r w:rsidRPr="00007980">
        <w:rPr>
          <w:rFonts w:ascii="Myriad Pro Condensed" w:hAnsi="Myriad Pro Condensed"/>
          <w:sz w:val="22"/>
          <w:szCs w:val="22"/>
          <w:lang w:val="en-US"/>
        </w:rPr>
        <w:t xml:space="preserve"> progress onto</w:t>
      </w:r>
      <w:r>
        <w:rPr>
          <w:rFonts w:ascii="Myriad Pro Condensed" w:hAnsi="Myriad Pro Condensed"/>
          <w:sz w:val="22"/>
          <w:szCs w:val="22"/>
          <w:lang w:val="en-US"/>
        </w:rPr>
        <w:t xml:space="preserve"> the Highfield Level 4 Certificate in Principles of Leadership and Management in Adult Care (RQF) or the Highfield Level 4 Diploma in Care (RQF) depending on their job role</w:t>
      </w:r>
      <w:r w:rsidRPr="00007980">
        <w:rPr>
          <w:rFonts w:ascii="Myriad Pro Condensed" w:hAnsi="Myriad Pro Condensed"/>
          <w:sz w:val="22"/>
          <w:szCs w:val="22"/>
          <w:lang w:val="en-US"/>
        </w:rPr>
        <w:t>.</w:t>
      </w:r>
      <w:r w:rsidR="001F1061">
        <w:rPr>
          <w:rFonts w:ascii="Myriad Pro Condensed" w:hAnsi="Myriad Pro Condensed"/>
          <w:sz w:val="22"/>
          <w:szCs w:val="22"/>
          <w:lang w:val="en-US"/>
        </w:rPr>
        <w:t xml:space="preserve"> </w:t>
      </w:r>
    </w:p>
    <w:p w14:paraId="404F5BB7" w14:textId="77777777" w:rsidR="00934E11" w:rsidRPr="003A668E" w:rsidRDefault="00934E11" w:rsidP="00934E11">
      <w:pPr>
        <w:rPr>
          <w:rFonts w:ascii="Myriad Pro Condensed" w:hAnsi="Myriad Pro Condensed"/>
          <w:sz w:val="22"/>
          <w:szCs w:val="22"/>
        </w:rPr>
      </w:pPr>
    </w:p>
    <w:p w14:paraId="3F7E4104" w14:textId="56EEDD66" w:rsidR="009A7915" w:rsidRPr="003A668E" w:rsidRDefault="009A7915" w:rsidP="009A7915">
      <w:pPr>
        <w:rPr>
          <w:rFonts w:ascii="Myriad Pro Condensed" w:hAnsi="Myriad Pro Condensed"/>
          <w:b/>
          <w:szCs w:val="22"/>
        </w:rPr>
      </w:pPr>
      <w:r w:rsidRPr="003A668E">
        <w:rPr>
          <w:rFonts w:ascii="Myriad Pro Condensed" w:hAnsi="Myriad Pro Condensed"/>
          <w:b/>
          <w:szCs w:val="22"/>
        </w:rPr>
        <w:t>Where can this course be taken?</w:t>
      </w:r>
    </w:p>
    <w:p w14:paraId="7AA6FBE2" w14:textId="18DF62D9" w:rsidR="009A7915" w:rsidRPr="00367B1B" w:rsidRDefault="00367B1B" w:rsidP="009A7915">
      <w:pPr>
        <w:rPr>
          <w:rFonts w:ascii="Myriad Pro Condensed" w:hAnsi="Myriad Pro Condensed"/>
          <w:sz w:val="22"/>
          <w:szCs w:val="22"/>
        </w:rPr>
      </w:pPr>
      <w:r>
        <w:rPr>
          <w:noProof/>
          <w:sz w:val="22"/>
          <w:szCs w:val="22"/>
          <w:lang w:eastAsia="en-GB"/>
        </w:rPr>
        <mc:AlternateContent>
          <mc:Choice Requires="wps">
            <w:drawing>
              <wp:anchor distT="0" distB="0" distL="114300" distR="114300" simplePos="0" relativeHeight="251657728" behindDoc="0" locked="0" layoutInCell="1" allowOverlap="1" wp14:anchorId="529C2710" wp14:editId="23D92BF4">
                <wp:simplePos x="0" y="0"/>
                <wp:positionH relativeFrom="column">
                  <wp:posOffset>1966595</wp:posOffset>
                </wp:positionH>
                <wp:positionV relativeFrom="page">
                  <wp:posOffset>9592561</wp:posOffset>
                </wp:positionV>
                <wp:extent cx="4345305" cy="2851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4345305"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B35D03" w14:textId="504AA582" w:rsidR="00FA5A9B" w:rsidRPr="003A668E" w:rsidRDefault="00934E11" w:rsidP="00934E11">
                            <w:pPr>
                              <w:jc w:val="right"/>
                              <w:rPr>
                                <w:rFonts w:ascii="Myriad Pro Condensed" w:hAnsi="Myriad Pro Condensed"/>
                              </w:rPr>
                            </w:pPr>
                            <w:r w:rsidRPr="003A668E">
                              <w:rPr>
                                <w:rFonts w:ascii="Myriad Pro Condensed" w:hAnsi="Myriad Pro Condensed"/>
                                <w:sz w:val="22"/>
                                <w:szCs w:val="22"/>
                                <w:lang w:val="en-US"/>
                              </w:rPr>
                              <w:t xml:space="preserve"> </w:t>
                            </w:r>
                            <w:r w:rsidRPr="003A668E">
                              <w:rPr>
                                <w:rFonts w:ascii="Myriad Pro Condensed" w:hAnsi="Myriad Pro Condensed"/>
                                <w:bCs/>
                                <w:sz w:val="22"/>
                                <w:szCs w:val="22"/>
                                <w:lang w:val="en-US"/>
                              </w:rPr>
                              <w:t>Qualification Number: 60</w:t>
                            </w:r>
                            <w:r w:rsidR="00367B1B">
                              <w:rPr>
                                <w:rFonts w:ascii="Myriad Pro Condensed" w:hAnsi="Myriad Pro Condensed"/>
                                <w:bCs/>
                                <w:sz w:val="22"/>
                                <w:szCs w:val="22"/>
                                <w:lang w:val="en-US"/>
                              </w:rPr>
                              <w:t>3</w:t>
                            </w:r>
                            <w:r w:rsidRPr="003A668E">
                              <w:rPr>
                                <w:rFonts w:ascii="Myriad Pro Condensed" w:hAnsi="Myriad Pro Condensed"/>
                                <w:bCs/>
                                <w:sz w:val="22"/>
                                <w:szCs w:val="22"/>
                                <w:lang w:val="en-US"/>
                              </w:rPr>
                              <w:t>/</w:t>
                            </w:r>
                            <w:r w:rsidR="00367B1B">
                              <w:rPr>
                                <w:rFonts w:ascii="Myriad Pro Condensed" w:hAnsi="Myriad Pro Condensed"/>
                                <w:bCs/>
                                <w:sz w:val="22"/>
                                <w:szCs w:val="22"/>
                                <w:lang w:val="en-US"/>
                              </w:rPr>
                              <w:t>2674</w:t>
                            </w:r>
                            <w:r w:rsidRPr="003A668E">
                              <w:rPr>
                                <w:rFonts w:ascii="Myriad Pro Condensed" w:hAnsi="Myriad Pro Condensed"/>
                                <w:bCs/>
                                <w:sz w:val="22"/>
                                <w:szCs w:val="22"/>
                                <w:lang w:val="en-US"/>
                              </w:rPr>
                              <w:t>/</w:t>
                            </w:r>
                            <w:r w:rsidR="00367B1B">
                              <w:rPr>
                                <w:rFonts w:ascii="Myriad Pro Condensed" w:hAnsi="Myriad Pro Condensed"/>
                                <w:bCs/>
                                <w:sz w:val="22"/>
                                <w:szCs w:val="22"/>
                                <w:lang w:val="en-US"/>
                              </w:rPr>
                              <w:t>8</w:t>
                            </w:r>
                            <w:r w:rsidRPr="003A668E">
                              <w:rPr>
                                <w:rFonts w:ascii="Myriad Pro Condensed" w:hAnsi="Myriad Pro Condensed"/>
                                <w:bCs/>
                                <w:sz w:val="22"/>
                                <w:szCs w:val="22"/>
                                <w:lang w:val="en-US"/>
                              </w:rPr>
                              <w:t xml:space="preserve"> </w:t>
                            </w:r>
                            <w:r w:rsidRPr="003A668E">
                              <w:rPr>
                                <w:rFonts w:ascii="Myriad Pro Condensed" w:hAnsi="Myriad Pro Condensed"/>
                                <w:bCs/>
                                <w:sz w:val="22"/>
                                <w:szCs w:val="22"/>
                                <w:lang w:val="en-US"/>
                              </w:rPr>
                              <w:tab/>
                              <w:t xml:space="preserve">Credit Value: </w:t>
                            </w:r>
                            <w:r w:rsidR="00367B1B">
                              <w:rPr>
                                <w:rFonts w:ascii="Myriad Pro Condensed" w:hAnsi="Myriad Pro Condensed"/>
                                <w:bCs/>
                                <w:sz w:val="22"/>
                                <w:szCs w:val="22"/>
                                <w:lang w:val="en-US"/>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C2710" id="Text Box 2" o:spid="_x0000_s1027" type="#_x0000_t202" style="position:absolute;margin-left:154.85pt;margin-top:755.3pt;width:342.15pt;height:2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uQeQIAAGAFAAAOAAAAZHJzL2Uyb0RvYy54bWysVFFvEzEMfkfiP0R5Z9d2LYyq16lsGkKa&#10;tokO7TnNJe2JJA6J27vy63Fy164MXoZ4uXPsz4792c7ssrWG7VSINbiSD88GnCknoarduuTfHm/e&#10;XXAWUbhKGHCq5HsV+eX87ZtZ46dqBBswlQqMgrg4bXzJN4h+WhRRbpQV8Qy8cmTUEKxAOoZ1UQXR&#10;UHRritFg8L5oIFQ+gFQxkva6M/J5jq+1knivdVTITMkpN8zfkL+r9C3mMzFdB+E3tezTEP+QhRW1&#10;o0uPoa4FCrYN9R+hbC0DRNB4JsEWoHUtVa6BqhkOXlSz3Aivci1ETvRHmuL/Cyvvdg+B1VXJR5w5&#10;YalFj6pF9glaNkrsND5OCbT0BMOW1NTlgz6SMhXd6mDTn8phZCee90duUzBJyvH5eHI+mHAmyTa6&#10;mAyHkxSmePb2IeJnBZYloeSBepcpFbvbiB30AEmXObipjcn9M+43BcXsNCoPQO+dCukSzhLujUpe&#10;xn1VmgjIeSdFHj11ZQLbCRoaIaVymEvOcQmdUJrufo1jj0+uXVavcT565JvB4dHZ1g5CZulF2tX3&#10;Q8q6wxPVJ3UnEdtVmzt/7OcKqj21OUC3JtHLm5p6cSsiPohAe0GdpV3He/poA03JoZc420D4+Td9&#10;wtO4kpWzhvas5PHHVgTFmfniaJA/DsfjtJj5MJ58GNEhnFpWpxa3tVdAXRnSq+JlFhMezUHUAewT&#10;PQmLdCuZhJN0d8nxIF5ht/30pEi1WGQQraIXeOuWXqbQieU0aY/tkwi+H0ekQb6Dw0aK6Yup7LDJ&#10;08Fii6DrPLKJ547Vnn9a4zz0/ZOT3onTc0Y9P4zzXwAAAP//AwBQSwMEFAAGAAgAAAAhAAYnmAXf&#10;AAAADQEAAA8AAABkcnMvZG93bnJldi54bWxMj09PwzAMxe9IfIfISNxYMtgGLU0nBOIK2vgjcfMa&#10;r61onKrJ1vLt8U7gm/2enn+vWE++U0caYhvYwnxmQBFXwbVcW3h/e766AxUTssMuMFn4oQjr8vys&#10;wNyFkTd03KZaSQjHHC00KfW51rFqyGOchZ5YtH0YPCZZh1q7AUcJ952+NmalPbYsHxrs6bGh6nt7&#10;8BY+XvZfnwvzWj/5ZT+GyWj2mbb28mJ6uAeVaEp/ZjjhCzqUwrQLB3ZRdRZuTHYrVhGWc7MCJZYs&#10;W0i93ekkA7os9P8W5S8AAAD//wMAUEsBAi0AFAAGAAgAAAAhALaDOJL+AAAA4QEAABMAAAAAAAAA&#10;AAAAAAAAAAAAAFtDb250ZW50X1R5cGVzXS54bWxQSwECLQAUAAYACAAAACEAOP0h/9YAAACUAQAA&#10;CwAAAAAAAAAAAAAAAAAvAQAAX3JlbHMvLnJlbHNQSwECLQAUAAYACAAAACEA44FLkHkCAABgBQAA&#10;DgAAAAAAAAAAAAAAAAAuAgAAZHJzL2Uyb0RvYy54bWxQSwECLQAUAAYACAAAACEABieYBd8AAAAN&#10;AQAADwAAAAAAAAAAAAAAAADTBAAAZHJzL2Rvd25yZXYueG1sUEsFBgAAAAAEAAQA8wAAAN8FAAAA&#10;AA==&#10;" filled="f" stroked="f">
                <v:textbox>
                  <w:txbxContent>
                    <w:p w14:paraId="15B35D03" w14:textId="504AA582" w:rsidR="00FA5A9B" w:rsidRPr="003A668E" w:rsidRDefault="00934E11" w:rsidP="00934E11">
                      <w:pPr>
                        <w:jc w:val="right"/>
                        <w:rPr>
                          <w:rFonts w:ascii="Myriad Pro Condensed" w:hAnsi="Myriad Pro Condensed"/>
                        </w:rPr>
                      </w:pPr>
                      <w:r w:rsidRPr="003A668E">
                        <w:rPr>
                          <w:rFonts w:ascii="Myriad Pro Condensed" w:hAnsi="Myriad Pro Condensed"/>
                          <w:sz w:val="22"/>
                          <w:szCs w:val="22"/>
                          <w:lang w:val="en-US"/>
                        </w:rPr>
                        <w:t xml:space="preserve"> </w:t>
                      </w:r>
                      <w:r w:rsidRPr="003A668E">
                        <w:rPr>
                          <w:rFonts w:ascii="Myriad Pro Condensed" w:hAnsi="Myriad Pro Condensed"/>
                          <w:bCs/>
                          <w:sz w:val="22"/>
                          <w:szCs w:val="22"/>
                          <w:lang w:val="en-US"/>
                        </w:rPr>
                        <w:t>Qualification Number: 60</w:t>
                      </w:r>
                      <w:r w:rsidR="00367B1B">
                        <w:rPr>
                          <w:rFonts w:ascii="Myriad Pro Condensed" w:hAnsi="Myriad Pro Condensed"/>
                          <w:bCs/>
                          <w:sz w:val="22"/>
                          <w:szCs w:val="22"/>
                          <w:lang w:val="en-US"/>
                        </w:rPr>
                        <w:t>3</w:t>
                      </w:r>
                      <w:r w:rsidRPr="003A668E">
                        <w:rPr>
                          <w:rFonts w:ascii="Myriad Pro Condensed" w:hAnsi="Myriad Pro Condensed"/>
                          <w:bCs/>
                          <w:sz w:val="22"/>
                          <w:szCs w:val="22"/>
                          <w:lang w:val="en-US"/>
                        </w:rPr>
                        <w:t>/</w:t>
                      </w:r>
                      <w:r w:rsidR="00367B1B">
                        <w:rPr>
                          <w:rFonts w:ascii="Myriad Pro Condensed" w:hAnsi="Myriad Pro Condensed"/>
                          <w:bCs/>
                          <w:sz w:val="22"/>
                          <w:szCs w:val="22"/>
                          <w:lang w:val="en-US"/>
                        </w:rPr>
                        <w:t>2674</w:t>
                      </w:r>
                      <w:r w:rsidRPr="003A668E">
                        <w:rPr>
                          <w:rFonts w:ascii="Myriad Pro Condensed" w:hAnsi="Myriad Pro Condensed"/>
                          <w:bCs/>
                          <w:sz w:val="22"/>
                          <w:szCs w:val="22"/>
                          <w:lang w:val="en-US"/>
                        </w:rPr>
                        <w:t>/</w:t>
                      </w:r>
                      <w:r w:rsidR="00367B1B">
                        <w:rPr>
                          <w:rFonts w:ascii="Myriad Pro Condensed" w:hAnsi="Myriad Pro Condensed"/>
                          <w:bCs/>
                          <w:sz w:val="22"/>
                          <w:szCs w:val="22"/>
                          <w:lang w:val="en-US"/>
                        </w:rPr>
                        <w:t>8</w:t>
                      </w:r>
                      <w:r w:rsidRPr="003A668E">
                        <w:rPr>
                          <w:rFonts w:ascii="Myriad Pro Condensed" w:hAnsi="Myriad Pro Condensed"/>
                          <w:bCs/>
                          <w:sz w:val="22"/>
                          <w:szCs w:val="22"/>
                          <w:lang w:val="en-US"/>
                        </w:rPr>
                        <w:t xml:space="preserve"> </w:t>
                      </w:r>
                      <w:r w:rsidRPr="003A668E">
                        <w:rPr>
                          <w:rFonts w:ascii="Myriad Pro Condensed" w:hAnsi="Myriad Pro Condensed"/>
                          <w:bCs/>
                          <w:sz w:val="22"/>
                          <w:szCs w:val="22"/>
                          <w:lang w:val="en-US"/>
                        </w:rPr>
                        <w:tab/>
                        <w:t xml:space="preserve">Credit Value: </w:t>
                      </w:r>
                      <w:r w:rsidR="00367B1B">
                        <w:rPr>
                          <w:rFonts w:ascii="Myriad Pro Condensed" w:hAnsi="Myriad Pro Condensed"/>
                          <w:bCs/>
                          <w:sz w:val="22"/>
                          <w:szCs w:val="22"/>
                          <w:lang w:val="en-US"/>
                        </w:rPr>
                        <w:t>58</w:t>
                      </w:r>
                    </w:p>
                  </w:txbxContent>
                </v:textbox>
                <w10:wrap anchory="page"/>
              </v:shape>
            </w:pict>
          </mc:Fallback>
        </mc:AlternateContent>
      </w:r>
      <w:r w:rsidR="009A7915" w:rsidRPr="003A668E">
        <w:rPr>
          <w:rFonts w:ascii="Myriad Pro Condensed" w:hAnsi="Myriad Pro Condensed"/>
          <w:sz w:val="22"/>
          <w:szCs w:val="22"/>
        </w:rPr>
        <w:t xml:space="preserve">Through any </w:t>
      </w:r>
      <w:r>
        <w:rPr>
          <w:rFonts w:ascii="Myriad Pro Condensed" w:hAnsi="Myriad Pro Condensed"/>
          <w:sz w:val="22"/>
          <w:szCs w:val="22"/>
        </w:rPr>
        <w:t>Highfield</w:t>
      </w:r>
      <w:r w:rsidR="009A7915" w:rsidRPr="003A668E">
        <w:rPr>
          <w:rFonts w:ascii="Myriad Pro Condensed" w:hAnsi="Myriad Pro Condensed"/>
          <w:sz w:val="22"/>
          <w:szCs w:val="22"/>
        </w:rPr>
        <w:t xml:space="preserve"> approved training centre.</w:t>
      </w:r>
    </w:p>
    <w:sectPr w:rsidR="009A7915" w:rsidRPr="00367B1B" w:rsidSect="00CA50AC">
      <w:headerReference w:type="default" r:id="rId12"/>
      <w:footerReference w:type="default" r:id="rId13"/>
      <w:pgSz w:w="11900" w:h="16840"/>
      <w:pgMar w:top="2742" w:right="679" w:bottom="1440" w:left="129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A3383" w14:textId="77777777" w:rsidR="001441FB" w:rsidRDefault="001441FB" w:rsidP="000D724D">
      <w:r>
        <w:separator/>
      </w:r>
    </w:p>
  </w:endnote>
  <w:endnote w:type="continuationSeparator" w:id="0">
    <w:p w14:paraId="1F07CC8D" w14:textId="77777777" w:rsidR="001441FB" w:rsidRDefault="001441FB" w:rsidP="000D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Condensed">
    <w:altName w:val="Corbel"/>
    <w:charset w:val="00"/>
    <w:family w:val="auto"/>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DEBE5" w14:textId="77777777" w:rsidR="00FA5A9B" w:rsidRDefault="00FA5A9B" w:rsidP="00FA5A9B">
    <w:pPr>
      <w:pStyle w:val="Footer"/>
      <w:tabs>
        <w:tab w:val="clear" w:pos="4513"/>
        <w:tab w:val="clear" w:pos="9026"/>
        <w:tab w:val="left" w:pos="796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D8228" w14:textId="77777777" w:rsidR="001441FB" w:rsidRDefault="001441FB" w:rsidP="000D724D">
      <w:r>
        <w:separator/>
      </w:r>
    </w:p>
  </w:footnote>
  <w:footnote w:type="continuationSeparator" w:id="0">
    <w:p w14:paraId="08A7AE15" w14:textId="77777777" w:rsidR="001441FB" w:rsidRDefault="001441FB" w:rsidP="000D7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95980" w14:textId="77777777" w:rsidR="000D724D" w:rsidRDefault="00485604">
    <w:pPr>
      <w:pStyle w:val="Header"/>
    </w:pPr>
    <w:r>
      <w:rPr>
        <w:noProof/>
        <w:lang w:eastAsia="en-GB"/>
      </w:rPr>
      <w:drawing>
        <wp:anchor distT="0" distB="0" distL="114300" distR="114300" simplePos="0" relativeHeight="251658240" behindDoc="1" locked="0" layoutInCell="1" allowOverlap="1" wp14:anchorId="61B85EFE" wp14:editId="0E860957">
          <wp:simplePos x="0" y="0"/>
          <wp:positionH relativeFrom="column">
            <wp:posOffset>-1116330</wp:posOffset>
          </wp:positionH>
          <wp:positionV relativeFrom="paragraph">
            <wp:posOffset>-535940</wp:posOffset>
          </wp:positionV>
          <wp:extent cx="7838590" cy="10601060"/>
          <wp:effectExtent l="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rchive/Design/DESIGN FOLDER/PACKAGED FOR PRINT/HABC/Factsheets/WORD Templates/ARTWORK/Factsheet backgrounds_Page_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8590" cy="106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33998"/>
    <w:multiLevelType w:val="hybridMultilevel"/>
    <w:tmpl w:val="5FAC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40E64"/>
    <w:multiLevelType w:val="hybridMultilevel"/>
    <w:tmpl w:val="B492D99E"/>
    <w:lvl w:ilvl="0" w:tplc="BFDA891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E7944F0"/>
    <w:multiLevelType w:val="hybridMultilevel"/>
    <w:tmpl w:val="BE1E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3150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1E777AD"/>
    <w:multiLevelType w:val="hybridMultilevel"/>
    <w:tmpl w:val="DFD22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A83851"/>
    <w:multiLevelType w:val="hybridMultilevel"/>
    <w:tmpl w:val="73365E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formatting="1" w:enforcement="1" w:cryptProviderType="rsaAES" w:cryptAlgorithmClass="hash" w:cryptAlgorithmType="typeAny" w:cryptAlgorithmSid="14" w:cryptSpinCount="100000" w:hash="68n9Xtmt06gz23YxFngE2MGnM+xLFoUGvui+vV++gxfAMMScgo3eLKp9G2+1RraqdYlZtrQdHtpJTjLwcgJbvA==" w:salt="rFE8EFqqSTEitmj4g3Jtk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008"/>
    <w:rsid w:val="00030035"/>
    <w:rsid w:val="000402C4"/>
    <w:rsid w:val="00051E4D"/>
    <w:rsid w:val="000B2D89"/>
    <w:rsid w:val="000B57B0"/>
    <w:rsid w:val="000D724D"/>
    <w:rsid w:val="00103B46"/>
    <w:rsid w:val="001265CF"/>
    <w:rsid w:val="00126F41"/>
    <w:rsid w:val="001441FB"/>
    <w:rsid w:val="001F1061"/>
    <w:rsid w:val="002D2B85"/>
    <w:rsid w:val="002D3588"/>
    <w:rsid w:val="002F4249"/>
    <w:rsid w:val="003444BB"/>
    <w:rsid w:val="00367B1B"/>
    <w:rsid w:val="003A668E"/>
    <w:rsid w:val="003F5891"/>
    <w:rsid w:val="00483E51"/>
    <w:rsid w:val="00485604"/>
    <w:rsid w:val="004B3A00"/>
    <w:rsid w:val="004D6008"/>
    <w:rsid w:val="00550B85"/>
    <w:rsid w:val="005B785C"/>
    <w:rsid w:val="00613BED"/>
    <w:rsid w:val="00635705"/>
    <w:rsid w:val="00636AEC"/>
    <w:rsid w:val="006659D0"/>
    <w:rsid w:val="00721DD1"/>
    <w:rsid w:val="007470D1"/>
    <w:rsid w:val="00784AEC"/>
    <w:rsid w:val="007A361E"/>
    <w:rsid w:val="00817A26"/>
    <w:rsid w:val="00844C9C"/>
    <w:rsid w:val="008B5C1F"/>
    <w:rsid w:val="008B79D0"/>
    <w:rsid w:val="00930518"/>
    <w:rsid w:val="009308C6"/>
    <w:rsid w:val="00934E11"/>
    <w:rsid w:val="009A7915"/>
    <w:rsid w:val="009B745A"/>
    <w:rsid w:val="009D3DF6"/>
    <w:rsid w:val="009D46DA"/>
    <w:rsid w:val="00AC0ECD"/>
    <w:rsid w:val="00AC66AA"/>
    <w:rsid w:val="00AF309C"/>
    <w:rsid w:val="00B445D7"/>
    <w:rsid w:val="00B56220"/>
    <w:rsid w:val="00BC1BC3"/>
    <w:rsid w:val="00C11C09"/>
    <w:rsid w:val="00C95162"/>
    <w:rsid w:val="00CA50AC"/>
    <w:rsid w:val="00CA7EAF"/>
    <w:rsid w:val="00CB5B7B"/>
    <w:rsid w:val="00CC0419"/>
    <w:rsid w:val="00D55326"/>
    <w:rsid w:val="00D758C3"/>
    <w:rsid w:val="00DB20E8"/>
    <w:rsid w:val="00DE643F"/>
    <w:rsid w:val="00E33C31"/>
    <w:rsid w:val="00EF0FBB"/>
    <w:rsid w:val="00FA5A9B"/>
    <w:rsid w:val="00FD43E3"/>
    <w:rsid w:val="00FF74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86884"/>
  <w15:docId w15:val="{4456E2AF-0F96-4979-8568-2C50E51A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24D"/>
    <w:pPr>
      <w:tabs>
        <w:tab w:val="center" w:pos="4513"/>
        <w:tab w:val="right" w:pos="9026"/>
      </w:tabs>
    </w:pPr>
  </w:style>
  <w:style w:type="character" w:customStyle="1" w:styleId="HeaderChar">
    <w:name w:val="Header Char"/>
    <w:basedOn w:val="DefaultParagraphFont"/>
    <w:link w:val="Header"/>
    <w:uiPriority w:val="99"/>
    <w:rsid w:val="000D724D"/>
  </w:style>
  <w:style w:type="paragraph" w:styleId="Footer">
    <w:name w:val="footer"/>
    <w:basedOn w:val="Normal"/>
    <w:link w:val="FooterChar"/>
    <w:uiPriority w:val="99"/>
    <w:unhideWhenUsed/>
    <w:rsid w:val="000D724D"/>
    <w:pPr>
      <w:tabs>
        <w:tab w:val="center" w:pos="4513"/>
        <w:tab w:val="right" w:pos="9026"/>
      </w:tabs>
    </w:pPr>
  </w:style>
  <w:style w:type="character" w:customStyle="1" w:styleId="FooterChar">
    <w:name w:val="Footer Char"/>
    <w:basedOn w:val="DefaultParagraphFont"/>
    <w:link w:val="Footer"/>
    <w:uiPriority w:val="99"/>
    <w:rsid w:val="000D724D"/>
  </w:style>
  <w:style w:type="paragraph" w:styleId="ListParagraph">
    <w:name w:val="List Paragraph"/>
    <w:basedOn w:val="Normal"/>
    <w:uiPriority w:val="34"/>
    <w:qFormat/>
    <w:rsid w:val="00FA5A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greaves.HIGHFIELD\Desktop\16%5d%20Level%203%20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A84624F44863459146EA6CBE253F3C" ma:contentTypeVersion="6" ma:contentTypeDescription="Create a new document." ma:contentTypeScope="" ma:versionID="ca0794ab859fae68c379852659f20f11">
  <xsd:schema xmlns:xsd="http://www.w3.org/2001/XMLSchema" xmlns:xs="http://www.w3.org/2001/XMLSchema" xmlns:p="http://schemas.microsoft.com/office/2006/metadata/properties" xmlns:ns2="203c1c1e-34b3-43b9-872b-b00e5a57c1ea" xmlns:ns3="fc8adb16-2181-472b-a406-f1fc67afd35c" targetNamespace="http://schemas.microsoft.com/office/2006/metadata/properties" ma:root="true" ma:fieldsID="877cbdff0a467a5135f1f0b0ddd21278" ns2:_="" ns3:_="">
    <xsd:import namespace="203c1c1e-34b3-43b9-872b-b00e5a57c1ea"/>
    <xsd:import namespace="fc8adb16-2181-472b-a406-f1fc67afd3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8adb16-2181-472b-a406-f1fc67afd35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C334C-13F3-42AB-B2F5-00330DAD3B81}">
  <ds:schemaRefs>
    <ds:schemaRef ds:uri="http://schemas.microsoft.com/sharepoint/v3/contenttype/forms"/>
  </ds:schemaRefs>
</ds:datastoreItem>
</file>

<file path=customXml/itemProps2.xml><?xml version="1.0" encoding="utf-8"?>
<ds:datastoreItem xmlns:ds="http://schemas.openxmlformats.org/officeDocument/2006/customXml" ds:itemID="{AAA260CC-388C-4477-B1BF-F908BB06B1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858FFE-1E6C-48C7-AF22-4280D26AE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fc8adb16-2181-472b-a406-f1fc67afd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496EE7-ACC9-4611-A598-5FD3FC89F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 Level 3 Factsheet.dotx</Template>
  <TotalTime>1</TotalTime>
  <Pages>1</Pages>
  <Words>355</Words>
  <Characters>2025</Characters>
  <Application>Microsoft Office Word</Application>
  <DocSecurity>8</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Highfield Awarding Body for Compliance Ltd</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Hargreaves</dc:creator>
  <cp:lastModifiedBy>Alex Hayward</cp:lastModifiedBy>
  <cp:revision>2</cp:revision>
  <cp:lastPrinted>2015-08-13T12:05:00Z</cp:lastPrinted>
  <dcterms:created xsi:type="dcterms:W3CDTF">2018-04-20T12:48:00Z</dcterms:created>
  <dcterms:modified xsi:type="dcterms:W3CDTF">2018-04-20T12:48:00Z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0x0101005BA84624F44863459146EA6CBE253F3C</vt:lpwstr>
  </property>
</Properties>
</file>