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6D6000" w:rsidRPr="006D6000" w:rsidRDefault="006D6000" w:rsidP="006D6000">
      <w:pPr>
        <w:tabs>
          <w:tab w:val="left" w:pos="2259"/>
        </w:tabs>
        <w:spacing w:before="79"/>
        <w:ind w:left="100"/>
        <w:rPr>
          <w:rFonts w:asciiTheme="minorHAnsi" w:hAnsiTheme="minorHAnsi" w:cstheme="minorHAnsi"/>
          <w:b/>
          <w:sz w:val="28"/>
          <w:szCs w:val="28"/>
        </w:rPr>
      </w:pPr>
      <w:r w:rsidRPr="006D6000">
        <w:rPr>
          <w:rFonts w:asciiTheme="minorHAnsi" w:hAnsiTheme="minorHAnsi" w:cstheme="minorHAnsi"/>
          <w:i/>
          <w:sz w:val="26"/>
        </w:rPr>
        <w:t>Course</w:t>
      </w:r>
      <w:r w:rsidRPr="006D6000">
        <w:rPr>
          <w:rFonts w:asciiTheme="minorHAnsi" w:hAnsiTheme="minorHAnsi" w:cstheme="minorHAnsi"/>
          <w:i/>
          <w:spacing w:val="-1"/>
          <w:sz w:val="26"/>
        </w:rPr>
        <w:t xml:space="preserve"> </w:t>
      </w:r>
      <w:r w:rsidRPr="006D6000">
        <w:rPr>
          <w:rFonts w:asciiTheme="minorHAnsi" w:hAnsiTheme="minorHAnsi" w:cstheme="minorHAnsi"/>
          <w:i/>
          <w:spacing w:val="-3"/>
          <w:sz w:val="26"/>
        </w:rPr>
        <w:t>Title:</w:t>
      </w:r>
      <w:r w:rsidRPr="006D6000">
        <w:rPr>
          <w:rFonts w:asciiTheme="minorHAnsi" w:hAnsiTheme="minorHAnsi" w:cstheme="minorHAnsi"/>
          <w:i/>
          <w:spacing w:val="-3"/>
          <w:sz w:val="26"/>
        </w:rPr>
        <w:tab/>
      </w:r>
      <w:r w:rsidR="00EB7DEF">
        <w:rPr>
          <w:rFonts w:asciiTheme="minorHAnsi" w:hAnsiTheme="minorHAnsi" w:cstheme="minorHAnsi"/>
          <w:b/>
          <w:sz w:val="28"/>
          <w:szCs w:val="28"/>
        </w:rPr>
        <w:t xml:space="preserve">Pressure ulcer prevention </w:t>
      </w:r>
    </w:p>
    <w:p w:rsidR="00EB7DEF" w:rsidRPr="00EB7DEF" w:rsidRDefault="006D6000" w:rsidP="00EB7DEF">
      <w:pPr>
        <w:pStyle w:val="Heading2"/>
        <w:spacing w:before="121"/>
        <w:rPr>
          <w:rFonts w:asciiTheme="minorHAnsi" w:hAnsiTheme="minorHAnsi" w:cstheme="minorHAnsi"/>
        </w:rPr>
      </w:pPr>
      <w:r w:rsidRPr="006D6000">
        <w:rPr>
          <w:rFonts w:asciiTheme="minorHAnsi" w:hAnsiTheme="minorHAnsi" w:cstheme="minorHAnsi"/>
        </w:rPr>
        <w:t>Course content:</w:t>
      </w:r>
    </w:p>
    <w:p w:rsidR="00EB7DEF" w:rsidRPr="00EB7DEF" w:rsidRDefault="00EB7DEF" w:rsidP="00EB7DE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EB7DEF">
        <w:rPr>
          <w:rFonts w:asciiTheme="minorHAnsi" w:hAnsiTheme="minorHAnsi" w:cstheme="minorHAnsi"/>
          <w:i/>
          <w:color w:val="333333"/>
          <w:lang w:eastAsia="en-GB"/>
        </w:rPr>
        <w:t>Understand what is meant by a pressure ulcer</w:t>
      </w:r>
    </w:p>
    <w:p w:rsidR="00EB7DEF" w:rsidRPr="00EB7DEF" w:rsidRDefault="00EB7DEF" w:rsidP="00EB7DE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EB7DEF">
        <w:rPr>
          <w:rFonts w:asciiTheme="minorHAnsi" w:hAnsiTheme="minorHAnsi" w:cstheme="minorHAnsi"/>
          <w:i/>
          <w:color w:val="333333"/>
          <w:lang w:eastAsia="en-GB"/>
        </w:rPr>
        <w:t>Identify who is at risk</w:t>
      </w:r>
    </w:p>
    <w:p w:rsidR="00EB7DEF" w:rsidRPr="00EB7DEF" w:rsidRDefault="00EB7DEF" w:rsidP="00EB7DE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EB7DEF">
        <w:rPr>
          <w:rFonts w:asciiTheme="minorHAnsi" w:hAnsiTheme="minorHAnsi" w:cstheme="minorHAnsi"/>
          <w:i/>
          <w:color w:val="333333"/>
          <w:lang w:eastAsia="en-GB"/>
        </w:rPr>
        <w:t>State the causes of pressure ulcers</w:t>
      </w:r>
    </w:p>
    <w:p w:rsidR="00EB7DEF" w:rsidRPr="00EB7DEF" w:rsidRDefault="00EB7DEF" w:rsidP="00EB7DE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EB7DEF">
        <w:rPr>
          <w:rFonts w:asciiTheme="minorHAnsi" w:hAnsiTheme="minorHAnsi" w:cstheme="minorHAnsi"/>
          <w:i/>
          <w:color w:val="333333"/>
          <w:lang w:eastAsia="en-GB"/>
        </w:rPr>
        <w:t>Identify pressure areas of the body</w:t>
      </w:r>
    </w:p>
    <w:p w:rsidR="00EB7DEF" w:rsidRDefault="00EB7DEF" w:rsidP="00EB7DE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EB7DEF">
        <w:rPr>
          <w:rFonts w:asciiTheme="minorHAnsi" w:hAnsiTheme="minorHAnsi" w:cstheme="minorHAnsi"/>
          <w:i/>
          <w:color w:val="333333"/>
          <w:lang w:eastAsia="en-GB"/>
        </w:rPr>
        <w:t>Describe the stages of a pressure ulcer</w:t>
      </w:r>
    </w:p>
    <w:p w:rsidR="00B83B8A" w:rsidRPr="00EB7DEF" w:rsidRDefault="00B83B8A" w:rsidP="00EB7DE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>
        <w:rPr>
          <w:rFonts w:asciiTheme="minorHAnsi" w:hAnsiTheme="minorHAnsi" w:cstheme="minorHAnsi"/>
          <w:i/>
          <w:color w:val="333333"/>
          <w:lang w:eastAsia="en-GB"/>
        </w:rPr>
        <w:t>Using assessment tools to prevent pressure ulcers</w:t>
      </w:r>
    </w:p>
    <w:p w:rsidR="00EB7DEF" w:rsidRPr="00EB7DEF" w:rsidRDefault="00EB7DEF" w:rsidP="00EB7DEF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  <w:i/>
          <w:color w:val="333333"/>
          <w:lang w:eastAsia="en-GB"/>
        </w:rPr>
      </w:pPr>
      <w:r w:rsidRPr="00EB7DEF">
        <w:rPr>
          <w:rFonts w:asciiTheme="minorHAnsi" w:hAnsiTheme="minorHAnsi" w:cstheme="minorHAnsi"/>
          <w:i/>
          <w:color w:val="333333"/>
          <w:lang w:eastAsia="en-GB"/>
        </w:rPr>
        <w:t>Understand how to prevent a pressure ulcer</w:t>
      </w:r>
    </w:p>
    <w:p w:rsidR="006C4352" w:rsidRPr="006D6000" w:rsidRDefault="006C4352" w:rsidP="006D6000">
      <w:pPr>
        <w:autoSpaceDE w:val="0"/>
        <w:autoSpaceDN w:val="0"/>
        <w:adjustRightInd w:val="0"/>
        <w:ind w:left="359"/>
        <w:rPr>
          <w:rFonts w:asciiTheme="minorHAnsi" w:hAnsiTheme="minorHAnsi" w:cstheme="minorHAnsi"/>
          <w:i/>
          <w:iCs/>
          <w:sz w:val="20"/>
          <w:szCs w:val="20"/>
        </w:rPr>
      </w:pPr>
      <w:r w:rsidRPr="006D6000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083744" w:rsidRDefault="00EF0DB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B83B8A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with people at risk of developing </w:t>
      </w:r>
      <w:r>
        <w:rPr>
          <w:rFonts w:asciiTheme="minorHAnsi" w:hAnsiTheme="minorHAnsi" w:cstheme="minorHAnsi"/>
          <w:i/>
          <w:iCs/>
        </w:rPr>
        <w:t>pressure ulcers</w:t>
      </w:r>
      <w:r>
        <w:rPr>
          <w:rFonts w:asciiTheme="minorHAnsi" w:hAnsiTheme="minorHAnsi" w:cstheme="minorHAnsi"/>
          <w:i/>
          <w:iCs/>
        </w:rPr>
        <w:t>, in a variety of health and social care environments</w:t>
      </w:r>
      <w:r w:rsidR="00B83B8A">
        <w:rPr>
          <w:rFonts w:asciiTheme="minorHAnsi" w:hAnsiTheme="minorHAnsi" w:cstheme="minorHAnsi"/>
          <w:i/>
          <w:iCs/>
        </w:rPr>
        <w:t>, this could be nurses, carers, CHAPS and HCA’s.</w:t>
      </w:r>
      <w:bookmarkStart w:id="0" w:name="_GoBack"/>
      <w:bookmarkEnd w:id="0"/>
    </w:p>
    <w:p w:rsidR="00EF0DB8" w:rsidRDefault="00EF0DB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EF0DB8">
        <w:rPr>
          <w:rFonts w:asciiTheme="minorHAnsi" w:hAnsiTheme="minorHAnsi" w:cstheme="minorHAnsi"/>
          <w:i/>
          <w:iCs/>
        </w:rPr>
        <w:t>5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three-hour course, including an assessment of understandin</w:t>
      </w:r>
      <w:r w:rsidR="00E27F02">
        <w:rPr>
          <w:rFonts w:asciiTheme="minorHAnsi" w:hAnsiTheme="minorHAnsi" w:cstheme="minorHAnsi"/>
          <w:i/>
          <w:iCs/>
        </w:rPr>
        <w:t>g.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FB6150" w:rsidRPr="00F16F29" w:rsidRDefault="00FB6150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FB6150" w:rsidRPr="00F16F29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4A" w:rsidRDefault="0018464A" w:rsidP="00672398">
      <w:r>
        <w:separator/>
      </w:r>
    </w:p>
  </w:endnote>
  <w:endnote w:type="continuationSeparator" w:id="0">
    <w:p w:rsidR="0018464A" w:rsidRDefault="0018464A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18464A">
    <w:pPr>
      <w:pStyle w:val="Footer"/>
    </w:pPr>
  </w:p>
  <w:p w:rsidR="0047670A" w:rsidRDefault="00184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4A" w:rsidRDefault="0018464A" w:rsidP="00672398">
      <w:r>
        <w:separator/>
      </w:r>
    </w:p>
  </w:footnote>
  <w:footnote w:type="continuationSeparator" w:id="0">
    <w:p w:rsidR="0018464A" w:rsidRDefault="0018464A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F20B6"/>
    <w:multiLevelType w:val="hybridMultilevel"/>
    <w:tmpl w:val="181433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2D5132"/>
    <w:multiLevelType w:val="hybridMultilevel"/>
    <w:tmpl w:val="4D22A262"/>
    <w:lvl w:ilvl="0" w:tplc="32B49F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position w:val="4"/>
        <w:sz w:val="22"/>
        <w:szCs w:val="22"/>
      </w:rPr>
    </w:lvl>
    <w:lvl w:ilvl="1" w:tplc="786EAE0E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C11CF8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0B4CD0F4">
      <w:numFmt w:val="bullet"/>
      <w:lvlText w:val="•"/>
      <w:lvlJc w:val="left"/>
      <w:pPr>
        <w:ind w:left="3160" w:hanging="360"/>
      </w:pPr>
      <w:rPr>
        <w:rFonts w:hint="default"/>
      </w:rPr>
    </w:lvl>
    <w:lvl w:ilvl="4" w:tplc="BC8600E0">
      <w:numFmt w:val="bullet"/>
      <w:lvlText w:val="•"/>
      <w:lvlJc w:val="left"/>
      <w:pPr>
        <w:ind w:left="3940" w:hanging="360"/>
      </w:pPr>
      <w:rPr>
        <w:rFonts w:hint="default"/>
      </w:rPr>
    </w:lvl>
    <w:lvl w:ilvl="5" w:tplc="CDEEDC12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82470E6"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E7A5512">
      <w:numFmt w:val="bullet"/>
      <w:lvlText w:val="•"/>
      <w:lvlJc w:val="left"/>
      <w:pPr>
        <w:ind w:left="6280" w:hanging="360"/>
      </w:pPr>
      <w:rPr>
        <w:rFonts w:hint="default"/>
      </w:rPr>
    </w:lvl>
    <w:lvl w:ilvl="8" w:tplc="1F9CF0F8">
      <w:numFmt w:val="bullet"/>
      <w:lvlText w:val="•"/>
      <w:lvlJc w:val="left"/>
      <w:pPr>
        <w:ind w:left="7060" w:hanging="360"/>
      </w:pPr>
      <w:rPr>
        <w:rFonts w:hint="default"/>
      </w:rPr>
    </w:lvl>
  </w:abstractNum>
  <w:abstractNum w:abstractNumId="9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1550E9"/>
    <w:rsid w:val="0018464A"/>
    <w:rsid w:val="00222121"/>
    <w:rsid w:val="00297E58"/>
    <w:rsid w:val="002B3B67"/>
    <w:rsid w:val="002E3D5C"/>
    <w:rsid w:val="00337495"/>
    <w:rsid w:val="003B3F03"/>
    <w:rsid w:val="00440116"/>
    <w:rsid w:val="00450986"/>
    <w:rsid w:val="00465837"/>
    <w:rsid w:val="004B207B"/>
    <w:rsid w:val="004E2856"/>
    <w:rsid w:val="004E731E"/>
    <w:rsid w:val="00554603"/>
    <w:rsid w:val="00586FA7"/>
    <w:rsid w:val="005A3C0F"/>
    <w:rsid w:val="005C64D0"/>
    <w:rsid w:val="00642D8C"/>
    <w:rsid w:val="006455DB"/>
    <w:rsid w:val="00672398"/>
    <w:rsid w:val="006A1118"/>
    <w:rsid w:val="006B5832"/>
    <w:rsid w:val="006C4352"/>
    <w:rsid w:val="006D6000"/>
    <w:rsid w:val="00706635"/>
    <w:rsid w:val="00715BA4"/>
    <w:rsid w:val="007216ED"/>
    <w:rsid w:val="007346A8"/>
    <w:rsid w:val="008971CB"/>
    <w:rsid w:val="008A5B1B"/>
    <w:rsid w:val="009A4501"/>
    <w:rsid w:val="00A145FF"/>
    <w:rsid w:val="00A86692"/>
    <w:rsid w:val="00AC2D70"/>
    <w:rsid w:val="00AF6AAC"/>
    <w:rsid w:val="00AF7ED4"/>
    <w:rsid w:val="00B51A77"/>
    <w:rsid w:val="00B83B8A"/>
    <w:rsid w:val="00BC4D45"/>
    <w:rsid w:val="00BE4572"/>
    <w:rsid w:val="00C91B45"/>
    <w:rsid w:val="00D74FBA"/>
    <w:rsid w:val="00D92F09"/>
    <w:rsid w:val="00DA6AF8"/>
    <w:rsid w:val="00DB27F2"/>
    <w:rsid w:val="00E27F02"/>
    <w:rsid w:val="00EB7DEF"/>
    <w:rsid w:val="00ED284F"/>
    <w:rsid w:val="00EF0DB8"/>
    <w:rsid w:val="00F00308"/>
    <w:rsid w:val="00F137A7"/>
    <w:rsid w:val="00F16F29"/>
    <w:rsid w:val="00F339E9"/>
    <w:rsid w:val="00F57EDB"/>
    <w:rsid w:val="00FB6150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4856E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6D6000"/>
    <w:pPr>
      <w:widowControl w:val="0"/>
      <w:autoSpaceDE w:val="0"/>
      <w:autoSpaceDN w:val="0"/>
      <w:ind w:left="100"/>
      <w:outlineLvl w:val="1"/>
    </w:pPr>
    <w:rPr>
      <w:i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D6000"/>
    <w:rPr>
      <w:rFonts w:ascii="Times New Roman" w:eastAsia="Times New Roman" w:hAnsi="Times New Roman" w:cs="Times New Roman"/>
      <w:i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2</cp:revision>
  <cp:lastPrinted>2019-03-21T12:16:00Z</cp:lastPrinted>
  <dcterms:created xsi:type="dcterms:W3CDTF">2019-03-21T12:17:00Z</dcterms:created>
  <dcterms:modified xsi:type="dcterms:W3CDTF">2019-03-21T12:17:00Z</dcterms:modified>
</cp:coreProperties>
</file>