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81" w:rsidRPr="00DB3901" w:rsidRDefault="00CF0181" w:rsidP="00275FB7">
      <w:pPr>
        <w:spacing w:line="360" w:lineRule="auto"/>
        <w:jc w:val="both"/>
        <w:rPr>
          <w:rFonts w:ascii="Arial" w:hAnsi="Arial" w:cs="Arial"/>
          <w:b/>
          <w:sz w:val="22"/>
          <w:szCs w:val="22"/>
        </w:rPr>
      </w:pPr>
      <w:r w:rsidRPr="00DB3901">
        <w:rPr>
          <w:rFonts w:ascii="Arial" w:hAnsi="Arial" w:cs="Arial"/>
          <w:b/>
          <w:sz w:val="22"/>
          <w:szCs w:val="22"/>
          <w:u w:val="single"/>
        </w:rPr>
        <w:t>Principles</w:t>
      </w:r>
    </w:p>
    <w:p w:rsidR="00CF0181" w:rsidRPr="00DB3901" w:rsidRDefault="00CF0181" w:rsidP="00275FB7">
      <w:pPr>
        <w:autoSpaceDE w:val="0"/>
        <w:autoSpaceDN w:val="0"/>
        <w:adjustRightInd w:val="0"/>
        <w:jc w:val="both"/>
        <w:rPr>
          <w:rFonts w:ascii="Arial" w:hAnsi="Arial" w:cs="Arial"/>
          <w:sz w:val="22"/>
          <w:szCs w:val="22"/>
        </w:rPr>
      </w:pPr>
      <w:r w:rsidRPr="00DB3901">
        <w:rPr>
          <w:rFonts w:ascii="Arial" w:hAnsi="Arial" w:cs="Arial"/>
          <w:sz w:val="22"/>
          <w:szCs w:val="22"/>
        </w:rPr>
        <w:t>The Governors and staff recognise that the maximising of good attendance is a key</w:t>
      </w:r>
      <w:r w:rsidR="004501B9" w:rsidRPr="00DB3901">
        <w:rPr>
          <w:rFonts w:ascii="Arial" w:hAnsi="Arial" w:cs="Arial"/>
          <w:sz w:val="22"/>
          <w:szCs w:val="22"/>
        </w:rPr>
        <w:t xml:space="preserve"> task</w:t>
      </w:r>
      <w:r w:rsidRPr="00DB3901">
        <w:rPr>
          <w:rFonts w:ascii="Arial" w:hAnsi="Arial" w:cs="Arial"/>
          <w:sz w:val="22"/>
          <w:szCs w:val="22"/>
        </w:rPr>
        <w:t>, if pupils are to take full a</w:t>
      </w:r>
      <w:r w:rsidR="00DB3901">
        <w:rPr>
          <w:rFonts w:ascii="Arial" w:hAnsi="Arial" w:cs="Arial"/>
          <w:sz w:val="22"/>
          <w:szCs w:val="22"/>
        </w:rPr>
        <w:t>dvantage of opportunities at</w:t>
      </w:r>
      <w:r w:rsidRPr="00DB3901">
        <w:rPr>
          <w:rFonts w:ascii="Arial" w:hAnsi="Arial" w:cs="Arial"/>
          <w:sz w:val="22"/>
          <w:szCs w:val="22"/>
        </w:rPr>
        <w:t xml:space="preserve"> </w:t>
      </w:r>
      <w:r w:rsidR="00DB3901">
        <w:rPr>
          <w:rFonts w:ascii="Arial" w:hAnsi="Arial" w:cs="Arial"/>
          <w:sz w:val="22"/>
          <w:szCs w:val="22"/>
        </w:rPr>
        <w:t>s</w:t>
      </w:r>
      <w:r w:rsidRPr="00DB3901">
        <w:rPr>
          <w:rFonts w:ascii="Arial" w:hAnsi="Arial" w:cs="Arial"/>
          <w:sz w:val="22"/>
          <w:szCs w:val="22"/>
        </w:rPr>
        <w:t>chool.</w:t>
      </w:r>
      <w:r w:rsidR="00DB3901">
        <w:rPr>
          <w:rFonts w:ascii="Arial" w:hAnsi="Arial" w:cs="Arial"/>
          <w:sz w:val="22"/>
          <w:szCs w:val="22"/>
        </w:rPr>
        <w:t xml:space="preserve">  </w:t>
      </w:r>
      <w:r w:rsidRPr="00DB3901">
        <w:rPr>
          <w:rFonts w:ascii="Arial" w:hAnsi="Arial" w:cs="Arial"/>
          <w:sz w:val="22"/>
          <w:szCs w:val="22"/>
        </w:rPr>
        <w:t>The co-operation of all concerned, including parents/carers as well as school</w:t>
      </w:r>
      <w:r w:rsidR="004501B9" w:rsidRPr="00DB3901">
        <w:rPr>
          <w:rFonts w:ascii="Arial" w:hAnsi="Arial" w:cs="Arial"/>
          <w:sz w:val="22"/>
          <w:szCs w:val="22"/>
        </w:rPr>
        <w:t xml:space="preserve"> </w:t>
      </w:r>
      <w:r w:rsidRPr="00DB3901">
        <w:rPr>
          <w:rFonts w:ascii="Arial" w:hAnsi="Arial" w:cs="Arial"/>
          <w:sz w:val="22"/>
          <w:szCs w:val="22"/>
        </w:rPr>
        <w:t xml:space="preserve">staff, is vital to ensure full attendance and good punctual timekeeping. By sustaining a culture in which full attendance and punctuality is the norm, the </w:t>
      </w:r>
      <w:r w:rsidR="00DB3901">
        <w:rPr>
          <w:rFonts w:ascii="Arial" w:hAnsi="Arial" w:cs="Arial"/>
          <w:sz w:val="22"/>
          <w:szCs w:val="22"/>
        </w:rPr>
        <w:t>s</w:t>
      </w:r>
      <w:r w:rsidRPr="00DB3901">
        <w:rPr>
          <w:rFonts w:ascii="Arial" w:hAnsi="Arial" w:cs="Arial"/>
          <w:sz w:val="22"/>
          <w:szCs w:val="22"/>
        </w:rPr>
        <w:t>chool will demonstrate to pupils, parents/carers and staff,</w:t>
      </w:r>
      <w:r w:rsidR="00275FB7">
        <w:rPr>
          <w:rFonts w:ascii="Arial" w:hAnsi="Arial" w:cs="Arial"/>
          <w:sz w:val="22"/>
          <w:szCs w:val="22"/>
        </w:rPr>
        <w:t xml:space="preserve"> the value placed </w:t>
      </w:r>
      <w:r w:rsidRPr="00DB3901">
        <w:rPr>
          <w:rFonts w:ascii="Arial" w:hAnsi="Arial" w:cs="Arial"/>
          <w:sz w:val="22"/>
          <w:szCs w:val="22"/>
        </w:rPr>
        <w:t xml:space="preserve">on full attendance and punctuality and encourage children to gain the full benefit from their primary education.  Emphasis on attendance and punctuality also demonstrates the </w:t>
      </w:r>
      <w:r w:rsidR="00275FB7">
        <w:rPr>
          <w:rFonts w:ascii="Arial" w:hAnsi="Arial" w:cs="Arial"/>
          <w:sz w:val="22"/>
          <w:szCs w:val="22"/>
        </w:rPr>
        <w:t>s</w:t>
      </w:r>
      <w:r w:rsidRPr="00DB3901">
        <w:rPr>
          <w:rFonts w:ascii="Arial" w:hAnsi="Arial" w:cs="Arial"/>
          <w:sz w:val="22"/>
          <w:szCs w:val="22"/>
        </w:rPr>
        <w:t>chool’s concern for individual children by contacting parents/carers to enquire about any unexplained absence.</w:t>
      </w:r>
    </w:p>
    <w:p w:rsidR="00CF0181" w:rsidRPr="00DB3901" w:rsidRDefault="00CF0181" w:rsidP="00275FB7">
      <w:pPr>
        <w:jc w:val="both"/>
        <w:rPr>
          <w:rFonts w:ascii="Arial" w:hAnsi="Arial" w:cs="Arial"/>
          <w:b/>
          <w:sz w:val="22"/>
          <w:szCs w:val="22"/>
        </w:rPr>
      </w:pPr>
    </w:p>
    <w:p w:rsidR="0090683B" w:rsidRPr="00DB3901" w:rsidRDefault="0090683B" w:rsidP="00275FB7">
      <w:pPr>
        <w:spacing w:line="360" w:lineRule="auto"/>
        <w:jc w:val="both"/>
        <w:rPr>
          <w:rFonts w:ascii="Arial" w:hAnsi="Arial" w:cs="Arial"/>
          <w:sz w:val="22"/>
          <w:szCs w:val="22"/>
          <w:u w:val="single"/>
        </w:rPr>
      </w:pPr>
      <w:r w:rsidRPr="00DB3901">
        <w:rPr>
          <w:rFonts w:ascii="Arial" w:hAnsi="Arial" w:cs="Arial"/>
          <w:b/>
          <w:sz w:val="22"/>
          <w:szCs w:val="22"/>
          <w:u w:val="single"/>
        </w:rPr>
        <w:t>School Attendance and the Law</w:t>
      </w:r>
    </w:p>
    <w:p w:rsidR="0090683B" w:rsidRPr="00DB3901" w:rsidRDefault="0090683B" w:rsidP="00275FB7">
      <w:pPr>
        <w:jc w:val="both"/>
        <w:rPr>
          <w:rFonts w:ascii="Arial" w:hAnsi="Arial" w:cs="Arial"/>
          <w:sz w:val="22"/>
          <w:szCs w:val="22"/>
        </w:rPr>
      </w:pPr>
      <w:r w:rsidRPr="00DB3901">
        <w:rPr>
          <w:rFonts w:ascii="Arial" w:hAnsi="Arial" w:cs="Arial"/>
          <w:sz w:val="22"/>
          <w:szCs w:val="22"/>
        </w:rPr>
        <w:t>Under the 1996 Education Act, parents and carers are responsible for ensuring their children attend school regularly and punctually. Failure to do so could result in legal action being taken against them by the Local Authority.</w:t>
      </w:r>
    </w:p>
    <w:p w:rsidR="0090683B" w:rsidRPr="00DB3901" w:rsidRDefault="0090683B" w:rsidP="00275FB7">
      <w:pPr>
        <w:jc w:val="both"/>
        <w:rPr>
          <w:rFonts w:ascii="Arial" w:hAnsi="Arial" w:cs="Arial"/>
          <w:sz w:val="22"/>
          <w:szCs w:val="22"/>
        </w:rPr>
      </w:pPr>
    </w:p>
    <w:p w:rsidR="0090683B" w:rsidRPr="00DB3901" w:rsidRDefault="0090683B" w:rsidP="00275FB7">
      <w:pPr>
        <w:jc w:val="both"/>
        <w:rPr>
          <w:rFonts w:ascii="Arial" w:hAnsi="Arial" w:cs="Arial"/>
          <w:sz w:val="22"/>
          <w:szCs w:val="22"/>
        </w:rPr>
      </w:pPr>
      <w:r w:rsidRPr="00DB3901">
        <w:rPr>
          <w:rFonts w:ascii="Arial" w:hAnsi="Arial" w:cs="Arial"/>
          <w:sz w:val="22"/>
          <w:szCs w:val="22"/>
        </w:rPr>
        <w:t>The register is a legal document and schools must, under the Education (Pupil Registration) Regulations 2006 take a register at the start of the morning session, and again during the afternoon session. Since September 2006, schools have been required to use statutory registration</w:t>
      </w:r>
      <w:r w:rsidR="00D21347" w:rsidRPr="00DB3901">
        <w:rPr>
          <w:rFonts w:ascii="Arial" w:hAnsi="Arial" w:cs="Arial"/>
          <w:sz w:val="22"/>
          <w:szCs w:val="22"/>
        </w:rPr>
        <w:t xml:space="preserve"> codes</w:t>
      </w:r>
      <w:r w:rsidRPr="00DB3901">
        <w:rPr>
          <w:rFonts w:ascii="Arial" w:hAnsi="Arial" w:cs="Arial"/>
          <w:sz w:val="22"/>
          <w:szCs w:val="22"/>
        </w:rPr>
        <w:t>.</w:t>
      </w:r>
    </w:p>
    <w:p w:rsidR="0090683B" w:rsidRPr="00DB3901" w:rsidRDefault="0090683B" w:rsidP="00275FB7">
      <w:pPr>
        <w:jc w:val="both"/>
        <w:rPr>
          <w:rFonts w:ascii="Arial" w:hAnsi="Arial" w:cs="Arial"/>
          <w:sz w:val="22"/>
          <w:szCs w:val="22"/>
        </w:rPr>
      </w:pPr>
    </w:p>
    <w:p w:rsidR="0090683B" w:rsidRPr="00DB3901" w:rsidRDefault="0090683B" w:rsidP="00275FB7">
      <w:pPr>
        <w:jc w:val="both"/>
        <w:rPr>
          <w:rFonts w:ascii="Arial" w:hAnsi="Arial" w:cs="Arial"/>
          <w:sz w:val="22"/>
          <w:szCs w:val="22"/>
        </w:rPr>
      </w:pPr>
      <w:r w:rsidRPr="00DB3901">
        <w:rPr>
          <w:rFonts w:ascii="Arial" w:hAnsi="Arial" w:cs="Arial"/>
          <w:sz w:val="22"/>
          <w:szCs w:val="22"/>
        </w:rPr>
        <w:t>Under the Education (Pupil Registration) Regulations 2006, only the school (and not parents/carers) can authorise an absence. Where the reason for a pupil’s absence cannot be established at the time the register is taken, that absence shall be recorded as unauthorised. If a reason for absence is provided by the parent/carer, the school may decide to grant leave of absence which must be recorded as authorised using the appropriate national code.</w:t>
      </w:r>
    </w:p>
    <w:p w:rsidR="0090683B" w:rsidRPr="00DB3901" w:rsidRDefault="0090683B" w:rsidP="00275FB7">
      <w:pPr>
        <w:jc w:val="both"/>
        <w:rPr>
          <w:rFonts w:ascii="Arial" w:hAnsi="Arial" w:cs="Arial"/>
          <w:sz w:val="22"/>
          <w:szCs w:val="22"/>
        </w:rPr>
      </w:pPr>
    </w:p>
    <w:p w:rsidR="002A3FB4" w:rsidRPr="00DB3901" w:rsidRDefault="00292D4B" w:rsidP="00275FB7">
      <w:pPr>
        <w:jc w:val="both"/>
        <w:rPr>
          <w:rFonts w:ascii="Arial" w:hAnsi="Arial" w:cs="Arial"/>
          <w:sz w:val="22"/>
          <w:szCs w:val="22"/>
        </w:rPr>
      </w:pPr>
      <w:r w:rsidRPr="00DB3901">
        <w:rPr>
          <w:rFonts w:ascii="Arial" w:hAnsi="Arial" w:cs="Arial"/>
          <w:sz w:val="22"/>
          <w:szCs w:val="22"/>
        </w:rPr>
        <w:t>The Education (Pupil Registration) (England) Regulations 2013 have removed all references to family holidays and leave of absence</w:t>
      </w:r>
      <w:r w:rsidR="00320AF2" w:rsidRPr="00DB3901">
        <w:rPr>
          <w:rFonts w:ascii="Arial" w:hAnsi="Arial" w:cs="Arial"/>
          <w:sz w:val="22"/>
          <w:szCs w:val="22"/>
        </w:rPr>
        <w:t xml:space="preserve"> shall not be granted unless an</w:t>
      </w:r>
      <w:r w:rsidRPr="00DB3901">
        <w:rPr>
          <w:rFonts w:ascii="Arial" w:hAnsi="Arial" w:cs="Arial"/>
          <w:sz w:val="22"/>
          <w:szCs w:val="22"/>
        </w:rPr>
        <w:t xml:space="preserve"> application had been made in advance and th</w:t>
      </w:r>
      <w:r w:rsidR="00320AF2" w:rsidRPr="00DB3901">
        <w:rPr>
          <w:rFonts w:ascii="Arial" w:hAnsi="Arial" w:cs="Arial"/>
          <w:sz w:val="22"/>
          <w:szCs w:val="22"/>
        </w:rPr>
        <w:t>e</w:t>
      </w:r>
      <w:r w:rsidRPr="00DB3901">
        <w:rPr>
          <w:rFonts w:ascii="Arial" w:hAnsi="Arial" w:cs="Arial"/>
          <w:sz w:val="22"/>
          <w:szCs w:val="22"/>
        </w:rPr>
        <w:t xml:space="preserve"> headteacher considers that leave of absence should be granted due to exceptional circumstances.</w:t>
      </w:r>
      <w:r w:rsidR="00553827" w:rsidRPr="00DB3901">
        <w:rPr>
          <w:rFonts w:ascii="Arial" w:hAnsi="Arial" w:cs="Arial"/>
          <w:sz w:val="22"/>
          <w:szCs w:val="22"/>
        </w:rPr>
        <w:t xml:space="preserve"> Headteachers no longer have the discretion to authorise up to ten days of absence. This discretion has been removed by the aforementioned Regulations (2013). </w:t>
      </w:r>
      <w:r w:rsidR="002A3DFB" w:rsidRPr="00DB3901">
        <w:rPr>
          <w:rFonts w:ascii="Arial" w:hAnsi="Arial" w:cs="Arial"/>
          <w:sz w:val="22"/>
          <w:szCs w:val="22"/>
        </w:rPr>
        <w:t>Whilst the headteacher will consider all requests on a case-by-case basis, parents must be aware that requests will normally be refused.</w:t>
      </w:r>
      <w:r w:rsidR="002A3FB4" w:rsidRPr="00DB3901">
        <w:rPr>
          <w:rFonts w:ascii="Arial" w:hAnsi="Arial" w:cs="Arial"/>
          <w:sz w:val="22"/>
          <w:szCs w:val="22"/>
        </w:rPr>
        <w:t xml:space="preserve">  Requests must be made on the School’s official '</w:t>
      </w:r>
      <w:r w:rsidR="002A3FB4" w:rsidRPr="00DB3901">
        <w:rPr>
          <w:rFonts w:ascii="Arial" w:hAnsi="Arial" w:cs="Arial"/>
          <w:i/>
          <w:sz w:val="22"/>
          <w:szCs w:val="22"/>
        </w:rPr>
        <w:t xml:space="preserve">Absence Request Form’, </w:t>
      </w:r>
      <w:r w:rsidR="002A3FB4" w:rsidRPr="00DB3901">
        <w:rPr>
          <w:rFonts w:ascii="Arial" w:hAnsi="Arial" w:cs="Arial"/>
          <w:sz w:val="22"/>
          <w:szCs w:val="22"/>
        </w:rPr>
        <w:t xml:space="preserve">which is available from school, or can be downloaded from the </w:t>
      </w:r>
      <w:r w:rsidR="007D196C">
        <w:rPr>
          <w:rFonts w:ascii="Arial" w:hAnsi="Arial" w:cs="Arial"/>
          <w:sz w:val="22"/>
          <w:szCs w:val="22"/>
        </w:rPr>
        <w:t>s</w:t>
      </w:r>
      <w:r w:rsidR="002A3FB4" w:rsidRPr="00DB3901">
        <w:rPr>
          <w:rFonts w:ascii="Arial" w:hAnsi="Arial" w:cs="Arial"/>
          <w:sz w:val="22"/>
          <w:szCs w:val="22"/>
        </w:rPr>
        <w:t xml:space="preserve">chool </w:t>
      </w:r>
      <w:r w:rsidR="007D196C">
        <w:rPr>
          <w:rFonts w:ascii="Arial" w:hAnsi="Arial" w:cs="Arial"/>
          <w:sz w:val="22"/>
          <w:szCs w:val="22"/>
        </w:rPr>
        <w:t>w</w:t>
      </w:r>
      <w:r w:rsidR="002A3FB4" w:rsidRPr="00DB3901">
        <w:rPr>
          <w:rFonts w:ascii="Arial" w:hAnsi="Arial" w:cs="Arial"/>
          <w:sz w:val="22"/>
          <w:szCs w:val="22"/>
        </w:rPr>
        <w:t>ebsite</w:t>
      </w:r>
      <w:r w:rsidR="00A46D62">
        <w:rPr>
          <w:rFonts w:ascii="Arial" w:hAnsi="Arial" w:cs="Arial"/>
          <w:sz w:val="22"/>
          <w:szCs w:val="22"/>
        </w:rPr>
        <w:t xml:space="preserve">. </w:t>
      </w:r>
      <w:r w:rsidR="00A46D62" w:rsidRPr="00A46D62">
        <w:rPr>
          <w:rFonts w:ascii="Arial" w:hAnsi="Arial" w:cs="Arial"/>
          <w:sz w:val="22"/>
          <w:szCs w:val="22"/>
        </w:rPr>
        <w:t>http://www.saledavys-pri</w:t>
      </w:r>
      <w:r w:rsidR="00A46D62">
        <w:rPr>
          <w:rFonts w:ascii="Arial" w:hAnsi="Arial" w:cs="Arial"/>
          <w:sz w:val="22"/>
          <w:szCs w:val="22"/>
        </w:rPr>
        <w:t>mary.co.uk</w:t>
      </w:r>
    </w:p>
    <w:p w:rsidR="00A46D62" w:rsidRPr="00DB3901" w:rsidRDefault="00A46D62" w:rsidP="00275FB7">
      <w:pPr>
        <w:jc w:val="both"/>
        <w:rPr>
          <w:rFonts w:ascii="Arial" w:hAnsi="Arial" w:cs="Arial"/>
          <w:sz w:val="22"/>
          <w:szCs w:val="22"/>
        </w:rPr>
      </w:pPr>
    </w:p>
    <w:p w:rsidR="00292D4B" w:rsidRPr="00DB3901" w:rsidRDefault="00553827" w:rsidP="00275FB7">
      <w:pPr>
        <w:jc w:val="both"/>
        <w:rPr>
          <w:rFonts w:ascii="Arial" w:hAnsi="Arial" w:cs="Arial"/>
          <w:sz w:val="22"/>
          <w:szCs w:val="22"/>
        </w:rPr>
      </w:pPr>
      <w:r w:rsidRPr="00DB3901">
        <w:rPr>
          <w:rFonts w:ascii="Arial" w:hAnsi="Arial" w:cs="Arial"/>
          <w:sz w:val="22"/>
          <w:szCs w:val="22"/>
        </w:rPr>
        <w:t>Where a family chooses to take a holiday during term time, the absence will be coded as unauthorised (G code) and a Penalty Notice</w:t>
      </w:r>
      <w:r w:rsidR="00285CA1" w:rsidRPr="00DB3901">
        <w:rPr>
          <w:rFonts w:ascii="Arial" w:hAnsi="Arial" w:cs="Arial"/>
          <w:sz w:val="22"/>
          <w:szCs w:val="22"/>
        </w:rPr>
        <w:t xml:space="preserve"> may</w:t>
      </w:r>
      <w:r w:rsidRPr="00DB3901">
        <w:rPr>
          <w:rFonts w:ascii="Arial" w:hAnsi="Arial" w:cs="Arial"/>
          <w:sz w:val="22"/>
          <w:szCs w:val="22"/>
        </w:rPr>
        <w:t xml:space="preserve"> be issued to each parent for each child (where 5 or more days of unauthorised absence are recorded as a result).</w:t>
      </w:r>
    </w:p>
    <w:p w:rsidR="00292D4B" w:rsidRPr="00DB3901" w:rsidRDefault="00292D4B" w:rsidP="00275FB7">
      <w:pPr>
        <w:jc w:val="both"/>
        <w:rPr>
          <w:rFonts w:ascii="Arial" w:hAnsi="Arial" w:cs="Arial"/>
          <w:sz w:val="22"/>
          <w:szCs w:val="22"/>
        </w:rPr>
      </w:pPr>
    </w:p>
    <w:p w:rsidR="0090683B" w:rsidRPr="00DB3901" w:rsidRDefault="0090683B" w:rsidP="00275FB7">
      <w:pPr>
        <w:jc w:val="both"/>
        <w:rPr>
          <w:rFonts w:ascii="Arial" w:hAnsi="Arial" w:cs="Arial"/>
          <w:sz w:val="22"/>
          <w:szCs w:val="22"/>
        </w:rPr>
      </w:pPr>
      <w:r w:rsidRPr="00DB3901">
        <w:rPr>
          <w:rFonts w:ascii="Arial" w:hAnsi="Arial" w:cs="Arial"/>
          <w:sz w:val="22"/>
          <w:szCs w:val="22"/>
        </w:rPr>
        <w:t xml:space="preserve">If </w:t>
      </w:r>
      <w:r w:rsidR="00292D4B" w:rsidRPr="00DB3901">
        <w:rPr>
          <w:rFonts w:ascii="Arial" w:hAnsi="Arial" w:cs="Arial"/>
          <w:sz w:val="22"/>
          <w:szCs w:val="22"/>
        </w:rPr>
        <w:t>leave of absence</w:t>
      </w:r>
      <w:r w:rsidRPr="00DB3901">
        <w:rPr>
          <w:rFonts w:ascii="Arial" w:hAnsi="Arial" w:cs="Arial"/>
          <w:sz w:val="22"/>
          <w:szCs w:val="22"/>
        </w:rPr>
        <w:t xml:space="preserve"> is taken</w:t>
      </w:r>
      <w:r w:rsidR="00285CA1" w:rsidRPr="00DB3901">
        <w:rPr>
          <w:rFonts w:ascii="Arial" w:hAnsi="Arial" w:cs="Arial"/>
          <w:sz w:val="22"/>
          <w:szCs w:val="22"/>
        </w:rPr>
        <w:t xml:space="preserve"> without the request having been agreed</w:t>
      </w:r>
      <w:r w:rsidRPr="00DB3901">
        <w:rPr>
          <w:rFonts w:ascii="Arial" w:hAnsi="Arial" w:cs="Arial"/>
          <w:sz w:val="22"/>
          <w:szCs w:val="22"/>
        </w:rPr>
        <w:t>, the absence will be recorded as unauthorised. This may result in the Local Authority issuing a Penalty Notice</w:t>
      </w:r>
      <w:r w:rsidR="00550E29" w:rsidRPr="00DB3901">
        <w:rPr>
          <w:rFonts w:ascii="Arial" w:hAnsi="Arial" w:cs="Arial"/>
          <w:sz w:val="22"/>
          <w:szCs w:val="22"/>
        </w:rPr>
        <w:t>,</w:t>
      </w:r>
      <w:r w:rsidRPr="00DB3901">
        <w:rPr>
          <w:rFonts w:ascii="Arial" w:hAnsi="Arial" w:cs="Arial"/>
          <w:sz w:val="22"/>
          <w:szCs w:val="22"/>
        </w:rPr>
        <w:t xml:space="preserve"> (£1</w:t>
      </w:r>
      <w:r w:rsidR="00292D4B" w:rsidRPr="00DB3901">
        <w:rPr>
          <w:rFonts w:ascii="Arial" w:hAnsi="Arial" w:cs="Arial"/>
          <w:sz w:val="22"/>
          <w:szCs w:val="22"/>
        </w:rPr>
        <w:t>2</w:t>
      </w:r>
      <w:r w:rsidRPr="00DB3901">
        <w:rPr>
          <w:rFonts w:ascii="Arial" w:hAnsi="Arial" w:cs="Arial"/>
          <w:sz w:val="22"/>
          <w:szCs w:val="22"/>
        </w:rPr>
        <w:t>0 per parent, per child / £</w:t>
      </w:r>
      <w:r w:rsidR="00292D4B" w:rsidRPr="00DB3901">
        <w:rPr>
          <w:rFonts w:ascii="Arial" w:hAnsi="Arial" w:cs="Arial"/>
          <w:sz w:val="22"/>
          <w:szCs w:val="22"/>
        </w:rPr>
        <w:t>6</w:t>
      </w:r>
      <w:r w:rsidR="00320AF2" w:rsidRPr="00DB3901">
        <w:rPr>
          <w:rFonts w:ascii="Arial" w:hAnsi="Arial" w:cs="Arial"/>
          <w:sz w:val="22"/>
          <w:szCs w:val="22"/>
        </w:rPr>
        <w:t>0 if paid within 21</w:t>
      </w:r>
      <w:r w:rsidRPr="00DB3901">
        <w:rPr>
          <w:rFonts w:ascii="Arial" w:hAnsi="Arial" w:cs="Arial"/>
          <w:sz w:val="22"/>
          <w:szCs w:val="22"/>
        </w:rPr>
        <w:t xml:space="preserve"> days)</w:t>
      </w:r>
      <w:r w:rsidR="00285CA1" w:rsidRPr="00DB3901">
        <w:rPr>
          <w:rFonts w:ascii="Arial" w:hAnsi="Arial" w:cs="Arial"/>
          <w:sz w:val="22"/>
          <w:szCs w:val="22"/>
        </w:rPr>
        <w:t>,</w:t>
      </w:r>
      <w:r w:rsidRPr="00DB3901">
        <w:rPr>
          <w:rFonts w:ascii="Arial" w:hAnsi="Arial" w:cs="Arial"/>
          <w:sz w:val="22"/>
          <w:szCs w:val="22"/>
        </w:rPr>
        <w:t xml:space="preserve"> where there hav</w:t>
      </w:r>
      <w:r w:rsidR="00320AF2" w:rsidRPr="00DB3901">
        <w:rPr>
          <w:rFonts w:ascii="Arial" w:hAnsi="Arial" w:cs="Arial"/>
          <w:sz w:val="22"/>
          <w:szCs w:val="22"/>
        </w:rPr>
        <w:t>e been 10 sessions or more of unauthorised absence recorded</w:t>
      </w:r>
      <w:r w:rsidRPr="00DB3901">
        <w:rPr>
          <w:rFonts w:ascii="Arial" w:hAnsi="Arial" w:cs="Arial"/>
          <w:sz w:val="22"/>
          <w:szCs w:val="22"/>
        </w:rPr>
        <w:t>. If this penalty is not paid th</w:t>
      </w:r>
      <w:r w:rsidR="00320AF2" w:rsidRPr="00DB3901">
        <w:rPr>
          <w:rFonts w:ascii="Arial" w:hAnsi="Arial" w:cs="Arial"/>
          <w:sz w:val="22"/>
          <w:szCs w:val="22"/>
        </w:rPr>
        <w:t>e Local Authority will instigate</w:t>
      </w:r>
      <w:r w:rsidRPr="00DB3901">
        <w:rPr>
          <w:rFonts w:ascii="Arial" w:hAnsi="Arial" w:cs="Arial"/>
          <w:sz w:val="22"/>
          <w:szCs w:val="22"/>
        </w:rPr>
        <w:t xml:space="preserve"> legal proceedings against the parent/carer in the Magistrates Court.</w:t>
      </w:r>
    </w:p>
    <w:p w:rsidR="0090683B" w:rsidRPr="00DB3901" w:rsidRDefault="0090683B" w:rsidP="00275FB7">
      <w:pPr>
        <w:jc w:val="both"/>
        <w:rPr>
          <w:rFonts w:ascii="Arial" w:hAnsi="Arial" w:cs="Arial"/>
          <w:sz w:val="22"/>
          <w:szCs w:val="22"/>
        </w:rPr>
      </w:pPr>
    </w:p>
    <w:p w:rsidR="0090683B" w:rsidRPr="00DB3901" w:rsidRDefault="0090683B" w:rsidP="00275FB7">
      <w:pPr>
        <w:jc w:val="both"/>
        <w:rPr>
          <w:rFonts w:ascii="Arial" w:hAnsi="Arial" w:cs="Arial"/>
          <w:sz w:val="22"/>
          <w:szCs w:val="22"/>
        </w:rPr>
      </w:pPr>
      <w:r w:rsidRPr="00DB3901">
        <w:rPr>
          <w:rFonts w:ascii="Arial" w:hAnsi="Arial" w:cs="Arial"/>
          <w:sz w:val="22"/>
          <w:szCs w:val="22"/>
        </w:rPr>
        <w:t>In compliance with the Education Act 436A (Chapter 2 Part 6) the school will, after making appropriate checks, report all Children Missing from Education to the Local Authority, Education Welfare Service, who has a duty to investigate the whereabouts of such children and negotiate their prompt return to suitable education.</w:t>
      </w:r>
    </w:p>
    <w:p w:rsidR="0090683B" w:rsidRPr="00DB3901" w:rsidRDefault="0090683B" w:rsidP="00275FB7">
      <w:pPr>
        <w:jc w:val="both"/>
        <w:rPr>
          <w:rFonts w:ascii="Arial" w:hAnsi="Arial" w:cs="Arial"/>
          <w:b/>
          <w:i/>
          <w:sz w:val="22"/>
          <w:szCs w:val="22"/>
        </w:rPr>
      </w:pPr>
    </w:p>
    <w:p w:rsidR="00126948" w:rsidRDefault="00126948">
      <w:pPr>
        <w:rPr>
          <w:rFonts w:ascii="Arial" w:hAnsi="Arial" w:cs="Arial"/>
          <w:b/>
          <w:sz w:val="22"/>
          <w:szCs w:val="22"/>
          <w:u w:val="single"/>
        </w:rPr>
      </w:pPr>
      <w:r>
        <w:rPr>
          <w:rFonts w:ascii="Arial" w:hAnsi="Arial" w:cs="Arial"/>
          <w:b/>
          <w:sz w:val="22"/>
          <w:szCs w:val="22"/>
          <w:u w:val="single"/>
        </w:rPr>
        <w:br w:type="page"/>
      </w:r>
    </w:p>
    <w:p w:rsidR="0090683B" w:rsidRPr="00DB3901" w:rsidRDefault="0090683B" w:rsidP="00275FB7">
      <w:pPr>
        <w:spacing w:line="360" w:lineRule="auto"/>
        <w:jc w:val="both"/>
        <w:rPr>
          <w:rFonts w:ascii="Arial" w:hAnsi="Arial" w:cs="Arial"/>
          <w:b/>
          <w:sz w:val="22"/>
          <w:szCs w:val="22"/>
          <w:u w:val="single"/>
        </w:rPr>
      </w:pPr>
      <w:r w:rsidRPr="00DB3901">
        <w:rPr>
          <w:rFonts w:ascii="Arial" w:hAnsi="Arial" w:cs="Arial"/>
          <w:b/>
          <w:sz w:val="22"/>
          <w:szCs w:val="22"/>
          <w:u w:val="single"/>
        </w:rPr>
        <w:lastRenderedPageBreak/>
        <w:t>Roles Responsibilities and Procedures</w:t>
      </w:r>
    </w:p>
    <w:p w:rsidR="00C87235" w:rsidRPr="00DB3901" w:rsidRDefault="00C87235" w:rsidP="00275FB7">
      <w:pPr>
        <w:jc w:val="both"/>
        <w:rPr>
          <w:rFonts w:ascii="Arial" w:hAnsi="Arial" w:cs="Arial"/>
          <w:b/>
          <w:sz w:val="22"/>
          <w:szCs w:val="22"/>
        </w:rPr>
      </w:pPr>
      <w:r w:rsidRPr="00DB3901">
        <w:rPr>
          <w:rFonts w:ascii="Arial" w:hAnsi="Arial" w:cs="Arial"/>
          <w:b/>
          <w:sz w:val="22"/>
          <w:szCs w:val="22"/>
        </w:rPr>
        <w:t>Governing Body</w:t>
      </w:r>
    </w:p>
    <w:p w:rsidR="00C87235" w:rsidRPr="00DB3901" w:rsidRDefault="00C87235" w:rsidP="00275FB7">
      <w:pPr>
        <w:jc w:val="both"/>
        <w:rPr>
          <w:rFonts w:ascii="Arial" w:hAnsi="Arial" w:cs="Arial"/>
          <w:sz w:val="22"/>
          <w:szCs w:val="22"/>
        </w:rPr>
      </w:pPr>
      <w:r w:rsidRPr="00DB3901">
        <w:rPr>
          <w:rFonts w:ascii="Arial" w:hAnsi="Arial" w:cs="Arial"/>
          <w:sz w:val="22"/>
          <w:szCs w:val="22"/>
        </w:rPr>
        <w:t>It will be the responsibility of the Governors to oversee and monitor the working of the Attendance and Punctuality Policy.</w:t>
      </w:r>
    </w:p>
    <w:p w:rsidR="0090683B" w:rsidRPr="00DB3901" w:rsidRDefault="0090683B" w:rsidP="00275FB7">
      <w:pPr>
        <w:jc w:val="both"/>
        <w:rPr>
          <w:rFonts w:ascii="Arial" w:hAnsi="Arial" w:cs="Arial"/>
          <w:b/>
          <w:i/>
          <w:sz w:val="22"/>
          <w:szCs w:val="22"/>
        </w:rPr>
      </w:pPr>
    </w:p>
    <w:p w:rsidR="0090683B" w:rsidRPr="00DB3901" w:rsidRDefault="002C1AED" w:rsidP="00275FB7">
      <w:pPr>
        <w:jc w:val="both"/>
        <w:rPr>
          <w:rFonts w:ascii="Arial" w:hAnsi="Arial" w:cs="Arial"/>
          <w:b/>
          <w:sz w:val="22"/>
          <w:szCs w:val="22"/>
        </w:rPr>
      </w:pPr>
      <w:r w:rsidRPr="00DB3901">
        <w:rPr>
          <w:rFonts w:ascii="Arial" w:hAnsi="Arial" w:cs="Arial"/>
          <w:b/>
          <w:sz w:val="22"/>
          <w:szCs w:val="22"/>
        </w:rPr>
        <w:t>Headteacher</w:t>
      </w:r>
    </w:p>
    <w:p w:rsidR="002C1AED" w:rsidRPr="00DB3901" w:rsidRDefault="002C1AED" w:rsidP="00275FB7">
      <w:pPr>
        <w:numPr>
          <w:ilvl w:val="0"/>
          <w:numId w:val="15"/>
        </w:numPr>
        <w:autoSpaceDE w:val="0"/>
        <w:autoSpaceDN w:val="0"/>
        <w:adjustRightInd w:val="0"/>
        <w:jc w:val="both"/>
        <w:rPr>
          <w:rFonts w:ascii="Arial" w:hAnsi="Arial" w:cs="Arial"/>
          <w:sz w:val="22"/>
          <w:szCs w:val="22"/>
        </w:rPr>
      </w:pPr>
      <w:r w:rsidRPr="00DB3901">
        <w:rPr>
          <w:rFonts w:ascii="Arial" w:hAnsi="Arial" w:cs="Arial"/>
          <w:sz w:val="22"/>
          <w:szCs w:val="22"/>
        </w:rPr>
        <w:t>Initiate and monitor procedures for monitoring attendance/lateness.</w:t>
      </w:r>
    </w:p>
    <w:p w:rsidR="002C1AED" w:rsidRPr="00DB3901" w:rsidRDefault="002C1AED" w:rsidP="00275FB7">
      <w:pPr>
        <w:numPr>
          <w:ilvl w:val="0"/>
          <w:numId w:val="15"/>
        </w:numPr>
        <w:autoSpaceDE w:val="0"/>
        <w:autoSpaceDN w:val="0"/>
        <w:adjustRightInd w:val="0"/>
        <w:jc w:val="both"/>
        <w:rPr>
          <w:rFonts w:ascii="Arial" w:hAnsi="Arial" w:cs="Arial"/>
          <w:sz w:val="22"/>
          <w:szCs w:val="22"/>
        </w:rPr>
      </w:pPr>
      <w:r w:rsidRPr="00DB3901">
        <w:rPr>
          <w:rFonts w:ascii="Arial" w:hAnsi="Arial" w:cs="Arial"/>
          <w:sz w:val="22"/>
          <w:szCs w:val="22"/>
        </w:rPr>
        <w:t>Ensure all unexplained absences are investigated on the day they occur, or</w:t>
      </w:r>
      <w:r w:rsidR="000A6C3A" w:rsidRPr="00DB3901">
        <w:rPr>
          <w:rFonts w:ascii="Arial" w:hAnsi="Arial" w:cs="Arial"/>
          <w:sz w:val="22"/>
          <w:szCs w:val="22"/>
        </w:rPr>
        <w:t xml:space="preserve"> </w:t>
      </w:r>
      <w:r w:rsidRPr="00DB3901">
        <w:rPr>
          <w:rFonts w:ascii="Arial" w:hAnsi="Arial" w:cs="Arial"/>
          <w:sz w:val="22"/>
          <w:szCs w:val="22"/>
        </w:rPr>
        <w:t>as soon as possible after the absence.</w:t>
      </w:r>
    </w:p>
    <w:p w:rsidR="002C1AED" w:rsidRPr="00DB3901" w:rsidRDefault="002C1AED" w:rsidP="00275FB7">
      <w:pPr>
        <w:numPr>
          <w:ilvl w:val="0"/>
          <w:numId w:val="16"/>
        </w:numPr>
        <w:autoSpaceDE w:val="0"/>
        <w:autoSpaceDN w:val="0"/>
        <w:adjustRightInd w:val="0"/>
        <w:jc w:val="both"/>
        <w:rPr>
          <w:rFonts w:ascii="Arial" w:hAnsi="Arial" w:cs="Arial"/>
          <w:sz w:val="22"/>
          <w:szCs w:val="22"/>
        </w:rPr>
      </w:pPr>
      <w:r w:rsidRPr="00DB3901">
        <w:rPr>
          <w:rFonts w:ascii="Arial" w:hAnsi="Arial" w:cs="Arial"/>
          <w:sz w:val="22"/>
          <w:szCs w:val="22"/>
        </w:rPr>
        <w:t xml:space="preserve">Monitor attendance and lateness on </w:t>
      </w:r>
      <w:r w:rsidR="00F71946" w:rsidRPr="00DB3901">
        <w:rPr>
          <w:rFonts w:ascii="Arial" w:hAnsi="Arial" w:cs="Arial"/>
          <w:sz w:val="22"/>
          <w:szCs w:val="22"/>
        </w:rPr>
        <w:t xml:space="preserve">a regular basis and </w:t>
      </w:r>
      <w:r w:rsidRPr="00DB3901">
        <w:rPr>
          <w:rFonts w:ascii="Arial" w:hAnsi="Arial" w:cs="Arial"/>
          <w:sz w:val="22"/>
          <w:szCs w:val="22"/>
        </w:rPr>
        <w:t>report to</w:t>
      </w:r>
      <w:r w:rsidR="000A6C3A" w:rsidRPr="00DB3901">
        <w:rPr>
          <w:rFonts w:ascii="Arial" w:hAnsi="Arial" w:cs="Arial"/>
          <w:sz w:val="22"/>
          <w:szCs w:val="22"/>
        </w:rPr>
        <w:t xml:space="preserve"> </w:t>
      </w:r>
      <w:r w:rsidR="00F71946" w:rsidRPr="00DB3901">
        <w:rPr>
          <w:rFonts w:ascii="Arial" w:hAnsi="Arial" w:cs="Arial"/>
          <w:sz w:val="22"/>
          <w:szCs w:val="22"/>
        </w:rPr>
        <w:t>Governors</w:t>
      </w:r>
      <w:r w:rsidRPr="00DB3901">
        <w:rPr>
          <w:rFonts w:ascii="Arial" w:hAnsi="Arial" w:cs="Arial"/>
          <w:sz w:val="22"/>
          <w:szCs w:val="22"/>
        </w:rPr>
        <w:t xml:space="preserve"> on the progress.</w:t>
      </w:r>
    </w:p>
    <w:p w:rsidR="002C1AED" w:rsidRPr="00DB3901" w:rsidRDefault="002C1AED" w:rsidP="00275FB7">
      <w:pPr>
        <w:numPr>
          <w:ilvl w:val="0"/>
          <w:numId w:val="16"/>
        </w:numPr>
        <w:jc w:val="both"/>
        <w:rPr>
          <w:rFonts w:ascii="Arial" w:hAnsi="Arial" w:cs="Arial"/>
          <w:b/>
          <w:sz w:val="22"/>
          <w:szCs w:val="22"/>
        </w:rPr>
      </w:pPr>
      <w:r w:rsidRPr="00DB3901">
        <w:rPr>
          <w:rFonts w:ascii="Arial" w:hAnsi="Arial" w:cs="Arial"/>
          <w:sz w:val="22"/>
          <w:szCs w:val="22"/>
        </w:rPr>
        <w:t>Keep staff and children informed of the progress of policy and practice</w:t>
      </w:r>
      <w:r w:rsidR="00275FB7">
        <w:rPr>
          <w:rFonts w:ascii="Arial" w:hAnsi="Arial" w:cs="Arial"/>
          <w:sz w:val="22"/>
          <w:szCs w:val="22"/>
        </w:rPr>
        <w:t>.</w:t>
      </w:r>
    </w:p>
    <w:p w:rsidR="002C1AED" w:rsidRPr="00DB3901" w:rsidRDefault="002C1AED" w:rsidP="00275FB7">
      <w:pPr>
        <w:ind w:left="360"/>
        <w:jc w:val="both"/>
        <w:rPr>
          <w:rFonts w:ascii="Arial" w:hAnsi="Arial" w:cs="Arial"/>
          <w:sz w:val="22"/>
          <w:szCs w:val="22"/>
        </w:rPr>
      </w:pPr>
    </w:p>
    <w:p w:rsidR="002C1AED" w:rsidRPr="00DB3901" w:rsidRDefault="002C1AED" w:rsidP="00275FB7">
      <w:pPr>
        <w:jc w:val="both"/>
        <w:rPr>
          <w:rFonts w:ascii="Arial" w:hAnsi="Arial" w:cs="Arial"/>
          <w:b/>
          <w:sz w:val="22"/>
          <w:szCs w:val="22"/>
        </w:rPr>
      </w:pPr>
      <w:r w:rsidRPr="00DB3901">
        <w:rPr>
          <w:rFonts w:ascii="Arial" w:hAnsi="Arial" w:cs="Arial"/>
          <w:b/>
          <w:sz w:val="22"/>
          <w:szCs w:val="22"/>
        </w:rPr>
        <w:t>Class Teacher</w:t>
      </w:r>
    </w:p>
    <w:p w:rsidR="002C1AED" w:rsidRPr="00DB3901" w:rsidRDefault="002C1AED" w:rsidP="00275FB7">
      <w:pPr>
        <w:numPr>
          <w:ilvl w:val="0"/>
          <w:numId w:val="16"/>
        </w:numPr>
        <w:jc w:val="both"/>
        <w:rPr>
          <w:rFonts w:ascii="Arial" w:hAnsi="Arial" w:cs="Arial"/>
          <w:sz w:val="22"/>
          <w:szCs w:val="22"/>
        </w:rPr>
      </w:pPr>
      <w:r w:rsidRPr="00DB3901">
        <w:rPr>
          <w:rFonts w:ascii="Arial" w:hAnsi="Arial" w:cs="Arial"/>
          <w:sz w:val="22"/>
          <w:szCs w:val="22"/>
        </w:rPr>
        <w:t xml:space="preserve">Encourage attendance/punctuality by creating a welcoming and </w:t>
      </w:r>
      <w:r w:rsidR="00F71946" w:rsidRPr="00DB3901">
        <w:rPr>
          <w:rFonts w:ascii="Arial" w:hAnsi="Arial" w:cs="Arial"/>
          <w:sz w:val="22"/>
          <w:szCs w:val="22"/>
        </w:rPr>
        <w:t>stimulating</w:t>
      </w:r>
      <w:r w:rsidRPr="00DB3901">
        <w:rPr>
          <w:rFonts w:ascii="Arial" w:hAnsi="Arial" w:cs="Arial"/>
          <w:sz w:val="22"/>
          <w:szCs w:val="22"/>
        </w:rPr>
        <w:t xml:space="preserve"> atmosphere.</w:t>
      </w:r>
    </w:p>
    <w:p w:rsidR="002C1AED" w:rsidRPr="00DB3901" w:rsidRDefault="002C1AED" w:rsidP="00275FB7">
      <w:pPr>
        <w:numPr>
          <w:ilvl w:val="0"/>
          <w:numId w:val="16"/>
        </w:numPr>
        <w:jc w:val="both"/>
        <w:rPr>
          <w:rFonts w:ascii="Arial" w:hAnsi="Arial" w:cs="Arial"/>
          <w:sz w:val="22"/>
          <w:szCs w:val="22"/>
        </w:rPr>
      </w:pPr>
      <w:r w:rsidRPr="00DB3901">
        <w:rPr>
          <w:rFonts w:ascii="Arial" w:hAnsi="Arial" w:cs="Arial"/>
          <w:sz w:val="22"/>
          <w:szCs w:val="22"/>
        </w:rPr>
        <w:t>Keep daily registers a</w:t>
      </w:r>
      <w:r w:rsidR="00F71946" w:rsidRPr="00DB3901">
        <w:rPr>
          <w:rFonts w:ascii="Arial" w:hAnsi="Arial" w:cs="Arial"/>
          <w:sz w:val="22"/>
          <w:szCs w:val="22"/>
        </w:rPr>
        <w:t>nd ensure that parents’ letters</w:t>
      </w:r>
      <w:r w:rsidR="00CD579D" w:rsidRPr="00DB3901">
        <w:rPr>
          <w:rFonts w:ascii="Arial" w:hAnsi="Arial" w:cs="Arial"/>
          <w:sz w:val="22"/>
          <w:szCs w:val="22"/>
        </w:rPr>
        <w:t>/messages</w:t>
      </w:r>
      <w:r w:rsidR="00F71946" w:rsidRPr="00DB3901">
        <w:rPr>
          <w:rFonts w:ascii="Arial" w:hAnsi="Arial" w:cs="Arial"/>
          <w:sz w:val="22"/>
          <w:szCs w:val="22"/>
        </w:rPr>
        <w:t xml:space="preserve"> </w:t>
      </w:r>
      <w:r w:rsidRPr="00DB3901">
        <w:rPr>
          <w:rFonts w:ascii="Arial" w:hAnsi="Arial" w:cs="Arial"/>
          <w:sz w:val="22"/>
          <w:szCs w:val="22"/>
        </w:rPr>
        <w:t xml:space="preserve">are passed </w:t>
      </w:r>
      <w:r w:rsidR="000A6C3A" w:rsidRPr="00DB3901">
        <w:rPr>
          <w:rFonts w:ascii="Arial" w:hAnsi="Arial" w:cs="Arial"/>
          <w:sz w:val="22"/>
          <w:szCs w:val="22"/>
        </w:rPr>
        <w:t xml:space="preserve">to the </w:t>
      </w:r>
      <w:r w:rsidR="00275FB7">
        <w:rPr>
          <w:rFonts w:ascii="Arial" w:hAnsi="Arial" w:cs="Arial"/>
          <w:sz w:val="22"/>
          <w:szCs w:val="22"/>
        </w:rPr>
        <w:t>o</w:t>
      </w:r>
      <w:r w:rsidR="000A6C3A" w:rsidRPr="00DB3901">
        <w:rPr>
          <w:rFonts w:ascii="Arial" w:hAnsi="Arial" w:cs="Arial"/>
          <w:sz w:val="22"/>
          <w:szCs w:val="22"/>
        </w:rPr>
        <w:t xml:space="preserve">ffice </w:t>
      </w:r>
      <w:r w:rsidRPr="00DB3901">
        <w:rPr>
          <w:rFonts w:ascii="Arial" w:hAnsi="Arial" w:cs="Arial"/>
          <w:sz w:val="22"/>
          <w:szCs w:val="22"/>
        </w:rPr>
        <w:t>as soon as possible.</w:t>
      </w:r>
    </w:p>
    <w:p w:rsidR="002C1AED" w:rsidRPr="00DB3901" w:rsidRDefault="002C1AED" w:rsidP="00275FB7">
      <w:pPr>
        <w:jc w:val="both"/>
        <w:rPr>
          <w:rFonts w:ascii="Arial" w:hAnsi="Arial" w:cs="Arial"/>
          <w:b/>
          <w:sz w:val="22"/>
          <w:szCs w:val="22"/>
        </w:rPr>
      </w:pPr>
    </w:p>
    <w:p w:rsidR="00F602A5" w:rsidRPr="00DB3901" w:rsidRDefault="00F602A5" w:rsidP="00275FB7">
      <w:pPr>
        <w:jc w:val="both"/>
        <w:rPr>
          <w:rFonts w:ascii="Arial" w:hAnsi="Arial" w:cs="Arial"/>
          <w:b/>
          <w:sz w:val="22"/>
          <w:szCs w:val="22"/>
        </w:rPr>
      </w:pPr>
      <w:r w:rsidRPr="00DB3901">
        <w:rPr>
          <w:rFonts w:ascii="Arial" w:hAnsi="Arial" w:cs="Arial"/>
          <w:b/>
          <w:sz w:val="22"/>
          <w:szCs w:val="22"/>
        </w:rPr>
        <w:t xml:space="preserve">School </w:t>
      </w:r>
      <w:r w:rsidR="000A6C3A" w:rsidRPr="00DB3901">
        <w:rPr>
          <w:rFonts w:ascii="Arial" w:hAnsi="Arial" w:cs="Arial"/>
          <w:b/>
          <w:sz w:val="22"/>
          <w:szCs w:val="22"/>
        </w:rPr>
        <w:t>Business Assistant</w:t>
      </w:r>
    </w:p>
    <w:p w:rsidR="00541049" w:rsidRPr="00DB3901" w:rsidRDefault="00541049" w:rsidP="00275FB7">
      <w:pPr>
        <w:numPr>
          <w:ilvl w:val="0"/>
          <w:numId w:val="18"/>
        </w:numPr>
        <w:jc w:val="both"/>
        <w:rPr>
          <w:rFonts w:ascii="Arial" w:hAnsi="Arial" w:cs="Arial"/>
          <w:sz w:val="22"/>
          <w:szCs w:val="22"/>
        </w:rPr>
      </w:pPr>
      <w:r w:rsidRPr="00DB3901">
        <w:rPr>
          <w:rFonts w:ascii="Arial" w:hAnsi="Arial" w:cs="Arial"/>
          <w:sz w:val="22"/>
          <w:szCs w:val="22"/>
        </w:rPr>
        <w:t>Fo</w:t>
      </w:r>
      <w:r w:rsidR="002A3FB4" w:rsidRPr="00DB3901">
        <w:rPr>
          <w:rFonts w:ascii="Arial" w:hAnsi="Arial" w:cs="Arial"/>
          <w:sz w:val="22"/>
          <w:szCs w:val="22"/>
        </w:rPr>
        <w:t>llow up all unexplained absence/lateness</w:t>
      </w:r>
    </w:p>
    <w:p w:rsidR="00541049" w:rsidRPr="00DB3901" w:rsidRDefault="00541049" w:rsidP="00275FB7">
      <w:pPr>
        <w:numPr>
          <w:ilvl w:val="0"/>
          <w:numId w:val="18"/>
        </w:numPr>
        <w:jc w:val="both"/>
        <w:rPr>
          <w:rFonts w:ascii="Arial" w:hAnsi="Arial" w:cs="Arial"/>
          <w:sz w:val="22"/>
          <w:szCs w:val="22"/>
        </w:rPr>
      </w:pPr>
      <w:r w:rsidRPr="00DB3901">
        <w:rPr>
          <w:rFonts w:ascii="Arial" w:hAnsi="Arial" w:cs="Arial"/>
          <w:sz w:val="22"/>
          <w:szCs w:val="22"/>
        </w:rPr>
        <w:t>Inform the Hea</w:t>
      </w:r>
      <w:r w:rsidR="002A3FB4" w:rsidRPr="00DB3901">
        <w:rPr>
          <w:rFonts w:ascii="Arial" w:hAnsi="Arial" w:cs="Arial"/>
          <w:sz w:val="22"/>
          <w:szCs w:val="22"/>
        </w:rPr>
        <w:t>dteacher of unexplained absence/lateness</w:t>
      </w:r>
    </w:p>
    <w:p w:rsidR="00541049" w:rsidRPr="00DB3901" w:rsidRDefault="00541049" w:rsidP="00275FB7">
      <w:pPr>
        <w:numPr>
          <w:ilvl w:val="0"/>
          <w:numId w:val="18"/>
        </w:numPr>
        <w:jc w:val="both"/>
        <w:rPr>
          <w:rFonts w:ascii="Arial" w:hAnsi="Arial" w:cs="Arial"/>
          <w:sz w:val="22"/>
          <w:szCs w:val="22"/>
        </w:rPr>
      </w:pPr>
      <w:r w:rsidRPr="00DB3901">
        <w:rPr>
          <w:rFonts w:ascii="Arial" w:hAnsi="Arial" w:cs="Arial"/>
          <w:sz w:val="22"/>
          <w:szCs w:val="22"/>
        </w:rPr>
        <w:t>Enter attendance details onto the school MIS system and produce reports as necessary</w:t>
      </w:r>
    </w:p>
    <w:p w:rsidR="00E67074" w:rsidRPr="00DB3901" w:rsidRDefault="00E67074" w:rsidP="00275FB7">
      <w:pPr>
        <w:jc w:val="both"/>
        <w:rPr>
          <w:rFonts w:ascii="Arial" w:hAnsi="Arial" w:cs="Arial"/>
          <w:sz w:val="22"/>
          <w:szCs w:val="22"/>
        </w:rPr>
      </w:pPr>
    </w:p>
    <w:p w:rsidR="0090683B" w:rsidRPr="00DB3901" w:rsidRDefault="0090683B" w:rsidP="00275FB7">
      <w:pPr>
        <w:jc w:val="both"/>
        <w:rPr>
          <w:rFonts w:ascii="Arial" w:hAnsi="Arial" w:cs="Arial"/>
          <w:b/>
          <w:sz w:val="22"/>
          <w:szCs w:val="22"/>
        </w:rPr>
      </w:pPr>
      <w:r w:rsidRPr="00DB3901">
        <w:rPr>
          <w:rFonts w:ascii="Arial" w:hAnsi="Arial" w:cs="Arial"/>
          <w:b/>
          <w:sz w:val="22"/>
          <w:szCs w:val="22"/>
        </w:rPr>
        <w:t>Parents/carers</w:t>
      </w:r>
    </w:p>
    <w:p w:rsidR="002C1AED" w:rsidRPr="00DB3901" w:rsidRDefault="002C1AED" w:rsidP="00275FB7">
      <w:pPr>
        <w:numPr>
          <w:ilvl w:val="0"/>
          <w:numId w:val="17"/>
        </w:numPr>
        <w:autoSpaceDE w:val="0"/>
        <w:autoSpaceDN w:val="0"/>
        <w:adjustRightInd w:val="0"/>
        <w:jc w:val="both"/>
        <w:rPr>
          <w:rFonts w:ascii="Arial" w:hAnsi="Arial" w:cs="Arial"/>
          <w:sz w:val="22"/>
          <w:szCs w:val="22"/>
        </w:rPr>
      </w:pPr>
      <w:r w:rsidRPr="00DB3901">
        <w:rPr>
          <w:rFonts w:ascii="Arial" w:hAnsi="Arial" w:cs="Arial"/>
          <w:sz w:val="22"/>
          <w:szCs w:val="22"/>
        </w:rPr>
        <w:t>Ensure full and punctual attendance at school when the child is fit to attend</w:t>
      </w:r>
      <w:r w:rsidR="004501B9" w:rsidRPr="00DB3901">
        <w:rPr>
          <w:rFonts w:ascii="Arial" w:hAnsi="Arial" w:cs="Arial"/>
          <w:sz w:val="22"/>
          <w:szCs w:val="22"/>
        </w:rPr>
        <w:t xml:space="preserve">, </w:t>
      </w:r>
      <w:r w:rsidRPr="00DB3901">
        <w:rPr>
          <w:rFonts w:ascii="Arial" w:hAnsi="Arial" w:cs="Arial"/>
          <w:sz w:val="22"/>
          <w:szCs w:val="22"/>
        </w:rPr>
        <w:t>thereby instilling good attendance habits.</w:t>
      </w:r>
    </w:p>
    <w:p w:rsidR="00E67074" w:rsidRPr="00DB3901" w:rsidRDefault="00E67074" w:rsidP="00275FB7">
      <w:pPr>
        <w:numPr>
          <w:ilvl w:val="0"/>
          <w:numId w:val="17"/>
        </w:numPr>
        <w:autoSpaceDE w:val="0"/>
        <w:autoSpaceDN w:val="0"/>
        <w:adjustRightInd w:val="0"/>
        <w:jc w:val="both"/>
        <w:rPr>
          <w:rFonts w:ascii="Arial" w:hAnsi="Arial" w:cs="Arial"/>
          <w:sz w:val="22"/>
          <w:szCs w:val="22"/>
        </w:rPr>
      </w:pPr>
      <w:r w:rsidRPr="00DB3901">
        <w:rPr>
          <w:rFonts w:ascii="Arial" w:hAnsi="Arial" w:cs="Arial"/>
          <w:sz w:val="22"/>
          <w:szCs w:val="22"/>
        </w:rPr>
        <w:t xml:space="preserve">Comply with the </w:t>
      </w:r>
      <w:r w:rsidR="000A6C3A" w:rsidRPr="00DB3901">
        <w:rPr>
          <w:rFonts w:ascii="Arial" w:hAnsi="Arial" w:cs="Arial"/>
          <w:sz w:val="22"/>
          <w:szCs w:val="22"/>
        </w:rPr>
        <w:t>s</w:t>
      </w:r>
      <w:r w:rsidRPr="00DB3901">
        <w:rPr>
          <w:rFonts w:ascii="Arial" w:hAnsi="Arial" w:cs="Arial"/>
          <w:sz w:val="22"/>
          <w:szCs w:val="22"/>
        </w:rPr>
        <w:t>chool’s procedures for reporting absence/lateness</w:t>
      </w:r>
      <w:r w:rsidR="00275FB7">
        <w:rPr>
          <w:rFonts w:ascii="Arial" w:hAnsi="Arial" w:cs="Arial"/>
          <w:sz w:val="22"/>
          <w:szCs w:val="22"/>
        </w:rPr>
        <w:t>.</w:t>
      </w:r>
    </w:p>
    <w:p w:rsidR="00E67074" w:rsidRPr="00DB3901" w:rsidRDefault="002C1AED" w:rsidP="00275FB7">
      <w:pPr>
        <w:numPr>
          <w:ilvl w:val="0"/>
          <w:numId w:val="17"/>
        </w:numPr>
        <w:autoSpaceDE w:val="0"/>
        <w:autoSpaceDN w:val="0"/>
        <w:adjustRightInd w:val="0"/>
        <w:jc w:val="both"/>
        <w:rPr>
          <w:rFonts w:ascii="Arial" w:hAnsi="Arial" w:cs="Arial"/>
          <w:sz w:val="22"/>
          <w:szCs w:val="22"/>
        </w:rPr>
      </w:pPr>
      <w:r w:rsidRPr="00DB3901">
        <w:rPr>
          <w:rFonts w:ascii="Arial" w:hAnsi="Arial" w:cs="Arial"/>
          <w:sz w:val="22"/>
          <w:szCs w:val="22"/>
        </w:rPr>
        <w:t>Inform the school of reaso</w:t>
      </w:r>
      <w:r w:rsidR="000A6C3A" w:rsidRPr="00DB3901">
        <w:rPr>
          <w:rFonts w:ascii="Arial" w:hAnsi="Arial" w:cs="Arial"/>
          <w:sz w:val="22"/>
          <w:szCs w:val="22"/>
        </w:rPr>
        <w:t>ns for non-attendance before 9.0</w:t>
      </w:r>
      <w:r w:rsidRPr="00DB3901">
        <w:rPr>
          <w:rFonts w:ascii="Arial" w:hAnsi="Arial" w:cs="Arial"/>
          <w:sz w:val="22"/>
          <w:szCs w:val="22"/>
        </w:rPr>
        <w:t>0 am or 1</w:t>
      </w:r>
      <w:r w:rsidR="000A6C3A" w:rsidRPr="00DB3901">
        <w:rPr>
          <w:rFonts w:ascii="Arial" w:hAnsi="Arial" w:cs="Arial"/>
          <w:sz w:val="22"/>
          <w:szCs w:val="22"/>
        </w:rPr>
        <w:t>2</w:t>
      </w:r>
      <w:r w:rsidRPr="00DB3901">
        <w:rPr>
          <w:rFonts w:ascii="Arial" w:hAnsi="Arial" w:cs="Arial"/>
          <w:sz w:val="22"/>
          <w:szCs w:val="22"/>
        </w:rPr>
        <w:t>.45 pm</w:t>
      </w:r>
      <w:r w:rsidR="00F71946" w:rsidRPr="00DB3901">
        <w:rPr>
          <w:rFonts w:ascii="Arial" w:hAnsi="Arial" w:cs="Arial"/>
          <w:sz w:val="22"/>
          <w:szCs w:val="22"/>
        </w:rPr>
        <w:t xml:space="preserve"> on the first day of absence </w:t>
      </w:r>
      <w:r w:rsidR="000A6C3A" w:rsidRPr="00DB3901">
        <w:rPr>
          <w:rFonts w:ascii="Arial" w:hAnsi="Arial" w:cs="Arial"/>
          <w:sz w:val="22"/>
          <w:szCs w:val="22"/>
        </w:rPr>
        <w:t>either b</w:t>
      </w:r>
      <w:r w:rsidR="00F71946" w:rsidRPr="00DB3901">
        <w:rPr>
          <w:rFonts w:ascii="Arial" w:hAnsi="Arial" w:cs="Arial"/>
          <w:sz w:val="22"/>
          <w:szCs w:val="22"/>
        </w:rPr>
        <w:t>y letter</w:t>
      </w:r>
      <w:r w:rsidR="000A6C3A" w:rsidRPr="00DB3901">
        <w:rPr>
          <w:rFonts w:ascii="Arial" w:hAnsi="Arial" w:cs="Arial"/>
          <w:sz w:val="22"/>
          <w:szCs w:val="22"/>
        </w:rPr>
        <w:t xml:space="preserve"> or</w:t>
      </w:r>
      <w:r w:rsidRPr="00DB3901">
        <w:rPr>
          <w:rFonts w:ascii="Arial" w:hAnsi="Arial" w:cs="Arial"/>
          <w:sz w:val="22"/>
          <w:szCs w:val="22"/>
        </w:rPr>
        <w:t xml:space="preserve"> telephone call</w:t>
      </w:r>
      <w:r w:rsidR="000A6C3A" w:rsidRPr="00DB3901">
        <w:rPr>
          <w:rFonts w:ascii="Arial" w:hAnsi="Arial" w:cs="Arial"/>
          <w:sz w:val="22"/>
          <w:szCs w:val="22"/>
        </w:rPr>
        <w:t>.</w:t>
      </w:r>
    </w:p>
    <w:p w:rsidR="0090683B" w:rsidRPr="00DB3901" w:rsidRDefault="002C1AED" w:rsidP="00275FB7">
      <w:pPr>
        <w:numPr>
          <w:ilvl w:val="0"/>
          <w:numId w:val="17"/>
        </w:numPr>
        <w:autoSpaceDE w:val="0"/>
        <w:autoSpaceDN w:val="0"/>
        <w:adjustRightInd w:val="0"/>
        <w:jc w:val="both"/>
        <w:rPr>
          <w:rFonts w:ascii="Arial" w:hAnsi="Arial" w:cs="Arial"/>
          <w:sz w:val="22"/>
          <w:szCs w:val="22"/>
        </w:rPr>
      </w:pPr>
      <w:r w:rsidRPr="00DB3901">
        <w:rPr>
          <w:rFonts w:ascii="Arial" w:hAnsi="Arial" w:cs="Arial"/>
          <w:sz w:val="22"/>
          <w:szCs w:val="22"/>
        </w:rPr>
        <w:t>If any child is to arrive late in school, parents should contact the school office</w:t>
      </w:r>
      <w:r w:rsidR="00AE2487" w:rsidRPr="00DB3901">
        <w:rPr>
          <w:rFonts w:ascii="Arial" w:hAnsi="Arial" w:cs="Arial"/>
          <w:sz w:val="22"/>
          <w:szCs w:val="22"/>
        </w:rPr>
        <w:t xml:space="preserve"> </w:t>
      </w:r>
      <w:r w:rsidRPr="00DB3901">
        <w:rPr>
          <w:rFonts w:ascii="Arial" w:hAnsi="Arial" w:cs="Arial"/>
          <w:sz w:val="22"/>
          <w:szCs w:val="22"/>
        </w:rPr>
        <w:t>as so</w:t>
      </w:r>
      <w:r w:rsidR="000A6C3A" w:rsidRPr="00DB3901">
        <w:rPr>
          <w:rFonts w:ascii="Arial" w:hAnsi="Arial" w:cs="Arial"/>
          <w:sz w:val="22"/>
          <w:szCs w:val="22"/>
        </w:rPr>
        <w:t>on as possible (again before 9.0</w:t>
      </w:r>
      <w:r w:rsidRPr="00DB3901">
        <w:rPr>
          <w:rFonts w:ascii="Arial" w:hAnsi="Arial" w:cs="Arial"/>
          <w:sz w:val="22"/>
          <w:szCs w:val="22"/>
        </w:rPr>
        <w:t>0 am or 1</w:t>
      </w:r>
      <w:r w:rsidR="000A6C3A" w:rsidRPr="00DB3901">
        <w:rPr>
          <w:rFonts w:ascii="Arial" w:hAnsi="Arial" w:cs="Arial"/>
          <w:sz w:val="22"/>
          <w:szCs w:val="22"/>
        </w:rPr>
        <w:t>2</w:t>
      </w:r>
      <w:r w:rsidRPr="00DB3901">
        <w:rPr>
          <w:rFonts w:ascii="Arial" w:hAnsi="Arial" w:cs="Arial"/>
          <w:sz w:val="22"/>
          <w:szCs w:val="22"/>
        </w:rPr>
        <w:t>.45 pm as appropriate).</w:t>
      </w:r>
    </w:p>
    <w:p w:rsidR="00CD579D" w:rsidRPr="00DB3901" w:rsidRDefault="00CD579D" w:rsidP="00275FB7">
      <w:pPr>
        <w:numPr>
          <w:ilvl w:val="0"/>
          <w:numId w:val="17"/>
        </w:numPr>
        <w:autoSpaceDE w:val="0"/>
        <w:autoSpaceDN w:val="0"/>
        <w:adjustRightInd w:val="0"/>
        <w:jc w:val="both"/>
        <w:rPr>
          <w:rFonts w:ascii="Arial" w:hAnsi="Arial" w:cs="Arial"/>
          <w:sz w:val="22"/>
          <w:szCs w:val="22"/>
        </w:rPr>
      </w:pPr>
      <w:r w:rsidRPr="00DB3901">
        <w:rPr>
          <w:rFonts w:ascii="Arial" w:hAnsi="Arial" w:cs="Arial"/>
          <w:sz w:val="22"/>
          <w:szCs w:val="22"/>
        </w:rPr>
        <w:t>When the child does arrive late, the parent/ca</w:t>
      </w:r>
      <w:r w:rsidR="000A6C3A" w:rsidRPr="00DB3901">
        <w:rPr>
          <w:rFonts w:ascii="Arial" w:hAnsi="Arial" w:cs="Arial"/>
          <w:sz w:val="22"/>
          <w:szCs w:val="22"/>
        </w:rPr>
        <w:t xml:space="preserve">rer must accompany the child </w:t>
      </w:r>
      <w:r w:rsidR="00275FB7">
        <w:rPr>
          <w:rFonts w:ascii="Arial" w:hAnsi="Arial" w:cs="Arial"/>
          <w:sz w:val="22"/>
          <w:szCs w:val="22"/>
        </w:rPr>
        <w:t>to the school office</w:t>
      </w:r>
      <w:r w:rsidR="000A6C3A" w:rsidRPr="00DB3901">
        <w:rPr>
          <w:rFonts w:ascii="Arial" w:hAnsi="Arial" w:cs="Arial"/>
          <w:sz w:val="22"/>
          <w:szCs w:val="22"/>
        </w:rPr>
        <w:t>and</w:t>
      </w:r>
      <w:r w:rsidRPr="00DB3901">
        <w:rPr>
          <w:rFonts w:ascii="Arial" w:hAnsi="Arial" w:cs="Arial"/>
          <w:sz w:val="22"/>
          <w:szCs w:val="22"/>
        </w:rPr>
        <w:t xml:space="preserve"> sign the Absence/Lateness Record Book.</w:t>
      </w:r>
    </w:p>
    <w:p w:rsidR="0090683B" w:rsidRPr="00DB3901" w:rsidRDefault="00CD579D" w:rsidP="00275FB7">
      <w:pPr>
        <w:numPr>
          <w:ilvl w:val="0"/>
          <w:numId w:val="17"/>
        </w:numPr>
        <w:jc w:val="both"/>
        <w:rPr>
          <w:rFonts w:ascii="Arial" w:hAnsi="Arial" w:cs="Arial"/>
          <w:sz w:val="22"/>
          <w:szCs w:val="22"/>
        </w:rPr>
      </w:pPr>
      <w:r w:rsidRPr="00DB3901">
        <w:rPr>
          <w:rFonts w:ascii="Arial" w:hAnsi="Arial" w:cs="Arial"/>
          <w:sz w:val="22"/>
          <w:szCs w:val="22"/>
        </w:rPr>
        <w:t>W</w:t>
      </w:r>
      <w:r w:rsidR="00433E0E" w:rsidRPr="00DB3901">
        <w:rPr>
          <w:rFonts w:ascii="Arial" w:hAnsi="Arial" w:cs="Arial"/>
          <w:sz w:val="22"/>
          <w:szCs w:val="22"/>
        </w:rPr>
        <w:t>here a child appears to be having an unacceptable level of absence due to medical reasons, the school may request that medical evidence</w:t>
      </w:r>
      <w:r w:rsidR="00285CA1" w:rsidRPr="00DB3901">
        <w:rPr>
          <w:rFonts w:ascii="Arial" w:hAnsi="Arial" w:cs="Arial"/>
          <w:sz w:val="22"/>
          <w:szCs w:val="22"/>
        </w:rPr>
        <w:t xml:space="preserve"> (such as appointment cards or prescribed medication)</w:t>
      </w:r>
      <w:r w:rsidR="00433E0E" w:rsidRPr="00DB3901">
        <w:rPr>
          <w:rFonts w:ascii="Arial" w:hAnsi="Arial" w:cs="Arial"/>
          <w:sz w:val="22"/>
          <w:szCs w:val="22"/>
        </w:rPr>
        <w:t xml:space="preserve"> be provided to cover all absences. Failure on the part of the parent t</w:t>
      </w:r>
      <w:r w:rsidR="00285CA1" w:rsidRPr="00DB3901">
        <w:rPr>
          <w:rFonts w:ascii="Arial" w:hAnsi="Arial" w:cs="Arial"/>
          <w:sz w:val="22"/>
          <w:szCs w:val="22"/>
        </w:rPr>
        <w:t>o provide such medical evidence,</w:t>
      </w:r>
      <w:r w:rsidR="00433E0E" w:rsidRPr="00DB3901">
        <w:rPr>
          <w:rFonts w:ascii="Arial" w:hAnsi="Arial" w:cs="Arial"/>
          <w:sz w:val="22"/>
          <w:szCs w:val="22"/>
        </w:rPr>
        <w:t xml:space="preserve"> will result in absences being recorded as unauthorised and referral to the Education Welfare Service will be considered.</w:t>
      </w:r>
    </w:p>
    <w:p w:rsidR="0090683B" w:rsidRPr="00DB3901" w:rsidRDefault="0090683B" w:rsidP="00275FB7">
      <w:pPr>
        <w:ind w:left="360"/>
        <w:jc w:val="both"/>
        <w:rPr>
          <w:rFonts w:ascii="Arial" w:hAnsi="Arial" w:cs="Arial"/>
          <w:sz w:val="22"/>
          <w:szCs w:val="22"/>
        </w:rPr>
      </w:pPr>
    </w:p>
    <w:p w:rsidR="0090683B" w:rsidRPr="00DB3901" w:rsidRDefault="0090683B" w:rsidP="00275FB7">
      <w:pPr>
        <w:jc w:val="both"/>
        <w:rPr>
          <w:rFonts w:ascii="Arial" w:hAnsi="Arial" w:cs="Arial"/>
          <w:b/>
          <w:sz w:val="22"/>
          <w:szCs w:val="22"/>
        </w:rPr>
      </w:pPr>
      <w:r w:rsidRPr="00DB3901">
        <w:rPr>
          <w:rFonts w:ascii="Arial" w:hAnsi="Arial" w:cs="Arial"/>
          <w:b/>
          <w:sz w:val="22"/>
          <w:szCs w:val="22"/>
        </w:rPr>
        <w:t>Pupils</w:t>
      </w:r>
    </w:p>
    <w:p w:rsidR="0090683B" w:rsidRPr="00DB3901" w:rsidRDefault="0072100B" w:rsidP="00275FB7">
      <w:pPr>
        <w:numPr>
          <w:ilvl w:val="0"/>
          <w:numId w:val="12"/>
        </w:numPr>
        <w:jc w:val="both"/>
        <w:rPr>
          <w:rFonts w:ascii="Arial" w:hAnsi="Arial" w:cs="Arial"/>
          <w:sz w:val="22"/>
          <w:szCs w:val="22"/>
        </w:rPr>
      </w:pPr>
      <w:r w:rsidRPr="00DB3901">
        <w:rPr>
          <w:rFonts w:ascii="Arial" w:hAnsi="Arial" w:cs="Arial"/>
          <w:sz w:val="22"/>
          <w:szCs w:val="22"/>
        </w:rPr>
        <w:t>Children</w:t>
      </w:r>
      <w:r w:rsidR="00F71946" w:rsidRPr="00DB3901">
        <w:rPr>
          <w:rFonts w:ascii="Arial" w:hAnsi="Arial" w:cs="Arial"/>
          <w:sz w:val="22"/>
          <w:szCs w:val="22"/>
        </w:rPr>
        <w:t xml:space="preserve"> are expected to attend regularly and to be</w:t>
      </w:r>
      <w:r w:rsidR="0090683B" w:rsidRPr="00DB3901">
        <w:rPr>
          <w:rFonts w:ascii="Arial" w:hAnsi="Arial" w:cs="Arial"/>
          <w:sz w:val="22"/>
          <w:szCs w:val="22"/>
        </w:rPr>
        <w:t xml:space="preserve"> on time for registration and lessons</w:t>
      </w:r>
      <w:r w:rsidR="000A6C3A" w:rsidRPr="00DB3901">
        <w:rPr>
          <w:rFonts w:ascii="Arial" w:hAnsi="Arial" w:cs="Arial"/>
          <w:sz w:val="22"/>
          <w:szCs w:val="22"/>
        </w:rPr>
        <w:t>.</w:t>
      </w:r>
    </w:p>
    <w:p w:rsidR="00F71946" w:rsidRPr="00DB3901" w:rsidRDefault="0072100B" w:rsidP="00275FB7">
      <w:pPr>
        <w:numPr>
          <w:ilvl w:val="0"/>
          <w:numId w:val="12"/>
        </w:numPr>
        <w:jc w:val="both"/>
        <w:rPr>
          <w:rFonts w:ascii="Arial" w:hAnsi="Arial" w:cs="Arial"/>
          <w:sz w:val="22"/>
          <w:szCs w:val="22"/>
        </w:rPr>
      </w:pPr>
      <w:r w:rsidRPr="00DB3901">
        <w:rPr>
          <w:rFonts w:ascii="Arial" w:hAnsi="Arial" w:cs="Arial"/>
          <w:sz w:val="22"/>
          <w:szCs w:val="22"/>
        </w:rPr>
        <w:t>Children</w:t>
      </w:r>
      <w:r w:rsidR="002A3FB4" w:rsidRPr="00DB3901">
        <w:rPr>
          <w:rFonts w:ascii="Arial" w:hAnsi="Arial" w:cs="Arial"/>
          <w:sz w:val="22"/>
          <w:szCs w:val="22"/>
        </w:rPr>
        <w:t xml:space="preserve"> a</w:t>
      </w:r>
      <w:r w:rsidRPr="00DB3901">
        <w:rPr>
          <w:rFonts w:ascii="Arial" w:hAnsi="Arial" w:cs="Arial"/>
          <w:sz w:val="22"/>
          <w:szCs w:val="22"/>
        </w:rPr>
        <w:t xml:space="preserve">re expected to arrive at school no later than </w:t>
      </w:r>
      <w:r w:rsidR="00F71946" w:rsidRPr="00DB3901">
        <w:rPr>
          <w:rFonts w:ascii="Arial" w:hAnsi="Arial" w:cs="Arial"/>
          <w:sz w:val="22"/>
          <w:szCs w:val="22"/>
        </w:rPr>
        <w:t>8.5</w:t>
      </w:r>
      <w:r w:rsidR="000A6C3A" w:rsidRPr="00DB3901">
        <w:rPr>
          <w:rFonts w:ascii="Arial" w:hAnsi="Arial" w:cs="Arial"/>
          <w:sz w:val="22"/>
          <w:szCs w:val="22"/>
        </w:rPr>
        <w:t>0</w:t>
      </w:r>
      <w:r w:rsidR="00F71946" w:rsidRPr="00DB3901">
        <w:rPr>
          <w:rFonts w:ascii="Arial" w:hAnsi="Arial" w:cs="Arial"/>
          <w:sz w:val="22"/>
          <w:szCs w:val="22"/>
        </w:rPr>
        <w:t>am or 1.10pm</w:t>
      </w:r>
      <w:r w:rsidRPr="00DB3901">
        <w:rPr>
          <w:rFonts w:ascii="Arial" w:hAnsi="Arial" w:cs="Arial"/>
          <w:sz w:val="22"/>
          <w:szCs w:val="22"/>
        </w:rPr>
        <w:t>, at which times the school bell rings</w:t>
      </w:r>
      <w:r w:rsidR="00F71946" w:rsidRPr="00DB3901">
        <w:rPr>
          <w:rFonts w:ascii="Arial" w:hAnsi="Arial" w:cs="Arial"/>
          <w:sz w:val="22"/>
          <w:szCs w:val="22"/>
        </w:rPr>
        <w:t xml:space="preserve"> for </w:t>
      </w:r>
      <w:r w:rsidR="00275FB7">
        <w:rPr>
          <w:rFonts w:ascii="Arial" w:hAnsi="Arial" w:cs="Arial"/>
          <w:sz w:val="22"/>
          <w:szCs w:val="22"/>
        </w:rPr>
        <w:t>lessons</w:t>
      </w:r>
      <w:r w:rsidR="00F71946" w:rsidRPr="00DB3901">
        <w:rPr>
          <w:rFonts w:ascii="Arial" w:hAnsi="Arial" w:cs="Arial"/>
          <w:sz w:val="22"/>
          <w:szCs w:val="22"/>
        </w:rPr>
        <w:t xml:space="preserve"> to</w:t>
      </w:r>
      <w:r w:rsidR="00275FB7">
        <w:rPr>
          <w:rFonts w:ascii="Arial" w:hAnsi="Arial" w:cs="Arial"/>
          <w:sz w:val="22"/>
          <w:szCs w:val="22"/>
        </w:rPr>
        <w:t xml:space="preserve"> start on time</w:t>
      </w:r>
      <w:r w:rsidR="00F71946" w:rsidRPr="00DB3901">
        <w:rPr>
          <w:rFonts w:ascii="Arial" w:hAnsi="Arial" w:cs="Arial"/>
          <w:sz w:val="22"/>
          <w:szCs w:val="22"/>
        </w:rPr>
        <w:t>.</w:t>
      </w:r>
    </w:p>
    <w:p w:rsidR="0072100B" w:rsidRPr="00DB3901" w:rsidRDefault="0072100B" w:rsidP="00275FB7">
      <w:pPr>
        <w:numPr>
          <w:ilvl w:val="0"/>
          <w:numId w:val="12"/>
        </w:numPr>
        <w:jc w:val="both"/>
        <w:rPr>
          <w:rFonts w:ascii="Arial" w:hAnsi="Arial" w:cs="Arial"/>
          <w:sz w:val="22"/>
          <w:szCs w:val="22"/>
        </w:rPr>
      </w:pPr>
      <w:r w:rsidRPr="00DB3901">
        <w:rPr>
          <w:rFonts w:ascii="Arial" w:hAnsi="Arial" w:cs="Arial"/>
          <w:sz w:val="22"/>
          <w:szCs w:val="22"/>
        </w:rPr>
        <w:t>Children may not arrive at school before 8.4</w:t>
      </w:r>
      <w:r w:rsidR="000A6C3A" w:rsidRPr="00DB3901">
        <w:rPr>
          <w:rFonts w:ascii="Arial" w:hAnsi="Arial" w:cs="Arial"/>
          <w:sz w:val="22"/>
          <w:szCs w:val="22"/>
        </w:rPr>
        <w:t>0</w:t>
      </w:r>
      <w:r w:rsidRPr="00DB3901">
        <w:rPr>
          <w:rFonts w:ascii="Arial" w:hAnsi="Arial" w:cs="Arial"/>
          <w:sz w:val="22"/>
          <w:szCs w:val="22"/>
        </w:rPr>
        <w:t>am unless th</w:t>
      </w:r>
      <w:r w:rsidR="00F74A5C" w:rsidRPr="00DB3901">
        <w:rPr>
          <w:rFonts w:ascii="Arial" w:hAnsi="Arial" w:cs="Arial"/>
          <w:sz w:val="22"/>
          <w:szCs w:val="22"/>
        </w:rPr>
        <w:t xml:space="preserve">ey </w:t>
      </w:r>
      <w:r w:rsidR="000A6C3A" w:rsidRPr="00DB3901">
        <w:rPr>
          <w:rFonts w:ascii="Arial" w:hAnsi="Arial" w:cs="Arial"/>
          <w:sz w:val="22"/>
          <w:szCs w:val="22"/>
        </w:rPr>
        <w:t>have prior permission from the headteacher.</w:t>
      </w:r>
    </w:p>
    <w:p w:rsidR="0090683B" w:rsidRPr="00DB3901" w:rsidRDefault="00F74A5C" w:rsidP="00275FB7">
      <w:pPr>
        <w:numPr>
          <w:ilvl w:val="0"/>
          <w:numId w:val="12"/>
        </w:numPr>
        <w:jc w:val="both"/>
        <w:rPr>
          <w:rFonts w:ascii="Arial" w:hAnsi="Arial" w:cs="Arial"/>
          <w:sz w:val="22"/>
          <w:szCs w:val="22"/>
        </w:rPr>
      </w:pPr>
      <w:r w:rsidRPr="00DB3901">
        <w:rPr>
          <w:rFonts w:ascii="Arial" w:hAnsi="Arial" w:cs="Arial"/>
          <w:sz w:val="22"/>
          <w:szCs w:val="22"/>
        </w:rPr>
        <w:t>Any child arriving after 8.5</w:t>
      </w:r>
      <w:r w:rsidR="000A6C3A" w:rsidRPr="00DB3901">
        <w:rPr>
          <w:rFonts w:ascii="Arial" w:hAnsi="Arial" w:cs="Arial"/>
          <w:sz w:val="22"/>
          <w:szCs w:val="22"/>
        </w:rPr>
        <w:t>0</w:t>
      </w:r>
      <w:r w:rsidRPr="00DB3901">
        <w:rPr>
          <w:rFonts w:ascii="Arial" w:hAnsi="Arial" w:cs="Arial"/>
          <w:sz w:val="22"/>
          <w:szCs w:val="22"/>
        </w:rPr>
        <w:t xml:space="preserve"> </w:t>
      </w:r>
      <w:r w:rsidR="00206C08" w:rsidRPr="00DB3901">
        <w:rPr>
          <w:rFonts w:ascii="Arial" w:hAnsi="Arial" w:cs="Arial"/>
          <w:sz w:val="22"/>
          <w:szCs w:val="22"/>
        </w:rPr>
        <w:t xml:space="preserve">am or 1.10pm must report to the School Office where the parent/carer will complete and sign an entry in the Absence/Lateness Record Book.  This entry will </w:t>
      </w:r>
      <w:r w:rsidR="00DD62DF" w:rsidRPr="00DB3901">
        <w:rPr>
          <w:rFonts w:ascii="Arial" w:hAnsi="Arial" w:cs="Arial"/>
          <w:sz w:val="22"/>
          <w:szCs w:val="22"/>
        </w:rPr>
        <w:t>be registered as a Late Arrival (or Late After the Close of Register if after 9.30am</w:t>
      </w:r>
      <w:r w:rsidR="00D21347" w:rsidRPr="00DB3901">
        <w:rPr>
          <w:rFonts w:ascii="Arial" w:hAnsi="Arial" w:cs="Arial"/>
          <w:sz w:val="22"/>
          <w:szCs w:val="22"/>
        </w:rPr>
        <w:t xml:space="preserve"> or 1.45pm</w:t>
      </w:r>
      <w:r w:rsidR="00DD62DF" w:rsidRPr="00DB3901">
        <w:rPr>
          <w:rFonts w:ascii="Arial" w:hAnsi="Arial" w:cs="Arial"/>
          <w:sz w:val="22"/>
          <w:szCs w:val="22"/>
        </w:rPr>
        <w:t>) unless prior permission has been sought and approved.</w:t>
      </w:r>
    </w:p>
    <w:p w:rsidR="00D21347" w:rsidRPr="00DB3901" w:rsidRDefault="00D21347" w:rsidP="00275FB7">
      <w:pPr>
        <w:jc w:val="both"/>
        <w:rPr>
          <w:rFonts w:ascii="Arial" w:hAnsi="Arial" w:cs="Arial"/>
          <w:b/>
          <w:sz w:val="22"/>
          <w:szCs w:val="22"/>
        </w:rPr>
      </w:pPr>
    </w:p>
    <w:p w:rsidR="0090683B" w:rsidRPr="00DB3901" w:rsidRDefault="004D5C76" w:rsidP="00275FB7">
      <w:pPr>
        <w:spacing w:line="360" w:lineRule="auto"/>
        <w:jc w:val="both"/>
        <w:rPr>
          <w:rFonts w:ascii="Arial" w:hAnsi="Arial" w:cs="Arial"/>
          <w:b/>
          <w:sz w:val="22"/>
          <w:szCs w:val="22"/>
          <w:u w:val="single"/>
        </w:rPr>
      </w:pPr>
      <w:r w:rsidRPr="00DB3901">
        <w:rPr>
          <w:rFonts w:ascii="Arial" w:hAnsi="Arial" w:cs="Arial"/>
          <w:b/>
          <w:sz w:val="22"/>
          <w:szCs w:val="22"/>
          <w:u w:val="single"/>
        </w:rPr>
        <w:t>Education Welfare Service</w:t>
      </w:r>
    </w:p>
    <w:p w:rsidR="0090683B" w:rsidRPr="00DB3901" w:rsidRDefault="0090683B" w:rsidP="00275FB7">
      <w:pPr>
        <w:jc w:val="both"/>
        <w:rPr>
          <w:rFonts w:ascii="Arial" w:hAnsi="Arial" w:cs="Arial"/>
          <w:sz w:val="22"/>
          <w:szCs w:val="22"/>
        </w:rPr>
      </w:pPr>
      <w:r w:rsidRPr="00DB3901">
        <w:rPr>
          <w:rFonts w:ascii="Arial" w:hAnsi="Arial" w:cs="Arial"/>
          <w:sz w:val="22"/>
          <w:szCs w:val="22"/>
        </w:rPr>
        <w:t>The school may refer a pupil to E</w:t>
      </w:r>
      <w:r w:rsidR="00433E0E" w:rsidRPr="00DB3901">
        <w:rPr>
          <w:rFonts w:ascii="Arial" w:hAnsi="Arial" w:cs="Arial"/>
          <w:sz w:val="22"/>
          <w:szCs w:val="22"/>
        </w:rPr>
        <w:t xml:space="preserve">ducation </w:t>
      </w:r>
      <w:r w:rsidRPr="00DB3901">
        <w:rPr>
          <w:rFonts w:ascii="Arial" w:hAnsi="Arial" w:cs="Arial"/>
          <w:sz w:val="22"/>
          <w:szCs w:val="22"/>
        </w:rPr>
        <w:t>W</w:t>
      </w:r>
      <w:r w:rsidR="00433E0E" w:rsidRPr="00DB3901">
        <w:rPr>
          <w:rFonts w:ascii="Arial" w:hAnsi="Arial" w:cs="Arial"/>
          <w:sz w:val="22"/>
          <w:szCs w:val="22"/>
        </w:rPr>
        <w:t xml:space="preserve">elfare </w:t>
      </w:r>
      <w:r w:rsidRPr="00DB3901">
        <w:rPr>
          <w:rFonts w:ascii="Arial" w:hAnsi="Arial" w:cs="Arial"/>
          <w:sz w:val="22"/>
          <w:szCs w:val="22"/>
        </w:rPr>
        <w:t>S</w:t>
      </w:r>
      <w:r w:rsidR="00433E0E" w:rsidRPr="00DB3901">
        <w:rPr>
          <w:rFonts w:ascii="Arial" w:hAnsi="Arial" w:cs="Arial"/>
          <w:sz w:val="22"/>
          <w:szCs w:val="22"/>
        </w:rPr>
        <w:t>ervice</w:t>
      </w:r>
      <w:r w:rsidRPr="00DB3901">
        <w:rPr>
          <w:rFonts w:ascii="Arial" w:hAnsi="Arial" w:cs="Arial"/>
          <w:sz w:val="22"/>
          <w:szCs w:val="22"/>
        </w:rPr>
        <w:t xml:space="preserve"> where attendance remains a concern following school intervention. The E</w:t>
      </w:r>
      <w:r w:rsidR="00433E0E" w:rsidRPr="00DB3901">
        <w:rPr>
          <w:rFonts w:ascii="Arial" w:hAnsi="Arial" w:cs="Arial"/>
          <w:sz w:val="22"/>
          <w:szCs w:val="22"/>
        </w:rPr>
        <w:t xml:space="preserve">ducation </w:t>
      </w:r>
      <w:r w:rsidRPr="00DB3901">
        <w:rPr>
          <w:rFonts w:ascii="Arial" w:hAnsi="Arial" w:cs="Arial"/>
          <w:sz w:val="22"/>
          <w:szCs w:val="22"/>
        </w:rPr>
        <w:t>W</w:t>
      </w:r>
      <w:r w:rsidR="00433E0E" w:rsidRPr="00DB3901">
        <w:rPr>
          <w:rFonts w:ascii="Arial" w:hAnsi="Arial" w:cs="Arial"/>
          <w:sz w:val="22"/>
          <w:szCs w:val="22"/>
        </w:rPr>
        <w:t xml:space="preserve">elfare </w:t>
      </w:r>
      <w:r w:rsidRPr="00DB3901">
        <w:rPr>
          <w:rFonts w:ascii="Arial" w:hAnsi="Arial" w:cs="Arial"/>
          <w:sz w:val="22"/>
          <w:szCs w:val="22"/>
        </w:rPr>
        <w:t>S</w:t>
      </w:r>
      <w:r w:rsidR="00433E0E" w:rsidRPr="00DB3901">
        <w:rPr>
          <w:rFonts w:ascii="Arial" w:hAnsi="Arial" w:cs="Arial"/>
          <w:sz w:val="22"/>
          <w:szCs w:val="22"/>
        </w:rPr>
        <w:t>ervice</w:t>
      </w:r>
      <w:r w:rsidRPr="00DB3901">
        <w:rPr>
          <w:rFonts w:ascii="Arial" w:hAnsi="Arial" w:cs="Arial"/>
          <w:sz w:val="22"/>
          <w:szCs w:val="22"/>
        </w:rPr>
        <w:t xml:space="preserve"> will work with </w:t>
      </w:r>
      <w:r w:rsidR="004D5C76" w:rsidRPr="00DB3901">
        <w:rPr>
          <w:rFonts w:ascii="Arial" w:hAnsi="Arial" w:cs="Arial"/>
          <w:sz w:val="22"/>
          <w:szCs w:val="22"/>
        </w:rPr>
        <w:t xml:space="preserve">schools </w:t>
      </w:r>
      <w:r w:rsidRPr="00DB3901">
        <w:rPr>
          <w:rFonts w:ascii="Arial" w:hAnsi="Arial" w:cs="Arial"/>
          <w:sz w:val="22"/>
          <w:szCs w:val="22"/>
        </w:rPr>
        <w:t>and families to address attendance issues. However, if attendance fails to improve, legal action may be taken against parents/carers and could include a Penalty Notice, Education Supervision Order or Prosecution.</w:t>
      </w:r>
    </w:p>
    <w:p w:rsidR="00CF0181" w:rsidRPr="00DB3901" w:rsidRDefault="00CF0181" w:rsidP="00275FB7">
      <w:pPr>
        <w:jc w:val="both"/>
        <w:rPr>
          <w:rFonts w:ascii="Arial" w:hAnsi="Arial" w:cs="Arial"/>
          <w:sz w:val="22"/>
          <w:szCs w:val="22"/>
        </w:rPr>
      </w:pPr>
    </w:p>
    <w:p w:rsidR="0072100B" w:rsidRPr="00DB3901" w:rsidRDefault="0072100B" w:rsidP="00275FB7">
      <w:pPr>
        <w:jc w:val="both"/>
        <w:rPr>
          <w:rFonts w:ascii="Arial" w:hAnsi="Arial" w:cs="Arial"/>
          <w:b/>
          <w:sz w:val="22"/>
          <w:szCs w:val="22"/>
        </w:rPr>
      </w:pPr>
    </w:p>
    <w:p w:rsidR="00CF0181" w:rsidRPr="00DB3901" w:rsidRDefault="00CF0181" w:rsidP="00275FB7">
      <w:pPr>
        <w:spacing w:line="360" w:lineRule="auto"/>
        <w:jc w:val="both"/>
        <w:rPr>
          <w:rFonts w:ascii="Arial" w:hAnsi="Arial" w:cs="Arial"/>
          <w:b/>
          <w:sz w:val="22"/>
          <w:szCs w:val="22"/>
        </w:rPr>
      </w:pPr>
      <w:r w:rsidRPr="00DB3901">
        <w:rPr>
          <w:rFonts w:ascii="Arial" w:hAnsi="Arial" w:cs="Arial"/>
          <w:b/>
          <w:sz w:val="22"/>
          <w:szCs w:val="22"/>
          <w:u w:val="single"/>
        </w:rPr>
        <w:t>Procedures</w:t>
      </w:r>
    </w:p>
    <w:p w:rsidR="00DF204E" w:rsidRPr="00DB3901" w:rsidRDefault="00CF0181" w:rsidP="00275FB7">
      <w:pPr>
        <w:autoSpaceDE w:val="0"/>
        <w:autoSpaceDN w:val="0"/>
        <w:adjustRightInd w:val="0"/>
        <w:jc w:val="both"/>
        <w:rPr>
          <w:rFonts w:ascii="Arial" w:hAnsi="Arial" w:cs="Arial"/>
          <w:sz w:val="22"/>
          <w:szCs w:val="22"/>
        </w:rPr>
      </w:pPr>
      <w:r w:rsidRPr="00DB3901">
        <w:rPr>
          <w:rFonts w:ascii="Arial" w:hAnsi="Arial" w:cs="Arial"/>
          <w:sz w:val="22"/>
          <w:szCs w:val="22"/>
        </w:rPr>
        <w:t>It is accepted that on occasions it is not possible for a child to attend school, in which</w:t>
      </w:r>
      <w:r w:rsidR="00AE2487" w:rsidRPr="00DB3901">
        <w:rPr>
          <w:rFonts w:ascii="Arial" w:hAnsi="Arial" w:cs="Arial"/>
          <w:sz w:val="22"/>
          <w:szCs w:val="22"/>
        </w:rPr>
        <w:t xml:space="preserve"> </w:t>
      </w:r>
      <w:r w:rsidR="00DF204E" w:rsidRPr="00DB3901">
        <w:rPr>
          <w:rFonts w:ascii="Arial" w:hAnsi="Arial" w:cs="Arial"/>
          <w:sz w:val="22"/>
          <w:szCs w:val="22"/>
        </w:rPr>
        <w:t>c</w:t>
      </w:r>
      <w:r w:rsidRPr="00DB3901">
        <w:rPr>
          <w:rFonts w:ascii="Arial" w:hAnsi="Arial" w:cs="Arial"/>
          <w:sz w:val="22"/>
          <w:szCs w:val="22"/>
        </w:rPr>
        <w:t>ase</w:t>
      </w:r>
      <w:r w:rsidR="00DF204E" w:rsidRPr="00DB3901">
        <w:rPr>
          <w:rFonts w:ascii="Arial" w:hAnsi="Arial" w:cs="Arial"/>
          <w:sz w:val="22"/>
          <w:szCs w:val="22"/>
        </w:rPr>
        <w:t>:</w:t>
      </w:r>
    </w:p>
    <w:p w:rsidR="00CF0181" w:rsidRPr="00DB3901" w:rsidRDefault="00DF204E" w:rsidP="00275FB7">
      <w:pPr>
        <w:numPr>
          <w:ilvl w:val="0"/>
          <w:numId w:val="19"/>
        </w:numPr>
        <w:autoSpaceDE w:val="0"/>
        <w:autoSpaceDN w:val="0"/>
        <w:adjustRightInd w:val="0"/>
        <w:jc w:val="both"/>
        <w:rPr>
          <w:rFonts w:ascii="Arial" w:hAnsi="Arial" w:cs="Arial"/>
          <w:sz w:val="22"/>
          <w:szCs w:val="22"/>
        </w:rPr>
      </w:pPr>
      <w:r w:rsidRPr="00DB3901">
        <w:rPr>
          <w:rFonts w:ascii="Arial" w:hAnsi="Arial" w:cs="Arial"/>
          <w:sz w:val="22"/>
          <w:szCs w:val="22"/>
        </w:rPr>
        <w:t>I</w:t>
      </w:r>
      <w:r w:rsidR="00CF0181" w:rsidRPr="00DB3901">
        <w:rPr>
          <w:rFonts w:ascii="Arial" w:hAnsi="Arial" w:cs="Arial"/>
          <w:sz w:val="22"/>
          <w:szCs w:val="22"/>
        </w:rPr>
        <w:t>t is the responsibility of the parent/carer to seek authorisation for the absence</w:t>
      </w:r>
      <w:r w:rsidR="00AE2487" w:rsidRPr="00DB3901">
        <w:rPr>
          <w:rFonts w:ascii="Arial" w:hAnsi="Arial" w:cs="Arial"/>
          <w:sz w:val="22"/>
          <w:szCs w:val="22"/>
        </w:rPr>
        <w:t xml:space="preserve"> </w:t>
      </w:r>
      <w:r w:rsidR="00CF0181" w:rsidRPr="00DB3901">
        <w:rPr>
          <w:rFonts w:ascii="Arial" w:hAnsi="Arial" w:cs="Arial"/>
          <w:sz w:val="22"/>
          <w:szCs w:val="22"/>
        </w:rPr>
        <w:t>or to provide an explanati</w:t>
      </w:r>
      <w:r w:rsidRPr="00DB3901">
        <w:rPr>
          <w:rFonts w:ascii="Arial" w:hAnsi="Arial" w:cs="Arial"/>
          <w:sz w:val="22"/>
          <w:szCs w:val="22"/>
        </w:rPr>
        <w:t>on for the absence by way of a l</w:t>
      </w:r>
      <w:r w:rsidR="00275FB7">
        <w:rPr>
          <w:rFonts w:ascii="Arial" w:hAnsi="Arial" w:cs="Arial"/>
          <w:sz w:val="22"/>
          <w:szCs w:val="22"/>
        </w:rPr>
        <w:t>etter</w:t>
      </w:r>
      <w:r w:rsidR="00731ED2" w:rsidRPr="00DB3901">
        <w:rPr>
          <w:rFonts w:ascii="Arial" w:hAnsi="Arial" w:cs="Arial"/>
          <w:sz w:val="22"/>
          <w:szCs w:val="22"/>
        </w:rPr>
        <w:t xml:space="preserve"> </w:t>
      </w:r>
      <w:r w:rsidR="00CF0181" w:rsidRPr="00DB3901">
        <w:rPr>
          <w:rFonts w:ascii="Arial" w:hAnsi="Arial" w:cs="Arial"/>
          <w:sz w:val="22"/>
          <w:szCs w:val="22"/>
        </w:rPr>
        <w:t xml:space="preserve">or telephone call to the </w:t>
      </w:r>
      <w:r w:rsidR="00275FB7">
        <w:rPr>
          <w:rFonts w:ascii="Arial" w:hAnsi="Arial" w:cs="Arial"/>
          <w:sz w:val="22"/>
          <w:szCs w:val="22"/>
        </w:rPr>
        <w:t>s</w:t>
      </w:r>
      <w:r w:rsidR="00CF0181" w:rsidRPr="00DB3901">
        <w:rPr>
          <w:rFonts w:ascii="Arial" w:hAnsi="Arial" w:cs="Arial"/>
          <w:sz w:val="22"/>
          <w:szCs w:val="22"/>
        </w:rPr>
        <w:t xml:space="preserve">chool </w:t>
      </w:r>
      <w:r w:rsidR="00275FB7">
        <w:rPr>
          <w:rFonts w:ascii="Arial" w:hAnsi="Arial" w:cs="Arial"/>
          <w:sz w:val="22"/>
          <w:szCs w:val="22"/>
        </w:rPr>
        <w:t>o</w:t>
      </w:r>
      <w:r w:rsidR="00CF0181" w:rsidRPr="00DB3901">
        <w:rPr>
          <w:rFonts w:ascii="Arial" w:hAnsi="Arial" w:cs="Arial"/>
          <w:sz w:val="22"/>
          <w:szCs w:val="22"/>
        </w:rPr>
        <w:t>ffice.</w:t>
      </w:r>
    </w:p>
    <w:p w:rsidR="00CF0181" w:rsidRPr="00DB3901" w:rsidRDefault="000A6C3A" w:rsidP="00275FB7">
      <w:pPr>
        <w:numPr>
          <w:ilvl w:val="0"/>
          <w:numId w:val="19"/>
        </w:numPr>
        <w:autoSpaceDE w:val="0"/>
        <w:autoSpaceDN w:val="0"/>
        <w:adjustRightInd w:val="0"/>
        <w:jc w:val="both"/>
        <w:rPr>
          <w:rFonts w:ascii="Arial" w:hAnsi="Arial" w:cs="Arial"/>
          <w:sz w:val="22"/>
          <w:szCs w:val="22"/>
        </w:rPr>
      </w:pPr>
      <w:r w:rsidRPr="00DB3901">
        <w:rPr>
          <w:rFonts w:ascii="Arial" w:hAnsi="Arial" w:cs="Arial"/>
          <w:sz w:val="22"/>
          <w:szCs w:val="22"/>
        </w:rPr>
        <w:t>If the s</w:t>
      </w:r>
      <w:r w:rsidR="00CF0181" w:rsidRPr="00DB3901">
        <w:rPr>
          <w:rFonts w:ascii="Arial" w:hAnsi="Arial" w:cs="Arial"/>
          <w:sz w:val="22"/>
          <w:szCs w:val="22"/>
        </w:rPr>
        <w:t>chool does not receive prior notification or subsequent explanation for the</w:t>
      </w:r>
      <w:r w:rsidR="00AE2487" w:rsidRPr="00DB3901">
        <w:rPr>
          <w:rFonts w:ascii="Arial" w:hAnsi="Arial" w:cs="Arial"/>
          <w:sz w:val="22"/>
          <w:szCs w:val="22"/>
        </w:rPr>
        <w:t xml:space="preserve"> </w:t>
      </w:r>
      <w:r w:rsidRPr="00DB3901">
        <w:rPr>
          <w:rFonts w:ascii="Arial" w:hAnsi="Arial" w:cs="Arial"/>
          <w:sz w:val="22"/>
          <w:szCs w:val="22"/>
        </w:rPr>
        <w:t>absence, then the s</w:t>
      </w:r>
      <w:r w:rsidR="00CF0181" w:rsidRPr="00DB3901">
        <w:rPr>
          <w:rFonts w:ascii="Arial" w:hAnsi="Arial" w:cs="Arial"/>
          <w:sz w:val="22"/>
          <w:szCs w:val="22"/>
        </w:rPr>
        <w:t>chool will contact the parents to ascertain the reason.</w:t>
      </w:r>
    </w:p>
    <w:p w:rsidR="00CF0181" w:rsidRPr="00DB3901" w:rsidRDefault="00CF0181" w:rsidP="00275FB7">
      <w:pPr>
        <w:numPr>
          <w:ilvl w:val="0"/>
          <w:numId w:val="19"/>
        </w:numPr>
        <w:autoSpaceDE w:val="0"/>
        <w:autoSpaceDN w:val="0"/>
        <w:adjustRightInd w:val="0"/>
        <w:jc w:val="both"/>
        <w:rPr>
          <w:rFonts w:ascii="Arial" w:hAnsi="Arial" w:cs="Arial"/>
          <w:sz w:val="22"/>
          <w:szCs w:val="22"/>
        </w:rPr>
      </w:pPr>
      <w:r w:rsidRPr="00DB3901">
        <w:rPr>
          <w:rFonts w:ascii="Arial" w:hAnsi="Arial" w:cs="Arial"/>
          <w:sz w:val="22"/>
          <w:szCs w:val="22"/>
        </w:rPr>
        <w:t xml:space="preserve">Only the Headteacher or </w:t>
      </w:r>
      <w:r w:rsidR="000A6C3A" w:rsidRPr="00DB3901">
        <w:rPr>
          <w:rFonts w:ascii="Arial" w:hAnsi="Arial" w:cs="Arial"/>
          <w:sz w:val="22"/>
          <w:szCs w:val="22"/>
        </w:rPr>
        <w:t>Assistant Head</w:t>
      </w:r>
      <w:r w:rsidRPr="00DB3901">
        <w:rPr>
          <w:rFonts w:ascii="Arial" w:hAnsi="Arial" w:cs="Arial"/>
          <w:sz w:val="22"/>
          <w:szCs w:val="22"/>
        </w:rPr>
        <w:t xml:space="preserve"> may give approval for </w:t>
      </w:r>
      <w:r w:rsidR="00AE2487" w:rsidRPr="00DB3901">
        <w:rPr>
          <w:rFonts w:ascii="Arial" w:hAnsi="Arial" w:cs="Arial"/>
          <w:sz w:val="22"/>
          <w:szCs w:val="22"/>
        </w:rPr>
        <w:t>ab</w:t>
      </w:r>
      <w:r w:rsidRPr="00DB3901">
        <w:rPr>
          <w:rFonts w:ascii="Arial" w:hAnsi="Arial" w:cs="Arial"/>
          <w:sz w:val="22"/>
          <w:szCs w:val="22"/>
        </w:rPr>
        <w:t>sence.</w:t>
      </w:r>
    </w:p>
    <w:p w:rsidR="00CF0181" w:rsidRPr="00DB3901" w:rsidRDefault="00CF0181" w:rsidP="00275FB7">
      <w:pPr>
        <w:numPr>
          <w:ilvl w:val="0"/>
          <w:numId w:val="19"/>
        </w:numPr>
        <w:autoSpaceDE w:val="0"/>
        <w:autoSpaceDN w:val="0"/>
        <w:adjustRightInd w:val="0"/>
        <w:jc w:val="both"/>
        <w:rPr>
          <w:rFonts w:ascii="Arial" w:hAnsi="Arial" w:cs="Arial"/>
          <w:sz w:val="22"/>
          <w:szCs w:val="22"/>
        </w:rPr>
      </w:pPr>
      <w:r w:rsidRPr="00DB3901">
        <w:rPr>
          <w:rFonts w:ascii="Arial" w:hAnsi="Arial" w:cs="Arial"/>
          <w:sz w:val="22"/>
          <w:szCs w:val="22"/>
        </w:rPr>
        <w:t>The parents/carers do not have the right to withdraw their children from school at any time.</w:t>
      </w:r>
    </w:p>
    <w:p w:rsidR="00E67074" w:rsidRPr="00DB3901" w:rsidRDefault="00DF204E" w:rsidP="00275FB7">
      <w:pPr>
        <w:numPr>
          <w:ilvl w:val="0"/>
          <w:numId w:val="19"/>
        </w:numPr>
        <w:autoSpaceDE w:val="0"/>
        <w:autoSpaceDN w:val="0"/>
        <w:adjustRightInd w:val="0"/>
        <w:jc w:val="both"/>
        <w:rPr>
          <w:rFonts w:ascii="Arial" w:hAnsi="Arial" w:cs="Arial"/>
          <w:sz w:val="22"/>
          <w:szCs w:val="22"/>
        </w:rPr>
      </w:pPr>
      <w:r w:rsidRPr="00DB3901">
        <w:rPr>
          <w:rFonts w:ascii="Arial" w:hAnsi="Arial" w:cs="Arial"/>
          <w:sz w:val="22"/>
          <w:szCs w:val="22"/>
        </w:rPr>
        <w:t>Parents should provide an</w:t>
      </w:r>
      <w:r w:rsidR="00CF0181" w:rsidRPr="00DB3901">
        <w:rPr>
          <w:rFonts w:ascii="Arial" w:hAnsi="Arial" w:cs="Arial"/>
          <w:sz w:val="22"/>
          <w:szCs w:val="22"/>
        </w:rPr>
        <w:t xml:space="preserve"> explanation for absence as soon as possible, with</w:t>
      </w:r>
      <w:r w:rsidR="000A6C3A" w:rsidRPr="00DB3901">
        <w:rPr>
          <w:rFonts w:ascii="Arial" w:hAnsi="Arial" w:cs="Arial"/>
          <w:sz w:val="22"/>
          <w:szCs w:val="22"/>
        </w:rPr>
        <w:t xml:space="preserve"> </w:t>
      </w:r>
      <w:r w:rsidR="00CF0181" w:rsidRPr="00DB3901">
        <w:rPr>
          <w:rFonts w:ascii="Arial" w:hAnsi="Arial" w:cs="Arial"/>
          <w:sz w:val="22"/>
          <w:szCs w:val="22"/>
        </w:rPr>
        <w:t>parental contact bein</w:t>
      </w:r>
      <w:r w:rsidR="000A6C3A" w:rsidRPr="00DB3901">
        <w:rPr>
          <w:rFonts w:ascii="Arial" w:hAnsi="Arial" w:cs="Arial"/>
          <w:sz w:val="22"/>
          <w:szCs w:val="22"/>
        </w:rPr>
        <w:t>g made with school before 9.0</w:t>
      </w:r>
      <w:r w:rsidR="00CF0181" w:rsidRPr="00DB3901">
        <w:rPr>
          <w:rFonts w:ascii="Arial" w:hAnsi="Arial" w:cs="Arial"/>
          <w:sz w:val="22"/>
          <w:szCs w:val="22"/>
        </w:rPr>
        <w:t>0 am on the first day of absence,</w:t>
      </w:r>
      <w:r w:rsidRPr="00DB3901">
        <w:rPr>
          <w:rFonts w:ascii="Arial" w:hAnsi="Arial" w:cs="Arial"/>
          <w:sz w:val="22"/>
          <w:szCs w:val="22"/>
        </w:rPr>
        <w:t xml:space="preserve"> </w:t>
      </w:r>
      <w:r w:rsidR="000A6C3A" w:rsidRPr="00DB3901">
        <w:rPr>
          <w:rFonts w:ascii="Arial" w:hAnsi="Arial" w:cs="Arial"/>
          <w:sz w:val="22"/>
          <w:szCs w:val="22"/>
        </w:rPr>
        <w:t>providing further i</w:t>
      </w:r>
      <w:r w:rsidR="00CF0181" w:rsidRPr="00DB3901">
        <w:rPr>
          <w:rFonts w:ascii="Arial" w:hAnsi="Arial" w:cs="Arial"/>
          <w:sz w:val="22"/>
          <w:szCs w:val="22"/>
        </w:rPr>
        <w:t xml:space="preserve">nformation </w:t>
      </w:r>
      <w:r w:rsidR="00E67074" w:rsidRPr="00DB3901">
        <w:rPr>
          <w:rFonts w:ascii="Arial" w:hAnsi="Arial" w:cs="Arial"/>
          <w:sz w:val="22"/>
          <w:szCs w:val="22"/>
        </w:rPr>
        <w:t>by letter or telephone as necessary</w:t>
      </w:r>
    </w:p>
    <w:p w:rsidR="00DF204E" w:rsidRPr="00DB3901" w:rsidRDefault="00F74A5C" w:rsidP="00275FB7">
      <w:pPr>
        <w:numPr>
          <w:ilvl w:val="0"/>
          <w:numId w:val="12"/>
        </w:numPr>
        <w:jc w:val="both"/>
        <w:rPr>
          <w:rFonts w:ascii="Arial" w:hAnsi="Arial" w:cs="Arial"/>
          <w:sz w:val="22"/>
          <w:szCs w:val="22"/>
        </w:rPr>
      </w:pPr>
      <w:r w:rsidRPr="00DB3901">
        <w:rPr>
          <w:rFonts w:ascii="Arial" w:hAnsi="Arial" w:cs="Arial"/>
          <w:sz w:val="22"/>
          <w:szCs w:val="22"/>
        </w:rPr>
        <w:t>Any child arriving after 8.5</w:t>
      </w:r>
      <w:r w:rsidR="000A6C3A" w:rsidRPr="00DB3901">
        <w:rPr>
          <w:rFonts w:ascii="Arial" w:hAnsi="Arial" w:cs="Arial"/>
          <w:sz w:val="22"/>
          <w:szCs w:val="22"/>
        </w:rPr>
        <w:t>0</w:t>
      </w:r>
      <w:r w:rsidR="00DF204E" w:rsidRPr="00DB3901">
        <w:rPr>
          <w:rFonts w:ascii="Arial" w:hAnsi="Arial" w:cs="Arial"/>
          <w:sz w:val="22"/>
          <w:szCs w:val="22"/>
        </w:rPr>
        <w:t xml:space="preserve">am or 1.10pm must enter </w:t>
      </w:r>
      <w:r w:rsidR="00731ED2" w:rsidRPr="00DB3901">
        <w:rPr>
          <w:rFonts w:ascii="Arial" w:hAnsi="Arial" w:cs="Arial"/>
          <w:sz w:val="22"/>
          <w:szCs w:val="22"/>
        </w:rPr>
        <w:t>school by the main entrance,</w:t>
      </w:r>
      <w:r w:rsidR="000A6C3A" w:rsidRPr="00DB3901">
        <w:rPr>
          <w:rFonts w:ascii="Arial" w:hAnsi="Arial" w:cs="Arial"/>
          <w:sz w:val="22"/>
          <w:szCs w:val="22"/>
        </w:rPr>
        <w:t xml:space="preserve"> NOT BY the pupil entrance</w:t>
      </w:r>
      <w:r w:rsidR="00DF204E" w:rsidRPr="00DB3901">
        <w:rPr>
          <w:rFonts w:ascii="Arial" w:hAnsi="Arial" w:cs="Arial"/>
          <w:sz w:val="22"/>
          <w:szCs w:val="22"/>
        </w:rPr>
        <w:t xml:space="preserve">, and report to the </w:t>
      </w:r>
      <w:r w:rsidR="000A6C3A" w:rsidRPr="00DB3901">
        <w:rPr>
          <w:rFonts w:ascii="Arial" w:hAnsi="Arial" w:cs="Arial"/>
          <w:sz w:val="22"/>
          <w:szCs w:val="22"/>
        </w:rPr>
        <w:t>s</w:t>
      </w:r>
      <w:r w:rsidR="00DF204E" w:rsidRPr="00DB3901">
        <w:rPr>
          <w:rFonts w:ascii="Arial" w:hAnsi="Arial" w:cs="Arial"/>
          <w:sz w:val="22"/>
          <w:szCs w:val="22"/>
        </w:rPr>
        <w:t xml:space="preserve">chool </w:t>
      </w:r>
      <w:r w:rsidR="000A6C3A" w:rsidRPr="00DB3901">
        <w:rPr>
          <w:rFonts w:ascii="Arial" w:hAnsi="Arial" w:cs="Arial"/>
          <w:sz w:val="22"/>
          <w:szCs w:val="22"/>
        </w:rPr>
        <w:t>o</w:t>
      </w:r>
      <w:r w:rsidR="00DF204E" w:rsidRPr="00DB3901">
        <w:rPr>
          <w:rFonts w:ascii="Arial" w:hAnsi="Arial" w:cs="Arial"/>
          <w:sz w:val="22"/>
          <w:szCs w:val="22"/>
        </w:rPr>
        <w:t>ffice</w:t>
      </w:r>
    </w:p>
    <w:p w:rsidR="00DF204E" w:rsidRPr="00DB3901" w:rsidRDefault="00F74A5C" w:rsidP="00275FB7">
      <w:pPr>
        <w:numPr>
          <w:ilvl w:val="0"/>
          <w:numId w:val="12"/>
        </w:numPr>
        <w:jc w:val="both"/>
        <w:rPr>
          <w:rFonts w:ascii="Arial" w:hAnsi="Arial" w:cs="Arial"/>
          <w:sz w:val="22"/>
          <w:szCs w:val="22"/>
        </w:rPr>
      </w:pPr>
      <w:r w:rsidRPr="00DB3901">
        <w:rPr>
          <w:rFonts w:ascii="Arial" w:hAnsi="Arial" w:cs="Arial"/>
          <w:sz w:val="22"/>
          <w:szCs w:val="22"/>
        </w:rPr>
        <w:t>Any child arriving after 8.5</w:t>
      </w:r>
      <w:r w:rsidR="000A6C3A" w:rsidRPr="00DB3901">
        <w:rPr>
          <w:rFonts w:ascii="Arial" w:hAnsi="Arial" w:cs="Arial"/>
          <w:sz w:val="22"/>
          <w:szCs w:val="22"/>
        </w:rPr>
        <w:t>0</w:t>
      </w:r>
      <w:r w:rsidR="00DF204E" w:rsidRPr="00DB3901">
        <w:rPr>
          <w:rFonts w:ascii="Arial" w:hAnsi="Arial" w:cs="Arial"/>
          <w:sz w:val="22"/>
          <w:szCs w:val="22"/>
        </w:rPr>
        <w:t>am or 1.10pm must be accompanied by a parent/carer, who will complete and sign an entry in the Absence/Lateness Record Book.  This entry will be registered as a Late Arrival (or Late After the Close of Register if after 9.</w:t>
      </w:r>
      <w:r w:rsidR="00AC785B">
        <w:rPr>
          <w:rFonts w:ascii="Arial" w:hAnsi="Arial" w:cs="Arial"/>
          <w:sz w:val="22"/>
          <w:szCs w:val="22"/>
        </w:rPr>
        <w:t>15</w:t>
      </w:r>
      <w:r w:rsidR="00DF204E" w:rsidRPr="00DB3901">
        <w:rPr>
          <w:rFonts w:ascii="Arial" w:hAnsi="Arial" w:cs="Arial"/>
          <w:sz w:val="22"/>
          <w:szCs w:val="22"/>
        </w:rPr>
        <w:t>am or 1.45pm) unless prior permission has been sought and approved.</w:t>
      </w:r>
    </w:p>
    <w:p w:rsidR="00CF0181" w:rsidRPr="00DB3901" w:rsidRDefault="00CF0181" w:rsidP="00275FB7">
      <w:pPr>
        <w:jc w:val="both"/>
        <w:rPr>
          <w:rFonts w:ascii="Arial" w:hAnsi="Arial" w:cs="Arial"/>
          <w:b/>
          <w:sz w:val="22"/>
          <w:szCs w:val="22"/>
        </w:rPr>
      </w:pPr>
    </w:p>
    <w:p w:rsidR="00285CA1" w:rsidRPr="00DB3901" w:rsidRDefault="00285CA1" w:rsidP="00275FB7">
      <w:pPr>
        <w:jc w:val="both"/>
        <w:rPr>
          <w:rFonts w:ascii="Arial" w:hAnsi="Arial" w:cs="Arial"/>
          <w:b/>
          <w:sz w:val="22"/>
          <w:szCs w:val="22"/>
          <w:u w:val="single"/>
        </w:rPr>
      </w:pPr>
      <w:r w:rsidRPr="00DB3901">
        <w:rPr>
          <w:rFonts w:ascii="Arial" w:hAnsi="Arial" w:cs="Arial"/>
          <w:b/>
          <w:sz w:val="22"/>
          <w:szCs w:val="22"/>
          <w:u w:val="single"/>
        </w:rPr>
        <w:t>Rewards/Celebrations</w:t>
      </w:r>
    </w:p>
    <w:p w:rsidR="00017031" w:rsidRPr="00DB3901" w:rsidRDefault="00017031" w:rsidP="00275FB7">
      <w:pPr>
        <w:jc w:val="both"/>
        <w:rPr>
          <w:rFonts w:ascii="Arial" w:hAnsi="Arial" w:cs="Arial"/>
          <w:b/>
          <w:sz w:val="22"/>
          <w:szCs w:val="22"/>
        </w:rPr>
      </w:pPr>
    </w:p>
    <w:p w:rsidR="0090683B" w:rsidRPr="00DB3901" w:rsidRDefault="00017031" w:rsidP="00275FB7">
      <w:pPr>
        <w:jc w:val="both"/>
        <w:rPr>
          <w:rFonts w:ascii="Arial" w:hAnsi="Arial" w:cs="Arial"/>
          <w:sz w:val="22"/>
          <w:szCs w:val="22"/>
        </w:rPr>
      </w:pPr>
      <w:r w:rsidRPr="00DB3901">
        <w:rPr>
          <w:rFonts w:ascii="Arial" w:hAnsi="Arial" w:cs="Arial"/>
          <w:sz w:val="22"/>
          <w:szCs w:val="22"/>
        </w:rPr>
        <w:t xml:space="preserve">At the end of every academic year, 100% attendance will be celebrated by the presentation of </w:t>
      </w:r>
      <w:r w:rsidR="00275FB7">
        <w:rPr>
          <w:rFonts w:ascii="Arial" w:hAnsi="Arial" w:cs="Arial"/>
          <w:sz w:val="22"/>
          <w:szCs w:val="22"/>
        </w:rPr>
        <w:t>c</w:t>
      </w:r>
      <w:r w:rsidRPr="00DB3901">
        <w:rPr>
          <w:rFonts w:ascii="Arial" w:hAnsi="Arial" w:cs="Arial"/>
          <w:sz w:val="22"/>
          <w:szCs w:val="22"/>
        </w:rPr>
        <w:t>ertificates.</w:t>
      </w:r>
    </w:p>
    <w:sectPr w:rsidR="0090683B" w:rsidRPr="00DB3901" w:rsidSect="000A6C3A">
      <w:headerReference w:type="even" r:id="rId7"/>
      <w:headerReference w:type="default" r:id="rId8"/>
      <w:footerReference w:type="even" r:id="rId9"/>
      <w:footerReference w:type="default" r:id="rId10"/>
      <w:headerReference w:type="first" r:id="rId11"/>
      <w:footerReference w:type="first" r:id="rId12"/>
      <w:pgSz w:w="11906" w:h="16838"/>
      <w:pgMar w:top="2410" w:right="720" w:bottom="1701" w:left="720"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58" w:rsidRDefault="00380058">
      <w:r>
        <w:separator/>
      </w:r>
    </w:p>
  </w:endnote>
  <w:endnote w:type="continuationSeparator" w:id="0">
    <w:p w:rsidR="00380058" w:rsidRDefault="0038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1C" w:rsidRDefault="00363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3A" w:rsidRPr="00D85174" w:rsidRDefault="000A6C3A" w:rsidP="000A6C3A">
    <w:pPr>
      <w:pStyle w:val="Footer"/>
      <w:tabs>
        <w:tab w:val="clear" w:pos="4153"/>
        <w:tab w:val="clear" w:pos="8306"/>
        <w:tab w:val="center" w:pos="5245"/>
        <w:tab w:val="right" w:pos="10490"/>
      </w:tabs>
      <w:ind w:hanging="284"/>
      <w:rPr>
        <w:rFonts w:ascii="Arial" w:hAnsi="Arial" w:cs="Arial"/>
        <w:b/>
        <w:sz w:val="16"/>
      </w:rPr>
    </w:pPr>
    <w:r w:rsidRPr="00D85174">
      <w:rPr>
        <w:rFonts w:ascii="Arial" w:hAnsi="Arial" w:cs="Arial"/>
        <w:b/>
        <w:sz w:val="16"/>
      </w:rPr>
      <w:t>Policy approved……………………………………………..at a Full Governors Meeting</w:t>
    </w:r>
    <w:r w:rsidRPr="00D85174">
      <w:rPr>
        <w:rFonts w:ascii="Arial" w:hAnsi="Arial" w:cs="Arial"/>
        <w:b/>
        <w:sz w:val="16"/>
      </w:rPr>
      <w:tab/>
      <w:t xml:space="preserve"> </w:t>
    </w:r>
  </w:p>
  <w:p w:rsidR="000A6C3A" w:rsidRPr="00D85174" w:rsidRDefault="000A6C3A" w:rsidP="000A6C3A">
    <w:pPr>
      <w:pStyle w:val="Footer"/>
      <w:tabs>
        <w:tab w:val="clear" w:pos="4153"/>
        <w:tab w:val="clear" w:pos="8306"/>
        <w:tab w:val="center" w:pos="5245"/>
        <w:tab w:val="right" w:pos="10490"/>
      </w:tabs>
      <w:ind w:hanging="284"/>
      <w:rPr>
        <w:rFonts w:ascii="Arial" w:hAnsi="Arial" w:cs="Arial"/>
        <w:b/>
        <w:sz w:val="16"/>
      </w:rPr>
    </w:pPr>
  </w:p>
  <w:p w:rsidR="000A6C3A" w:rsidRDefault="000A6C3A" w:rsidP="000A6C3A">
    <w:pPr>
      <w:pStyle w:val="Footer"/>
      <w:tabs>
        <w:tab w:val="clear" w:pos="4153"/>
        <w:tab w:val="clear" w:pos="8306"/>
        <w:tab w:val="center" w:pos="5245"/>
        <w:tab w:val="right" w:pos="10490"/>
      </w:tabs>
      <w:ind w:hanging="284"/>
      <w:rPr>
        <w:rFonts w:ascii="Arial" w:hAnsi="Arial" w:cs="Arial"/>
        <w:sz w:val="16"/>
      </w:rPr>
    </w:pPr>
    <w:r w:rsidRPr="00D85174">
      <w:rPr>
        <w:rFonts w:ascii="Arial" w:hAnsi="Arial" w:cs="Arial"/>
        <w:b/>
        <w:sz w:val="16"/>
      </w:rPr>
      <w:t>Date of meeting:</w:t>
    </w:r>
    <w:r w:rsidR="0036351C">
      <w:rPr>
        <w:rFonts w:ascii="Arial" w:hAnsi="Arial" w:cs="Arial"/>
        <w:b/>
        <w:sz w:val="16"/>
        <w:lang w:val="en-GB"/>
      </w:rPr>
      <w:t>9 July 2020</w:t>
    </w:r>
    <w:r w:rsidRPr="00D85174">
      <w:rPr>
        <w:rFonts w:ascii="Arial" w:hAnsi="Arial" w:cs="Arial"/>
        <w:b/>
        <w:sz w:val="16"/>
      </w:rPr>
      <w:tab/>
      <w:t xml:space="preserve">Minute Number: </w:t>
    </w:r>
    <w:r w:rsidR="0036351C">
      <w:rPr>
        <w:rFonts w:ascii="Arial" w:hAnsi="Arial" w:cs="Arial"/>
        <w:b/>
        <w:sz w:val="16"/>
        <w:lang w:val="en-GB"/>
      </w:rPr>
      <w:t xml:space="preserve">Bulk approval Item </w:t>
    </w:r>
    <w:r w:rsidR="0036351C">
      <w:rPr>
        <w:rFonts w:ascii="Arial" w:hAnsi="Arial" w:cs="Arial"/>
        <w:sz w:val="16"/>
        <w:lang w:val="en-GB"/>
      </w:rPr>
      <w:t>12</w:t>
    </w:r>
    <w:r w:rsidRPr="00D85174">
      <w:rPr>
        <w:rFonts w:ascii="Arial" w:hAnsi="Arial" w:cs="Arial"/>
        <w:b/>
        <w:sz w:val="16"/>
      </w:rPr>
      <w:tab/>
      <w:t xml:space="preserve">Renewal Frequency: </w:t>
    </w:r>
    <w:r w:rsidRPr="00D85174">
      <w:rPr>
        <w:rFonts w:ascii="Arial" w:hAnsi="Arial" w:cs="Arial"/>
        <w:sz w:val="16"/>
      </w:rPr>
      <w:t>Annual</w:t>
    </w:r>
  </w:p>
  <w:p w:rsidR="007942C6" w:rsidRPr="007942C6" w:rsidRDefault="007942C6" w:rsidP="007942C6">
    <w:pPr>
      <w:pStyle w:val="Footer"/>
      <w:tabs>
        <w:tab w:val="clear" w:pos="4153"/>
        <w:tab w:val="clear" w:pos="8306"/>
        <w:tab w:val="center" w:pos="5245"/>
        <w:tab w:val="right" w:pos="10490"/>
      </w:tabs>
      <w:ind w:hanging="284"/>
      <w:jc w:val="center"/>
      <w:rPr>
        <w:rFonts w:ascii="Arial" w:hAnsi="Arial" w:cs="Arial"/>
        <w:b/>
        <w:sz w:val="16"/>
      </w:rPr>
    </w:pPr>
    <w:r>
      <w:rPr>
        <w:rFonts w:ascii="Segoe UI" w:hAnsi="Segoe UI" w:cs="Segoe UI"/>
        <w:b/>
        <w:noProof/>
        <w:color w:val="FF0000"/>
        <w:sz w:val="20"/>
        <w:lang w:val="en-GB" w:eastAsia="en-GB"/>
      </w:rPr>
      <w:t>PLEASE REFER TO THE</w:t>
    </w:r>
    <w:r>
      <w:rPr>
        <w:rFonts w:ascii="Segoe UI" w:hAnsi="Segoe UI" w:cs="Segoe UI"/>
        <w:b/>
        <w:noProof/>
        <w:color w:val="FF0000"/>
        <w:sz w:val="20"/>
        <w:lang w:eastAsia="en-GB"/>
      </w:rPr>
      <w:t xml:space="preserve"> COVID-19 POLICY FOR SUPPLEMENTARY</w:t>
    </w:r>
    <w:r w:rsidRPr="007942C6">
      <w:rPr>
        <w:rFonts w:ascii="Segoe UI" w:hAnsi="Segoe UI" w:cs="Segoe UI"/>
        <w:b/>
        <w:noProof/>
        <w:color w:val="FF0000"/>
        <w:sz w:val="20"/>
        <w:lang w:eastAsia="en-GB"/>
      </w:rPr>
      <w:t xml:space="preserve"> GUIDANCE</w:t>
    </w:r>
  </w:p>
  <w:p w:rsidR="000A6C3A" w:rsidRPr="00D85174" w:rsidRDefault="000A6C3A" w:rsidP="000A6C3A">
    <w:pPr>
      <w:pStyle w:val="Footer"/>
      <w:tabs>
        <w:tab w:val="clear" w:pos="4153"/>
        <w:tab w:val="clear" w:pos="8306"/>
        <w:tab w:val="center" w:pos="5245"/>
        <w:tab w:val="right" w:pos="10490"/>
      </w:tabs>
      <w:ind w:hanging="284"/>
      <w:rPr>
        <w:rFonts w:ascii="Arial" w:hAnsi="Arial" w:cs="Arial"/>
        <w:b/>
        <w:sz w:val="16"/>
      </w:rPr>
    </w:pPr>
  </w:p>
  <w:p w:rsidR="000A6C3A" w:rsidRPr="00D85174" w:rsidRDefault="000A6C3A" w:rsidP="000A6C3A">
    <w:pPr>
      <w:pStyle w:val="Footer"/>
      <w:tabs>
        <w:tab w:val="clear" w:pos="4153"/>
        <w:tab w:val="clear" w:pos="8306"/>
        <w:tab w:val="center" w:pos="5245"/>
        <w:tab w:val="right" w:pos="10490"/>
      </w:tabs>
      <w:ind w:hanging="284"/>
      <w:jc w:val="center"/>
      <w:rPr>
        <w:rFonts w:ascii="Arial" w:hAnsi="Arial" w:cs="Arial"/>
        <w:b/>
        <w:sz w:val="12"/>
        <w:szCs w:val="16"/>
      </w:rPr>
    </w:pPr>
    <w:r w:rsidRPr="00D85174">
      <w:rPr>
        <w:rStyle w:val="PageNumber"/>
        <w:rFonts w:ascii="Arial" w:hAnsi="Arial" w:cs="Arial"/>
        <w:b/>
        <w:sz w:val="12"/>
        <w:szCs w:val="16"/>
      </w:rPr>
      <w:fldChar w:fldCharType="begin"/>
    </w:r>
    <w:r w:rsidRPr="00D85174">
      <w:rPr>
        <w:rStyle w:val="PageNumber"/>
        <w:rFonts w:ascii="Arial" w:hAnsi="Arial" w:cs="Arial"/>
        <w:b/>
        <w:sz w:val="12"/>
        <w:szCs w:val="16"/>
      </w:rPr>
      <w:instrText xml:space="preserve"> PAGE </w:instrText>
    </w:r>
    <w:r w:rsidRPr="00D85174">
      <w:rPr>
        <w:rStyle w:val="PageNumber"/>
        <w:rFonts w:ascii="Arial" w:hAnsi="Arial" w:cs="Arial"/>
        <w:b/>
        <w:sz w:val="12"/>
        <w:szCs w:val="16"/>
      </w:rPr>
      <w:fldChar w:fldCharType="separate"/>
    </w:r>
    <w:r w:rsidR="00D731EB">
      <w:rPr>
        <w:rStyle w:val="PageNumber"/>
        <w:rFonts w:ascii="Arial" w:hAnsi="Arial" w:cs="Arial"/>
        <w:b/>
        <w:noProof/>
        <w:sz w:val="12"/>
        <w:szCs w:val="16"/>
      </w:rPr>
      <w:t>1</w:t>
    </w:r>
    <w:r w:rsidRPr="00D85174">
      <w:rPr>
        <w:rStyle w:val="PageNumber"/>
        <w:rFonts w:ascii="Arial" w:hAnsi="Arial" w:cs="Arial"/>
        <w:b/>
        <w:sz w:val="12"/>
        <w:szCs w:val="16"/>
      </w:rPr>
      <w:fldChar w:fldCharType="end"/>
    </w:r>
    <w:r w:rsidRPr="00D85174">
      <w:rPr>
        <w:rStyle w:val="PageNumber"/>
        <w:rFonts w:ascii="Arial" w:hAnsi="Arial" w:cs="Arial"/>
        <w:b/>
        <w:sz w:val="12"/>
        <w:szCs w:val="16"/>
      </w:rPr>
      <w:t xml:space="preserve"> of </w:t>
    </w:r>
    <w:r w:rsidRPr="00D85174">
      <w:rPr>
        <w:rStyle w:val="PageNumber"/>
        <w:rFonts w:ascii="Arial" w:hAnsi="Arial" w:cs="Arial"/>
        <w:b/>
        <w:sz w:val="12"/>
        <w:szCs w:val="16"/>
      </w:rPr>
      <w:fldChar w:fldCharType="begin"/>
    </w:r>
    <w:r w:rsidRPr="00D85174">
      <w:rPr>
        <w:rStyle w:val="PageNumber"/>
        <w:rFonts w:ascii="Arial" w:hAnsi="Arial" w:cs="Arial"/>
        <w:b/>
        <w:sz w:val="12"/>
        <w:szCs w:val="16"/>
      </w:rPr>
      <w:instrText xml:space="preserve"> NUMPAGES </w:instrText>
    </w:r>
    <w:r w:rsidRPr="00D85174">
      <w:rPr>
        <w:rStyle w:val="PageNumber"/>
        <w:rFonts w:ascii="Arial" w:hAnsi="Arial" w:cs="Arial"/>
        <w:b/>
        <w:sz w:val="12"/>
        <w:szCs w:val="16"/>
      </w:rPr>
      <w:fldChar w:fldCharType="separate"/>
    </w:r>
    <w:r w:rsidR="00D731EB">
      <w:rPr>
        <w:rStyle w:val="PageNumber"/>
        <w:rFonts w:ascii="Arial" w:hAnsi="Arial" w:cs="Arial"/>
        <w:b/>
        <w:noProof/>
        <w:sz w:val="12"/>
        <w:szCs w:val="16"/>
      </w:rPr>
      <w:t>4</w:t>
    </w:r>
    <w:r w:rsidRPr="00D85174">
      <w:rPr>
        <w:rStyle w:val="PageNumber"/>
        <w:rFonts w:ascii="Arial" w:hAnsi="Arial" w:cs="Arial"/>
        <w:b/>
        <w:sz w:val="12"/>
        <w:szCs w:val="16"/>
      </w:rPr>
      <w:fldChar w:fldCharType="end"/>
    </w:r>
  </w:p>
  <w:p w:rsidR="000A6C3A" w:rsidRDefault="000A6C3A">
    <w:pPr>
      <w:pStyle w:val="Footer"/>
    </w:pPr>
  </w:p>
  <w:p w:rsidR="002A3FB4" w:rsidRDefault="002A3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1C" w:rsidRDefault="00363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58" w:rsidRDefault="00380058">
      <w:r>
        <w:separator/>
      </w:r>
    </w:p>
  </w:footnote>
  <w:footnote w:type="continuationSeparator" w:id="0">
    <w:p w:rsidR="00380058" w:rsidRDefault="0038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1C" w:rsidRDefault="00363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EB" w:rsidRDefault="00D731EB" w:rsidP="00D731EB">
    <w:pPr>
      <w:rPr>
        <w:rFonts w:ascii="Arial" w:hAnsi="Arial" w:cs="Arial"/>
        <w:sz w:val="20"/>
      </w:rPr>
    </w:pPr>
    <w:r>
      <w:rPr>
        <w:noProof/>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D731EB" w:rsidRDefault="00D731EB" w:rsidP="00D731EB">
                          <w:pPr>
                            <w:jc w:val="center"/>
                            <w:rPr>
                              <w:rFonts w:ascii="Palatino Linotype" w:hAnsi="Palatino Linotype" w:cs="Arial"/>
                              <w:b/>
                              <w:i/>
                              <w:sz w:val="20"/>
                            </w:rPr>
                          </w:pPr>
                          <w:r>
                            <w:rPr>
                              <w:rFonts w:ascii="Palatino Linotype" w:hAnsi="Palatino Linotype" w:cs="Arial"/>
                              <w:b/>
                              <w:i/>
                              <w:sz w:val="20"/>
                            </w:rPr>
                            <w:t>“I am able to do all things by the one who strengthens me” -  Phillippians 3:14</w:t>
                          </w:r>
                        </w:p>
                        <w:p w:rsidR="00D731EB" w:rsidRDefault="00D731EB" w:rsidP="00D731EB">
                          <w:pPr>
                            <w:jc w:val="center"/>
                            <w:rPr>
                              <w:rFonts w:ascii="Palatino Linotype" w:hAnsi="Palatino Linotype" w:cs="Arial"/>
                              <w:b/>
                              <w:i/>
                              <w:sz w:val="20"/>
                            </w:rPr>
                          </w:pPr>
                        </w:p>
                        <w:p w:rsidR="00D731EB" w:rsidRDefault="00D731EB" w:rsidP="00D731EB">
                          <w:pPr>
                            <w:jc w:val="center"/>
                            <w:rPr>
                              <w:rFonts w:ascii="Palatino Linotype" w:hAnsi="Palatino Linotype" w:cs="Arial"/>
                              <w:b/>
                              <w:sz w:val="20"/>
                            </w:rPr>
                          </w:pPr>
                          <w:r>
                            <w:rPr>
                              <w:rFonts w:ascii="Palatino Linotype" w:hAnsi="Palatino Linotype" w:cs="Arial"/>
                              <w:b/>
                              <w:sz w:val="20"/>
                            </w:rPr>
                            <w:t xml:space="preserve">GROWING  -  BELIEVING  -  SUCCEEDING </w:t>
                          </w:r>
                        </w:p>
                        <w:p w:rsidR="00D731EB" w:rsidRDefault="00D731EB" w:rsidP="00D731EB">
                          <w:pPr>
                            <w:jc w:val="center"/>
                            <w:rPr>
                              <w:rFonts w:ascii="Palatino Linotype" w:hAnsi="Palatino Linotype" w:cs="Arial"/>
                              <w:b/>
                              <w:i/>
                              <w:sz w:val="20"/>
                            </w:rPr>
                          </w:pPr>
                        </w:p>
                        <w:p w:rsidR="00D731EB" w:rsidRDefault="00D731EB" w:rsidP="00D731EB">
                          <w:pPr>
                            <w:jc w:val="center"/>
                            <w:rPr>
                              <w:rFonts w:ascii="Palatino Linotype" w:hAnsi="Palatino Linotype" w:cs="Arial"/>
                              <w:b/>
                              <w:i/>
                              <w:sz w:val="20"/>
                            </w:rPr>
                          </w:pPr>
                          <w:r>
                            <w:rPr>
                              <w:rFonts w:ascii="Palatino Linotype" w:hAnsi="Palatino Linotype" w:cs="Arial"/>
                              <w:b/>
                              <w:i/>
                              <w:sz w:val="20"/>
                            </w:rPr>
                            <w:t>“ We will all achieve our very best by loving learning, showing resilience and by developing Christian values within our community”.</w:t>
                          </w:r>
                        </w:p>
                        <w:p w:rsidR="00D731EB" w:rsidRDefault="00D731EB" w:rsidP="00D731EB">
                          <w:pPr>
                            <w:jc w:val="center"/>
                            <w:rPr>
                              <w:rFonts w:ascii="Palatino Linotype" w:hAnsi="Palatino Linotype" w:cs="Arial"/>
                              <w:b/>
                              <w:i/>
                              <w:sz w:val="20"/>
                            </w:rPr>
                          </w:pPr>
                        </w:p>
                        <w:p w:rsidR="00D731EB" w:rsidRDefault="00D731EB" w:rsidP="00D731EB">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">
              <v:textbox>
                <w:txbxContent>
                  <w:p w:rsidR="00D731EB" w:rsidRDefault="00D731EB" w:rsidP="00D731EB">
                    <w:pPr>
                      <w:jc w:val="center"/>
                      <w:rPr>
                        <w:rFonts w:ascii="Palatino Linotype" w:hAnsi="Palatino Linotype" w:cs="Arial"/>
                        <w:b/>
                        <w:i/>
                        <w:sz w:val="20"/>
                      </w:rPr>
                    </w:pPr>
                    <w:r>
                      <w:rPr>
                        <w:rFonts w:ascii="Palatino Linotype" w:hAnsi="Palatino Linotype" w:cs="Arial"/>
                        <w:b/>
                        <w:i/>
                        <w:sz w:val="20"/>
                      </w:rPr>
                      <w:t>“I am able to do all things by the one who strengthens me” -  Phillippians 3:14</w:t>
                    </w:r>
                  </w:p>
                  <w:p w:rsidR="00D731EB" w:rsidRDefault="00D731EB" w:rsidP="00D731EB">
                    <w:pPr>
                      <w:jc w:val="center"/>
                      <w:rPr>
                        <w:rFonts w:ascii="Palatino Linotype" w:hAnsi="Palatino Linotype" w:cs="Arial"/>
                        <w:b/>
                        <w:i/>
                        <w:sz w:val="20"/>
                      </w:rPr>
                    </w:pPr>
                  </w:p>
                  <w:p w:rsidR="00D731EB" w:rsidRDefault="00D731EB" w:rsidP="00D731EB">
                    <w:pPr>
                      <w:jc w:val="center"/>
                      <w:rPr>
                        <w:rFonts w:ascii="Palatino Linotype" w:hAnsi="Palatino Linotype" w:cs="Arial"/>
                        <w:b/>
                        <w:sz w:val="20"/>
                      </w:rPr>
                    </w:pPr>
                    <w:r>
                      <w:rPr>
                        <w:rFonts w:ascii="Palatino Linotype" w:hAnsi="Palatino Linotype" w:cs="Arial"/>
                        <w:b/>
                        <w:sz w:val="20"/>
                      </w:rPr>
                      <w:t xml:space="preserve">GROWING  -  BELIEVING  -  SUCCEEDING </w:t>
                    </w:r>
                  </w:p>
                  <w:p w:rsidR="00D731EB" w:rsidRDefault="00D731EB" w:rsidP="00D731EB">
                    <w:pPr>
                      <w:jc w:val="center"/>
                      <w:rPr>
                        <w:rFonts w:ascii="Palatino Linotype" w:hAnsi="Palatino Linotype" w:cs="Arial"/>
                        <w:b/>
                        <w:i/>
                        <w:sz w:val="20"/>
                      </w:rPr>
                    </w:pPr>
                  </w:p>
                  <w:p w:rsidR="00D731EB" w:rsidRDefault="00D731EB" w:rsidP="00D731EB">
                    <w:pPr>
                      <w:jc w:val="center"/>
                      <w:rPr>
                        <w:rFonts w:ascii="Palatino Linotype" w:hAnsi="Palatino Linotype" w:cs="Arial"/>
                        <w:b/>
                        <w:i/>
                        <w:sz w:val="20"/>
                      </w:rPr>
                    </w:pPr>
                    <w:r>
                      <w:rPr>
                        <w:rFonts w:ascii="Palatino Linotype" w:hAnsi="Palatino Linotype" w:cs="Arial"/>
                        <w:b/>
                        <w:i/>
                        <w:sz w:val="20"/>
                      </w:rPr>
                      <w:t>“ We will all achieve our very best by loving learning, showing resilience and by developing Christian values within our community”.</w:t>
                    </w:r>
                  </w:p>
                  <w:p w:rsidR="00D731EB" w:rsidRDefault="00D731EB" w:rsidP="00D731EB">
                    <w:pPr>
                      <w:jc w:val="center"/>
                      <w:rPr>
                        <w:rFonts w:ascii="Palatino Linotype" w:hAnsi="Palatino Linotype" w:cs="Arial"/>
                        <w:b/>
                        <w:i/>
                        <w:sz w:val="20"/>
                      </w:rPr>
                    </w:pPr>
                  </w:p>
                  <w:p w:rsidR="00D731EB" w:rsidRDefault="00D731EB" w:rsidP="00D731EB">
                    <w:pPr>
                      <w:rPr>
                        <w:szCs w:val="24"/>
                      </w:rPr>
                    </w:pPr>
                  </w:p>
                </w:txbxContent>
              </v:textbox>
              <w10:wrap type="square" anchorx="margin"/>
            </v:shape>
          </w:pict>
        </mc:Fallback>
      </mc:AlternateContent>
    </w:r>
    <w:r>
      <w:rPr>
        <w:noProof/>
      </w:rPr>
      <w:drawing>
        <wp:inline distT="0" distB="0" distL="0" distR="0">
          <wp:extent cx="647700" cy="857250"/>
          <wp:effectExtent l="0" t="0" r="0" b="0"/>
          <wp:docPr id="2" name="Picture 2"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p w:rsidR="00D731EB" w:rsidRDefault="00D731EB" w:rsidP="00D731EB">
    <w:pPr>
      <w:pStyle w:val="Footer"/>
      <w:tabs>
        <w:tab w:val="clear" w:pos="4153"/>
        <w:tab w:val="clear" w:pos="8306"/>
        <w:tab w:val="center" w:pos="5245"/>
        <w:tab w:val="right" w:pos="10490"/>
      </w:tabs>
      <w:ind w:hanging="284"/>
      <w:jc w:val="center"/>
      <w:rPr>
        <w:rFonts w:ascii="Segoe UI" w:hAnsi="Segoe UI" w:cs="Segoe UI"/>
        <w:b/>
        <w:noProof/>
        <w:color w:val="FF0000"/>
        <w:sz w:val="20"/>
        <w:szCs w:val="24"/>
        <w:lang w:eastAsia="en-GB"/>
      </w:rPr>
    </w:pPr>
  </w:p>
  <w:p w:rsidR="00D731EB" w:rsidRDefault="00D731EB" w:rsidP="00D731EB">
    <w:pPr>
      <w:pStyle w:val="Footer"/>
      <w:tabs>
        <w:tab w:val="clear" w:pos="4153"/>
        <w:tab w:val="clear" w:pos="8306"/>
        <w:tab w:val="center" w:pos="5245"/>
        <w:tab w:val="right" w:pos="10490"/>
      </w:tabs>
      <w:ind w:hanging="284"/>
      <w:jc w:val="center"/>
      <w:rPr>
        <w:rFonts w:ascii="Arial" w:hAnsi="Arial" w:cs="Arial"/>
        <w:b/>
        <w:sz w:val="16"/>
      </w:rPr>
    </w:pPr>
    <w:r>
      <w:rPr>
        <w:rFonts w:ascii="Segoe UI" w:hAnsi="Segoe UI" w:cs="Segoe UI"/>
        <w:b/>
        <w:noProof/>
        <w:color w:val="FF0000"/>
        <w:sz w:val="20"/>
        <w:lang w:eastAsia="en-GB"/>
      </w:rPr>
      <w:t>PLEASE REFER TO THE COVID-19 POLICY FOR SUPPLEMENTARY GUIDANCE</w:t>
    </w:r>
  </w:p>
  <w:p w:rsidR="000A6C3A" w:rsidRPr="00780FB6" w:rsidRDefault="000A6C3A" w:rsidP="000A6C3A">
    <w:pPr>
      <w:pStyle w:val="Header"/>
      <w:ind w:right="-308"/>
      <w:rPr>
        <w:rFonts w:ascii="Microsoft Sans Serif" w:hAnsi="Microsoft Sans Serif" w:cs="Microsoft Sans Serif"/>
        <w:b/>
        <w:sz w:val="28"/>
        <w:szCs w:val="28"/>
        <w:u w:val="single"/>
      </w:rPr>
    </w:pPr>
    <w:bookmarkStart w:id="0" w:name="_GoBack"/>
    <w:bookmarkEnd w:id="0"/>
    <w:r>
      <w:tab/>
    </w:r>
    <w:r>
      <w:tab/>
    </w:r>
    <w:r w:rsidRPr="00D85174">
      <w:rPr>
        <w:rFonts w:cs="Arial"/>
        <w:b/>
        <w:sz w:val="28"/>
        <w:szCs w:val="28"/>
        <w:u w:val="single"/>
      </w:rPr>
      <w:t>ATTENDANCE AND PUNCTUALITY</w:t>
    </w:r>
    <w:r>
      <w:rPr>
        <w:b/>
        <w:sz w:val="28"/>
        <w:szCs w:val="28"/>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1C" w:rsidRDefault="00363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543"/>
    <w:multiLevelType w:val="hybridMultilevel"/>
    <w:tmpl w:val="65DC2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11DCC"/>
    <w:multiLevelType w:val="hybridMultilevel"/>
    <w:tmpl w:val="14CE60E6"/>
    <w:lvl w:ilvl="0" w:tplc="7720937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9B5"/>
    <w:multiLevelType w:val="hybridMultilevel"/>
    <w:tmpl w:val="7F2AD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6476F"/>
    <w:multiLevelType w:val="hybridMultilevel"/>
    <w:tmpl w:val="8DAED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97708"/>
    <w:multiLevelType w:val="hybridMultilevel"/>
    <w:tmpl w:val="626AE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E6038"/>
    <w:multiLevelType w:val="hybridMultilevel"/>
    <w:tmpl w:val="150AA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7132B"/>
    <w:multiLevelType w:val="hybridMultilevel"/>
    <w:tmpl w:val="A8403110"/>
    <w:lvl w:ilvl="0" w:tplc="B3C0749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7019E8"/>
    <w:multiLevelType w:val="hybridMultilevel"/>
    <w:tmpl w:val="15629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041055"/>
    <w:multiLevelType w:val="hybridMultilevel"/>
    <w:tmpl w:val="6F162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B099B"/>
    <w:multiLevelType w:val="hybridMultilevel"/>
    <w:tmpl w:val="5A5E2D14"/>
    <w:lvl w:ilvl="0" w:tplc="8A34913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0224B60"/>
    <w:multiLevelType w:val="hybridMultilevel"/>
    <w:tmpl w:val="CEC036F2"/>
    <w:lvl w:ilvl="0" w:tplc="32DA35F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470908"/>
    <w:multiLevelType w:val="hybridMultilevel"/>
    <w:tmpl w:val="2E4203D6"/>
    <w:lvl w:ilvl="0" w:tplc="3BAA3BF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283B6C"/>
    <w:multiLevelType w:val="hybridMultilevel"/>
    <w:tmpl w:val="151C1BC0"/>
    <w:lvl w:ilvl="0" w:tplc="9B8259A8">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032241"/>
    <w:multiLevelType w:val="hybridMultilevel"/>
    <w:tmpl w:val="4E186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019F49"/>
    <w:multiLevelType w:val="hybridMultilevel"/>
    <w:tmpl w:val="B29DDC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FE67BE"/>
    <w:multiLevelType w:val="hybridMultilevel"/>
    <w:tmpl w:val="6974DC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386906"/>
    <w:multiLevelType w:val="hybridMultilevel"/>
    <w:tmpl w:val="FC38AFFC"/>
    <w:lvl w:ilvl="0" w:tplc="36D27C8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74C37D4"/>
    <w:multiLevelType w:val="hybridMultilevel"/>
    <w:tmpl w:val="E9FABE5E"/>
    <w:lvl w:ilvl="0" w:tplc="B02896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416FB1"/>
    <w:multiLevelType w:val="hybridMultilevel"/>
    <w:tmpl w:val="49EA21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D5087"/>
    <w:multiLevelType w:val="hybridMultilevel"/>
    <w:tmpl w:val="AE38499E"/>
    <w:lvl w:ilvl="0" w:tplc="7B722DF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1"/>
  </w:num>
  <w:num w:numId="4">
    <w:abstractNumId w:val="12"/>
  </w:num>
  <w:num w:numId="5">
    <w:abstractNumId w:val="19"/>
  </w:num>
  <w:num w:numId="6">
    <w:abstractNumId w:val="10"/>
  </w:num>
  <w:num w:numId="7">
    <w:abstractNumId w:val="6"/>
  </w:num>
  <w:num w:numId="8">
    <w:abstractNumId w:val="16"/>
  </w:num>
  <w:num w:numId="9">
    <w:abstractNumId w:val="14"/>
  </w:num>
  <w:num w:numId="10">
    <w:abstractNumId w:val="18"/>
  </w:num>
  <w:num w:numId="11">
    <w:abstractNumId w:val="8"/>
  </w:num>
  <w:num w:numId="12">
    <w:abstractNumId w:val="15"/>
  </w:num>
  <w:num w:numId="13">
    <w:abstractNumId w:val="5"/>
  </w:num>
  <w:num w:numId="14">
    <w:abstractNumId w:val="9"/>
  </w:num>
  <w:num w:numId="15">
    <w:abstractNumId w:val="3"/>
  </w:num>
  <w:num w:numId="16">
    <w:abstractNumId w:val="13"/>
  </w:num>
  <w:num w:numId="17">
    <w:abstractNumId w:val="2"/>
  </w:num>
  <w:num w:numId="18">
    <w:abstractNumId w:val="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96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88"/>
    <w:rsid w:val="00017031"/>
    <w:rsid w:val="00030988"/>
    <w:rsid w:val="00050477"/>
    <w:rsid w:val="0009757E"/>
    <w:rsid w:val="000A6C3A"/>
    <w:rsid w:val="000E1FD4"/>
    <w:rsid w:val="00126948"/>
    <w:rsid w:val="001B3018"/>
    <w:rsid w:val="00206C08"/>
    <w:rsid w:val="002274C0"/>
    <w:rsid w:val="00234060"/>
    <w:rsid w:val="00275FB7"/>
    <w:rsid w:val="00285CA1"/>
    <w:rsid w:val="00292D4B"/>
    <w:rsid w:val="002A3DFB"/>
    <w:rsid w:val="002A3FB4"/>
    <w:rsid w:val="002C1AED"/>
    <w:rsid w:val="002D4350"/>
    <w:rsid w:val="00316ED3"/>
    <w:rsid w:val="003201E2"/>
    <w:rsid w:val="00320AF2"/>
    <w:rsid w:val="00330B3C"/>
    <w:rsid w:val="00331099"/>
    <w:rsid w:val="0034284C"/>
    <w:rsid w:val="003443D5"/>
    <w:rsid w:val="0035121A"/>
    <w:rsid w:val="00352D86"/>
    <w:rsid w:val="0036351C"/>
    <w:rsid w:val="00366CB4"/>
    <w:rsid w:val="00373FE4"/>
    <w:rsid w:val="0037635E"/>
    <w:rsid w:val="00380058"/>
    <w:rsid w:val="003F23ED"/>
    <w:rsid w:val="0041078D"/>
    <w:rsid w:val="00414D3E"/>
    <w:rsid w:val="00433E0E"/>
    <w:rsid w:val="0043636A"/>
    <w:rsid w:val="004501B9"/>
    <w:rsid w:val="00463A34"/>
    <w:rsid w:val="004D5C76"/>
    <w:rsid w:val="0052549B"/>
    <w:rsid w:val="00541049"/>
    <w:rsid w:val="00550E29"/>
    <w:rsid w:val="0055168F"/>
    <w:rsid w:val="00553827"/>
    <w:rsid w:val="00593752"/>
    <w:rsid w:val="005A5060"/>
    <w:rsid w:val="005B34B7"/>
    <w:rsid w:val="005E1724"/>
    <w:rsid w:val="00604EB4"/>
    <w:rsid w:val="00634070"/>
    <w:rsid w:val="0066064C"/>
    <w:rsid w:val="006B0C96"/>
    <w:rsid w:val="006C5760"/>
    <w:rsid w:val="0072100B"/>
    <w:rsid w:val="00731ED2"/>
    <w:rsid w:val="007420EB"/>
    <w:rsid w:val="007942C6"/>
    <w:rsid w:val="007A6C29"/>
    <w:rsid w:val="007D196C"/>
    <w:rsid w:val="007D7763"/>
    <w:rsid w:val="007E35DB"/>
    <w:rsid w:val="007F7090"/>
    <w:rsid w:val="00844D10"/>
    <w:rsid w:val="00856774"/>
    <w:rsid w:val="008728FC"/>
    <w:rsid w:val="00872E0E"/>
    <w:rsid w:val="0087431E"/>
    <w:rsid w:val="00875316"/>
    <w:rsid w:val="00876D98"/>
    <w:rsid w:val="0088224B"/>
    <w:rsid w:val="00890D8E"/>
    <w:rsid w:val="0090683B"/>
    <w:rsid w:val="00924B38"/>
    <w:rsid w:val="00927278"/>
    <w:rsid w:val="0097524E"/>
    <w:rsid w:val="009E7359"/>
    <w:rsid w:val="00A240F9"/>
    <w:rsid w:val="00A34476"/>
    <w:rsid w:val="00A46D62"/>
    <w:rsid w:val="00A6156E"/>
    <w:rsid w:val="00A64690"/>
    <w:rsid w:val="00A91881"/>
    <w:rsid w:val="00AC69FD"/>
    <w:rsid w:val="00AC74F4"/>
    <w:rsid w:val="00AC785B"/>
    <w:rsid w:val="00AE2487"/>
    <w:rsid w:val="00B275A0"/>
    <w:rsid w:val="00B5055D"/>
    <w:rsid w:val="00B53D22"/>
    <w:rsid w:val="00B6311A"/>
    <w:rsid w:val="00B935FF"/>
    <w:rsid w:val="00B93FCF"/>
    <w:rsid w:val="00C22080"/>
    <w:rsid w:val="00C23F50"/>
    <w:rsid w:val="00C41B50"/>
    <w:rsid w:val="00C42AD0"/>
    <w:rsid w:val="00C4523F"/>
    <w:rsid w:val="00C81473"/>
    <w:rsid w:val="00C87235"/>
    <w:rsid w:val="00C93080"/>
    <w:rsid w:val="00CB09BC"/>
    <w:rsid w:val="00CD579D"/>
    <w:rsid w:val="00CF0181"/>
    <w:rsid w:val="00D028BD"/>
    <w:rsid w:val="00D036F9"/>
    <w:rsid w:val="00D11C60"/>
    <w:rsid w:val="00D16CF9"/>
    <w:rsid w:val="00D21347"/>
    <w:rsid w:val="00D37E50"/>
    <w:rsid w:val="00D41BAB"/>
    <w:rsid w:val="00D731EB"/>
    <w:rsid w:val="00DA4689"/>
    <w:rsid w:val="00DB3901"/>
    <w:rsid w:val="00DD62DF"/>
    <w:rsid w:val="00DF204E"/>
    <w:rsid w:val="00DF4D74"/>
    <w:rsid w:val="00DF6568"/>
    <w:rsid w:val="00E00172"/>
    <w:rsid w:val="00E06E1D"/>
    <w:rsid w:val="00E06F43"/>
    <w:rsid w:val="00E26B7D"/>
    <w:rsid w:val="00E5731B"/>
    <w:rsid w:val="00E57A8C"/>
    <w:rsid w:val="00E67074"/>
    <w:rsid w:val="00E90287"/>
    <w:rsid w:val="00E92903"/>
    <w:rsid w:val="00EE1554"/>
    <w:rsid w:val="00EF697E"/>
    <w:rsid w:val="00F46CA7"/>
    <w:rsid w:val="00F54D4F"/>
    <w:rsid w:val="00F602A5"/>
    <w:rsid w:val="00F654F2"/>
    <w:rsid w:val="00F71946"/>
    <w:rsid w:val="00F74A5C"/>
    <w:rsid w:val="00FD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15:docId w15:val="{ACE71403-A4DE-47BA-A4B7-D627530E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34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FC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B935FF"/>
    <w:pPr>
      <w:tabs>
        <w:tab w:val="center" w:pos="4320"/>
        <w:tab w:val="right" w:pos="8640"/>
      </w:tabs>
    </w:pPr>
    <w:rPr>
      <w:rFonts w:ascii="Arial" w:hAnsi="Arial"/>
      <w:szCs w:val="24"/>
    </w:rPr>
  </w:style>
  <w:style w:type="paragraph" w:styleId="Footer">
    <w:name w:val="footer"/>
    <w:basedOn w:val="Normal"/>
    <w:link w:val="FooterChar"/>
    <w:rsid w:val="00316ED3"/>
    <w:pPr>
      <w:tabs>
        <w:tab w:val="center" w:pos="4153"/>
        <w:tab w:val="right" w:pos="8306"/>
      </w:tabs>
    </w:pPr>
    <w:rPr>
      <w:lang w:val="x-none" w:eastAsia="x-none"/>
    </w:rPr>
  </w:style>
  <w:style w:type="paragraph" w:styleId="BalloonText">
    <w:name w:val="Balloon Text"/>
    <w:basedOn w:val="Normal"/>
    <w:link w:val="BalloonTextChar"/>
    <w:rsid w:val="00A64690"/>
    <w:rPr>
      <w:rFonts w:ascii="Tahoma" w:hAnsi="Tahoma"/>
      <w:sz w:val="16"/>
      <w:szCs w:val="16"/>
      <w:lang w:val="x-none" w:eastAsia="x-none"/>
    </w:rPr>
  </w:style>
  <w:style w:type="character" w:customStyle="1" w:styleId="BalloonTextChar">
    <w:name w:val="Balloon Text Char"/>
    <w:link w:val="BalloonText"/>
    <w:rsid w:val="00A64690"/>
    <w:rPr>
      <w:rFonts w:ascii="Tahoma" w:hAnsi="Tahoma" w:cs="Tahoma"/>
      <w:sz w:val="16"/>
      <w:szCs w:val="16"/>
    </w:rPr>
  </w:style>
  <w:style w:type="character" w:customStyle="1" w:styleId="FooterChar">
    <w:name w:val="Footer Char"/>
    <w:link w:val="Footer"/>
    <w:rsid w:val="00856774"/>
    <w:rPr>
      <w:sz w:val="24"/>
    </w:rPr>
  </w:style>
  <w:style w:type="character" w:customStyle="1" w:styleId="HeaderChar">
    <w:name w:val="Header Char"/>
    <w:link w:val="Header"/>
    <w:uiPriority w:val="99"/>
    <w:rsid w:val="000A6C3A"/>
    <w:rPr>
      <w:rFonts w:ascii="Arial" w:hAnsi="Arial"/>
      <w:sz w:val="24"/>
      <w:szCs w:val="24"/>
    </w:rPr>
  </w:style>
  <w:style w:type="character" w:styleId="PageNumber">
    <w:name w:val="page number"/>
    <w:rsid w:val="000A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27916">
      <w:bodyDiv w:val="1"/>
      <w:marLeft w:val="0"/>
      <w:marRight w:val="0"/>
      <w:marTop w:val="0"/>
      <w:marBottom w:val="0"/>
      <w:divBdr>
        <w:top w:val="none" w:sz="0" w:space="0" w:color="auto"/>
        <w:left w:val="none" w:sz="0" w:space="0" w:color="auto"/>
        <w:bottom w:val="none" w:sz="0" w:space="0" w:color="auto"/>
        <w:right w:val="none" w:sz="0" w:space="0" w:color="auto"/>
      </w:divBdr>
    </w:div>
    <w:div w:id="19345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1269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Services</dc:creator>
  <cp:lastModifiedBy>Rachel Brooks</cp:lastModifiedBy>
  <cp:revision>4</cp:revision>
  <cp:lastPrinted>2019-06-13T15:16:00Z</cp:lastPrinted>
  <dcterms:created xsi:type="dcterms:W3CDTF">2020-07-02T11:15:00Z</dcterms:created>
  <dcterms:modified xsi:type="dcterms:W3CDTF">2020-07-02T12:34:00Z</dcterms:modified>
</cp:coreProperties>
</file>