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Sale &amp; Davys CE Primary School is a place of work for its employees. From time to time, it will offer placements to suitable students as part of their training or education. Students under the age of 18 years shall form part of the teacher to pupil ratio. Students over the age of 18 years </w:t>
      </w:r>
      <w:proofErr w:type="gramStart"/>
      <w:r w:rsidRPr="006B284B">
        <w:rPr>
          <w:rFonts w:ascii="Arial" w:hAnsi="Arial" w:cs="Arial"/>
          <w:sz w:val="20"/>
          <w:szCs w:val="20"/>
        </w:rPr>
        <w:t>are regarded</w:t>
      </w:r>
      <w:proofErr w:type="gramEnd"/>
      <w:r w:rsidRPr="006B284B">
        <w:rPr>
          <w:rFonts w:ascii="Arial" w:hAnsi="Arial" w:cs="Arial"/>
          <w:sz w:val="20"/>
          <w:szCs w:val="20"/>
        </w:rPr>
        <w:t xml:space="preserve"> as adult visitors and will be subject to an enhanced disclosure if they have unsupervised access to children. </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Students on work experience placements </w:t>
      </w:r>
      <w:proofErr w:type="gramStart"/>
      <w:r w:rsidRPr="006B284B">
        <w:rPr>
          <w:rFonts w:ascii="Arial" w:hAnsi="Arial" w:cs="Arial"/>
          <w:sz w:val="20"/>
          <w:szCs w:val="20"/>
        </w:rPr>
        <w:t>will be given</w:t>
      </w:r>
      <w:proofErr w:type="gramEnd"/>
      <w:r w:rsidRPr="006B284B">
        <w:rPr>
          <w:rFonts w:ascii="Arial" w:hAnsi="Arial" w:cs="Arial"/>
          <w:sz w:val="20"/>
          <w:szCs w:val="20"/>
        </w:rPr>
        <w:t xml:space="preserve"> duties appropriate to their level of experience. Before the placement begins, the </w:t>
      </w:r>
      <w:proofErr w:type="spellStart"/>
      <w:r w:rsidRPr="006B284B">
        <w:rPr>
          <w:rFonts w:ascii="Arial" w:hAnsi="Arial" w:cs="Arial"/>
          <w:sz w:val="20"/>
          <w:szCs w:val="20"/>
        </w:rPr>
        <w:t>headteacher</w:t>
      </w:r>
      <w:proofErr w:type="spellEnd"/>
      <w:r w:rsidRPr="006B284B">
        <w:rPr>
          <w:rFonts w:ascii="Arial" w:hAnsi="Arial" w:cs="Arial"/>
          <w:sz w:val="20"/>
          <w:szCs w:val="20"/>
        </w:rPr>
        <w:t xml:space="preserve"> will be satisfied that the student is a representative from the organisation and that he or she has permission from that organisation to be placed at Sale &amp; Davys CE Primary School for a specified </w:t>
      </w:r>
      <w:proofErr w:type="gramStart"/>
      <w:r w:rsidRPr="006B284B">
        <w:rPr>
          <w:rFonts w:ascii="Arial" w:hAnsi="Arial" w:cs="Arial"/>
          <w:sz w:val="20"/>
          <w:szCs w:val="20"/>
        </w:rPr>
        <w:t>period of time</w:t>
      </w:r>
      <w:proofErr w:type="gramEnd"/>
      <w:r w:rsidRPr="006B284B">
        <w:rPr>
          <w:rFonts w:ascii="Arial" w:hAnsi="Arial" w:cs="Arial"/>
          <w:sz w:val="20"/>
          <w:szCs w:val="20"/>
        </w:rPr>
        <w:t>.</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Before the placement period begins, the student will receive training and information on the following:</w:t>
      </w:r>
    </w:p>
    <w:p w:rsidR="002D724D" w:rsidRPr="006B284B" w:rsidRDefault="002D724D" w:rsidP="002D724D">
      <w:pPr>
        <w:jc w:val="both"/>
        <w:rPr>
          <w:rFonts w:ascii="Arial" w:hAnsi="Arial" w:cs="Arial"/>
          <w:sz w:val="20"/>
          <w:szCs w:val="20"/>
        </w:rPr>
      </w:pP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who will be in immediate charge of the student in the workplace</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the type of work to be undertaken</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health and safety protocols in the workplace, including child safeguarding, dangerous substances, personal safety and hygiene</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the location of prohibited areas</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machinery which they may and may not operate</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emergency procedures, such as first aid facilities, accident procedures and fire alarm procedures</w:t>
      </w:r>
    </w:p>
    <w:p w:rsidR="002D724D" w:rsidRPr="006B284B" w:rsidRDefault="002D724D" w:rsidP="002D724D">
      <w:pPr>
        <w:numPr>
          <w:ilvl w:val="0"/>
          <w:numId w:val="24"/>
        </w:numPr>
        <w:suppressAutoHyphens w:val="0"/>
        <w:jc w:val="both"/>
        <w:rPr>
          <w:rFonts w:ascii="Arial" w:hAnsi="Arial" w:cs="Arial"/>
          <w:sz w:val="20"/>
          <w:szCs w:val="20"/>
        </w:rPr>
      </w:pPr>
      <w:r w:rsidRPr="006B284B">
        <w:rPr>
          <w:rFonts w:ascii="Arial" w:hAnsi="Arial" w:cs="Arial"/>
          <w:sz w:val="20"/>
          <w:szCs w:val="20"/>
        </w:rPr>
        <w:t>expectations of their conduct, punctuality and attendance</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The student will need to provide proof of their identity, their contact details (in case of emergency), and any documents relating to the placement from their organisation.</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During the placement, the supervisor shall monitor the work of the student closely and keep the </w:t>
      </w:r>
      <w:proofErr w:type="spellStart"/>
      <w:r w:rsidRPr="006B284B">
        <w:rPr>
          <w:rFonts w:ascii="Arial" w:hAnsi="Arial" w:cs="Arial"/>
          <w:sz w:val="20"/>
          <w:szCs w:val="20"/>
        </w:rPr>
        <w:t>headteacher</w:t>
      </w:r>
      <w:proofErr w:type="spellEnd"/>
      <w:r w:rsidRPr="006B284B">
        <w:rPr>
          <w:rFonts w:ascii="Arial" w:hAnsi="Arial" w:cs="Arial"/>
          <w:sz w:val="20"/>
          <w:szCs w:val="20"/>
        </w:rPr>
        <w:t xml:space="preserve"> informed of progress. The </w:t>
      </w:r>
      <w:proofErr w:type="spellStart"/>
      <w:r w:rsidRPr="006B284B">
        <w:rPr>
          <w:rFonts w:ascii="Arial" w:hAnsi="Arial" w:cs="Arial"/>
          <w:sz w:val="20"/>
          <w:szCs w:val="20"/>
        </w:rPr>
        <w:t>headteacher</w:t>
      </w:r>
      <w:proofErr w:type="spellEnd"/>
      <w:r w:rsidRPr="006B284B">
        <w:rPr>
          <w:rFonts w:ascii="Arial" w:hAnsi="Arial" w:cs="Arial"/>
          <w:sz w:val="20"/>
          <w:szCs w:val="20"/>
        </w:rPr>
        <w:t xml:space="preserve"> and supervising members of staff shall provide feedback to the student on an ongoing basis.</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If the </w:t>
      </w:r>
      <w:proofErr w:type="spellStart"/>
      <w:r w:rsidRPr="006B284B">
        <w:rPr>
          <w:rFonts w:ascii="Arial" w:hAnsi="Arial" w:cs="Arial"/>
          <w:sz w:val="20"/>
          <w:szCs w:val="20"/>
        </w:rPr>
        <w:t>headteacher</w:t>
      </w:r>
      <w:proofErr w:type="spellEnd"/>
      <w:r w:rsidRPr="006B284B">
        <w:rPr>
          <w:rFonts w:ascii="Arial" w:hAnsi="Arial" w:cs="Arial"/>
          <w:sz w:val="20"/>
          <w:szCs w:val="20"/>
        </w:rPr>
        <w:t xml:space="preserve"> has cause for concern following initial developmental discussions or observations, the student’s organisation will be informed. This could, as a last resort, lead to the student’s placement being terminated.</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Sale &amp; Davys CE Primary School will comply with requests for visiting tutors to monitor the work of work experience students. The </w:t>
      </w:r>
      <w:proofErr w:type="spellStart"/>
      <w:r w:rsidRPr="006B284B">
        <w:rPr>
          <w:rFonts w:ascii="Arial" w:hAnsi="Arial" w:cs="Arial"/>
          <w:sz w:val="20"/>
          <w:szCs w:val="20"/>
        </w:rPr>
        <w:t>headteacher</w:t>
      </w:r>
      <w:proofErr w:type="spellEnd"/>
      <w:r w:rsidRPr="006B284B">
        <w:rPr>
          <w:rFonts w:ascii="Arial" w:hAnsi="Arial" w:cs="Arial"/>
          <w:sz w:val="20"/>
          <w:szCs w:val="20"/>
        </w:rPr>
        <w:t xml:space="preserve"> will ensure that an evaluation of the student’s progress </w:t>
      </w:r>
      <w:proofErr w:type="gramStart"/>
      <w:r w:rsidRPr="006B284B">
        <w:rPr>
          <w:rFonts w:ascii="Arial" w:hAnsi="Arial" w:cs="Arial"/>
          <w:sz w:val="20"/>
          <w:szCs w:val="20"/>
        </w:rPr>
        <w:t>is completed</w:t>
      </w:r>
      <w:proofErr w:type="gramEnd"/>
      <w:r w:rsidRPr="006B284B">
        <w:rPr>
          <w:rFonts w:ascii="Arial" w:hAnsi="Arial" w:cs="Arial"/>
          <w:sz w:val="20"/>
          <w:szCs w:val="20"/>
        </w:rPr>
        <w:t xml:space="preserve"> when it has been requested whenever possible.</w:t>
      </w:r>
    </w:p>
    <w:p w:rsidR="002D724D" w:rsidRPr="006B284B" w:rsidRDefault="002D724D" w:rsidP="002D724D">
      <w:pPr>
        <w:jc w:val="both"/>
        <w:rPr>
          <w:rFonts w:ascii="Arial" w:hAnsi="Arial" w:cs="Arial"/>
          <w:sz w:val="20"/>
          <w:szCs w:val="20"/>
        </w:rPr>
      </w:pPr>
    </w:p>
    <w:p w:rsidR="002D724D" w:rsidRPr="006B284B" w:rsidRDefault="002D724D" w:rsidP="002D724D">
      <w:pPr>
        <w:jc w:val="both"/>
        <w:rPr>
          <w:rFonts w:ascii="Arial" w:hAnsi="Arial" w:cs="Arial"/>
          <w:sz w:val="20"/>
          <w:szCs w:val="20"/>
        </w:rPr>
      </w:pPr>
      <w:r w:rsidRPr="006B284B">
        <w:rPr>
          <w:rFonts w:ascii="Arial" w:hAnsi="Arial" w:cs="Arial"/>
          <w:sz w:val="20"/>
          <w:szCs w:val="20"/>
        </w:rPr>
        <w:t xml:space="preserve">The Work Experience Co-ordinator is the </w:t>
      </w:r>
      <w:proofErr w:type="spellStart"/>
      <w:r w:rsidRPr="006B284B">
        <w:rPr>
          <w:rFonts w:ascii="Arial" w:hAnsi="Arial" w:cs="Arial"/>
          <w:sz w:val="20"/>
          <w:szCs w:val="20"/>
        </w:rPr>
        <w:t>Headteacher</w:t>
      </w:r>
      <w:proofErr w:type="spellEnd"/>
      <w:r w:rsidR="00076666">
        <w:rPr>
          <w:rFonts w:ascii="Arial" w:hAnsi="Arial" w:cs="Arial"/>
          <w:sz w:val="20"/>
          <w:szCs w:val="20"/>
        </w:rPr>
        <w:t>.</w:t>
      </w:r>
    </w:p>
    <w:p w:rsidR="002D724D" w:rsidRPr="006B284B" w:rsidRDefault="002D724D" w:rsidP="00392E7A">
      <w:pPr>
        <w:suppressAutoHyphens w:val="0"/>
        <w:ind w:left="720"/>
        <w:rPr>
          <w:rFonts w:ascii="Arial" w:hAnsi="Arial" w:cs="Arial"/>
          <w:color w:val="000000"/>
          <w:sz w:val="20"/>
          <w:szCs w:val="20"/>
        </w:rPr>
      </w:pPr>
    </w:p>
    <w:sectPr w:rsidR="002D724D" w:rsidRPr="006B284B" w:rsidSect="0007666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694" w:right="1080" w:bottom="1440" w:left="108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952" w:rsidRDefault="001F1952">
      <w:r>
        <w:separator/>
      </w:r>
    </w:p>
  </w:endnote>
  <w:endnote w:type="continuationSeparator" w:id="0">
    <w:p w:rsidR="001F1952" w:rsidRDefault="001F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3" w:rsidRDefault="00F51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Default="00321691" w:rsidP="001C191A">
    <w:pPr>
      <w:pStyle w:val="Footer"/>
      <w:rPr>
        <w:b/>
        <w:sz w:val="20"/>
        <w:szCs w:val="20"/>
      </w:rPr>
    </w:pPr>
  </w:p>
  <w:p w:rsidR="00780FB6" w:rsidRPr="006B284B" w:rsidRDefault="001C191A" w:rsidP="006B284B">
    <w:pPr>
      <w:pStyle w:val="Footer"/>
      <w:tabs>
        <w:tab w:val="clear" w:pos="4153"/>
        <w:tab w:val="clear" w:pos="8306"/>
        <w:tab w:val="center" w:pos="4820"/>
        <w:tab w:val="right" w:pos="9781"/>
      </w:tabs>
      <w:rPr>
        <w:rFonts w:ascii="Arial" w:hAnsi="Arial" w:cs="Arial"/>
        <w:b/>
        <w:sz w:val="16"/>
        <w:szCs w:val="16"/>
      </w:rPr>
    </w:pPr>
    <w:r w:rsidRPr="006B284B">
      <w:rPr>
        <w:rFonts w:ascii="Arial" w:hAnsi="Arial" w:cs="Arial"/>
        <w:b/>
        <w:sz w:val="16"/>
        <w:szCs w:val="16"/>
      </w:rPr>
      <w:t>Policy approved</w:t>
    </w:r>
    <w:proofErr w:type="gramStart"/>
    <w:r w:rsidR="00780FB6" w:rsidRPr="006B284B">
      <w:rPr>
        <w:rFonts w:ascii="Arial" w:hAnsi="Arial" w:cs="Arial"/>
        <w:b/>
        <w:sz w:val="16"/>
        <w:szCs w:val="16"/>
      </w:rPr>
      <w:t>……………………………………………</w:t>
    </w:r>
    <w:proofErr w:type="gramEnd"/>
    <w:r w:rsidR="00780FB6" w:rsidRPr="006B284B">
      <w:rPr>
        <w:rFonts w:ascii="Arial" w:hAnsi="Arial" w:cs="Arial"/>
        <w:b/>
        <w:sz w:val="16"/>
        <w:szCs w:val="16"/>
      </w:rPr>
      <w:t>..</w:t>
    </w:r>
    <w:r w:rsidR="00321691" w:rsidRPr="006B284B">
      <w:rPr>
        <w:rFonts w:ascii="Arial" w:hAnsi="Arial" w:cs="Arial"/>
        <w:b/>
        <w:sz w:val="16"/>
        <w:szCs w:val="16"/>
      </w:rPr>
      <w:t>at a Full Governors Meeting</w:t>
    </w:r>
    <w:r w:rsidR="00780FB6" w:rsidRPr="006B284B">
      <w:rPr>
        <w:rFonts w:ascii="Arial" w:hAnsi="Arial" w:cs="Arial"/>
        <w:b/>
        <w:sz w:val="16"/>
        <w:szCs w:val="16"/>
      </w:rPr>
      <w:tab/>
      <w:t xml:space="preserve"> </w:t>
    </w:r>
  </w:p>
  <w:p w:rsidR="00780FB6" w:rsidRPr="006B284B" w:rsidRDefault="00780FB6" w:rsidP="006B284B">
    <w:pPr>
      <w:pStyle w:val="Footer"/>
      <w:tabs>
        <w:tab w:val="clear" w:pos="4153"/>
        <w:tab w:val="clear" w:pos="8306"/>
        <w:tab w:val="center" w:pos="4820"/>
        <w:tab w:val="right" w:pos="9781"/>
      </w:tabs>
      <w:rPr>
        <w:rFonts w:ascii="Arial" w:hAnsi="Arial" w:cs="Arial"/>
        <w:b/>
        <w:sz w:val="16"/>
        <w:szCs w:val="16"/>
      </w:rPr>
    </w:pPr>
  </w:p>
  <w:p w:rsidR="00780FB6" w:rsidRPr="006B284B" w:rsidRDefault="00780FB6" w:rsidP="006B284B">
    <w:pPr>
      <w:pStyle w:val="Footer"/>
      <w:tabs>
        <w:tab w:val="clear" w:pos="4153"/>
        <w:tab w:val="clear" w:pos="8306"/>
        <w:tab w:val="center" w:pos="4820"/>
        <w:tab w:val="right" w:pos="9781"/>
      </w:tabs>
      <w:rPr>
        <w:rFonts w:ascii="Arial" w:hAnsi="Arial" w:cs="Arial"/>
        <w:b/>
        <w:sz w:val="16"/>
        <w:szCs w:val="16"/>
      </w:rPr>
    </w:pPr>
    <w:r w:rsidRPr="006B284B">
      <w:rPr>
        <w:rFonts w:ascii="Arial" w:hAnsi="Arial" w:cs="Arial"/>
        <w:b/>
        <w:sz w:val="16"/>
        <w:szCs w:val="16"/>
      </w:rPr>
      <w:t>Date of meeting:</w:t>
    </w:r>
    <w:r w:rsidR="00F51F53">
      <w:rPr>
        <w:rFonts w:ascii="Arial" w:hAnsi="Arial" w:cs="Arial"/>
        <w:b/>
        <w:sz w:val="16"/>
        <w:szCs w:val="16"/>
      </w:rPr>
      <w:t xml:space="preserve"> 9 July 2020</w:t>
    </w:r>
    <w:r w:rsidRPr="006B284B">
      <w:rPr>
        <w:rFonts w:ascii="Arial" w:hAnsi="Arial" w:cs="Arial"/>
        <w:b/>
        <w:sz w:val="16"/>
        <w:szCs w:val="16"/>
      </w:rPr>
      <w:tab/>
      <w:t xml:space="preserve">Minute </w:t>
    </w:r>
    <w:proofErr w:type="spellStart"/>
    <w:r w:rsidRPr="006B284B">
      <w:rPr>
        <w:rFonts w:ascii="Arial" w:hAnsi="Arial" w:cs="Arial"/>
        <w:b/>
        <w:sz w:val="16"/>
        <w:szCs w:val="16"/>
      </w:rPr>
      <w:t>Number</w:t>
    </w:r>
    <w:proofErr w:type="gramStart"/>
    <w:r w:rsidRPr="006B284B">
      <w:rPr>
        <w:rFonts w:ascii="Arial" w:hAnsi="Arial" w:cs="Arial"/>
        <w:b/>
        <w:sz w:val="16"/>
        <w:szCs w:val="16"/>
      </w:rPr>
      <w:t>:</w:t>
    </w:r>
    <w:r w:rsidR="00F51F53">
      <w:rPr>
        <w:rFonts w:ascii="Arial" w:hAnsi="Arial" w:cs="Arial"/>
        <w:sz w:val="16"/>
        <w:szCs w:val="16"/>
      </w:rPr>
      <w:t>Bulk</w:t>
    </w:r>
    <w:proofErr w:type="spellEnd"/>
    <w:proofErr w:type="gramEnd"/>
    <w:r w:rsidR="00F51F53">
      <w:rPr>
        <w:rFonts w:ascii="Arial" w:hAnsi="Arial" w:cs="Arial"/>
        <w:sz w:val="16"/>
        <w:szCs w:val="16"/>
      </w:rPr>
      <w:t xml:space="preserve"> Approval Item 12</w:t>
    </w:r>
    <w:r w:rsidRPr="006B284B">
      <w:rPr>
        <w:rFonts w:ascii="Arial" w:hAnsi="Arial" w:cs="Arial"/>
        <w:b/>
        <w:sz w:val="16"/>
        <w:szCs w:val="16"/>
      </w:rPr>
      <w:tab/>
      <w:t>Renewal Frequency:</w:t>
    </w:r>
    <w:r w:rsidR="00B16C1E" w:rsidRPr="006B284B">
      <w:rPr>
        <w:rFonts w:ascii="Arial" w:hAnsi="Arial" w:cs="Arial"/>
        <w:b/>
        <w:sz w:val="16"/>
        <w:szCs w:val="16"/>
      </w:rPr>
      <w:t xml:space="preserve"> </w:t>
    </w:r>
    <w:r w:rsidR="00B16C1E" w:rsidRPr="006B284B">
      <w:rPr>
        <w:rFonts w:ascii="Arial" w:hAnsi="Arial" w:cs="Arial"/>
        <w:sz w:val="16"/>
        <w:szCs w:val="16"/>
      </w:rPr>
      <w:t>Annual</w:t>
    </w:r>
  </w:p>
  <w:p w:rsidR="001C191A" w:rsidRPr="006B284B" w:rsidRDefault="001C191A" w:rsidP="006B284B">
    <w:pPr>
      <w:pStyle w:val="Footer"/>
      <w:tabs>
        <w:tab w:val="clear" w:pos="4153"/>
        <w:tab w:val="clear" w:pos="8306"/>
        <w:tab w:val="center" w:pos="4820"/>
        <w:tab w:val="right" w:pos="9781"/>
      </w:tabs>
      <w:rPr>
        <w:rFonts w:ascii="Arial" w:hAnsi="Arial" w:cs="Arial"/>
        <w:b/>
        <w:sz w:val="16"/>
        <w:szCs w:val="16"/>
      </w:rPr>
    </w:pPr>
    <w:r w:rsidRPr="006B284B">
      <w:rPr>
        <w:rFonts w:ascii="Arial" w:hAnsi="Arial" w:cs="Arial"/>
        <w:b/>
        <w:sz w:val="16"/>
        <w:szCs w:val="16"/>
      </w:rPr>
      <w:tab/>
    </w:r>
    <w:r w:rsidRPr="006B284B">
      <w:rPr>
        <w:rStyle w:val="PageNumber"/>
        <w:rFonts w:ascii="Arial" w:hAnsi="Arial" w:cs="Arial"/>
        <w:b/>
        <w:sz w:val="16"/>
        <w:szCs w:val="16"/>
      </w:rPr>
      <w:t xml:space="preserve"> </w:t>
    </w:r>
    <w:r w:rsidRPr="006B284B">
      <w:rPr>
        <w:rStyle w:val="PageNumber"/>
        <w:rFonts w:ascii="Arial" w:hAnsi="Arial" w:cs="Arial"/>
        <w:b/>
        <w:sz w:val="16"/>
        <w:szCs w:val="16"/>
      </w:rPr>
      <w:fldChar w:fldCharType="begin"/>
    </w:r>
    <w:r w:rsidRPr="006B284B">
      <w:rPr>
        <w:rStyle w:val="PageNumber"/>
        <w:rFonts w:ascii="Arial" w:hAnsi="Arial" w:cs="Arial"/>
        <w:b/>
        <w:sz w:val="16"/>
        <w:szCs w:val="16"/>
      </w:rPr>
      <w:instrText xml:space="preserve"> PAGE </w:instrText>
    </w:r>
    <w:r w:rsidRPr="006B284B">
      <w:rPr>
        <w:rStyle w:val="PageNumber"/>
        <w:rFonts w:ascii="Arial" w:hAnsi="Arial" w:cs="Arial"/>
        <w:b/>
        <w:sz w:val="16"/>
        <w:szCs w:val="16"/>
      </w:rPr>
      <w:fldChar w:fldCharType="separate"/>
    </w:r>
    <w:r w:rsidR="00CD0123">
      <w:rPr>
        <w:rStyle w:val="PageNumber"/>
        <w:rFonts w:ascii="Arial" w:hAnsi="Arial" w:cs="Arial"/>
        <w:b/>
        <w:noProof/>
        <w:sz w:val="16"/>
        <w:szCs w:val="16"/>
      </w:rPr>
      <w:t>1</w:t>
    </w:r>
    <w:r w:rsidRPr="006B284B">
      <w:rPr>
        <w:rStyle w:val="PageNumber"/>
        <w:rFonts w:ascii="Arial" w:hAnsi="Arial" w:cs="Arial"/>
        <w:b/>
        <w:sz w:val="16"/>
        <w:szCs w:val="16"/>
      </w:rPr>
      <w:fldChar w:fldCharType="end"/>
    </w:r>
    <w:r w:rsidRPr="006B284B">
      <w:rPr>
        <w:rStyle w:val="PageNumber"/>
        <w:rFonts w:ascii="Arial" w:hAnsi="Arial" w:cs="Arial"/>
        <w:b/>
        <w:sz w:val="16"/>
        <w:szCs w:val="16"/>
      </w:rPr>
      <w:t xml:space="preserve"> of </w:t>
    </w:r>
    <w:r w:rsidRPr="006B284B">
      <w:rPr>
        <w:rStyle w:val="PageNumber"/>
        <w:rFonts w:ascii="Arial" w:hAnsi="Arial" w:cs="Arial"/>
        <w:b/>
        <w:sz w:val="16"/>
        <w:szCs w:val="16"/>
      </w:rPr>
      <w:fldChar w:fldCharType="begin"/>
    </w:r>
    <w:r w:rsidRPr="006B284B">
      <w:rPr>
        <w:rStyle w:val="PageNumber"/>
        <w:rFonts w:ascii="Arial" w:hAnsi="Arial" w:cs="Arial"/>
        <w:b/>
        <w:sz w:val="16"/>
        <w:szCs w:val="16"/>
      </w:rPr>
      <w:instrText xml:space="preserve"> NUMPAGES </w:instrText>
    </w:r>
    <w:r w:rsidRPr="006B284B">
      <w:rPr>
        <w:rStyle w:val="PageNumber"/>
        <w:rFonts w:ascii="Arial" w:hAnsi="Arial" w:cs="Arial"/>
        <w:b/>
        <w:sz w:val="16"/>
        <w:szCs w:val="16"/>
      </w:rPr>
      <w:fldChar w:fldCharType="separate"/>
    </w:r>
    <w:r w:rsidR="00CD0123">
      <w:rPr>
        <w:rStyle w:val="PageNumber"/>
        <w:rFonts w:ascii="Arial" w:hAnsi="Arial" w:cs="Arial"/>
        <w:b/>
        <w:noProof/>
        <w:sz w:val="16"/>
        <w:szCs w:val="16"/>
      </w:rPr>
      <w:t>1</w:t>
    </w:r>
    <w:r w:rsidRPr="006B284B">
      <w:rPr>
        <w:rStyle w:val="PageNumber"/>
        <w:rFonts w:ascii="Arial" w:hAnsi="Arial" w:cs="Arial"/>
        <w:b/>
        <w:sz w:val="16"/>
        <w:szCs w:val="16"/>
      </w:rPr>
      <w:fldChar w:fldCharType="end"/>
    </w:r>
  </w:p>
  <w:p w:rsidR="005701D0" w:rsidRPr="006B284B" w:rsidRDefault="005701D0" w:rsidP="006B284B">
    <w:pPr>
      <w:pStyle w:val="Footer"/>
      <w:tabs>
        <w:tab w:val="clear" w:pos="4153"/>
        <w:tab w:val="clear" w:pos="8306"/>
        <w:tab w:val="center" w:pos="4820"/>
        <w:tab w:val="right" w:pos="9781"/>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3" w:rsidRDefault="00F51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952" w:rsidRDefault="001F1952">
      <w:r>
        <w:separator/>
      </w:r>
    </w:p>
  </w:footnote>
  <w:footnote w:type="continuationSeparator" w:id="0">
    <w:p w:rsidR="001F1952" w:rsidRDefault="001F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3" w:rsidRDefault="00F51F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123" w:rsidRDefault="00CD0123" w:rsidP="00CD0123">
    <w:pPr>
      <w:rPr>
        <w:rFonts w:ascii="Arial" w:hAnsi="Arial" w:cs="Arial"/>
        <w:sz w:val="20"/>
        <w:szCs w:val="20"/>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CD0123" w:rsidRDefault="00CD0123" w:rsidP="00CD0123">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rsidR="00CD0123" w:rsidRDefault="00CD0123" w:rsidP="00CD0123">
                          <w:pPr>
                            <w:jc w:val="center"/>
                            <w:rPr>
                              <w:rFonts w:ascii="Palatino Linotype" w:hAnsi="Palatino Linotype" w:cs="Arial"/>
                              <w:b/>
                              <w:i/>
                              <w:sz w:val="20"/>
                              <w:szCs w:val="20"/>
                            </w:rPr>
                          </w:pPr>
                        </w:p>
                        <w:p w:rsidR="00CD0123" w:rsidRDefault="00CD0123" w:rsidP="00CD0123">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rsidR="00CD0123" w:rsidRDefault="00CD0123" w:rsidP="00CD0123">
                          <w:pPr>
                            <w:jc w:val="center"/>
                            <w:rPr>
                              <w:rFonts w:ascii="Palatino Linotype" w:hAnsi="Palatino Linotype" w:cs="Arial"/>
                              <w:b/>
                              <w:i/>
                              <w:sz w:val="20"/>
                              <w:szCs w:val="20"/>
                            </w:rPr>
                          </w:pPr>
                        </w:p>
                        <w:p w:rsidR="00CD0123" w:rsidRDefault="00CD0123" w:rsidP="00CD0123">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rsidR="00CD0123" w:rsidRDefault="00CD0123" w:rsidP="00CD0123">
                          <w:pPr>
                            <w:jc w:val="center"/>
                            <w:rPr>
                              <w:rFonts w:ascii="Palatino Linotype" w:hAnsi="Palatino Linotype" w:cs="Arial"/>
                              <w:b/>
                              <w:i/>
                              <w:sz w:val="20"/>
                              <w:szCs w:val="20"/>
                            </w:rPr>
                          </w:pPr>
                        </w:p>
                        <w:p w:rsidR="00CD0123" w:rsidRDefault="00CD0123" w:rsidP="00CD01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CD0123" w:rsidRDefault="00CD0123" w:rsidP="00CD0123">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rsidR="00CD0123" w:rsidRDefault="00CD0123" w:rsidP="00CD0123">
                    <w:pPr>
                      <w:jc w:val="center"/>
                      <w:rPr>
                        <w:rFonts w:ascii="Palatino Linotype" w:hAnsi="Palatino Linotype" w:cs="Arial"/>
                        <w:b/>
                        <w:i/>
                        <w:sz w:val="20"/>
                        <w:szCs w:val="20"/>
                      </w:rPr>
                    </w:pPr>
                  </w:p>
                  <w:p w:rsidR="00CD0123" w:rsidRDefault="00CD0123" w:rsidP="00CD0123">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rsidR="00CD0123" w:rsidRDefault="00CD0123" w:rsidP="00CD0123">
                    <w:pPr>
                      <w:jc w:val="center"/>
                      <w:rPr>
                        <w:rFonts w:ascii="Palatino Linotype" w:hAnsi="Palatino Linotype" w:cs="Arial"/>
                        <w:b/>
                        <w:i/>
                        <w:sz w:val="20"/>
                        <w:szCs w:val="20"/>
                      </w:rPr>
                    </w:pPr>
                  </w:p>
                  <w:p w:rsidR="00CD0123" w:rsidRDefault="00CD0123" w:rsidP="00CD0123">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rsidR="00CD0123" w:rsidRDefault="00CD0123" w:rsidP="00CD0123">
                    <w:pPr>
                      <w:jc w:val="center"/>
                      <w:rPr>
                        <w:rFonts w:ascii="Palatino Linotype" w:hAnsi="Palatino Linotype" w:cs="Arial"/>
                        <w:b/>
                        <w:i/>
                        <w:sz w:val="20"/>
                        <w:szCs w:val="20"/>
                      </w:rPr>
                    </w:pPr>
                  </w:p>
                  <w:p w:rsidR="00CD0123" w:rsidRDefault="00CD0123" w:rsidP="00CD0123"/>
                </w:txbxContent>
              </v:textbox>
              <w10:wrap type="square" anchorx="margin"/>
            </v:shape>
          </w:pict>
        </mc:Fallback>
      </mc:AlternateContent>
    </w:r>
    <w:r>
      <w:rPr>
        <w:noProof/>
        <w:lang w:eastAsia="en-GB"/>
      </w:rPr>
      <w:drawing>
        <wp:inline distT="0" distB="0" distL="0" distR="0">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CD0123" w:rsidRDefault="00CD0123" w:rsidP="00CD0123">
    <w:pPr>
      <w:pStyle w:val="Footer"/>
      <w:tabs>
        <w:tab w:val="clear" w:pos="4153"/>
        <w:tab w:val="clear" w:pos="8306"/>
        <w:tab w:val="center" w:pos="5245"/>
        <w:tab w:val="right" w:pos="10490"/>
      </w:tabs>
      <w:ind w:hanging="284"/>
      <w:jc w:val="center"/>
      <w:rPr>
        <w:rFonts w:ascii="Segoe UI" w:hAnsi="Segoe UI" w:cs="Segoe UI"/>
        <w:b/>
        <w:noProof/>
        <w:color w:val="FF0000"/>
        <w:sz w:val="20"/>
        <w:lang w:eastAsia="en-GB"/>
      </w:rPr>
    </w:pPr>
  </w:p>
  <w:p w:rsidR="00CD0123" w:rsidRDefault="00CD0123" w:rsidP="00CD0123">
    <w:pPr>
      <w:pStyle w:val="Footer"/>
      <w:tabs>
        <w:tab w:val="clear" w:pos="4153"/>
        <w:tab w:val="clear" w:pos="8306"/>
        <w:tab w:val="center" w:pos="5245"/>
        <w:tab w:val="right" w:pos="10490"/>
      </w:tabs>
      <w:ind w:hanging="284"/>
      <w:jc w:val="center"/>
      <w:rPr>
        <w:rFonts w:ascii="Arial" w:hAnsi="Arial" w:cs="Arial"/>
        <w:b/>
        <w:sz w:val="16"/>
        <w:szCs w:val="20"/>
        <w:lang w:eastAsia="x-none"/>
      </w:rPr>
    </w:pPr>
    <w:r>
      <w:rPr>
        <w:rFonts w:ascii="Segoe UI" w:hAnsi="Segoe UI" w:cs="Segoe UI"/>
        <w:b/>
        <w:noProof/>
        <w:color w:val="FF0000"/>
        <w:sz w:val="20"/>
        <w:lang w:eastAsia="en-GB"/>
      </w:rPr>
      <w:t>PLEASE REFER TO THE COVID-19 POLICY FOR SUPPLEMENTARY GUIDANCE</w:t>
    </w:r>
  </w:p>
  <w:p w:rsidR="00CD0123" w:rsidRDefault="00CD0123" w:rsidP="00CD0123">
    <w:pPr>
      <w:pStyle w:val="Header"/>
      <w:ind w:right="-308"/>
      <w:rPr>
        <w:rFonts w:ascii="Arial" w:hAnsi="Arial" w:cs="Arial"/>
      </w:rPr>
    </w:pPr>
    <w:r>
      <w:rPr>
        <w:rFonts w:ascii="Arial" w:hAnsi="Arial" w:cs="Arial"/>
      </w:rPr>
      <w:tab/>
    </w:r>
  </w:p>
  <w:p w:rsidR="005701D0" w:rsidRPr="00076666" w:rsidRDefault="00B16C1E" w:rsidP="00B16C1E">
    <w:pPr>
      <w:pStyle w:val="Header"/>
      <w:ind w:right="-308"/>
      <w:rPr>
        <w:rFonts w:ascii="Arial" w:hAnsi="Arial" w:cs="Arial"/>
        <w:b/>
        <w:sz w:val="28"/>
        <w:szCs w:val="28"/>
        <w:u w:val="single"/>
      </w:rPr>
    </w:pPr>
    <w:bookmarkStart w:id="0" w:name="_GoBack"/>
    <w:bookmarkEnd w:id="0"/>
    <w:r>
      <w:tab/>
    </w:r>
    <w:r w:rsidRPr="00076666">
      <w:rPr>
        <w:rFonts w:ascii="Arial" w:hAnsi="Arial" w:cs="Arial"/>
      </w:rPr>
      <w:tab/>
    </w:r>
    <w:r w:rsidR="002D724D" w:rsidRPr="00076666">
      <w:rPr>
        <w:rFonts w:ascii="Arial" w:hAnsi="Arial" w:cs="Arial"/>
        <w:b/>
        <w:sz w:val="28"/>
        <w:szCs w:val="28"/>
        <w:u w:val="single"/>
      </w:rPr>
      <w:t>WORK PLACEMENTS P</w:t>
    </w:r>
    <w:r w:rsidR="00780FB6" w:rsidRPr="00076666">
      <w:rPr>
        <w:rFonts w:ascii="Arial" w:hAnsi="Arial" w:cs="Arial"/>
        <w:b/>
        <w:sz w:val="28"/>
        <w:szCs w:val="28"/>
        <w:u w:val="single"/>
      </w:rPr>
      <w:t>OLICY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53" w:rsidRDefault="00F51F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3" w15:restartNumberingAfterBreak="0">
    <w:nsid w:val="01E67C59"/>
    <w:multiLevelType w:val="multilevel"/>
    <w:tmpl w:val="8E442AAE"/>
    <w:lvl w:ilvl="0">
      <w:start w:val="4"/>
      <w:numFmt w:val="decimal"/>
      <w:lvlText w:val="%1"/>
      <w:lvlJc w:val="left"/>
      <w:pPr>
        <w:tabs>
          <w:tab w:val="num" w:pos="780"/>
        </w:tabs>
        <w:ind w:left="780" w:hanging="780"/>
      </w:pPr>
      <w:rPr>
        <w:rFonts w:hint="default"/>
        <w:b/>
      </w:rPr>
    </w:lvl>
    <w:lvl w:ilvl="1">
      <w:start w:val="5"/>
      <w:numFmt w:val="decimal"/>
      <w:lvlText w:val="%1.%2"/>
      <w:lvlJc w:val="left"/>
      <w:pPr>
        <w:tabs>
          <w:tab w:val="num" w:pos="780"/>
        </w:tabs>
        <w:ind w:left="780" w:hanging="780"/>
      </w:pPr>
      <w:rPr>
        <w:rFonts w:hint="default"/>
        <w:b/>
      </w:rPr>
    </w:lvl>
    <w:lvl w:ilvl="2">
      <w:start w:val="6"/>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66915A2"/>
    <w:multiLevelType w:val="multilevel"/>
    <w:tmpl w:val="C3367BCE"/>
    <w:lvl w:ilvl="0">
      <w:start w:val="4"/>
      <w:numFmt w:val="decimal"/>
      <w:lvlText w:val="%1"/>
      <w:lvlJc w:val="left"/>
      <w:pPr>
        <w:tabs>
          <w:tab w:val="num" w:pos="780"/>
        </w:tabs>
        <w:ind w:left="780" w:hanging="780"/>
      </w:pPr>
      <w:rPr>
        <w:rFonts w:hint="default"/>
        <w:b/>
      </w:rPr>
    </w:lvl>
    <w:lvl w:ilvl="1">
      <w:start w:val="6"/>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6B03284"/>
    <w:multiLevelType w:val="hybridMultilevel"/>
    <w:tmpl w:val="BD2245D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6FD5AB5"/>
    <w:multiLevelType w:val="multilevel"/>
    <w:tmpl w:val="31D669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A4A7200"/>
    <w:multiLevelType w:val="multilevel"/>
    <w:tmpl w:val="31D66948"/>
    <w:lvl w:ilvl="0">
      <w:start w:val="2"/>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9" w15:restartNumberingAfterBreak="0">
    <w:nsid w:val="0EE81A22"/>
    <w:multiLevelType w:val="hybridMultilevel"/>
    <w:tmpl w:val="B86453E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1D806CCD"/>
    <w:multiLevelType w:val="hybridMultilevel"/>
    <w:tmpl w:val="7674E3CE"/>
    <w:lvl w:ilvl="0" w:tplc="FFFFFFFF">
      <w:start w:val="1"/>
      <w:numFmt w:val="lowerLetter"/>
      <w:lvlText w:val="%1)"/>
      <w:lvlJc w:val="left"/>
      <w:pPr>
        <w:tabs>
          <w:tab w:val="num" w:pos="1425"/>
        </w:tabs>
        <w:ind w:left="1425" w:hanging="705"/>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66412BE"/>
    <w:multiLevelType w:val="hybridMultilevel"/>
    <w:tmpl w:val="79F6545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476393"/>
    <w:multiLevelType w:val="hybridMultilevel"/>
    <w:tmpl w:val="868C2D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4A84DDC"/>
    <w:multiLevelType w:val="hybridMultilevel"/>
    <w:tmpl w:val="AE7A166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F3C2009"/>
    <w:multiLevelType w:val="multilevel"/>
    <w:tmpl w:val="0D80248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3858FC"/>
    <w:multiLevelType w:val="hybridMultilevel"/>
    <w:tmpl w:val="D56043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4E67BC7"/>
    <w:multiLevelType w:val="multilevel"/>
    <w:tmpl w:val="C494FEDC"/>
    <w:lvl w:ilvl="0">
      <w:start w:val="4"/>
      <w:numFmt w:val="decimal"/>
      <w:lvlText w:val="%1"/>
      <w:lvlJc w:val="left"/>
      <w:pPr>
        <w:tabs>
          <w:tab w:val="num" w:pos="825"/>
        </w:tabs>
        <w:ind w:left="825" w:hanging="825"/>
      </w:pPr>
      <w:rPr>
        <w:rFonts w:hint="default"/>
        <w:b/>
      </w:rPr>
    </w:lvl>
    <w:lvl w:ilvl="1">
      <w:start w:val="2"/>
      <w:numFmt w:val="decimal"/>
      <w:lvlText w:val="%1.%2"/>
      <w:lvlJc w:val="left"/>
      <w:pPr>
        <w:tabs>
          <w:tab w:val="num" w:pos="825"/>
        </w:tabs>
        <w:ind w:left="825" w:hanging="825"/>
      </w:pPr>
      <w:rPr>
        <w:rFonts w:hint="default"/>
        <w:b/>
      </w:rPr>
    </w:lvl>
    <w:lvl w:ilvl="2">
      <w:start w:val="1"/>
      <w:numFmt w:val="decimal"/>
      <w:lvlText w:val="%1.%2.%3"/>
      <w:lvlJc w:val="left"/>
      <w:pPr>
        <w:tabs>
          <w:tab w:val="num" w:pos="825"/>
        </w:tabs>
        <w:ind w:left="825" w:hanging="825"/>
      </w:pPr>
      <w:rPr>
        <w:rFonts w:hint="default"/>
        <w:b/>
      </w:rPr>
    </w:lvl>
    <w:lvl w:ilvl="3">
      <w:start w:val="1"/>
      <w:numFmt w:val="decimal"/>
      <w:lvlText w:val="%1.%2.%3.%4"/>
      <w:lvlJc w:val="left"/>
      <w:pPr>
        <w:tabs>
          <w:tab w:val="num" w:pos="825"/>
        </w:tabs>
        <w:ind w:left="825" w:hanging="82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D1C77BE"/>
    <w:multiLevelType w:val="multilevel"/>
    <w:tmpl w:val="31D66948"/>
    <w:lvl w:ilvl="0">
      <w:start w:val="2"/>
      <w:numFmt w:val="decimal"/>
      <w:lvlText w:val="%1"/>
      <w:lvlJc w:val="left"/>
      <w:pPr>
        <w:tabs>
          <w:tab w:val="num" w:pos="360"/>
        </w:tabs>
        <w:ind w:left="360" w:hanging="360"/>
      </w:pPr>
      <w:rPr>
        <w:b/>
      </w:rPr>
    </w:lvl>
    <w:lvl w:ilvl="1">
      <w:start w:val="4"/>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8" w15:restartNumberingAfterBreak="0">
    <w:nsid w:val="53884174"/>
    <w:multiLevelType w:val="multilevel"/>
    <w:tmpl w:val="8B4C64A0"/>
    <w:lvl w:ilvl="0">
      <w:start w:val="1"/>
      <w:numFmt w:val="decimal"/>
      <w:lvlText w:val="%1"/>
      <w:lvlJc w:val="left"/>
      <w:pPr>
        <w:tabs>
          <w:tab w:val="num" w:pos="630"/>
        </w:tabs>
        <w:ind w:left="630" w:hanging="630"/>
      </w:pPr>
      <w:rPr>
        <w:b/>
      </w:rPr>
    </w:lvl>
    <w:lvl w:ilvl="1">
      <w:start w:val="1"/>
      <w:numFmt w:val="decimal"/>
      <w:lvlText w:val="%1.%2"/>
      <w:lvlJc w:val="left"/>
      <w:pPr>
        <w:tabs>
          <w:tab w:val="num" w:pos="630"/>
        </w:tabs>
        <w:ind w:left="630" w:hanging="63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9" w15:restartNumberingAfterBreak="0">
    <w:nsid w:val="556A086D"/>
    <w:multiLevelType w:val="hybridMultilevel"/>
    <w:tmpl w:val="ECF4E46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60F553BB"/>
    <w:multiLevelType w:val="hybridMultilevel"/>
    <w:tmpl w:val="C78AA6AE"/>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C2E788F"/>
    <w:multiLevelType w:val="multilevel"/>
    <w:tmpl w:val="B40CBF2C"/>
    <w:lvl w:ilvl="0">
      <w:start w:val="4"/>
      <w:numFmt w:val="decimal"/>
      <w:lvlText w:val="%1"/>
      <w:lvlJc w:val="left"/>
      <w:pPr>
        <w:tabs>
          <w:tab w:val="num" w:pos="780"/>
        </w:tabs>
        <w:ind w:left="780" w:hanging="780"/>
      </w:pPr>
      <w:rPr>
        <w:rFonts w:hint="default"/>
        <w:b/>
      </w:rPr>
    </w:lvl>
    <w:lvl w:ilvl="1">
      <w:start w:val="7"/>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AEE3DC4"/>
    <w:multiLevelType w:val="multilevel"/>
    <w:tmpl w:val="7F7C33E6"/>
    <w:lvl w:ilvl="0">
      <w:start w:val="4"/>
      <w:numFmt w:val="decimal"/>
      <w:lvlText w:val="%1"/>
      <w:lvlJc w:val="left"/>
      <w:pPr>
        <w:tabs>
          <w:tab w:val="num" w:pos="765"/>
        </w:tabs>
        <w:ind w:left="765" w:hanging="765"/>
      </w:pPr>
      <w:rPr>
        <w:rFonts w:hint="default"/>
        <w:b/>
      </w:rPr>
    </w:lvl>
    <w:lvl w:ilvl="1">
      <w:start w:val="1"/>
      <w:numFmt w:val="decimal"/>
      <w:lvlText w:val="%1.%2"/>
      <w:lvlJc w:val="left"/>
      <w:pPr>
        <w:tabs>
          <w:tab w:val="num" w:pos="765"/>
        </w:tabs>
        <w:ind w:left="765" w:hanging="765"/>
      </w:pPr>
      <w:rPr>
        <w:rFonts w:hint="default"/>
        <w:b/>
      </w:rPr>
    </w:lvl>
    <w:lvl w:ilvl="2">
      <w:start w:val="2"/>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DD17D15"/>
    <w:multiLevelType w:val="multilevel"/>
    <w:tmpl w:val="5A9CA304"/>
    <w:lvl w:ilvl="0">
      <w:start w:val="2"/>
      <w:numFmt w:val="decimal"/>
      <w:lvlText w:val="%1."/>
      <w:lvlJc w:val="left"/>
      <w:pPr>
        <w:tabs>
          <w:tab w:val="num" w:pos="720"/>
        </w:tabs>
        <w:ind w:left="720" w:hanging="720"/>
      </w:pPr>
    </w:lvl>
    <w:lvl w:ilvl="1">
      <w:start w:val="6"/>
      <w:numFmt w:val="decimal"/>
      <w:isLgl/>
      <w:lvlText w:val="%1.%2"/>
      <w:lvlJc w:val="left"/>
      <w:pPr>
        <w:tabs>
          <w:tab w:val="num" w:pos="675"/>
        </w:tabs>
        <w:ind w:left="675" w:hanging="675"/>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1080"/>
        </w:tabs>
        <w:ind w:left="1080" w:hanging="108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440"/>
        </w:tabs>
        <w:ind w:left="1440" w:hanging="144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800"/>
        </w:tabs>
        <w:ind w:left="1800" w:hanging="1800"/>
      </w:pPr>
      <w:rPr>
        <w:b/>
      </w:rPr>
    </w:lvl>
  </w:abstractNum>
  <w:num w:numId="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hanging="360"/>
        </w:pPr>
        <w:rPr>
          <w:rFonts w:ascii="Symbol" w:hAnsi="Symbol" w:hint="default"/>
        </w:rPr>
      </w:lvl>
    </w:lvlOverride>
  </w:num>
  <w:num w:numId="6">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14"/>
  </w:num>
  <w:num w:numId="9">
    <w:abstractNumId w:val="17"/>
  </w:num>
  <w:num w:numId="10">
    <w:abstractNumId w:val="6"/>
  </w:num>
  <w:num w:numId="11">
    <w:abstractNumId w:val="22"/>
  </w:num>
  <w:num w:numId="12">
    <w:abstractNumId w:val="16"/>
  </w:num>
  <w:num w:numId="13">
    <w:abstractNumId w:val="3"/>
  </w:num>
  <w:num w:numId="14">
    <w:abstractNumId w:val="4"/>
  </w:num>
  <w:num w:numId="15">
    <w:abstractNumId w:val="9"/>
  </w:num>
  <w:num w:numId="16">
    <w:abstractNumId w:val="21"/>
  </w:num>
  <w:num w:numId="17">
    <w:abstractNumId w:val="10"/>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32F9A"/>
    <w:rsid w:val="00076666"/>
    <w:rsid w:val="000F0053"/>
    <w:rsid w:val="00102ED4"/>
    <w:rsid w:val="00143E3B"/>
    <w:rsid w:val="00180F44"/>
    <w:rsid w:val="001C191A"/>
    <w:rsid w:val="001C7002"/>
    <w:rsid w:val="001F1952"/>
    <w:rsid w:val="001F250D"/>
    <w:rsid w:val="00225997"/>
    <w:rsid w:val="002356E3"/>
    <w:rsid w:val="00255B52"/>
    <w:rsid w:val="00256109"/>
    <w:rsid w:val="002A1E0B"/>
    <w:rsid w:val="002B6D9B"/>
    <w:rsid w:val="002C48C4"/>
    <w:rsid w:val="002D724D"/>
    <w:rsid w:val="00321691"/>
    <w:rsid w:val="0033757B"/>
    <w:rsid w:val="00392E7A"/>
    <w:rsid w:val="003A2204"/>
    <w:rsid w:val="003A6BDB"/>
    <w:rsid w:val="003E4B95"/>
    <w:rsid w:val="004A0044"/>
    <w:rsid w:val="004A22D5"/>
    <w:rsid w:val="00501C94"/>
    <w:rsid w:val="005701D0"/>
    <w:rsid w:val="005B46E1"/>
    <w:rsid w:val="006101F3"/>
    <w:rsid w:val="006B284B"/>
    <w:rsid w:val="006C1802"/>
    <w:rsid w:val="007054D8"/>
    <w:rsid w:val="00726DDE"/>
    <w:rsid w:val="00737327"/>
    <w:rsid w:val="00780696"/>
    <w:rsid w:val="00780FB6"/>
    <w:rsid w:val="0079194D"/>
    <w:rsid w:val="007C3F43"/>
    <w:rsid w:val="00835F6A"/>
    <w:rsid w:val="00894810"/>
    <w:rsid w:val="009B5BF9"/>
    <w:rsid w:val="009C4135"/>
    <w:rsid w:val="00A93A8F"/>
    <w:rsid w:val="00B105EA"/>
    <w:rsid w:val="00B16C1E"/>
    <w:rsid w:val="00B43727"/>
    <w:rsid w:val="00B752DB"/>
    <w:rsid w:val="00B86C56"/>
    <w:rsid w:val="00C41219"/>
    <w:rsid w:val="00C64C11"/>
    <w:rsid w:val="00CC5B79"/>
    <w:rsid w:val="00CD0123"/>
    <w:rsid w:val="00CF68BA"/>
    <w:rsid w:val="00D774DF"/>
    <w:rsid w:val="00DA6DDA"/>
    <w:rsid w:val="00DE4578"/>
    <w:rsid w:val="00DF68A7"/>
    <w:rsid w:val="00E1143A"/>
    <w:rsid w:val="00E7240A"/>
    <w:rsid w:val="00E815A5"/>
    <w:rsid w:val="00E93D99"/>
    <w:rsid w:val="00EB7013"/>
    <w:rsid w:val="00EC2BBC"/>
    <w:rsid w:val="00EF2587"/>
    <w:rsid w:val="00EF59A7"/>
    <w:rsid w:val="00EF7868"/>
    <w:rsid w:val="00F51F53"/>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5:docId w15:val="{4428CC21-DD63-4C34-8527-B2E57A37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character" w:styleId="Hyperlink">
    <w:name w:val="Hyperlink"/>
    <w:unhideWhenUsed/>
    <w:rsid w:val="00392E7A"/>
    <w:rPr>
      <w:color w:val="669900"/>
      <w:u w:val="single"/>
    </w:rPr>
  </w:style>
  <w:style w:type="paragraph" w:customStyle="1" w:styleId="docdescription">
    <w:name w:val="docdescription"/>
    <w:basedOn w:val="Normal"/>
    <w:rsid w:val="00392E7A"/>
    <w:pPr>
      <w:suppressAutoHyphens w:val="0"/>
      <w:spacing w:before="100" w:beforeAutospacing="1" w:after="100" w:afterAutospacing="1"/>
    </w:pPr>
    <w:rPr>
      <w:lang w:eastAsia="en-GB"/>
    </w:rPr>
  </w:style>
  <w:style w:type="paragraph" w:styleId="ListParagraph">
    <w:name w:val="List Paragraph"/>
    <w:basedOn w:val="Normal"/>
    <w:uiPriority w:val="34"/>
    <w:qFormat/>
    <w:rsid w:val="00392E7A"/>
    <w:pPr>
      <w:ind w:left="720"/>
    </w:pPr>
  </w:style>
  <w:style w:type="character" w:customStyle="1" w:styleId="FooterChar">
    <w:name w:val="Footer Char"/>
    <w:basedOn w:val="DefaultParagraphFont"/>
    <w:link w:val="Footer"/>
    <w:rsid w:val="00CD012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645084534">
      <w:bodyDiv w:val="1"/>
      <w:marLeft w:val="0"/>
      <w:marRight w:val="0"/>
      <w:marTop w:val="0"/>
      <w:marBottom w:val="0"/>
      <w:divBdr>
        <w:top w:val="none" w:sz="0" w:space="0" w:color="auto"/>
        <w:left w:val="none" w:sz="0" w:space="0" w:color="auto"/>
        <w:bottom w:val="none" w:sz="0" w:space="0" w:color="auto"/>
        <w:right w:val="none" w:sz="0" w:space="0" w:color="auto"/>
      </w:divBdr>
    </w:div>
    <w:div w:id="732387749">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192500869">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6A10-50BE-4D64-8C66-A18239C3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3</cp:revision>
  <cp:lastPrinted>2018-06-28T15:27:00Z</cp:lastPrinted>
  <dcterms:created xsi:type="dcterms:W3CDTF">2020-07-02T11:11:00Z</dcterms:created>
  <dcterms:modified xsi:type="dcterms:W3CDTF">2020-07-02T12:39:00Z</dcterms:modified>
</cp:coreProperties>
</file>