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2F" w:rsidRDefault="00D27F2F">
      <w:pPr>
        <w:pStyle w:val="BodyText"/>
        <w:rPr>
          <w:rFonts w:ascii="Calibri"/>
          <w:sz w:val="20"/>
        </w:rPr>
      </w:pPr>
    </w:p>
    <w:p w:rsidR="00675E21" w:rsidRPr="00FE7CA3" w:rsidRDefault="004271AC" w:rsidP="004271AC">
      <w:pPr>
        <w:tabs>
          <w:tab w:val="left" w:pos="650"/>
        </w:tabs>
        <w:spacing w:before="120" w:after="120"/>
        <w:ind w:left="360" w:right="-158" w:hanging="360"/>
        <w:contextualSpacing/>
        <w:jc w:val="center"/>
        <w:rPr>
          <w:rFonts w:ascii="Proxima Nova Rg" w:hAnsi="Proxima Nova Rg"/>
          <w:b/>
          <w:color w:val="1F497D"/>
          <w:sz w:val="44"/>
          <w:szCs w:val="36"/>
        </w:rPr>
      </w:pPr>
      <w:r w:rsidRPr="00FE7CA3">
        <w:rPr>
          <w:rFonts w:ascii="Proxima Nova Rg" w:hAnsi="Proxima Nova Rg"/>
          <w:b/>
          <w:color w:val="1F497D"/>
          <w:sz w:val="52"/>
          <w:szCs w:val="36"/>
        </w:rPr>
        <w:t>SESSION 4 AMARILLO CASE</w:t>
      </w:r>
    </w:p>
    <w:p w:rsidR="00D27F2F" w:rsidRPr="00FE7CA3" w:rsidRDefault="004271AC" w:rsidP="004271AC">
      <w:pPr>
        <w:tabs>
          <w:tab w:val="left" w:pos="650"/>
        </w:tabs>
        <w:spacing w:before="120" w:after="120"/>
        <w:ind w:left="360" w:right="-158" w:hanging="360"/>
        <w:contextualSpacing/>
        <w:jc w:val="center"/>
        <w:rPr>
          <w:rFonts w:ascii="Proxima Nova Rg" w:hAnsi="Proxima Nova Rg"/>
          <w:b/>
          <w:color w:val="FF0000"/>
          <w:sz w:val="48"/>
          <w:szCs w:val="40"/>
        </w:rPr>
      </w:pPr>
      <w:r w:rsidRPr="00FE7CA3">
        <w:rPr>
          <w:rFonts w:ascii="Proxima Nova Rg" w:hAnsi="Proxima Nova Rg"/>
          <w:b/>
          <w:color w:val="FF0000"/>
          <w:sz w:val="48"/>
          <w:szCs w:val="40"/>
        </w:rPr>
        <w:t>“SAVING KIDS—CHILDREN OF ADDICTS” WORKSHEET</w:t>
      </w:r>
    </w:p>
    <w:p w:rsidR="004271AC" w:rsidRPr="004271AC" w:rsidRDefault="004271AC" w:rsidP="004271AC">
      <w:pPr>
        <w:tabs>
          <w:tab w:val="left" w:pos="650"/>
        </w:tabs>
        <w:spacing w:before="120" w:after="120"/>
        <w:ind w:left="360" w:right="-158" w:hanging="360"/>
        <w:contextualSpacing/>
        <w:jc w:val="center"/>
        <w:rPr>
          <w:rFonts w:ascii="Proxima Nova Rg" w:hAnsi="Proxima Nova Rg"/>
          <w:b/>
          <w:color w:val="FF0000"/>
          <w:sz w:val="24"/>
          <w:szCs w:val="40"/>
        </w:rPr>
      </w:pPr>
    </w:p>
    <w:p w:rsidR="0014113A" w:rsidRPr="00E1319A" w:rsidRDefault="0014113A" w:rsidP="0014113A">
      <w:pPr>
        <w:rPr>
          <w:rFonts w:ascii="Proxima Nova Lt" w:hAnsi="Proxima Nova Lt"/>
          <w:sz w:val="24"/>
          <w:szCs w:val="24"/>
        </w:rPr>
      </w:pPr>
      <w:r w:rsidRPr="00E1319A">
        <w:rPr>
          <w:rFonts w:ascii="Proxima Nova Lt" w:hAnsi="Proxima Nova Lt"/>
          <w:sz w:val="24"/>
          <w:szCs w:val="24"/>
        </w:rPr>
        <w:t>After watching the “Saving kids: Children of addicts” video, take time to respond to the following questions and prepare to share them with your facilitator during your Session 4 debrief:</w:t>
      </w:r>
    </w:p>
    <w:p w:rsidR="0014113A" w:rsidRPr="00E1319A" w:rsidRDefault="0014113A" w:rsidP="00675E21">
      <w:pPr>
        <w:pStyle w:val="BodyText"/>
        <w:spacing w:line="288" w:lineRule="auto"/>
        <w:ind w:left="290" w:right="1778"/>
        <w:rPr>
          <w:rFonts w:ascii="Proxima Nova Lt" w:hAnsi="Proxima Nova Lt"/>
          <w:color w:val="333333"/>
          <w:sz w:val="24"/>
          <w:szCs w:val="24"/>
        </w:rPr>
      </w:pPr>
    </w:p>
    <w:p w:rsidR="0014113A" w:rsidRPr="00E1319A" w:rsidRDefault="0014113A" w:rsidP="0014113A">
      <w:pPr>
        <w:pStyle w:val="ListParagraph"/>
        <w:numPr>
          <w:ilvl w:val="0"/>
          <w:numId w:val="6"/>
        </w:numPr>
        <w:rPr>
          <w:rFonts w:ascii="Proxima Nova Lt" w:hAnsi="Proxima Nova Lt"/>
          <w:color w:val="333333"/>
          <w:sz w:val="24"/>
          <w:szCs w:val="24"/>
        </w:rPr>
      </w:pPr>
      <w:r w:rsidRPr="00E1319A">
        <w:rPr>
          <w:rFonts w:ascii="Proxima Nova Lt" w:hAnsi="Proxima Nova Lt"/>
          <w:color w:val="333333"/>
          <w:sz w:val="24"/>
          <w:szCs w:val="24"/>
        </w:rPr>
        <w:t xml:space="preserve">What was going through your mind as you listened to the stories of the siblings impacted by their mother’s substance use disorder? How did you feel about the mother? </w:t>
      </w:r>
    </w:p>
    <w:p w:rsidR="0014113A" w:rsidRPr="00E1319A" w:rsidRDefault="0014113A" w:rsidP="0014113A">
      <w:pPr>
        <w:pStyle w:val="ListParagraph"/>
        <w:ind w:left="720" w:firstLine="0"/>
        <w:rPr>
          <w:rFonts w:ascii="Proxima Nova Lt" w:hAnsi="Proxima Nova Lt"/>
          <w:color w:val="333333"/>
          <w:sz w:val="24"/>
          <w:szCs w:val="24"/>
        </w:rPr>
      </w:pPr>
    </w:p>
    <w:p w:rsidR="0014113A" w:rsidRPr="00E1319A" w:rsidRDefault="0014113A" w:rsidP="0014113A">
      <w:pPr>
        <w:pStyle w:val="ListParagraph"/>
        <w:ind w:left="720" w:firstLine="0"/>
        <w:rPr>
          <w:rFonts w:ascii="Proxima Nova Lt" w:hAnsi="Proxima Nova Lt"/>
          <w:color w:val="333333"/>
          <w:sz w:val="24"/>
          <w:szCs w:val="24"/>
        </w:rPr>
      </w:pPr>
    </w:p>
    <w:p w:rsidR="0014113A" w:rsidRPr="00E1319A" w:rsidRDefault="0014113A" w:rsidP="0014113A">
      <w:pPr>
        <w:pStyle w:val="ListParagraph"/>
        <w:ind w:left="720" w:firstLine="0"/>
        <w:rPr>
          <w:rFonts w:ascii="Proxima Nova Lt" w:hAnsi="Proxima Nova Lt"/>
          <w:color w:val="333333"/>
          <w:sz w:val="24"/>
          <w:szCs w:val="24"/>
        </w:rPr>
      </w:pPr>
    </w:p>
    <w:p w:rsidR="00675E21" w:rsidRPr="00E1319A" w:rsidRDefault="0014113A" w:rsidP="0014113A">
      <w:pPr>
        <w:pStyle w:val="ListParagraph"/>
        <w:numPr>
          <w:ilvl w:val="0"/>
          <w:numId w:val="6"/>
        </w:numPr>
        <w:rPr>
          <w:rFonts w:ascii="Proxima Nova Lt" w:hAnsi="Proxima Nova Lt"/>
          <w:color w:val="333333"/>
          <w:sz w:val="24"/>
          <w:szCs w:val="24"/>
        </w:rPr>
      </w:pPr>
      <w:r w:rsidRPr="00E1319A">
        <w:rPr>
          <w:rFonts w:ascii="Proxima Nova Lt" w:hAnsi="Proxima Nova Lt"/>
          <w:color w:val="333333"/>
          <w:sz w:val="24"/>
          <w:szCs w:val="24"/>
        </w:rPr>
        <w:t>Did anything change for you the way you think about people impacted by addiction? Why or why not?</w:t>
      </w:r>
    </w:p>
    <w:p w:rsidR="0014113A" w:rsidRPr="00E1319A" w:rsidRDefault="0014113A" w:rsidP="0014113A">
      <w:pPr>
        <w:pStyle w:val="ListParagraph"/>
        <w:ind w:left="720" w:firstLine="0"/>
        <w:rPr>
          <w:rFonts w:ascii="Proxima Nova Lt" w:hAnsi="Proxima Nova Lt"/>
          <w:color w:val="333333"/>
          <w:sz w:val="24"/>
          <w:szCs w:val="24"/>
        </w:rPr>
      </w:pPr>
    </w:p>
    <w:p w:rsidR="0014113A" w:rsidRPr="00E1319A" w:rsidRDefault="0014113A" w:rsidP="0014113A">
      <w:pPr>
        <w:pStyle w:val="ListParagraph"/>
        <w:ind w:left="720" w:firstLine="0"/>
        <w:rPr>
          <w:rFonts w:ascii="Proxima Nova Lt" w:hAnsi="Proxima Nova Lt"/>
          <w:color w:val="333333"/>
          <w:sz w:val="24"/>
          <w:szCs w:val="24"/>
        </w:rPr>
      </w:pPr>
    </w:p>
    <w:p w:rsidR="0014113A" w:rsidRPr="00E1319A" w:rsidRDefault="0014113A" w:rsidP="0014113A">
      <w:pPr>
        <w:pStyle w:val="ListParagraph"/>
        <w:numPr>
          <w:ilvl w:val="0"/>
          <w:numId w:val="6"/>
        </w:numPr>
        <w:rPr>
          <w:rFonts w:ascii="Proxima Nova Lt" w:hAnsi="Proxima Nova Lt"/>
          <w:color w:val="333333"/>
          <w:sz w:val="24"/>
          <w:szCs w:val="24"/>
        </w:rPr>
      </w:pPr>
      <w:r w:rsidRPr="00E1319A">
        <w:rPr>
          <w:rFonts w:ascii="Proxima Nova Lt" w:hAnsi="Proxima Nova Lt"/>
          <w:color w:val="333333"/>
          <w:sz w:val="24"/>
          <w:szCs w:val="24"/>
        </w:rPr>
        <w:t xml:space="preserve">After watching the video and thinking about your role as a volunteer, what challenges might you have balancing the children’s best interests with their mother’s addiction? </w:t>
      </w:r>
    </w:p>
    <w:p w:rsidR="0014113A" w:rsidRPr="00E1319A" w:rsidRDefault="0014113A" w:rsidP="0014113A">
      <w:pPr>
        <w:rPr>
          <w:rFonts w:ascii="Proxima Nova Lt" w:hAnsi="Proxima Nova Lt"/>
          <w:color w:val="333333"/>
          <w:sz w:val="24"/>
          <w:szCs w:val="24"/>
        </w:rPr>
      </w:pPr>
    </w:p>
    <w:p w:rsidR="0014113A" w:rsidRPr="00E1319A" w:rsidRDefault="0014113A" w:rsidP="0014113A">
      <w:pPr>
        <w:rPr>
          <w:rFonts w:ascii="Proxima Nova Lt" w:hAnsi="Proxima Nova Lt"/>
          <w:color w:val="333333"/>
          <w:sz w:val="24"/>
          <w:szCs w:val="24"/>
        </w:rPr>
      </w:pPr>
    </w:p>
    <w:p w:rsidR="0014113A" w:rsidRPr="00E1319A" w:rsidRDefault="0014113A" w:rsidP="0014113A">
      <w:pPr>
        <w:pStyle w:val="ListParagraph"/>
        <w:numPr>
          <w:ilvl w:val="0"/>
          <w:numId w:val="6"/>
        </w:numPr>
        <w:rPr>
          <w:rFonts w:ascii="Proxima Nova Lt" w:hAnsi="Proxima Nova Lt"/>
          <w:color w:val="333333"/>
          <w:sz w:val="24"/>
          <w:szCs w:val="24"/>
        </w:rPr>
      </w:pPr>
      <w:r w:rsidRPr="00E1319A">
        <w:rPr>
          <w:rFonts w:ascii="Proxima Nova Lt" w:hAnsi="Proxima Nova Lt"/>
          <w:color w:val="333333"/>
          <w:sz w:val="24"/>
          <w:szCs w:val="24"/>
        </w:rPr>
        <w:t xml:space="preserve">If you were the CASA/GAL volunteer in this case, what concerns would you have regarding these children and potentially reunifying with their mother? </w:t>
      </w:r>
    </w:p>
    <w:p w:rsidR="0014113A" w:rsidRPr="00E1319A" w:rsidRDefault="0014113A" w:rsidP="0014113A">
      <w:pPr>
        <w:pStyle w:val="ListParagraph"/>
        <w:ind w:left="720" w:firstLine="0"/>
        <w:rPr>
          <w:rFonts w:ascii="Proxima Nova Lt" w:hAnsi="Proxima Nova Lt"/>
          <w:color w:val="333333"/>
          <w:sz w:val="24"/>
          <w:szCs w:val="24"/>
        </w:rPr>
      </w:pPr>
    </w:p>
    <w:p w:rsidR="0014113A" w:rsidRPr="00E1319A" w:rsidRDefault="0014113A" w:rsidP="0014113A">
      <w:pPr>
        <w:pStyle w:val="ListParagraph"/>
        <w:ind w:left="720" w:firstLine="0"/>
        <w:rPr>
          <w:rFonts w:ascii="Proxima Nova Lt" w:hAnsi="Proxima Nova Lt"/>
          <w:color w:val="333333"/>
          <w:sz w:val="24"/>
          <w:szCs w:val="24"/>
        </w:rPr>
      </w:pPr>
    </w:p>
    <w:p w:rsidR="0014113A" w:rsidRPr="00E1319A" w:rsidRDefault="0014113A" w:rsidP="0014113A">
      <w:pPr>
        <w:pStyle w:val="ListParagraph"/>
        <w:numPr>
          <w:ilvl w:val="0"/>
          <w:numId w:val="6"/>
        </w:numPr>
        <w:rPr>
          <w:rFonts w:ascii="Proxima Nova Lt" w:hAnsi="Proxima Nova Lt"/>
          <w:color w:val="333333"/>
          <w:sz w:val="24"/>
          <w:szCs w:val="24"/>
        </w:rPr>
      </w:pPr>
      <w:r w:rsidRPr="00E1319A">
        <w:rPr>
          <w:rFonts w:ascii="Proxima Nova Lt" w:hAnsi="Proxima Nova Lt"/>
          <w:color w:val="333333"/>
          <w:sz w:val="24"/>
          <w:szCs w:val="24"/>
        </w:rPr>
        <w:t>Unlike what happened in this video to the mother, most addicts don’t have that one dramatic experience that “scares them straight.” It’s often a difficult journey to sobriety with peaks and valleys.  What concerns would you have supporting a child of a parent who struggles with addiction? What additional information would you want to have at your disposal to inform your recommendations to the court?</w:t>
      </w:r>
    </w:p>
    <w:p w:rsidR="00D27F2F" w:rsidRDefault="00D27F2F">
      <w:pPr>
        <w:pStyle w:val="BodyText"/>
        <w:rPr>
          <w:rFonts w:ascii="Trebuchet MS"/>
          <w:b/>
          <w:sz w:val="20"/>
        </w:rPr>
      </w:pPr>
    </w:p>
    <w:sectPr w:rsidR="00D27F2F" w:rsidSect="00704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6" w:right="605" w:bottom="274" w:left="619" w:header="720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3A" w:rsidRDefault="0014113A" w:rsidP="0014113A">
      <w:r>
        <w:separator/>
      </w:r>
    </w:p>
  </w:endnote>
  <w:endnote w:type="continuationSeparator" w:id="0">
    <w:p w:rsidR="0014113A" w:rsidRDefault="0014113A" w:rsidP="0014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0A" w:rsidRDefault="00704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3A" w:rsidRPr="00824D80" w:rsidRDefault="0070470A">
    <w:pPr>
      <w:pStyle w:val="Footer"/>
    </w:pPr>
    <w:r w:rsidRPr="00824D80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D305E8" wp14:editId="3996459C">
              <wp:simplePos x="0" y="0"/>
              <wp:positionH relativeFrom="margin">
                <wp:posOffset>4812665</wp:posOffset>
              </wp:positionH>
              <wp:positionV relativeFrom="page">
                <wp:posOffset>9229090</wp:posOffset>
              </wp:positionV>
              <wp:extent cx="1771650" cy="336550"/>
              <wp:effectExtent l="0" t="0" r="0" b="635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113A" w:rsidRPr="00E1319A" w:rsidRDefault="0014113A" w:rsidP="0014113A">
                          <w:pPr>
                            <w:jc w:val="right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rFonts w:ascii="Proxima Nova Rg" w:hAnsi="Proxima Nova Rg" w:cstheme="majorHAnsi"/>
                              <w:color w:val="1F497D"/>
                              <w:sz w:val="16"/>
                              <w:szCs w:val="16"/>
                            </w:rPr>
                            <w:t xml:space="preserve">Pre-Service Guided Learning </w: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t xml:space="preserve">  |     </w: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A3DCA">
                            <w:rPr>
                              <w:noProof/>
                              <w:color w:val="1F497D"/>
                              <w:sz w:val="16"/>
                              <w:szCs w:val="16"/>
                            </w:rPr>
                            <w:t>1</w:t>
                          </w:r>
                          <w:r w:rsidRPr="00E1319A">
                            <w:rPr>
                              <w:noProof/>
                              <w:color w:val="1F497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14113A" w:rsidRPr="00E1319A" w:rsidRDefault="0014113A" w:rsidP="0014113A">
                          <w:pPr>
                            <w:ind w:left="720"/>
                            <w:jc w:val="right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30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95pt;margin-top:726.7pt;width:139.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" filled="f" stroked="f">
              <v:textbox inset="0,,0">
                <w:txbxContent>
                  <w:p w:rsidR="0014113A" w:rsidRPr="00E1319A" w:rsidRDefault="0014113A" w:rsidP="0014113A">
                    <w:pPr>
                      <w:jc w:val="right"/>
                      <w:rPr>
                        <w:color w:val="1F497D"/>
                        <w:sz w:val="16"/>
                        <w:szCs w:val="16"/>
                      </w:rPr>
                    </w:pPr>
                    <w:r w:rsidRPr="00E1319A">
                      <w:rPr>
                        <w:rFonts w:ascii="Proxima Nova Rg" w:hAnsi="Proxima Nova Rg" w:cstheme="majorHAnsi"/>
                        <w:color w:val="1F497D"/>
                        <w:sz w:val="16"/>
                        <w:szCs w:val="16"/>
                      </w:rPr>
                      <w:t xml:space="preserve">Pre-Service Guided Learning </w: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t xml:space="preserve">  |     </w: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fldChar w:fldCharType="begin"/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fldChar w:fldCharType="separate"/>
                    </w:r>
                    <w:r w:rsidR="00FA3DCA">
                      <w:rPr>
                        <w:noProof/>
                        <w:color w:val="1F497D"/>
                        <w:sz w:val="16"/>
                        <w:szCs w:val="16"/>
                      </w:rPr>
                      <w:t>1</w:t>
                    </w:r>
                    <w:r w:rsidRPr="00E1319A">
                      <w:rPr>
                        <w:noProof/>
                        <w:color w:val="1F497D"/>
                        <w:sz w:val="16"/>
                        <w:szCs w:val="16"/>
                      </w:rPr>
                      <w:fldChar w:fldCharType="end"/>
                    </w:r>
                  </w:p>
                  <w:p w:rsidR="0014113A" w:rsidRPr="00E1319A" w:rsidRDefault="0014113A" w:rsidP="0014113A">
                    <w:pPr>
                      <w:ind w:left="720"/>
                      <w:jc w:val="right"/>
                      <w:rPr>
                        <w:color w:val="1F497D"/>
                        <w:sz w:val="16"/>
                        <w:szCs w:val="16"/>
                      </w:rPr>
                    </w:pPr>
                    <w:r w:rsidRPr="00E1319A">
                      <w:rPr>
                        <w:color w:val="1F497D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824D80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5B91C2" wp14:editId="08F397D2">
              <wp:simplePos x="0" y="0"/>
              <wp:positionH relativeFrom="margin">
                <wp:posOffset>216535</wp:posOffset>
              </wp:positionH>
              <wp:positionV relativeFrom="page">
                <wp:posOffset>9229090</wp:posOffset>
              </wp:positionV>
              <wp:extent cx="3429000" cy="63500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3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113A" w:rsidRPr="00E1319A" w:rsidRDefault="00824D80" w:rsidP="0014113A">
                          <w:pPr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Session 4</w:t>
                          </w:r>
                          <w:r w:rsidR="0014113A"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Amarillo</w:t>
                          </w:r>
                          <w:r w:rsidR="0014113A"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 Case</w:t>
                          </w:r>
                          <w:r w:rsidR="004271AC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—“Saving Kids—Children of Addicts” Worksheet</w:t>
                          </w:r>
                        </w:p>
                        <w:p w:rsidR="0014113A" w:rsidRPr="00E1319A" w:rsidRDefault="0014113A" w:rsidP="0014113A">
                          <w:pPr>
                            <w:rPr>
                              <w:b/>
                              <w:color w:val="1F497D"/>
                              <w:spacing w:val="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B91C2" id="_x0000_s1027" type="#_x0000_t202" style="position:absolute;margin-left:17.05pt;margin-top:726.7pt;width:270pt;height: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" filled="f" stroked="f">
              <v:textbox inset="0,,0">
                <w:txbxContent>
                  <w:p w:rsidR="0014113A" w:rsidRPr="00E1319A" w:rsidRDefault="00824D80" w:rsidP="0014113A">
                    <w:pPr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</w:pPr>
                    <w:r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Session 4</w:t>
                    </w:r>
                    <w:r w:rsidR="0014113A"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 </w:t>
                    </w:r>
                    <w:r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Amarillo</w:t>
                    </w:r>
                    <w:r w:rsidR="0014113A"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 Case</w:t>
                    </w:r>
                    <w:r w:rsidR="004271AC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—“Saving Kids—Children of Addicts” Worksheet</w:t>
                    </w:r>
                  </w:p>
                  <w:p w:rsidR="0014113A" w:rsidRPr="00E1319A" w:rsidRDefault="0014113A" w:rsidP="0014113A">
                    <w:pPr>
                      <w:rPr>
                        <w:b/>
                        <w:color w:val="1F497D"/>
                        <w:spacing w:val="5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FB1837B" wp14:editId="680DE571">
              <wp:simplePos x="0" y="0"/>
              <wp:positionH relativeFrom="column">
                <wp:posOffset>114427</wp:posOffset>
              </wp:positionH>
              <wp:positionV relativeFrom="paragraph">
                <wp:posOffset>397383</wp:posOffset>
              </wp:positionV>
              <wp:extent cx="6912610" cy="542290"/>
              <wp:effectExtent l="0" t="0" r="254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610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470A" w:rsidRPr="00FA3DCA" w:rsidRDefault="0070470A" w:rsidP="0070470A">
                          <w:pPr>
                            <w:rPr>
                              <w:rFonts w:ascii="Proxima Nova Rg" w:hAnsi="Proxima Nova Rg" w:cstheme="majorHAnsi"/>
                              <w:b/>
                              <w:color w:val="1F497D"/>
                              <w:sz w:val="16"/>
                              <w:szCs w:val="16"/>
                            </w:rPr>
                          </w:pPr>
                          <w:bookmarkStart w:id="0" w:name="_GoBack"/>
                          <w:r w:rsidRPr="00FA3DCA">
                            <w:rPr>
                              <w:rFonts w:ascii="Proxima Nova Rg" w:hAnsi="Proxima Nova Rg" w:cstheme="majorHAnsi"/>
                              <w:b/>
                              <w:color w:val="1F497D"/>
                              <w:sz w:val="16"/>
                              <w:szCs w:val="16"/>
                            </w:rPr>
                            <w:t>© Copyright 2019 by the National CASA/GAL Association. All rights reserved. No part of this publication may be reproduced, recorded, distributed, displayed, performed, used as the basis for derivative works, stored in a retrieval system, or transmitted in any form or by any means, in whole or in part, without the prior written permission of the National CASA/GAL Association.</w:t>
                          </w:r>
                        </w:p>
                        <w:bookmarkEnd w:id="0"/>
                        <w:p w:rsidR="0070470A" w:rsidRPr="000C5741" w:rsidRDefault="0070470A" w:rsidP="0070470A">
                          <w:pPr>
                            <w:rPr>
                              <w:rFonts w:ascii="Proxima Nova Rg" w:hAnsi="Proxima Nova Rg" w:cstheme="majorHAnsi"/>
                              <w:color w:val="1F497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B1837B" id="Text Box 3" o:spid="_x0000_s1028" type="#_x0000_t202" style="position:absolute;margin-left:9pt;margin-top:31.3pt;width:544.3pt;height:4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" stroked="f">
              <v:textbox>
                <w:txbxContent>
                  <w:p w:rsidR="0070470A" w:rsidRPr="00FA3DCA" w:rsidRDefault="0070470A" w:rsidP="0070470A">
                    <w:pPr>
                      <w:rPr>
                        <w:rFonts w:ascii="Proxima Nova Rg" w:hAnsi="Proxima Nova Rg" w:cstheme="majorHAnsi"/>
                        <w:b/>
                        <w:color w:val="1F497D"/>
                        <w:sz w:val="16"/>
                        <w:szCs w:val="16"/>
                      </w:rPr>
                    </w:pPr>
                    <w:bookmarkStart w:id="1" w:name="_GoBack"/>
                    <w:r w:rsidRPr="00FA3DCA">
                      <w:rPr>
                        <w:rFonts w:ascii="Proxima Nova Rg" w:hAnsi="Proxima Nova Rg" w:cstheme="majorHAnsi"/>
                        <w:b/>
                        <w:color w:val="1F497D"/>
                        <w:sz w:val="16"/>
                        <w:szCs w:val="16"/>
                      </w:rPr>
                      <w:t>© Copyright 2019 by the National CASA/GAL Association. All rights reserved. No part of this publication may be reproduced, recorded, distributed, displayed, performed, used as the basis for derivative works, stored in a retrieval system, or transmitted in any form or by any means, in whole or in part, without the prior written permission of the National CASA/GAL Association.</w:t>
                    </w:r>
                  </w:p>
                  <w:bookmarkEnd w:id="1"/>
                  <w:p w:rsidR="0070470A" w:rsidRPr="000C5741" w:rsidRDefault="0070470A" w:rsidP="0070470A">
                    <w:pPr>
                      <w:rPr>
                        <w:rFonts w:ascii="Proxima Nova Rg" w:hAnsi="Proxima Nova Rg" w:cstheme="majorHAnsi"/>
                        <w:color w:val="1F497D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24D80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C2689" wp14:editId="4A7F329B">
              <wp:simplePos x="0" y="0"/>
              <wp:positionH relativeFrom="margin">
                <wp:posOffset>219075</wp:posOffset>
              </wp:positionH>
              <wp:positionV relativeFrom="paragraph">
                <wp:posOffset>265938</wp:posOffset>
              </wp:positionV>
              <wp:extent cx="6404035" cy="91440"/>
              <wp:effectExtent l="0" t="0" r="0" b="3810"/>
              <wp:wrapNone/>
              <wp:docPr id="195" name="Rectangle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4035" cy="9144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4113A" w:rsidRPr="00E1319A" w:rsidRDefault="0014113A" w:rsidP="0014113A">
                          <w:pPr>
                            <w:jc w:val="center"/>
                            <w:rPr>
                              <w:color w:val="1F497D"/>
                            </w:rPr>
                          </w:pPr>
                          <w:r w:rsidRPr="00E1319A">
                            <w:rPr>
                              <w:color w:val="1F497D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C2689" id="Rectangle 195" o:spid="_x0000_s1029" style="position:absolute;margin-left:17.25pt;margin-top:20.95pt;width:504.25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" fillcolor="#1f497d" stroked="f" strokeweight="2pt">
              <v:textbox>
                <w:txbxContent>
                  <w:p w:rsidR="0014113A" w:rsidRPr="00E1319A" w:rsidRDefault="0014113A" w:rsidP="0014113A">
                    <w:pPr>
                      <w:jc w:val="center"/>
                      <w:rPr>
                        <w:color w:val="1F497D"/>
                      </w:rPr>
                    </w:pPr>
                    <w:r w:rsidRPr="00E1319A">
                      <w:rPr>
                        <w:color w:val="1F497D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0A" w:rsidRDefault="00704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3A" w:rsidRDefault="0014113A" w:rsidP="0014113A">
      <w:r>
        <w:separator/>
      </w:r>
    </w:p>
  </w:footnote>
  <w:footnote w:type="continuationSeparator" w:id="0">
    <w:p w:rsidR="0014113A" w:rsidRDefault="0014113A" w:rsidP="0014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0A" w:rsidRDefault="007047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01" w:rsidRDefault="00AC0401">
    <w:pPr>
      <w:pStyle w:val="Header"/>
    </w:pPr>
    <w:r w:rsidRPr="000F1F6F">
      <w:rPr>
        <w:rFonts w:ascii="Proxima Nova Rg" w:hAnsi="Proxima Nova Rg"/>
        <w:b/>
        <w:noProof/>
        <w:color w:val="1F497D"/>
        <w:sz w:val="48"/>
        <w:szCs w:val="54"/>
        <w:lang w:bidi="ar-SA"/>
      </w:rPr>
      <w:drawing>
        <wp:anchor distT="0" distB="0" distL="114300" distR="114300" simplePos="0" relativeHeight="251667456" behindDoc="0" locked="0" layoutInCell="1" allowOverlap="1" wp14:anchorId="625EE313" wp14:editId="6D3A476A">
          <wp:simplePos x="0" y="0"/>
          <wp:positionH relativeFrom="margin">
            <wp:posOffset>5953125</wp:posOffset>
          </wp:positionH>
          <wp:positionV relativeFrom="page">
            <wp:posOffset>150495</wp:posOffset>
          </wp:positionV>
          <wp:extent cx="1165225" cy="90487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A_GAL Associ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1A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4A8B1" wp14:editId="26085077">
              <wp:simplePos x="0" y="0"/>
              <wp:positionH relativeFrom="margin">
                <wp:posOffset>0</wp:posOffset>
              </wp:positionH>
              <wp:positionV relativeFrom="paragraph">
                <wp:posOffset>150495</wp:posOffset>
              </wp:positionV>
              <wp:extent cx="1828800" cy="10033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0033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0CED3" id="Rectangle 6" o:spid="_x0000_s1026" style="position:absolute;margin-left:0;margin-top:11.85pt;width:2in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" fillcolor="#1f497d" stroked="f" strokeweight="2pt">
              <w10:wrap anchorx="margin"/>
            </v:rect>
          </w:pict>
        </mc:Fallback>
      </mc:AlternateContent>
    </w:r>
  </w:p>
  <w:p w:rsidR="004271AC" w:rsidRDefault="004271AC">
    <w:pPr>
      <w:pStyle w:val="Header"/>
    </w:pPr>
  </w:p>
  <w:p w:rsidR="004271AC" w:rsidRDefault="004271AC">
    <w:pPr>
      <w:pStyle w:val="Header"/>
    </w:pPr>
  </w:p>
  <w:p w:rsidR="00AC0401" w:rsidRDefault="00AC0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0A" w:rsidRDefault="007047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3E62"/>
    <w:multiLevelType w:val="hybridMultilevel"/>
    <w:tmpl w:val="A4BAEFA0"/>
    <w:lvl w:ilvl="0" w:tplc="38E4E6C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1836"/>
    <w:multiLevelType w:val="hybridMultilevel"/>
    <w:tmpl w:val="2BD4CC42"/>
    <w:lvl w:ilvl="0" w:tplc="6FF8E27C">
      <w:numFmt w:val="bullet"/>
      <w:lvlText w:val="•"/>
      <w:lvlJc w:val="left"/>
      <w:pPr>
        <w:ind w:left="650" w:hanging="270"/>
      </w:pPr>
      <w:rPr>
        <w:rFonts w:ascii="Arial" w:eastAsia="Arial" w:hAnsi="Arial" w:cs="Arial" w:hint="default"/>
        <w:color w:val="D2232A"/>
        <w:spacing w:val="-5"/>
        <w:w w:val="100"/>
        <w:sz w:val="26"/>
        <w:szCs w:val="26"/>
        <w:lang w:val="en-US" w:eastAsia="en-US" w:bidi="en-US"/>
      </w:rPr>
    </w:lvl>
    <w:lvl w:ilvl="1" w:tplc="2D6267FE">
      <w:numFmt w:val="bullet"/>
      <w:lvlText w:val="•"/>
      <w:lvlJc w:val="left"/>
      <w:pPr>
        <w:ind w:left="2090" w:hanging="270"/>
      </w:pPr>
      <w:rPr>
        <w:rFonts w:ascii="Arial" w:eastAsia="Arial" w:hAnsi="Arial" w:cs="Arial" w:hint="default"/>
        <w:color w:val="D2232A"/>
        <w:spacing w:val="-20"/>
        <w:w w:val="100"/>
        <w:sz w:val="26"/>
        <w:szCs w:val="26"/>
        <w:lang w:val="en-US" w:eastAsia="en-US" w:bidi="en-US"/>
      </w:rPr>
    </w:lvl>
    <w:lvl w:ilvl="2" w:tplc="EB70A478">
      <w:numFmt w:val="bullet"/>
      <w:lvlText w:val="•"/>
      <w:lvlJc w:val="left"/>
      <w:pPr>
        <w:ind w:left="2100" w:hanging="270"/>
      </w:pPr>
      <w:rPr>
        <w:rFonts w:hint="default"/>
        <w:lang w:val="en-US" w:eastAsia="en-US" w:bidi="en-US"/>
      </w:rPr>
    </w:lvl>
    <w:lvl w:ilvl="3" w:tplc="3CA63760">
      <w:numFmt w:val="bullet"/>
      <w:lvlText w:val="•"/>
      <w:lvlJc w:val="left"/>
      <w:pPr>
        <w:ind w:left="3215" w:hanging="270"/>
      </w:pPr>
      <w:rPr>
        <w:rFonts w:hint="default"/>
        <w:lang w:val="en-US" w:eastAsia="en-US" w:bidi="en-US"/>
      </w:rPr>
    </w:lvl>
    <w:lvl w:ilvl="4" w:tplc="B63E01BC">
      <w:numFmt w:val="bullet"/>
      <w:lvlText w:val="•"/>
      <w:lvlJc w:val="left"/>
      <w:pPr>
        <w:ind w:left="4330" w:hanging="270"/>
      </w:pPr>
      <w:rPr>
        <w:rFonts w:hint="default"/>
        <w:lang w:val="en-US" w:eastAsia="en-US" w:bidi="en-US"/>
      </w:rPr>
    </w:lvl>
    <w:lvl w:ilvl="5" w:tplc="F2A095A6">
      <w:numFmt w:val="bullet"/>
      <w:lvlText w:val="•"/>
      <w:lvlJc w:val="left"/>
      <w:pPr>
        <w:ind w:left="5445" w:hanging="270"/>
      </w:pPr>
      <w:rPr>
        <w:rFonts w:hint="default"/>
        <w:lang w:val="en-US" w:eastAsia="en-US" w:bidi="en-US"/>
      </w:rPr>
    </w:lvl>
    <w:lvl w:ilvl="6" w:tplc="6FCC6730">
      <w:numFmt w:val="bullet"/>
      <w:lvlText w:val="•"/>
      <w:lvlJc w:val="left"/>
      <w:pPr>
        <w:ind w:left="6560" w:hanging="270"/>
      </w:pPr>
      <w:rPr>
        <w:rFonts w:hint="default"/>
        <w:lang w:val="en-US" w:eastAsia="en-US" w:bidi="en-US"/>
      </w:rPr>
    </w:lvl>
    <w:lvl w:ilvl="7" w:tplc="F2B8FC8C">
      <w:numFmt w:val="bullet"/>
      <w:lvlText w:val="•"/>
      <w:lvlJc w:val="left"/>
      <w:pPr>
        <w:ind w:left="7675" w:hanging="270"/>
      </w:pPr>
      <w:rPr>
        <w:rFonts w:hint="default"/>
        <w:lang w:val="en-US" w:eastAsia="en-US" w:bidi="en-US"/>
      </w:rPr>
    </w:lvl>
    <w:lvl w:ilvl="8" w:tplc="10001AB4">
      <w:numFmt w:val="bullet"/>
      <w:lvlText w:val="•"/>
      <w:lvlJc w:val="left"/>
      <w:pPr>
        <w:ind w:left="8790" w:hanging="270"/>
      </w:pPr>
      <w:rPr>
        <w:rFonts w:hint="default"/>
        <w:lang w:val="en-US" w:eastAsia="en-US" w:bidi="en-US"/>
      </w:rPr>
    </w:lvl>
  </w:abstractNum>
  <w:abstractNum w:abstractNumId="2" w15:restartNumberingAfterBreak="0">
    <w:nsid w:val="1EF67EF2"/>
    <w:multiLevelType w:val="hybridMultilevel"/>
    <w:tmpl w:val="5864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87092"/>
    <w:multiLevelType w:val="hybridMultilevel"/>
    <w:tmpl w:val="DBFC103E"/>
    <w:lvl w:ilvl="0" w:tplc="8DAEC4AA">
      <w:numFmt w:val="bullet"/>
      <w:lvlText w:val="•"/>
      <w:lvlJc w:val="left"/>
      <w:pPr>
        <w:ind w:left="540" w:hanging="270"/>
      </w:pPr>
      <w:rPr>
        <w:rFonts w:ascii="Arial" w:eastAsia="Arial" w:hAnsi="Arial" w:cs="Arial" w:hint="default"/>
        <w:color w:val="D2232A"/>
        <w:spacing w:val="-19"/>
        <w:w w:val="100"/>
        <w:sz w:val="26"/>
        <w:szCs w:val="26"/>
        <w:lang w:val="en-US" w:eastAsia="en-US" w:bidi="en-US"/>
      </w:rPr>
    </w:lvl>
    <w:lvl w:ilvl="1" w:tplc="2E082DAA">
      <w:numFmt w:val="bullet"/>
      <w:lvlText w:val="•"/>
      <w:lvlJc w:val="left"/>
      <w:pPr>
        <w:ind w:left="1420" w:hanging="270"/>
      </w:pPr>
      <w:rPr>
        <w:rFonts w:hint="default"/>
        <w:lang w:val="en-US" w:eastAsia="en-US" w:bidi="en-US"/>
      </w:rPr>
    </w:lvl>
    <w:lvl w:ilvl="2" w:tplc="507AD432">
      <w:numFmt w:val="bullet"/>
      <w:lvlText w:val="•"/>
      <w:lvlJc w:val="left"/>
      <w:pPr>
        <w:ind w:left="2300" w:hanging="270"/>
      </w:pPr>
      <w:rPr>
        <w:rFonts w:hint="default"/>
        <w:lang w:val="en-US" w:eastAsia="en-US" w:bidi="en-US"/>
      </w:rPr>
    </w:lvl>
    <w:lvl w:ilvl="3" w:tplc="F904D79E">
      <w:numFmt w:val="bullet"/>
      <w:lvlText w:val="•"/>
      <w:lvlJc w:val="left"/>
      <w:pPr>
        <w:ind w:left="3180" w:hanging="270"/>
      </w:pPr>
      <w:rPr>
        <w:rFonts w:hint="default"/>
        <w:lang w:val="en-US" w:eastAsia="en-US" w:bidi="en-US"/>
      </w:rPr>
    </w:lvl>
    <w:lvl w:ilvl="4" w:tplc="4BA0C4EA">
      <w:numFmt w:val="bullet"/>
      <w:lvlText w:val="•"/>
      <w:lvlJc w:val="left"/>
      <w:pPr>
        <w:ind w:left="4060" w:hanging="270"/>
      </w:pPr>
      <w:rPr>
        <w:rFonts w:hint="default"/>
        <w:lang w:val="en-US" w:eastAsia="en-US" w:bidi="en-US"/>
      </w:rPr>
    </w:lvl>
    <w:lvl w:ilvl="5" w:tplc="D4147E02">
      <w:numFmt w:val="bullet"/>
      <w:lvlText w:val="•"/>
      <w:lvlJc w:val="left"/>
      <w:pPr>
        <w:ind w:left="4940" w:hanging="270"/>
      </w:pPr>
      <w:rPr>
        <w:rFonts w:hint="default"/>
        <w:lang w:val="en-US" w:eastAsia="en-US" w:bidi="en-US"/>
      </w:rPr>
    </w:lvl>
    <w:lvl w:ilvl="6" w:tplc="9A1222C8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en-US"/>
      </w:rPr>
    </w:lvl>
    <w:lvl w:ilvl="7" w:tplc="C180CDFA">
      <w:numFmt w:val="bullet"/>
      <w:lvlText w:val="•"/>
      <w:lvlJc w:val="left"/>
      <w:pPr>
        <w:ind w:left="6700" w:hanging="270"/>
      </w:pPr>
      <w:rPr>
        <w:rFonts w:hint="default"/>
        <w:lang w:val="en-US" w:eastAsia="en-US" w:bidi="en-US"/>
      </w:rPr>
    </w:lvl>
    <w:lvl w:ilvl="8" w:tplc="7B84DBA0">
      <w:numFmt w:val="bullet"/>
      <w:lvlText w:val="•"/>
      <w:lvlJc w:val="left"/>
      <w:pPr>
        <w:ind w:left="7580" w:hanging="270"/>
      </w:pPr>
      <w:rPr>
        <w:rFonts w:hint="default"/>
        <w:lang w:val="en-US" w:eastAsia="en-US" w:bidi="en-US"/>
      </w:rPr>
    </w:lvl>
  </w:abstractNum>
  <w:abstractNum w:abstractNumId="4" w15:restartNumberingAfterBreak="0">
    <w:nsid w:val="54DB1AA3"/>
    <w:multiLevelType w:val="hybridMultilevel"/>
    <w:tmpl w:val="67E2C3E4"/>
    <w:lvl w:ilvl="0" w:tplc="F5EA983A">
      <w:start w:val="1"/>
      <w:numFmt w:val="decimal"/>
      <w:lvlText w:val="%1."/>
      <w:lvlJc w:val="left"/>
      <w:pPr>
        <w:ind w:left="65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65AA07DC"/>
    <w:multiLevelType w:val="hybridMultilevel"/>
    <w:tmpl w:val="8D5A4612"/>
    <w:lvl w:ilvl="0" w:tplc="83967F46">
      <w:numFmt w:val="bullet"/>
      <w:lvlText w:val=""/>
      <w:lvlJc w:val="left"/>
      <w:pPr>
        <w:ind w:left="522" w:hanging="253"/>
      </w:pPr>
      <w:rPr>
        <w:rFonts w:ascii="Wingdings" w:eastAsia="Wingdings" w:hAnsi="Wingdings" w:cs="Wingdings" w:hint="default"/>
        <w:color w:val="EC1B2D"/>
        <w:w w:val="102"/>
        <w:sz w:val="22"/>
        <w:szCs w:val="22"/>
        <w:lang w:val="en-US" w:eastAsia="en-US" w:bidi="en-US"/>
      </w:rPr>
    </w:lvl>
    <w:lvl w:ilvl="1" w:tplc="3CE2249E">
      <w:numFmt w:val="bullet"/>
      <w:lvlText w:val="•"/>
      <w:lvlJc w:val="left"/>
      <w:pPr>
        <w:ind w:left="1053" w:hanging="253"/>
      </w:pPr>
      <w:rPr>
        <w:rFonts w:hint="default"/>
        <w:lang w:val="en-US" w:eastAsia="en-US" w:bidi="en-US"/>
      </w:rPr>
    </w:lvl>
    <w:lvl w:ilvl="2" w:tplc="05A2616E">
      <w:numFmt w:val="bullet"/>
      <w:lvlText w:val="•"/>
      <w:lvlJc w:val="left"/>
      <w:pPr>
        <w:ind w:left="1587" w:hanging="253"/>
      </w:pPr>
      <w:rPr>
        <w:rFonts w:hint="default"/>
        <w:lang w:val="en-US" w:eastAsia="en-US" w:bidi="en-US"/>
      </w:rPr>
    </w:lvl>
    <w:lvl w:ilvl="3" w:tplc="39CC9254">
      <w:numFmt w:val="bullet"/>
      <w:lvlText w:val="•"/>
      <w:lvlJc w:val="left"/>
      <w:pPr>
        <w:ind w:left="2121" w:hanging="253"/>
      </w:pPr>
      <w:rPr>
        <w:rFonts w:hint="default"/>
        <w:lang w:val="en-US" w:eastAsia="en-US" w:bidi="en-US"/>
      </w:rPr>
    </w:lvl>
    <w:lvl w:ilvl="4" w:tplc="3516FC6C">
      <w:numFmt w:val="bullet"/>
      <w:lvlText w:val="•"/>
      <w:lvlJc w:val="left"/>
      <w:pPr>
        <w:ind w:left="2654" w:hanging="253"/>
      </w:pPr>
      <w:rPr>
        <w:rFonts w:hint="default"/>
        <w:lang w:val="en-US" w:eastAsia="en-US" w:bidi="en-US"/>
      </w:rPr>
    </w:lvl>
    <w:lvl w:ilvl="5" w:tplc="57F6142A">
      <w:numFmt w:val="bullet"/>
      <w:lvlText w:val="•"/>
      <w:lvlJc w:val="left"/>
      <w:pPr>
        <w:ind w:left="3188" w:hanging="253"/>
      </w:pPr>
      <w:rPr>
        <w:rFonts w:hint="default"/>
        <w:lang w:val="en-US" w:eastAsia="en-US" w:bidi="en-US"/>
      </w:rPr>
    </w:lvl>
    <w:lvl w:ilvl="6" w:tplc="D0F00F7A">
      <w:numFmt w:val="bullet"/>
      <w:lvlText w:val="•"/>
      <w:lvlJc w:val="left"/>
      <w:pPr>
        <w:ind w:left="3722" w:hanging="253"/>
      </w:pPr>
      <w:rPr>
        <w:rFonts w:hint="default"/>
        <w:lang w:val="en-US" w:eastAsia="en-US" w:bidi="en-US"/>
      </w:rPr>
    </w:lvl>
    <w:lvl w:ilvl="7" w:tplc="15047790">
      <w:numFmt w:val="bullet"/>
      <w:lvlText w:val="•"/>
      <w:lvlJc w:val="left"/>
      <w:pPr>
        <w:ind w:left="4255" w:hanging="253"/>
      </w:pPr>
      <w:rPr>
        <w:rFonts w:hint="default"/>
        <w:lang w:val="en-US" w:eastAsia="en-US" w:bidi="en-US"/>
      </w:rPr>
    </w:lvl>
    <w:lvl w:ilvl="8" w:tplc="61207E8C">
      <w:numFmt w:val="bullet"/>
      <w:lvlText w:val="•"/>
      <w:lvlJc w:val="left"/>
      <w:pPr>
        <w:ind w:left="4789" w:hanging="253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F"/>
    <w:rsid w:val="000050D3"/>
    <w:rsid w:val="00074B0C"/>
    <w:rsid w:val="001244D3"/>
    <w:rsid w:val="0014113A"/>
    <w:rsid w:val="00202884"/>
    <w:rsid w:val="00292FB4"/>
    <w:rsid w:val="003C67FA"/>
    <w:rsid w:val="00414AFA"/>
    <w:rsid w:val="004271AC"/>
    <w:rsid w:val="00473962"/>
    <w:rsid w:val="004818F6"/>
    <w:rsid w:val="00675E21"/>
    <w:rsid w:val="007014A1"/>
    <w:rsid w:val="0070470A"/>
    <w:rsid w:val="007F2E6F"/>
    <w:rsid w:val="00824D80"/>
    <w:rsid w:val="00891AAB"/>
    <w:rsid w:val="009C1172"/>
    <w:rsid w:val="009C33E4"/>
    <w:rsid w:val="00A24F04"/>
    <w:rsid w:val="00AC0401"/>
    <w:rsid w:val="00B22338"/>
    <w:rsid w:val="00C027A9"/>
    <w:rsid w:val="00D27F2F"/>
    <w:rsid w:val="00E1319A"/>
    <w:rsid w:val="00FA3DCA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6A18D62-05EA-4F7B-B15F-09C365AB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4"/>
      <w:ind w:left="100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31"/>
      <w:ind w:left="175"/>
      <w:outlineLvl w:val="1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Heading3">
    <w:name w:val="heading 3"/>
    <w:basedOn w:val="Normal"/>
    <w:uiPriority w:val="1"/>
    <w:qFormat/>
    <w:pPr>
      <w:spacing w:before="142"/>
      <w:ind w:left="1730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29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9"/>
      <w:ind w:left="1606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OC2">
    <w:name w:val="toc 2"/>
    <w:basedOn w:val="Normal"/>
    <w:uiPriority w:val="1"/>
    <w:qFormat/>
    <w:pPr>
      <w:spacing w:before="160"/>
      <w:ind w:left="1606"/>
    </w:pPr>
    <w:rPr>
      <w:rFonts w:ascii="Trebuchet MS" w:eastAsia="Trebuchet MS" w:hAnsi="Trebuchet MS" w:cs="Trebuchet MS"/>
      <w:b/>
      <w:bCs/>
      <w:i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1"/>
      <w:ind w:left="209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5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D3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41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13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1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13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Shruti Ghosh</dc:creator>
  <cp:lastModifiedBy>Shruti Ghosh</cp:lastModifiedBy>
  <cp:revision>11</cp:revision>
  <cp:lastPrinted>2019-07-16T21:39:00Z</cp:lastPrinted>
  <dcterms:created xsi:type="dcterms:W3CDTF">2019-08-15T16:44:00Z</dcterms:created>
  <dcterms:modified xsi:type="dcterms:W3CDTF">2019-09-09T21:29:00Z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2019-07-15T00:00:00Z</vt:filetime>
  </property>
</Properties>
</file>