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96" w:rsidRPr="00DE3D8D" w:rsidRDefault="00F95196" w:rsidP="00077907">
      <w:pPr>
        <w:widowControl w:val="0"/>
        <w:jc w:val="both"/>
        <w:rPr>
          <w:rFonts w:ascii="Arial" w:hAnsi="Arial" w:cs="Arial"/>
          <w:sz w:val="22"/>
          <w:szCs w:val="22"/>
        </w:rPr>
      </w:pPr>
      <w:r w:rsidRPr="00DE3D8D">
        <w:rPr>
          <w:rFonts w:ascii="Arial" w:hAnsi="Arial" w:cs="Arial"/>
        </w:rPr>
        <w:fldChar w:fldCharType="begin"/>
      </w:r>
      <w:r w:rsidRPr="00DE3D8D">
        <w:rPr>
          <w:rFonts w:ascii="Arial" w:hAnsi="Arial" w:cs="Arial"/>
        </w:rPr>
        <w:instrText xml:space="preserve"> SEQ CHAPTER \h \r 1</w:instrText>
      </w:r>
      <w:r w:rsidRPr="00DE3D8D">
        <w:rPr>
          <w:rFonts w:ascii="Arial" w:hAnsi="Arial" w:cs="Arial"/>
        </w:rPr>
        <w:fldChar w:fldCharType="end"/>
      </w:r>
      <w:r>
        <w:rPr>
          <w:noProof/>
        </w:rPr>
        <w:pict>
          <v:shapetype id="_x0000_t202" coordsize="21600,21600" o:spt="202" path="m,l,21600r21600,l21600,xe">
            <v:stroke joinstyle="miter"/>
            <v:path gradientshapeok="t" o:connecttype="rect"/>
          </v:shapetype>
          <v:shape id="_x0000_s1026" type="#_x0000_t202" style="position:absolute;left:0;text-align:left;margin-left:89.45pt;margin-top:7.6pt;width:204.35pt;height:32pt;z-index:251654656;mso-wrap-distance-left:12pt;mso-wrap-distance-top:12pt;mso-wrap-distance-right:12pt;mso-wrap-distance-bottom:12pt;mso-position-horizontal-relative:margin;mso-position-vertical-relative:text" o:allowincell="f" strokeweight="2.88pt">
            <v:stroke linestyle="thickBetweenThin"/>
            <v:textbox inset="6pt,6pt,6pt,6pt">
              <w:txbxContent>
                <w:p w:rsidR="00F95196" w:rsidRPr="00DE3D8D" w:rsidRDefault="00F95196">
                  <w:pPr>
                    <w:widowControl w:val="0"/>
                    <w:rPr>
                      <w:rFonts w:ascii="Arial" w:hAnsi="Arial" w:cs="Arial"/>
                    </w:rPr>
                  </w:pPr>
                  <w:r w:rsidRPr="00DE3D8D">
                    <w:rPr>
                      <w:rFonts w:ascii="Arial" w:hAnsi="Arial" w:cs="Arial"/>
                      <w:b/>
                      <w:bCs/>
                      <w:sz w:val="32"/>
                      <w:szCs w:val="32"/>
                    </w:rPr>
                    <w:t>Material Safety Data Sheet</w:t>
                  </w:r>
                </w:p>
              </w:txbxContent>
            </v:textbox>
            <w10:wrap type="square" side="largest" anchorx="margin"/>
          </v:shape>
        </w:pict>
      </w:r>
      <w:r>
        <w:rPr>
          <w:noProof/>
        </w:rPr>
        <w:pict>
          <v:shape id="_x0000_s1027" type="#_x0000_t202" style="position:absolute;left:0;text-align:left;margin-left:337.25pt;margin-top:6.2pt;width:118.8pt;height:30.1pt;z-index:251655680;mso-wrap-distance-left:4.5pt;mso-wrap-distance-top:4.5pt;mso-wrap-distance-right:4.5pt;mso-wrap-distance-bottom:4.5pt;mso-position-horizontal-relative:margin;mso-position-vertical-relative:margin" o:allowincell="f" stroked="f">
            <v:textbox inset="0,0,0,0">
              <w:txbxContent>
                <w:p w:rsidR="00F95196" w:rsidRDefault="00F95196">
                  <w:pPr>
                    <w:widowControl w:val="0"/>
                  </w:pPr>
                  <w:r w:rsidRPr="00E12EA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8.5pt;height:30pt;visibility:visible">
                        <v:imagedata r:id="rId6" o:title=""/>
                      </v:shape>
                    </w:pict>
                  </w:r>
                </w:p>
              </w:txbxContent>
            </v:textbox>
            <w10:wrap type="square" anchorx="margin" anchory="margin"/>
          </v:shape>
        </w:pict>
      </w:r>
      <w:r>
        <w:rPr>
          <w:noProof/>
        </w:rPr>
        <w:pict>
          <v:shape id="_x0000_s1028" type="#_x0000_t202" style="position:absolute;left:0;text-align:left;margin-left:-.25pt;margin-top:-.05pt;width:90.5pt;height:46.1pt;z-index:251656704;mso-wrap-distance-left:12pt;mso-wrap-distance-top:12pt;mso-wrap-distance-right:12pt;mso-wrap-distance-bottom:12pt;mso-position-horizontal-relative:margin;mso-position-vertical-relative:text" o:allowincell="f" strokeweight="1.92pt">
            <v:textbox inset="6pt,6pt,6pt,6pt">
              <w:txbxContent>
                <w:p w:rsidR="00F95196" w:rsidRPr="00DE3D8D" w:rsidRDefault="00F95196">
                  <w:pPr>
                    <w:widowControl w:val="0"/>
                    <w:rPr>
                      <w:rFonts w:ascii="Arial" w:hAnsi="Arial" w:cs="Arial"/>
                    </w:rPr>
                  </w:pPr>
                  <w:r w:rsidRPr="00DE3D8D">
                    <w:rPr>
                      <w:rFonts w:ascii="Arial" w:hAnsi="Arial" w:cs="Arial"/>
                      <w:b/>
                      <w:bCs/>
                      <w:i/>
                      <w:iCs/>
                      <w:sz w:val="52"/>
                      <w:szCs w:val="52"/>
                    </w:rPr>
                    <w:t>MSDS</w:t>
                  </w:r>
                </w:p>
              </w:txbxContent>
            </v:textbox>
            <w10:wrap type="square" side="largest" anchorx="margin"/>
          </v:shape>
        </w:pict>
      </w:r>
      <w:r w:rsidRPr="00DE3D8D">
        <w:rPr>
          <w:rFonts w:ascii="Arial" w:hAnsi="Arial" w:cs="Arial"/>
        </w:rPr>
        <w:t xml:space="preserve">   </w:t>
      </w:r>
    </w:p>
    <w:p w:rsidR="00F95196" w:rsidRPr="00DE3D8D" w:rsidRDefault="00F95196" w:rsidP="00077907">
      <w:pPr>
        <w:widowControl w:val="0"/>
        <w:jc w:val="both"/>
        <w:rPr>
          <w:rFonts w:ascii="Arial" w:hAnsi="Arial" w:cs="Arial"/>
        </w:rPr>
      </w:pPr>
      <w:r w:rsidRPr="00DE3D8D">
        <w:rPr>
          <w:rFonts w:ascii="Arial" w:hAnsi="Arial" w:cs="Arial"/>
          <w:sz w:val="22"/>
          <w:szCs w:val="22"/>
        </w:rPr>
        <w:t xml:space="preserve">   </w:t>
      </w:r>
    </w:p>
    <w:p w:rsidR="00F95196" w:rsidRPr="00DE3D8D" w:rsidRDefault="00F95196" w:rsidP="00077907">
      <w:pPr>
        <w:widowControl w:val="0"/>
        <w:spacing w:line="145" w:lineRule="exact"/>
        <w:jc w:val="both"/>
        <w:rPr>
          <w:rFonts w:ascii="Arial" w:hAnsi="Arial" w:cs="Arial"/>
        </w:rPr>
      </w:pPr>
    </w:p>
    <w:p w:rsidR="00F95196" w:rsidRPr="00DE3D8D" w:rsidRDefault="00F95196" w:rsidP="00077907">
      <w:pPr>
        <w:widowControl w:val="0"/>
        <w:spacing w:line="145" w:lineRule="exact"/>
        <w:jc w:val="both"/>
        <w:rPr>
          <w:rFonts w:ascii="Arial" w:hAnsi="Arial" w:cs="Arial"/>
        </w:rPr>
      </w:pPr>
      <w:r w:rsidRPr="00DE3D8D">
        <w:rPr>
          <w:rFonts w:ascii="Arial" w:hAnsi="Arial" w:cs="Arial"/>
          <w:sz w:val="22"/>
          <w:szCs w:val="22"/>
        </w:rPr>
        <w:t xml:space="preserve"> </w:t>
      </w:r>
    </w:p>
    <w:p w:rsidR="00F95196" w:rsidRPr="006C18E7" w:rsidRDefault="00F95196" w:rsidP="00077907">
      <w:pPr>
        <w:widowControl w:val="0"/>
        <w:jc w:val="both"/>
        <w:rPr>
          <w:rFonts w:ascii="Arial" w:hAnsi="Arial" w:cs="Arial"/>
          <w:b/>
          <w:bCs/>
        </w:rPr>
      </w:pPr>
      <w:r>
        <w:rPr>
          <w:noProof/>
        </w:rPr>
        <w:pict>
          <v:shape id="_x0000_s1029" type="#_x0000_t202" style="position:absolute;left:0;text-align:left;margin-left:91.05pt;margin-top:5.95pt;width:205.9pt;height:54.5pt;z-index:251659776;mso-wrap-distance-left:12pt;mso-wrap-distance-top:12pt;mso-wrap-distance-right:12pt;mso-wrap-distance-bottom:12pt;mso-position-horizontal-relative:margin" stroked="f">
            <v:textbox inset="6pt,6pt,6pt,6pt">
              <w:txbxContent>
                <w:p w:rsidR="00F95196" w:rsidRPr="00DE3D8D" w:rsidRDefault="00F95196" w:rsidP="003506F2">
                  <w:pPr>
                    <w:widowControl w:val="0"/>
                    <w:jc w:val="center"/>
                    <w:rPr>
                      <w:rFonts w:ascii="Arial" w:hAnsi="Arial" w:cs="Arial"/>
                    </w:rPr>
                  </w:pPr>
                  <w:r w:rsidRPr="00DE3D8D">
                    <w:rPr>
                      <w:rFonts w:ascii="Arial" w:hAnsi="Arial" w:cs="Arial"/>
                      <w:b/>
                      <w:bCs/>
                      <w:sz w:val="28"/>
                      <w:szCs w:val="28"/>
                    </w:rPr>
                    <w:t>Jorgensen Laboratories, Inc.</w:t>
                  </w:r>
                </w:p>
                <w:p w:rsidR="00F95196" w:rsidRPr="00DE3D8D" w:rsidRDefault="00F95196">
                  <w:pPr>
                    <w:widowControl w:val="0"/>
                    <w:jc w:val="center"/>
                    <w:rPr>
                      <w:rFonts w:ascii="Arial" w:hAnsi="Arial" w:cs="Arial"/>
                      <w:sz w:val="20"/>
                      <w:szCs w:val="20"/>
                    </w:rPr>
                  </w:pPr>
                  <w:r w:rsidRPr="00DE3D8D">
                    <w:rPr>
                      <w:rFonts w:ascii="Arial" w:hAnsi="Arial" w:cs="Arial"/>
                      <w:sz w:val="20"/>
                      <w:szCs w:val="20"/>
                    </w:rPr>
                    <w:t>1450 North Van Buren Avenue</w:t>
                  </w:r>
                </w:p>
                <w:p w:rsidR="00F95196" w:rsidRPr="00DE3D8D" w:rsidRDefault="00F95196">
                  <w:pPr>
                    <w:widowControl w:val="0"/>
                    <w:jc w:val="center"/>
                    <w:rPr>
                      <w:rFonts w:ascii="Arial" w:hAnsi="Arial" w:cs="Arial"/>
                      <w:sz w:val="20"/>
                      <w:szCs w:val="20"/>
                    </w:rPr>
                  </w:pPr>
                  <w:r w:rsidRPr="00DE3D8D">
                    <w:rPr>
                      <w:rFonts w:ascii="Arial" w:hAnsi="Arial" w:cs="Arial"/>
                      <w:sz w:val="20"/>
                      <w:szCs w:val="20"/>
                    </w:rPr>
                    <w:t>Loveland, CO 80538</w:t>
                  </w:r>
                </w:p>
              </w:txbxContent>
            </v:textbox>
            <w10:wrap type="square" side="largest" anchorx="margin"/>
          </v:shape>
        </w:pict>
      </w:r>
      <w:r>
        <w:rPr>
          <w:noProof/>
        </w:rPr>
        <w:pict>
          <v:shape id="_x0000_s1030" type="#_x0000_t202" style="position:absolute;left:0;text-align:left;margin-left:91.05pt;margin-top:0;width:205.9pt;height:54.5pt;z-index:251657728;mso-wrap-distance-left:12pt;mso-wrap-distance-top:12pt;mso-wrap-distance-right:12pt;mso-wrap-distance-bottom:12pt;mso-position-horizontal-relative:margin" o:allowincell="f" stroked="f">
            <v:textbox inset="6pt,6pt,6pt,6pt">
              <w:txbxContent>
                <w:p w:rsidR="00F95196" w:rsidRDefault="00F95196">
                  <w:pPr>
                    <w:widowControl w:val="0"/>
                  </w:pPr>
                  <w:r>
                    <w:rPr>
                      <w:rFonts w:ascii="Arrus BT" w:hAnsi="Arrus BT" w:cs="Arrus BT"/>
                      <w:b/>
                      <w:bCs/>
                      <w:sz w:val="28"/>
                      <w:szCs w:val="28"/>
                    </w:rPr>
                    <w:t>Jorgensen Laboratories, Inc.</w:t>
                  </w:r>
                </w:p>
                <w:p w:rsidR="00F95196" w:rsidRDefault="00F95196">
                  <w:pPr>
                    <w:widowControl w:val="0"/>
                    <w:jc w:val="center"/>
                  </w:pPr>
                  <w:r>
                    <w:rPr>
                      <w:sz w:val="20"/>
                      <w:szCs w:val="20"/>
                    </w:rPr>
                    <w:t>1450 North Van Buren Avenue</w:t>
                  </w:r>
                </w:p>
                <w:p w:rsidR="00F95196" w:rsidRDefault="00F95196">
                  <w:pPr>
                    <w:widowControl w:val="0"/>
                    <w:jc w:val="center"/>
                  </w:pPr>
                  <w:r>
                    <w:t>Loveland, CO 80538</w:t>
                  </w:r>
                </w:p>
              </w:txbxContent>
            </v:textbox>
            <w10:wrap type="square" side="largest" anchorx="margin"/>
          </v:shape>
        </w:pict>
      </w:r>
      <w:r>
        <w:rPr>
          <w:noProof/>
        </w:rPr>
        <w:pict>
          <v:shape id="_x0000_s1031" type="#_x0000_t202" style="position:absolute;left:0;text-align:left;margin-left:13pt;margin-top:48.3pt;width:57.6pt;height:59.75pt;z-index:251658752;mso-wrap-distance-left:4.5pt;mso-wrap-distance-top:4.5pt;mso-wrap-distance-right:4.5pt;mso-wrap-distance-bottom:4.5pt;mso-position-horizontal-relative:margin;mso-position-vertical-relative:margin" o:allowincell="f" stroked="f">
            <v:textbox inset="0,0,0,0">
              <w:txbxContent>
                <w:p w:rsidR="00F95196" w:rsidRDefault="00F95196">
                  <w:pPr>
                    <w:widowControl w:val="0"/>
                  </w:pPr>
                  <w:r>
                    <w:pict>
                      <v:shape id="_x0000_i1028" type="#_x0000_t75" style="width:56.25pt;height:58.5pt">
                        <v:imagedata r:id="rId7" o:title=""/>
                      </v:shape>
                    </w:pict>
                  </w:r>
                </w:p>
              </w:txbxContent>
            </v:textbox>
            <w10:wrap type="square" anchorx="margin" anchory="margin"/>
          </v:shape>
        </w:pict>
      </w:r>
      <w:r>
        <w:rPr>
          <w:noProof/>
        </w:rPr>
        <w:pict>
          <v:shape id="_x0000_s1032" type="#_x0000_t202" style="position:absolute;left:0;text-align:left;margin-left:13pt;margin-top:48.3pt;width:57.6pt;height:59.75pt;z-index:251660800;mso-wrap-distance-left:4.5pt;mso-wrap-distance-top:4.5pt;mso-wrap-distance-right:4.5pt;mso-wrap-distance-bottom:4.5pt;mso-position-horizontal-relative:margin;mso-position-vertical-relative:margin" o:allowincell="f" stroked="f">
            <v:textbox inset="0,0,0,0">
              <w:txbxContent>
                <w:p w:rsidR="00F95196" w:rsidRDefault="00F95196">
                  <w:pPr>
                    <w:widowControl w:val="0"/>
                  </w:pPr>
                  <w:r>
                    <w:pict>
                      <v:shape id="_x0000_i1030" type="#_x0000_t75" style="width:56.25pt;height:58.5pt">
                        <v:imagedata r:id="rId7" o:title=""/>
                      </v:shape>
                    </w:pict>
                  </w:r>
                </w:p>
              </w:txbxContent>
            </v:textbox>
            <w10:wrap type="square" anchorx="margin" anchory="margin"/>
          </v:shape>
        </w:pict>
      </w:r>
      <w:r>
        <w:rPr>
          <w:rFonts w:ascii="Arial" w:hAnsi="Arial" w:cs="Arial"/>
          <w:b/>
          <w:bCs/>
        </w:rPr>
        <w:t>HEMASTOP™ Stick</w:t>
      </w:r>
    </w:p>
    <w:p w:rsidR="00F95196" w:rsidRPr="00045BA3" w:rsidRDefault="00F95196" w:rsidP="00077907">
      <w:pPr>
        <w:widowControl w:val="0"/>
        <w:jc w:val="both"/>
        <w:rPr>
          <w:rFonts w:ascii="Arial" w:hAnsi="Arial" w:cs="Arial"/>
          <w:sz w:val="20"/>
          <w:szCs w:val="20"/>
        </w:rPr>
      </w:pPr>
      <w:r>
        <w:rPr>
          <w:rFonts w:ascii="Arial" w:hAnsi="Arial" w:cs="Arial"/>
          <w:sz w:val="20"/>
          <w:szCs w:val="20"/>
        </w:rPr>
        <w:t xml:space="preserve"> </w:t>
      </w:r>
      <w:r w:rsidRPr="00045BA3">
        <w:rPr>
          <w:rFonts w:ascii="Arial" w:hAnsi="Arial" w:cs="Arial"/>
          <w:sz w:val="20"/>
          <w:szCs w:val="20"/>
        </w:rPr>
        <w:t>Product Codes: J</w:t>
      </w:r>
      <w:r>
        <w:rPr>
          <w:rFonts w:ascii="Arial" w:hAnsi="Arial" w:cs="Arial"/>
          <w:sz w:val="20"/>
          <w:szCs w:val="20"/>
        </w:rPr>
        <w:t>1257</w:t>
      </w:r>
    </w:p>
    <w:p w:rsidR="00F95196" w:rsidRPr="00045BA3" w:rsidRDefault="00F95196" w:rsidP="00077907">
      <w:pPr>
        <w:widowControl w:val="0"/>
        <w:jc w:val="both"/>
        <w:rPr>
          <w:rFonts w:ascii="Arial" w:hAnsi="Arial" w:cs="Arial"/>
          <w:sz w:val="20"/>
          <w:szCs w:val="20"/>
        </w:rPr>
      </w:pPr>
      <w:r w:rsidRPr="00045BA3">
        <w:rPr>
          <w:rFonts w:ascii="Arial" w:hAnsi="Arial" w:cs="Arial"/>
          <w:sz w:val="20"/>
          <w:szCs w:val="20"/>
        </w:rPr>
        <w:t xml:space="preserve"> </w:t>
      </w:r>
      <w:r>
        <w:rPr>
          <w:rFonts w:ascii="Arial" w:hAnsi="Arial" w:cs="Arial"/>
          <w:sz w:val="20"/>
          <w:szCs w:val="20"/>
        </w:rPr>
        <w:t>Created</w:t>
      </w:r>
      <w:r w:rsidRPr="00045BA3">
        <w:rPr>
          <w:rFonts w:ascii="Arial" w:hAnsi="Arial" w:cs="Arial"/>
          <w:sz w:val="20"/>
          <w:szCs w:val="20"/>
        </w:rPr>
        <w:t xml:space="preserve">: </w:t>
      </w:r>
      <w:r>
        <w:rPr>
          <w:rFonts w:ascii="Arial" w:hAnsi="Arial" w:cs="Arial"/>
          <w:sz w:val="20"/>
          <w:szCs w:val="20"/>
        </w:rPr>
        <w:t>February 2013</w:t>
      </w:r>
    </w:p>
    <w:p w:rsidR="00F95196" w:rsidRPr="00045BA3" w:rsidRDefault="00F95196" w:rsidP="00077907">
      <w:pPr>
        <w:widowControl w:val="0"/>
        <w:spacing w:line="-19" w:lineRule="auto"/>
        <w:jc w:val="both"/>
        <w:rPr>
          <w:rFonts w:ascii="Arial" w:hAnsi="Arial" w:cs="Arial"/>
          <w:sz w:val="20"/>
          <w:szCs w:val="20"/>
        </w:rPr>
      </w:pPr>
      <w:r w:rsidRPr="00045BA3">
        <w:rPr>
          <w:rFonts w:ascii="Arial" w:hAnsi="Arial" w:cs="Arial"/>
          <w:sz w:val="20"/>
          <w:szCs w:val="20"/>
        </w:rPr>
        <w:t xml:space="preserve">     </w:t>
      </w:r>
    </w:p>
    <w:p w:rsidR="00F95196" w:rsidRPr="00045BA3" w:rsidRDefault="00F95196" w:rsidP="00077907">
      <w:pPr>
        <w:widowControl w:val="0"/>
        <w:jc w:val="both"/>
        <w:rPr>
          <w:rFonts w:ascii="Arial" w:hAnsi="Arial" w:cs="Arial"/>
          <w:sz w:val="20"/>
          <w:szCs w:val="20"/>
        </w:rPr>
      </w:pPr>
      <w:r w:rsidRPr="00045BA3">
        <w:rPr>
          <w:rFonts w:ascii="Arial" w:hAnsi="Arial" w:cs="Arial"/>
          <w:sz w:val="20"/>
          <w:szCs w:val="20"/>
        </w:rPr>
        <w:t xml:space="preserve"> 24 Hour Emergency Telephone:</w:t>
      </w:r>
    </w:p>
    <w:p w:rsidR="00F95196" w:rsidRDefault="00F95196" w:rsidP="005007D6">
      <w:pPr>
        <w:widowControl w:val="0"/>
        <w:jc w:val="both"/>
        <w:rPr>
          <w:rFonts w:ascii="Arial" w:hAnsi="Arial" w:cs="Arial"/>
          <w:sz w:val="20"/>
          <w:szCs w:val="20"/>
        </w:rPr>
      </w:pPr>
      <w:r w:rsidRPr="00045BA3">
        <w:rPr>
          <w:rFonts w:ascii="Arial" w:hAnsi="Arial" w:cs="Arial"/>
          <w:sz w:val="20"/>
          <w:szCs w:val="20"/>
        </w:rPr>
        <w:t xml:space="preserve"> CMB: (800)535-5053</w:t>
      </w:r>
    </w:p>
    <w:p w:rsidR="00F95196" w:rsidRDefault="00F95196" w:rsidP="005007D6">
      <w:pPr>
        <w:widowControl w:val="0"/>
        <w:jc w:val="both"/>
        <w:rPr>
          <w:rFonts w:ascii="Arial" w:hAnsi="Arial" w:cs="Arial"/>
          <w:sz w:val="20"/>
          <w:szCs w:val="20"/>
        </w:rPr>
      </w:pPr>
    </w:p>
    <w:p w:rsidR="00F95196" w:rsidRDefault="00F95196" w:rsidP="005007D6">
      <w:pPr>
        <w:widowControl w:val="0"/>
        <w:jc w:val="both"/>
        <w:rPr>
          <w:rFonts w:ascii="Arial" w:hAnsi="Arial" w:cs="Arial"/>
          <w:sz w:val="20"/>
          <w:szCs w:val="20"/>
        </w:rPr>
      </w:pPr>
    </w:p>
    <w:p w:rsidR="00F95196" w:rsidRPr="005007D6" w:rsidRDefault="00F95196" w:rsidP="005007D6">
      <w:pPr>
        <w:widowControl w:val="0"/>
        <w:jc w:val="both"/>
        <w:rPr>
          <w:rFonts w:ascii="Arial" w:hAnsi="Arial" w:cs="Arial"/>
          <w:sz w:val="20"/>
          <w:szCs w:val="20"/>
        </w:rPr>
      </w:pPr>
      <w:r w:rsidRPr="00DE3D8D">
        <w:rPr>
          <w:rFonts w:ascii="Arial" w:hAnsi="Arial" w:cs="Arial"/>
          <w:sz w:val="18"/>
          <w:szCs w:val="18"/>
        </w:rPr>
        <w:t>All non-emergency questions may be directed to customer service @ (970)669-2500 or fax (970)663-5042</w:t>
      </w:r>
    </w:p>
    <w:p w:rsidR="00F95196" w:rsidRPr="00DE3D8D" w:rsidRDefault="00F95196" w:rsidP="00077907">
      <w:pPr>
        <w:widowControl w:val="0"/>
        <w:rPr>
          <w:rFonts w:ascii="Arial" w:hAnsi="Arial" w:cs="Arial"/>
          <w:sz w:val="18"/>
          <w:szCs w:val="18"/>
        </w:rPr>
      </w:pPr>
    </w:p>
    <w:p w:rsidR="00F95196" w:rsidRPr="00DE3D8D" w:rsidRDefault="00F95196" w:rsidP="00077907">
      <w:pPr>
        <w:widowControl w:val="0"/>
        <w:spacing w:line="-1" w:lineRule="auto"/>
        <w:jc w:val="both"/>
        <w:rPr>
          <w:rFonts w:ascii="Arial" w:hAnsi="Arial" w:cs="Arial"/>
        </w:rPr>
      </w:pPr>
    </w:p>
    <w:p w:rsidR="00F95196" w:rsidRPr="00077907" w:rsidRDefault="00F95196" w:rsidP="00077907">
      <w:pPr>
        <w:widowControl w:val="0"/>
        <w:pBdr>
          <w:top w:val="single" w:sz="4" w:space="1" w:color="auto"/>
          <w:left w:val="single" w:sz="4" w:space="4" w:color="auto"/>
          <w:bottom w:val="single" w:sz="4" w:space="1" w:color="auto"/>
          <w:right w:val="single" w:sz="4" w:space="4" w:color="auto"/>
        </w:pBdr>
        <w:rPr>
          <w:rFonts w:ascii="Arial" w:hAnsi="Arial" w:cs="Arial"/>
          <w:sz w:val="28"/>
          <w:szCs w:val="28"/>
        </w:rPr>
      </w:pPr>
      <w:r w:rsidRPr="00077907">
        <w:rPr>
          <w:rFonts w:ascii="Arial" w:hAnsi="Arial" w:cs="Arial"/>
          <w:b/>
          <w:bCs/>
          <w:sz w:val="28"/>
          <w:szCs w:val="28"/>
        </w:rPr>
        <w:t>HAZARDOUS</w:t>
      </w:r>
      <w:r>
        <w:rPr>
          <w:rFonts w:ascii="Arial" w:hAnsi="Arial" w:cs="Arial"/>
          <w:b/>
          <w:bCs/>
          <w:sz w:val="28"/>
          <w:szCs w:val="28"/>
        </w:rPr>
        <w:t xml:space="preserve"> AND/OR INGREDIENT </w:t>
      </w:r>
      <w:r w:rsidRPr="00077907">
        <w:rPr>
          <w:rFonts w:ascii="Arial" w:hAnsi="Arial" w:cs="Arial"/>
          <w:b/>
          <w:bCs/>
          <w:sz w:val="28"/>
          <w:szCs w:val="28"/>
        </w:rPr>
        <w:t>IDENTIFICATION</w:t>
      </w:r>
    </w:p>
    <w:p w:rsidR="00F95196" w:rsidRDefault="00F95196" w:rsidP="00077907">
      <w:pPr>
        <w:widowControl w:val="0"/>
        <w:jc w:val="both"/>
        <w:rPr>
          <w:rFonts w:ascii="Arial" w:hAnsi="Arial" w:cs="Arial"/>
          <w:sz w:val="16"/>
          <w:szCs w:val="16"/>
        </w:rPr>
      </w:pPr>
    </w:p>
    <w:p w:rsidR="00F95196" w:rsidRPr="00477E5A" w:rsidRDefault="00F95196" w:rsidP="00077907">
      <w:pPr>
        <w:widowControl w:val="0"/>
        <w:jc w:val="both"/>
        <w:rPr>
          <w:rFonts w:ascii="Arial" w:hAnsi="Arial" w:cs="Arial"/>
          <w:b/>
          <w:bCs/>
          <w:sz w:val="16"/>
          <w:szCs w:val="16"/>
        </w:rPr>
      </w:pPr>
      <w:r w:rsidRPr="00477E5A">
        <w:rPr>
          <w:rFonts w:ascii="Arial" w:hAnsi="Arial" w:cs="Arial"/>
          <w:b/>
          <w:bCs/>
          <w:sz w:val="16"/>
          <w:szCs w:val="16"/>
        </w:rPr>
        <w:t xml:space="preserve"> Ingredients/Components:</w:t>
      </w:r>
      <w:r w:rsidRPr="00477E5A">
        <w:rPr>
          <w:rFonts w:ascii="Arial" w:hAnsi="Arial" w:cs="Arial"/>
          <w:b/>
          <w:bCs/>
          <w:sz w:val="16"/>
          <w:szCs w:val="16"/>
        </w:rPr>
        <w:tab/>
      </w:r>
      <w:r w:rsidRPr="00477E5A">
        <w:rPr>
          <w:rFonts w:ascii="Arial" w:hAnsi="Arial" w:cs="Arial"/>
          <w:b/>
          <w:bCs/>
          <w:sz w:val="16"/>
          <w:szCs w:val="16"/>
        </w:rPr>
        <w:tab/>
      </w:r>
      <w:r w:rsidRPr="00477E5A">
        <w:rPr>
          <w:rFonts w:ascii="Arial" w:hAnsi="Arial" w:cs="Arial"/>
          <w:b/>
          <w:bCs/>
          <w:sz w:val="16"/>
          <w:szCs w:val="16"/>
        </w:rPr>
        <w:tab/>
      </w:r>
      <w:r w:rsidRPr="00477E5A">
        <w:rPr>
          <w:rFonts w:ascii="Arial" w:hAnsi="Arial" w:cs="Arial"/>
          <w:b/>
          <w:bCs/>
          <w:sz w:val="16"/>
          <w:szCs w:val="16"/>
        </w:rPr>
        <w:tab/>
        <w:t>CAS Number</w:t>
      </w:r>
      <w:r w:rsidRPr="00477E5A">
        <w:rPr>
          <w:rFonts w:ascii="Arial" w:hAnsi="Arial" w:cs="Arial"/>
          <w:b/>
          <w:bCs/>
          <w:sz w:val="16"/>
          <w:szCs w:val="16"/>
        </w:rPr>
        <w:tab/>
      </w:r>
      <w:r w:rsidRPr="00477E5A">
        <w:rPr>
          <w:rFonts w:ascii="Arial" w:hAnsi="Arial" w:cs="Arial"/>
          <w:b/>
          <w:bCs/>
          <w:sz w:val="16"/>
          <w:szCs w:val="16"/>
        </w:rPr>
        <w:tab/>
        <w:t>%</w:t>
      </w:r>
      <w:r w:rsidRPr="00477E5A">
        <w:rPr>
          <w:rFonts w:ascii="Arial" w:hAnsi="Arial" w:cs="Arial"/>
          <w:b/>
          <w:bCs/>
          <w:sz w:val="16"/>
          <w:szCs w:val="16"/>
        </w:rPr>
        <w:tab/>
      </w:r>
    </w:p>
    <w:p w:rsidR="00F95196" w:rsidRDefault="00F95196" w:rsidP="00077907">
      <w:pPr>
        <w:widowControl w:val="0"/>
        <w:jc w:val="both"/>
        <w:rPr>
          <w:rFonts w:ascii="Arial" w:hAnsi="Arial" w:cs="Arial"/>
          <w:sz w:val="16"/>
          <w:szCs w:val="16"/>
        </w:rPr>
      </w:pPr>
    </w:p>
    <w:p w:rsidR="00F95196" w:rsidRDefault="00F95196" w:rsidP="00077907">
      <w:pPr>
        <w:widowControl w:val="0"/>
        <w:jc w:val="both"/>
        <w:rPr>
          <w:rFonts w:ascii="Arial" w:hAnsi="Arial" w:cs="Arial"/>
          <w:sz w:val="16"/>
          <w:szCs w:val="16"/>
        </w:rPr>
      </w:pPr>
      <w:r>
        <w:rPr>
          <w:rFonts w:ascii="Arial" w:hAnsi="Arial" w:cs="Arial"/>
          <w:sz w:val="16"/>
          <w:szCs w:val="16"/>
        </w:rPr>
        <w:t>Ferric Subsulfate deca hydrate</w:t>
      </w:r>
      <w:r>
        <w:rPr>
          <w:rFonts w:ascii="Arial" w:hAnsi="Arial" w:cs="Arial"/>
          <w:sz w:val="16"/>
          <w:szCs w:val="16"/>
        </w:rPr>
        <w:tab/>
      </w:r>
      <w:r>
        <w:rPr>
          <w:rFonts w:ascii="Arial" w:hAnsi="Arial" w:cs="Arial"/>
          <w:sz w:val="16"/>
          <w:szCs w:val="16"/>
        </w:rPr>
        <w:tab/>
      </w:r>
      <w:r>
        <w:rPr>
          <w:rFonts w:ascii="Arial" w:hAnsi="Arial" w:cs="Arial"/>
          <w:sz w:val="16"/>
          <w:szCs w:val="16"/>
        </w:rPr>
        <w:tab/>
        <w:t>1310-45-8</w:t>
      </w:r>
      <w:r>
        <w:rPr>
          <w:rFonts w:ascii="Arial" w:hAnsi="Arial" w:cs="Arial"/>
          <w:sz w:val="16"/>
          <w:szCs w:val="16"/>
        </w:rPr>
        <w:tab/>
      </w:r>
      <w:r>
        <w:rPr>
          <w:rFonts w:ascii="Arial" w:hAnsi="Arial" w:cs="Arial"/>
          <w:sz w:val="16"/>
          <w:szCs w:val="16"/>
        </w:rPr>
        <w:tab/>
        <w:t>10</w:t>
      </w:r>
    </w:p>
    <w:p w:rsidR="00F95196" w:rsidRDefault="00F95196" w:rsidP="00077907">
      <w:pPr>
        <w:widowControl w:val="0"/>
        <w:jc w:val="both"/>
        <w:rPr>
          <w:rFonts w:ascii="Arial" w:hAnsi="Arial" w:cs="Arial"/>
          <w:sz w:val="16"/>
          <w:szCs w:val="16"/>
        </w:rPr>
      </w:pPr>
      <w:r>
        <w:rPr>
          <w:rFonts w:ascii="Arial" w:hAnsi="Arial" w:cs="Arial"/>
          <w:sz w:val="16"/>
          <w:szCs w:val="16"/>
        </w:rPr>
        <w:t>Diatomite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91053-39-3</w:t>
      </w:r>
      <w:r>
        <w:rPr>
          <w:rFonts w:ascii="Arial" w:hAnsi="Arial" w:cs="Arial"/>
          <w:sz w:val="16"/>
          <w:szCs w:val="16"/>
        </w:rPr>
        <w:tab/>
      </w:r>
      <w:r>
        <w:rPr>
          <w:rFonts w:ascii="Arial" w:hAnsi="Arial" w:cs="Arial"/>
          <w:sz w:val="16"/>
          <w:szCs w:val="16"/>
        </w:rPr>
        <w:tab/>
        <w:t>7</w:t>
      </w:r>
    </w:p>
    <w:p w:rsidR="00F95196" w:rsidRDefault="00F95196" w:rsidP="00077907">
      <w:pPr>
        <w:widowControl w:val="0"/>
        <w:jc w:val="both"/>
        <w:rPr>
          <w:rFonts w:ascii="Arial" w:hAnsi="Arial" w:cs="Arial"/>
          <w:sz w:val="16"/>
          <w:szCs w:val="16"/>
        </w:rPr>
      </w:pPr>
      <w:r>
        <w:rPr>
          <w:rFonts w:ascii="Arial" w:hAnsi="Arial" w:cs="Arial"/>
          <w:sz w:val="16"/>
          <w:szCs w:val="16"/>
        </w:rPr>
        <w:t>Soy Wax</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68334-28-1</w:t>
      </w:r>
      <w:r>
        <w:rPr>
          <w:rFonts w:ascii="Arial" w:hAnsi="Arial" w:cs="Arial"/>
          <w:sz w:val="16"/>
          <w:szCs w:val="16"/>
        </w:rPr>
        <w:tab/>
      </w:r>
      <w:r>
        <w:rPr>
          <w:rFonts w:ascii="Arial" w:hAnsi="Arial" w:cs="Arial"/>
          <w:sz w:val="16"/>
          <w:szCs w:val="16"/>
        </w:rPr>
        <w:tab/>
        <w:t>39</w:t>
      </w:r>
    </w:p>
    <w:p w:rsidR="00F95196" w:rsidRDefault="00F95196" w:rsidP="00077907">
      <w:pPr>
        <w:widowControl w:val="0"/>
        <w:jc w:val="both"/>
        <w:rPr>
          <w:rFonts w:ascii="Arial" w:hAnsi="Arial" w:cs="Arial"/>
          <w:sz w:val="16"/>
          <w:szCs w:val="16"/>
        </w:rPr>
      </w:pPr>
      <w:r>
        <w:rPr>
          <w:rFonts w:ascii="Arial" w:hAnsi="Arial" w:cs="Arial"/>
          <w:sz w:val="16"/>
          <w:szCs w:val="16"/>
        </w:rPr>
        <w:t>Petrolatum Wax</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8009-03-8</w:t>
      </w:r>
      <w:r>
        <w:rPr>
          <w:rFonts w:ascii="Arial" w:hAnsi="Arial" w:cs="Arial"/>
          <w:sz w:val="16"/>
          <w:szCs w:val="16"/>
        </w:rPr>
        <w:tab/>
      </w:r>
      <w:r>
        <w:rPr>
          <w:rFonts w:ascii="Arial" w:hAnsi="Arial" w:cs="Arial"/>
          <w:sz w:val="16"/>
          <w:szCs w:val="16"/>
        </w:rPr>
        <w:tab/>
        <w:t>44</w:t>
      </w:r>
    </w:p>
    <w:p w:rsidR="00F95196" w:rsidRPr="00DE3D8D" w:rsidRDefault="00F95196" w:rsidP="00077907">
      <w:pPr>
        <w:widowControl w:val="0"/>
        <w:jc w:val="both"/>
        <w:rPr>
          <w:rFonts w:ascii="Arial" w:hAnsi="Arial" w:cs="Arial"/>
          <w:sz w:val="20"/>
          <w:szCs w:val="20"/>
        </w:rPr>
      </w:pPr>
    </w:p>
    <w:p w:rsidR="00F95196" w:rsidRPr="00077907" w:rsidRDefault="00F95196" w:rsidP="00077907">
      <w:pPr>
        <w:widowControl w:val="0"/>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077907">
        <w:rPr>
          <w:rFonts w:ascii="Arial" w:hAnsi="Arial" w:cs="Arial"/>
          <w:b/>
          <w:bCs/>
          <w:sz w:val="28"/>
          <w:szCs w:val="28"/>
        </w:rPr>
        <w:t>EMERGENCY OVERVIEW</w:t>
      </w:r>
    </w:p>
    <w:p w:rsidR="00F95196" w:rsidRDefault="00F95196" w:rsidP="00077907">
      <w:pPr>
        <w:widowControl w:val="0"/>
        <w:spacing w:line="236" w:lineRule="exact"/>
        <w:jc w:val="both"/>
        <w:rPr>
          <w:rFonts w:ascii="Arial" w:hAnsi="Arial" w:cs="Arial"/>
          <w:b/>
          <w:bCs/>
          <w:sz w:val="16"/>
          <w:szCs w:val="16"/>
        </w:rPr>
      </w:pPr>
      <w:r>
        <w:rPr>
          <w:rFonts w:ascii="Arial" w:hAnsi="Arial" w:cs="Arial"/>
          <w:b/>
          <w:bCs/>
          <w:sz w:val="16"/>
          <w:szCs w:val="16"/>
        </w:rPr>
        <w:t>SYSTEM</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SYMPTOMS OF EXPOSURE</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FIRST AID PROCEDURES</w:t>
      </w:r>
    </w:p>
    <w:p w:rsidR="00F95196" w:rsidRDefault="00F95196" w:rsidP="00EA24DA">
      <w:pPr>
        <w:widowControl w:val="0"/>
        <w:spacing w:line="236" w:lineRule="exact"/>
        <w:jc w:val="both"/>
        <w:rPr>
          <w:rFonts w:ascii="Arial" w:hAnsi="Arial" w:cs="Arial"/>
          <w:sz w:val="16"/>
          <w:szCs w:val="16"/>
        </w:rPr>
      </w:pPr>
      <w:r>
        <w:rPr>
          <w:rFonts w:ascii="Arial" w:hAnsi="Arial" w:cs="Arial"/>
          <w:b/>
          <w:bCs/>
          <w:sz w:val="16"/>
          <w:szCs w:val="16"/>
        </w:rPr>
        <w:t>INHALATION</w:t>
      </w:r>
      <w:r>
        <w:rPr>
          <w:rFonts w:ascii="Arial" w:hAnsi="Arial" w:cs="Arial"/>
          <w:b/>
          <w:bCs/>
          <w:sz w:val="16"/>
          <w:szCs w:val="16"/>
        </w:rPr>
        <w:tab/>
      </w:r>
      <w:r>
        <w:rPr>
          <w:rFonts w:ascii="Arial" w:hAnsi="Arial" w:cs="Arial"/>
          <w:sz w:val="16"/>
          <w:szCs w:val="16"/>
        </w:rPr>
        <w:t>None known</w:t>
      </w:r>
    </w:p>
    <w:p w:rsidR="00F95196" w:rsidRDefault="00F95196" w:rsidP="00077907">
      <w:pPr>
        <w:widowControl w:val="0"/>
        <w:spacing w:line="236" w:lineRule="exact"/>
        <w:jc w:val="both"/>
        <w:rPr>
          <w:rFonts w:ascii="Arial" w:hAnsi="Arial" w:cs="Arial"/>
          <w:sz w:val="16"/>
          <w:szCs w:val="16"/>
        </w:rPr>
      </w:pPr>
      <w:r>
        <w:rPr>
          <w:rFonts w:ascii="Arial" w:hAnsi="Arial" w:cs="Arial"/>
          <w:b/>
          <w:bCs/>
          <w:sz w:val="16"/>
          <w:szCs w:val="16"/>
        </w:rPr>
        <w:t>SKIN</w:t>
      </w:r>
      <w:r>
        <w:rPr>
          <w:rFonts w:ascii="Arial" w:hAnsi="Arial" w:cs="Arial"/>
          <w:b/>
          <w:bCs/>
          <w:sz w:val="16"/>
          <w:szCs w:val="16"/>
        </w:rPr>
        <w:tab/>
      </w:r>
      <w:r>
        <w:rPr>
          <w:rFonts w:ascii="Arial" w:hAnsi="Arial" w:cs="Arial"/>
          <w:b/>
          <w:bCs/>
          <w:sz w:val="16"/>
          <w:szCs w:val="16"/>
        </w:rPr>
        <w:tab/>
      </w:r>
      <w:r>
        <w:rPr>
          <w:rFonts w:ascii="Arial" w:hAnsi="Arial" w:cs="Arial"/>
          <w:sz w:val="16"/>
          <w:szCs w:val="16"/>
        </w:rPr>
        <w:t>May cause skin irritation, dryness, cracking</w:t>
      </w:r>
      <w:r>
        <w:rPr>
          <w:rFonts w:ascii="Arial" w:hAnsi="Arial" w:cs="Arial"/>
          <w:sz w:val="16"/>
          <w:szCs w:val="16"/>
        </w:rPr>
        <w:tab/>
      </w:r>
      <w:r>
        <w:rPr>
          <w:rFonts w:ascii="Arial" w:hAnsi="Arial" w:cs="Arial"/>
          <w:sz w:val="16"/>
          <w:szCs w:val="16"/>
        </w:rPr>
        <w:tab/>
        <w:t>Wash with plenty of soap and water</w:t>
      </w:r>
    </w:p>
    <w:p w:rsidR="00F95196" w:rsidRDefault="00F95196" w:rsidP="00077907">
      <w:pPr>
        <w:widowControl w:val="0"/>
        <w:spacing w:line="236" w:lineRule="exact"/>
        <w:jc w:val="both"/>
        <w:rPr>
          <w:rFonts w:ascii="Arial" w:hAnsi="Arial" w:cs="Arial"/>
          <w:sz w:val="16"/>
          <w:szCs w:val="16"/>
        </w:rPr>
      </w:pPr>
    </w:p>
    <w:p w:rsidR="00F95196" w:rsidRDefault="00F95196" w:rsidP="00077907">
      <w:pPr>
        <w:widowControl w:val="0"/>
        <w:spacing w:line="236" w:lineRule="exact"/>
        <w:jc w:val="both"/>
        <w:rPr>
          <w:rFonts w:ascii="Arial" w:hAnsi="Arial" w:cs="Arial"/>
          <w:sz w:val="16"/>
          <w:szCs w:val="16"/>
        </w:rPr>
      </w:pPr>
      <w:r>
        <w:rPr>
          <w:rFonts w:ascii="Arial" w:hAnsi="Arial" w:cs="Arial"/>
          <w:b/>
          <w:bCs/>
          <w:sz w:val="16"/>
          <w:szCs w:val="16"/>
        </w:rPr>
        <w:t>EYES</w:t>
      </w:r>
      <w:r>
        <w:rPr>
          <w:rFonts w:ascii="Arial" w:hAnsi="Arial" w:cs="Arial"/>
          <w:b/>
          <w:bCs/>
          <w:sz w:val="16"/>
          <w:szCs w:val="16"/>
        </w:rPr>
        <w:tab/>
      </w:r>
      <w:r>
        <w:rPr>
          <w:rFonts w:ascii="Arial" w:hAnsi="Arial" w:cs="Arial"/>
          <w:b/>
          <w:bCs/>
          <w:sz w:val="16"/>
          <w:szCs w:val="16"/>
        </w:rPr>
        <w:tab/>
      </w:r>
      <w:r>
        <w:rPr>
          <w:rFonts w:ascii="Arial" w:hAnsi="Arial" w:cs="Arial"/>
          <w:sz w:val="16"/>
          <w:szCs w:val="16"/>
        </w:rPr>
        <w:t>May cause irritation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Thoroughly irrigate with eye wash solution or clean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water, holding eyelids apart. Seek medical help</w:t>
      </w:r>
    </w:p>
    <w:p w:rsidR="00F95196" w:rsidRDefault="00F95196" w:rsidP="00077907">
      <w:pPr>
        <w:widowControl w:val="0"/>
        <w:spacing w:line="236" w:lineRule="exact"/>
        <w:jc w:val="both"/>
        <w:rPr>
          <w:rFonts w:ascii="Arial" w:hAnsi="Arial" w:cs="Arial"/>
          <w:sz w:val="16"/>
          <w:szCs w:val="16"/>
        </w:rPr>
      </w:pPr>
    </w:p>
    <w:p w:rsidR="00F95196" w:rsidRDefault="00F95196" w:rsidP="00EA24DA">
      <w:pPr>
        <w:widowControl w:val="0"/>
        <w:spacing w:line="236" w:lineRule="exact"/>
        <w:jc w:val="both"/>
        <w:rPr>
          <w:rFonts w:ascii="Arial" w:hAnsi="Arial" w:cs="Arial"/>
          <w:sz w:val="16"/>
          <w:szCs w:val="16"/>
        </w:rPr>
      </w:pPr>
      <w:r>
        <w:rPr>
          <w:rFonts w:ascii="Arial" w:hAnsi="Arial" w:cs="Arial"/>
          <w:b/>
          <w:bCs/>
          <w:sz w:val="16"/>
          <w:szCs w:val="16"/>
        </w:rPr>
        <w:t>INGESTION</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sz w:val="16"/>
          <w:szCs w:val="16"/>
        </w:rPr>
        <w:t>No harmful effects expected from ingestion.</w:t>
      </w:r>
      <w:r>
        <w:rPr>
          <w:rFonts w:ascii="Arial" w:hAnsi="Arial" w:cs="Arial"/>
          <w:sz w:val="16"/>
          <w:szCs w:val="16"/>
        </w:rPr>
        <w:tab/>
      </w:r>
    </w:p>
    <w:p w:rsidR="00F95196" w:rsidRDefault="00F95196" w:rsidP="00E30B76">
      <w:pPr>
        <w:widowControl w:val="0"/>
        <w:spacing w:line="236" w:lineRule="exact"/>
        <w:ind w:left="5760"/>
        <w:jc w:val="both"/>
        <w:rPr>
          <w:rFonts w:ascii="Arial" w:hAnsi="Arial" w:cs="Arial"/>
          <w:sz w:val="16"/>
          <w:szCs w:val="16"/>
        </w:rPr>
      </w:pPr>
      <w:r>
        <w:rPr>
          <w:rFonts w:ascii="Arial" w:hAnsi="Arial" w:cs="Arial"/>
          <w:sz w:val="16"/>
          <w:szCs w:val="16"/>
        </w:rPr>
        <w:t>Effects of over-exposure may include irritation of the digestive tract – nausea, diarrhea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F95196" w:rsidRPr="005C75B1" w:rsidRDefault="00F95196" w:rsidP="00077907">
      <w:pPr>
        <w:widowControl w:val="0"/>
        <w:spacing w:line="236" w:lineRule="exact"/>
        <w:jc w:val="both"/>
        <w:rPr>
          <w:rFonts w:ascii="Arial" w:hAnsi="Arial" w:cs="Arial"/>
          <w:sz w:val="16"/>
          <w:szCs w:val="16"/>
        </w:rPr>
      </w:pPr>
      <w:r>
        <w:rPr>
          <w:rFonts w:ascii="Arial" w:hAnsi="Arial" w:cs="Arial"/>
          <w:b/>
          <w:bCs/>
          <w:sz w:val="16"/>
          <w:szCs w:val="16"/>
        </w:rPr>
        <w:t>REPRODUCTION/TERATOLOGY/CARCINOGENICITY</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sz w:val="16"/>
          <w:szCs w:val="16"/>
        </w:rPr>
        <w:t>No information exists. Adverse effects unlikely</w:t>
      </w:r>
    </w:p>
    <w:p w:rsidR="00F95196" w:rsidRDefault="00F95196" w:rsidP="00077907">
      <w:pPr>
        <w:widowControl w:val="0"/>
        <w:spacing w:line="236" w:lineRule="exact"/>
        <w:jc w:val="both"/>
        <w:rPr>
          <w:rFonts w:ascii="Arial" w:hAnsi="Arial" w:cs="Arial"/>
          <w:sz w:val="16"/>
          <w:szCs w:val="16"/>
        </w:rPr>
      </w:pPr>
    </w:p>
    <w:p w:rsidR="00F95196" w:rsidRPr="00077907" w:rsidRDefault="00F95196" w:rsidP="00077907">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077907">
        <w:rPr>
          <w:rFonts w:ascii="Arial" w:hAnsi="Arial" w:cs="Arial"/>
          <w:b/>
          <w:bCs/>
          <w:sz w:val="28"/>
          <w:szCs w:val="28"/>
        </w:rPr>
        <w:t>POTENTIAL HEALTH EFFECTS</w:t>
      </w:r>
    </w:p>
    <w:p w:rsidR="00F95196" w:rsidRDefault="00F95196" w:rsidP="00077907">
      <w:pPr>
        <w:widowControl w:val="0"/>
        <w:spacing w:line="242" w:lineRule="exact"/>
        <w:jc w:val="both"/>
        <w:rPr>
          <w:rFonts w:ascii="Arial" w:hAnsi="Arial" w:cs="Arial"/>
          <w:b/>
          <w:bCs/>
          <w:sz w:val="16"/>
          <w:szCs w:val="16"/>
        </w:rPr>
      </w:pPr>
    </w:p>
    <w:p w:rsidR="00F95196" w:rsidRDefault="00F95196" w:rsidP="00077907">
      <w:pPr>
        <w:widowControl w:val="0"/>
        <w:spacing w:line="242" w:lineRule="exact"/>
        <w:jc w:val="both"/>
        <w:rPr>
          <w:rFonts w:ascii="Arial" w:hAnsi="Arial" w:cs="Arial"/>
          <w:b/>
          <w:bCs/>
          <w:sz w:val="16"/>
          <w:szCs w:val="16"/>
        </w:rPr>
      </w:pPr>
      <w:r>
        <w:rPr>
          <w:rFonts w:ascii="Arial" w:hAnsi="Arial" w:cs="Arial"/>
          <w:b/>
          <w:bCs/>
          <w:sz w:val="16"/>
          <w:szCs w:val="16"/>
        </w:rPr>
        <w:t>SEE EMERGENCY OVERVIEW</w:t>
      </w:r>
    </w:p>
    <w:p w:rsidR="00F95196" w:rsidRPr="005C75B1" w:rsidRDefault="00F95196" w:rsidP="00077907">
      <w:pPr>
        <w:widowControl w:val="0"/>
        <w:spacing w:line="242" w:lineRule="exact"/>
        <w:jc w:val="both"/>
        <w:rPr>
          <w:rFonts w:ascii="Arial" w:hAnsi="Arial" w:cs="Arial"/>
          <w:b/>
          <w:bCs/>
          <w:sz w:val="16"/>
          <w:szCs w:val="16"/>
        </w:rPr>
      </w:pPr>
    </w:p>
    <w:p w:rsidR="00F95196" w:rsidRPr="00DE3D8D" w:rsidRDefault="00F95196" w:rsidP="00077907">
      <w:pPr>
        <w:widowControl w:val="0"/>
        <w:spacing w:line="-58" w:lineRule="auto"/>
        <w:jc w:val="both"/>
        <w:rPr>
          <w:rFonts w:ascii="Arial" w:hAnsi="Arial" w:cs="Arial"/>
          <w:sz w:val="20"/>
          <w:szCs w:val="20"/>
        </w:rPr>
      </w:pPr>
    </w:p>
    <w:p w:rsidR="00F95196" w:rsidRPr="008971FB" w:rsidRDefault="00F95196" w:rsidP="008971FB">
      <w:pPr>
        <w:widowControl w:val="0"/>
        <w:pBdr>
          <w:top w:val="single" w:sz="4" w:space="1" w:color="auto"/>
          <w:left w:val="single" w:sz="4" w:space="4" w:color="auto"/>
          <w:bottom w:val="single" w:sz="4" w:space="1" w:color="auto"/>
          <w:right w:val="single" w:sz="4" w:space="4" w:color="auto"/>
        </w:pBdr>
        <w:rPr>
          <w:rFonts w:ascii="Arial" w:hAnsi="Arial" w:cs="Arial"/>
          <w:sz w:val="28"/>
          <w:szCs w:val="28"/>
        </w:rPr>
      </w:pPr>
      <w:r w:rsidRPr="008971FB">
        <w:rPr>
          <w:rFonts w:ascii="Arial" w:hAnsi="Arial" w:cs="Arial"/>
          <w:b/>
          <w:bCs/>
          <w:sz w:val="28"/>
          <w:szCs w:val="28"/>
        </w:rPr>
        <w:t>FIRST AID MEASURES</w:t>
      </w:r>
    </w:p>
    <w:p w:rsidR="00F95196" w:rsidRDefault="00F95196" w:rsidP="00077907">
      <w:pPr>
        <w:widowControl w:val="0"/>
        <w:spacing w:line="236" w:lineRule="exact"/>
        <w:jc w:val="both"/>
        <w:rPr>
          <w:rFonts w:ascii="Arial" w:hAnsi="Arial" w:cs="Arial"/>
          <w:sz w:val="16"/>
          <w:szCs w:val="16"/>
        </w:rPr>
      </w:pPr>
    </w:p>
    <w:p w:rsidR="00F95196" w:rsidRDefault="00F95196" w:rsidP="00077907">
      <w:pPr>
        <w:widowControl w:val="0"/>
        <w:spacing w:line="236" w:lineRule="exact"/>
        <w:jc w:val="both"/>
        <w:rPr>
          <w:rFonts w:ascii="Arial" w:hAnsi="Arial" w:cs="Arial"/>
          <w:b/>
          <w:bCs/>
          <w:sz w:val="16"/>
          <w:szCs w:val="16"/>
        </w:rPr>
      </w:pPr>
      <w:r>
        <w:rPr>
          <w:rFonts w:ascii="Arial" w:hAnsi="Arial" w:cs="Arial"/>
          <w:b/>
          <w:bCs/>
          <w:sz w:val="16"/>
          <w:szCs w:val="16"/>
        </w:rPr>
        <w:t>SEE EMERGENCY OVERVIEW</w:t>
      </w:r>
    </w:p>
    <w:p w:rsidR="00F95196" w:rsidRPr="005C75B1" w:rsidRDefault="00F95196" w:rsidP="00077907">
      <w:pPr>
        <w:widowControl w:val="0"/>
        <w:spacing w:line="236" w:lineRule="exact"/>
        <w:jc w:val="both"/>
        <w:rPr>
          <w:rFonts w:ascii="Arial" w:hAnsi="Arial" w:cs="Arial"/>
          <w:b/>
          <w:bCs/>
          <w:sz w:val="16"/>
          <w:szCs w:val="16"/>
        </w:rPr>
      </w:pPr>
    </w:p>
    <w:p w:rsidR="00F95196" w:rsidRPr="008971FB" w:rsidRDefault="00F95196" w:rsidP="008971FB">
      <w:pPr>
        <w:widowControl w:val="0"/>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b/>
          <w:bCs/>
          <w:sz w:val="28"/>
          <w:szCs w:val="28"/>
        </w:rPr>
        <w:t>F</w:t>
      </w:r>
      <w:r w:rsidRPr="008971FB">
        <w:rPr>
          <w:rFonts w:ascii="Arial" w:hAnsi="Arial" w:cs="Arial"/>
          <w:b/>
          <w:bCs/>
          <w:sz w:val="28"/>
          <w:szCs w:val="28"/>
        </w:rPr>
        <w:t>IRE FIGHTING MEASURES</w:t>
      </w:r>
    </w:p>
    <w:p w:rsidR="00F95196" w:rsidRPr="00DE3D8D" w:rsidRDefault="00F95196" w:rsidP="00077907">
      <w:pPr>
        <w:widowControl w:val="0"/>
        <w:spacing w:line="242" w:lineRule="exact"/>
        <w:jc w:val="both"/>
        <w:rPr>
          <w:rFonts w:ascii="Arial" w:hAnsi="Arial" w:cs="Arial"/>
          <w:b/>
          <w:bCs/>
          <w:sz w:val="20"/>
          <w:szCs w:val="20"/>
        </w:rPr>
      </w:pPr>
      <w:r>
        <w:rPr>
          <w:rFonts w:ascii="Arial" w:hAnsi="Arial" w:cs="Arial"/>
          <w:b/>
          <w:bCs/>
          <w:sz w:val="20"/>
          <w:szCs w:val="20"/>
        </w:rPr>
        <w:t>FLAMMABLE PROPERTIES</w:t>
      </w:r>
      <w:r>
        <w:rPr>
          <w:rFonts w:ascii="Arial" w:hAnsi="Arial" w:cs="Arial"/>
          <w:b/>
          <w:bCs/>
          <w:sz w:val="20"/>
          <w:szCs w:val="20"/>
        </w:rPr>
        <w:tab/>
      </w:r>
      <w:r>
        <w:rPr>
          <w:rFonts w:ascii="Arial" w:hAnsi="Arial" w:cs="Arial"/>
          <w:b/>
          <w:bCs/>
          <w:sz w:val="20"/>
          <w:szCs w:val="20"/>
        </w:rPr>
        <w:tab/>
        <w:t>FLASHPOINT</w:t>
      </w:r>
      <w:r>
        <w:rPr>
          <w:rFonts w:ascii="Arial" w:hAnsi="Arial" w:cs="Arial"/>
          <w:b/>
          <w:bCs/>
          <w:sz w:val="20"/>
          <w:szCs w:val="20"/>
        </w:rPr>
        <w:tab/>
      </w:r>
      <w:r>
        <w:rPr>
          <w:rFonts w:ascii="Arial" w:hAnsi="Arial" w:cs="Arial"/>
          <w:b/>
          <w:bCs/>
          <w:sz w:val="20"/>
          <w:szCs w:val="20"/>
        </w:rPr>
        <w:tab/>
        <w:t>N/A</w:t>
      </w:r>
    </w:p>
    <w:p w:rsidR="00F95196" w:rsidRPr="008971FB" w:rsidRDefault="00F95196" w:rsidP="00077907">
      <w:pPr>
        <w:widowControl w:val="0"/>
        <w:spacing w:line="242" w:lineRule="exact"/>
        <w:jc w:val="both"/>
        <w:rPr>
          <w:rFonts w:ascii="Arial" w:hAnsi="Arial" w:cs="Arial"/>
          <w:sz w:val="16"/>
          <w:szCs w:val="16"/>
        </w:rPr>
      </w:pPr>
      <w:r w:rsidRPr="008971FB">
        <w:rPr>
          <w:rFonts w:ascii="Arial" w:hAnsi="Arial" w:cs="Arial"/>
          <w:sz w:val="16"/>
          <w:szCs w:val="16"/>
        </w:rPr>
        <w:t>Not considered to be a fire hazard.</w:t>
      </w:r>
    </w:p>
    <w:p w:rsidR="00F95196" w:rsidRPr="00DE3D8D" w:rsidRDefault="00F95196" w:rsidP="00077907">
      <w:pPr>
        <w:widowControl w:val="0"/>
        <w:spacing w:line="242" w:lineRule="exact"/>
        <w:jc w:val="both"/>
        <w:rPr>
          <w:rFonts w:ascii="Arial" w:hAnsi="Arial" w:cs="Arial"/>
          <w:b/>
          <w:bCs/>
          <w:sz w:val="20"/>
          <w:szCs w:val="20"/>
        </w:rPr>
      </w:pPr>
      <w:r w:rsidRPr="00DE3D8D">
        <w:rPr>
          <w:rFonts w:ascii="Arial" w:hAnsi="Arial" w:cs="Arial"/>
          <w:b/>
          <w:bCs/>
          <w:sz w:val="20"/>
          <w:szCs w:val="20"/>
        </w:rPr>
        <w:t>FIRE EXTINGUISHING MEDIA:</w:t>
      </w:r>
    </w:p>
    <w:p w:rsidR="00F95196" w:rsidRDefault="00F95196" w:rsidP="00077907">
      <w:pPr>
        <w:widowControl w:val="0"/>
        <w:spacing w:line="242" w:lineRule="exact"/>
        <w:jc w:val="both"/>
        <w:rPr>
          <w:rFonts w:ascii="Arial" w:hAnsi="Arial" w:cs="Arial"/>
          <w:sz w:val="16"/>
          <w:szCs w:val="16"/>
        </w:rPr>
      </w:pPr>
      <w:r>
        <w:rPr>
          <w:rFonts w:ascii="Arial" w:hAnsi="Arial" w:cs="Arial"/>
          <w:sz w:val="16"/>
          <w:szCs w:val="16"/>
        </w:rPr>
        <w:t>Not considered to be a fire hazard.</w:t>
      </w:r>
    </w:p>
    <w:p w:rsidR="00F95196" w:rsidRDefault="00F95196" w:rsidP="00077907">
      <w:pPr>
        <w:widowControl w:val="0"/>
        <w:spacing w:line="242" w:lineRule="exact"/>
        <w:jc w:val="both"/>
        <w:rPr>
          <w:rFonts w:ascii="Arial" w:hAnsi="Arial" w:cs="Arial"/>
          <w:b/>
          <w:bCs/>
          <w:sz w:val="20"/>
          <w:szCs w:val="20"/>
        </w:rPr>
      </w:pPr>
      <w:r w:rsidRPr="005C75B1">
        <w:rPr>
          <w:rFonts w:ascii="Arial" w:hAnsi="Arial" w:cs="Arial"/>
          <w:b/>
          <w:bCs/>
          <w:sz w:val="20"/>
          <w:szCs w:val="20"/>
        </w:rPr>
        <w:t xml:space="preserve">INCOMPATIBLE </w:t>
      </w:r>
      <w:r>
        <w:rPr>
          <w:rFonts w:ascii="Arial" w:hAnsi="Arial" w:cs="Arial"/>
          <w:b/>
          <w:bCs/>
          <w:sz w:val="20"/>
          <w:szCs w:val="20"/>
        </w:rPr>
        <w:t>MATERIALS</w:t>
      </w:r>
      <w:r>
        <w:rPr>
          <w:rFonts w:ascii="Arial" w:hAnsi="Arial" w:cs="Arial"/>
          <w:b/>
          <w:bCs/>
          <w:sz w:val="20"/>
          <w:szCs w:val="20"/>
        </w:rPr>
        <w:tab/>
      </w:r>
      <w:r>
        <w:rPr>
          <w:rFonts w:ascii="Arial" w:hAnsi="Arial" w:cs="Arial"/>
          <w:b/>
          <w:bCs/>
          <w:sz w:val="20"/>
          <w:szCs w:val="20"/>
        </w:rPr>
        <w:tab/>
      </w:r>
    </w:p>
    <w:p w:rsidR="00F95196" w:rsidRDefault="00F95196" w:rsidP="00077907">
      <w:pPr>
        <w:widowControl w:val="0"/>
        <w:spacing w:line="242" w:lineRule="exact"/>
        <w:jc w:val="both"/>
        <w:rPr>
          <w:rFonts w:ascii="Arial" w:hAnsi="Arial" w:cs="Arial"/>
          <w:sz w:val="16"/>
          <w:szCs w:val="16"/>
        </w:rPr>
      </w:pPr>
      <w:r w:rsidRPr="00762B94">
        <w:rPr>
          <w:rFonts w:ascii="Arial" w:hAnsi="Arial" w:cs="Arial"/>
          <w:sz w:val="16"/>
          <w:szCs w:val="16"/>
        </w:rPr>
        <w:t>None known</w:t>
      </w:r>
    </w:p>
    <w:p w:rsidR="00F95196" w:rsidRPr="009A5672" w:rsidRDefault="00F95196" w:rsidP="00077907">
      <w:pPr>
        <w:widowControl w:val="0"/>
        <w:spacing w:line="242" w:lineRule="exact"/>
        <w:jc w:val="both"/>
        <w:rPr>
          <w:rFonts w:ascii="Arial" w:hAnsi="Arial" w:cs="Arial"/>
          <w:sz w:val="16"/>
          <w:szCs w:val="16"/>
        </w:rPr>
      </w:pPr>
      <w:r w:rsidRPr="00EE6639">
        <w:rPr>
          <w:rFonts w:ascii="Arial" w:hAnsi="Arial" w:cs="Arial"/>
          <w:b/>
          <w:bCs/>
          <w:sz w:val="20"/>
          <w:szCs w:val="20"/>
        </w:rPr>
        <w:t xml:space="preserve">FIREFIGHTING </w:t>
      </w:r>
      <w:r>
        <w:rPr>
          <w:rFonts w:ascii="Arial" w:hAnsi="Arial" w:cs="Arial"/>
          <w:b/>
          <w:bCs/>
          <w:sz w:val="20"/>
          <w:szCs w:val="20"/>
        </w:rPr>
        <w:t>PERSONAL PROTECTIVE EQUIPMENT</w:t>
      </w:r>
      <w:r>
        <w:rPr>
          <w:rFonts w:ascii="Arial" w:hAnsi="Arial" w:cs="Arial"/>
          <w:b/>
          <w:bCs/>
          <w:sz w:val="20"/>
          <w:szCs w:val="20"/>
        </w:rPr>
        <w:tab/>
      </w:r>
      <w:r>
        <w:rPr>
          <w:rFonts w:ascii="Arial" w:hAnsi="Arial" w:cs="Arial"/>
          <w:sz w:val="16"/>
          <w:szCs w:val="16"/>
        </w:rPr>
        <w:t>None</w:t>
      </w:r>
    </w:p>
    <w:p w:rsidR="00F95196" w:rsidRPr="008971FB" w:rsidRDefault="00F95196" w:rsidP="00077907">
      <w:pPr>
        <w:widowControl w:val="0"/>
        <w:spacing w:line="242" w:lineRule="exact"/>
        <w:ind w:left="5760" w:hanging="5760"/>
        <w:jc w:val="both"/>
        <w:rPr>
          <w:rFonts w:ascii="Arial" w:hAnsi="Arial" w:cs="Arial"/>
          <w:sz w:val="16"/>
          <w:szCs w:val="16"/>
        </w:rPr>
      </w:pPr>
    </w:p>
    <w:p w:rsidR="00F95196" w:rsidRPr="008971FB" w:rsidRDefault="00F95196" w:rsidP="008971FB">
      <w:pPr>
        <w:widowControl w:val="0"/>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8971FB">
        <w:rPr>
          <w:rFonts w:ascii="Arial" w:hAnsi="Arial" w:cs="Arial"/>
          <w:b/>
          <w:bCs/>
          <w:sz w:val="28"/>
          <w:szCs w:val="28"/>
        </w:rPr>
        <w:t>ACCIDENTAL RELEASE MEASURES</w:t>
      </w:r>
    </w:p>
    <w:p w:rsidR="00F95196" w:rsidRDefault="00F95196" w:rsidP="00077907">
      <w:pPr>
        <w:widowControl w:val="0"/>
        <w:spacing w:line="242" w:lineRule="exact"/>
        <w:jc w:val="both"/>
        <w:rPr>
          <w:rFonts w:ascii="Arial" w:hAnsi="Arial" w:cs="Arial"/>
          <w:sz w:val="16"/>
          <w:szCs w:val="16"/>
        </w:rPr>
      </w:pPr>
      <w:r>
        <w:rPr>
          <w:rFonts w:ascii="Arial" w:hAnsi="Arial" w:cs="Arial"/>
          <w:sz w:val="16"/>
          <w:szCs w:val="16"/>
        </w:rPr>
        <w:t>Pick up solid particles and dispose of in a proper closed container.</w:t>
      </w:r>
    </w:p>
    <w:p w:rsidR="00F95196" w:rsidRDefault="00F95196" w:rsidP="00077907">
      <w:pPr>
        <w:widowControl w:val="0"/>
        <w:spacing w:line="242" w:lineRule="exact"/>
        <w:jc w:val="both"/>
        <w:rPr>
          <w:rFonts w:ascii="Arial" w:hAnsi="Arial" w:cs="Arial"/>
          <w:sz w:val="16"/>
          <w:szCs w:val="16"/>
        </w:rPr>
      </w:pPr>
    </w:p>
    <w:p w:rsidR="00F95196" w:rsidRDefault="00F95196" w:rsidP="00077907">
      <w:pPr>
        <w:widowControl w:val="0"/>
        <w:spacing w:line="242" w:lineRule="exact"/>
        <w:jc w:val="both"/>
        <w:rPr>
          <w:rFonts w:ascii="Arial" w:hAnsi="Arial" w:cs="Arial"/>
          <w:sz w:val="16"/>
          <w:szCs w:val="16"/>
        </w:rPr>
      </w:pPr>
    </w:p>
    <w:p w:rsidR="00F95196" w:rsidRPr="008971FB" w:rsidRDefault="00F95196" w:rsidP="00077907">
      <w:pPr>
        <w:widowControl w:val="0"/>
        <w:spacing w:line="242" w:lineRule="exact"/>
        <w:jc w:val="both"/>
        <w:rPr>
          <w:rFonts w:ascii="Arial" w:hAnsi="Arial" w:cs="Arial"/>
          <w:sz w:val="16"/>
          <w:szCs w:val="16"/>
        </w:rPr>
      </w:pPr>
    </w:p>
    <w:p w:rsidR="00F95196" w:rsidRPr="00DE3D8D" w:rsidRDefault="00F95196" w:rsidP="00077907">
      <w:pPr>
        <w:widowControl w:val="0"/>
        <w:jc w:val="both"/>
        <w:rPr>
          <w:rFonts w:ascii="Arial" w:hAnsi="Arial" w:cs="Arial"/>
          <w:sz w:val="20"/>
          <w:szCs w:val="20"/>
        </w:rPr>
      </w:pPr>
      <w:r w:rsidRPr="00DE3D8D">
        <w:rPr>
          <w:rFonts w:ascii="Arial" w:hAnsi="Arial" w:cs="Arial"/>
          <w:sz w:val="20"/>
          <w:szCs w:val="20"/>
        </w:rPr>
        <w:t xml:space="preserve">                                                                 </w:t>
      </w:r>
    </w:p>
    <w:p w:rsidR="00F95196" w:rsidRPr="008971FB" w:rsidRDefault="00F95196" w:rsidP="008971FB">
      <w:pPr>
        <w:widowControl w:val="0"/>
        <w:pBdr>
          <w:top w:val="single" w:sz="4" w:space="1" w:color="auto"/>
          <w:left w:val="single" w:sz="4" w:space="4" w:color="auto"/>
          <w:bottom w:val="single" w:sz="4" w:space="1" w:color="auto"/>
          <w:right w:val="single" w:sz="4" w:space="4" w:color="auto"/>
        </w:pBdr>
        <w:rPr>
          <w:rFonts w:ascii="Arial" w:hAnsi="Arial" w:cs="Arial"/>
          <w:sz w:val="28"/>
          <w:szCs w:val="28"/>
        </w:rPr>
      </w:pPr>
      <w:r w:rsidRPr="008971FB">
        <w:rPr>
          <w:rFonts w:ascii="Arial" w:hAnsi="Arial" w:cs="Arial"/>
          <w:b/>
          <w:bCs/>
          <w:sz w:val="28"/>
          <w:szCs w:val="28"/>
        </w:rPr>
        <w:t>HANDLING AND STORAGE</w:t>
      </w:r>
    </w:p>
    <w:p w:rsidR="00F95196" w:rsidRPr="00DE3D8D" w:rsidRDefault="00F95196" w:rsidP="00077907">
      <w:pPr>
        <w:widowControl w:val="0"/>
        <w:spacing w:line="-19" w:lineRule="auto"/>
        <w:jc w:val="both"/>
        <w:rPr>
          <w:rFonts w:ascii="Arial" w:hAnsi="Arial" w:cs="Arial"/>
          <w:sz w:val="20"/>
          <w:szCs w:val="20"/>
        </w:rPr>
      </w:pPr>
    </w:p>
    <w:p w:rsidR="00F95196" w:rsidRPr="0010472B" w:rsidRDefault="00F95196" w:rsidP="00077907">
      <w:pPr>
        <w:widowControl w:val="0"/>
        <w:jc w:val="both"/>
        <w:rPr>
          <w:rFonts w:ascii="Arial" w:hAnsi="Arial" w:cs="Arial"/>
          <w:b/>
          <w:bCs/>
          <w:sz w:val="20"/>
          <w:szCs w:val="20"/>
        </w:rPr>
      </w:pPr>
      <w:r w:rsidRPr="0010472B">
        <w:rPr>
          <w:rFonts w:ascii="Arial" w:hAnsi="Arial" w:cs="Arial"/>
          <w:b/>
          <w:bCs/>
          <w:sz w:val="20"/>
          <w:szCs w:val="20"/>
        </w:rPr>
        <w:t>STORAGE</w:t>
      </w:r>
    </w:p>
    <w:p w:rsidR="00F95196" w:rsidRDefault="00F95196" w:rsidP="00077907">
      <w:pPr>
        <w:widowControl w:val="0"/>
        <w:jc w:val="both"/>
        <w:rPr>
          <w:rFonts w:ascii="Arial" w:hAnsi="Arial" w:cs="Arial"/>
          <w:sz w:val="16"/>
          <w:szCs w:val="16"/>
        </w:rPr>
      </w:pPr>
      <w:r>
        <w:rPr>
          <w:rFonts w:ascii="Arial" w:hAnsi="Arial" w:cs="Arial"/>
          <w:sz w:val="16"/>
          <w:szCs w:val="16"/>
        </w:rPr>
        <w:t>Do not store in direct sunlight. Keep temperature ambient and product dry.</w:t>
      </w:r>
    </w:p>
    <w:p w:rsidR="00F95196" w:rsidRDefault="00F95196" w:rsidP="00077907">
      <w:pPr>
        <w:widowControl w:val="0"/>
        <w:jc w:val="both"/>
        <w:rPr>
          <w:rFonts w:ascii="Arial" w:hAnsi="Arial" w:cs="Arial"/>
          <w:b/>
          <w:bCs/>
          <w:sz w:val="20"/>
          <w:szCs w:val="20"/>
        </w:rPr>
      </w:pPr>
      <w:r>
        <w:rPr>
          <w:rFonts w:ascii="Arial" w:hAnsi="Arial" w:cs="Arial"/>
          <w:b/>
          <w:bCs/>
          <w:sz w:val="20"/>
          <w:szCs w:val="20"/>
        </w:rPr>
        <w:t>HANDLING</w:t>
      </w:r>
    </w:p>
    <w:p w:rsidR="00F95196" w:rsidRPr="0010472B" w:rsidRDefault="00F95196" w:rsidP="00077907">
      <w:pPr>
        <w:widowControl w:val="0"/>
        <w:jc w:val="both"/>
        <w:rPr>
          <w:rFonts w:ascii="Arial" w:hAnsi="Arial" w:cs="Arial"/>
          <w:sz w:val="16"/>
          <w:szCs w:val="16"/>
        </w:rPr>
      </w:pPr>
      <w:r>
        <w:rPr>
          <w:rFonts w:ascii="Arial" w:hAnsi="Arial" w:cs="Arial"/>
          <w:sz w:val="16"/>
          <w:szCs w:val="16"/>
        </w:rPr>
        <w:t>Avoid contact with eyes. Avoid prolonged skin contact. Do not put hands in mouth after handling product.</w:t>
      </w:r>
    </w:p>
    <w:p w:rsidR="00F95196" w:rsidRPr="00DE3D8D" w:rsidRDefault="00F95196" w:rsidP="00077907">
      <w:pPr>
        <w:widowControl w:val="0"/>
        <w:jc w:val="both"/>
        <w:rPr>
          <w:rFonts w:ascii="Arial" w:hAnsi="Arial" w:cs="Arial"/>
          <w:sz w:val="20"/>
          <w:szCs w:val="20"/>
        </w:rPr>
      </w:pPr>
      <w:r w:rsidRPr="00DE3D8D">
        <w:rPr>
          <w:rFonts w:ascii="Arial" w:hAnsi="Arial" w:cs="Arial"/>
          <w:sz w:val="20"/>
          <w:szCs w:val="20"/>
        </w:rPr>
        <w:t xml:space="preserve">                                                    </w:t>
      </w:r>
    </w:p>
    <w:p w:rsidR="00F95196" w:rsidRPr="008971FB" w:rsidRDefault="00F95196" w:rsidP="008971FB">
      <w:pPr>
        <w:widowControl w:val="0"/>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8971FB">
        <w:rPr>
          <w:rFonts w:ascii="Arial" w:hAnsi="Arial" w:cs="Arial"/>
          <w:b/>
          <w:bCs/>
          <w:sz w:val="28"/>
          <w:szCs w:val="28"/>
        </w:rPr>
        <w:t>PERSONAL PROTECTION</w:t>
      </w:r>
      <w:r>
        <w:rPr>
          <w:rFonts w:ascii="Arial" w:hAnsi="Arial" w:cs="Arial"/>
          <w:b/>
          <w:bCs/>
          <w:sz w:val="28"/>
          <w:szCs w:val="28"/>
        </w:rPr>
        <w:t>/EXPOSURE CONTROLS</w:t>
      </w:r>
    </w:p>
    <w:p w:rsidR="00F95196" w:rsidRDefault="00F95196" w:rsidP="00E30B76">
      <w:pPr>
        <w:widowControl w:val="0"/>
        <w:spacing w:line="242" w:lineRule="exact"/>
        <w:jc w:val="both"/>
        <w:rPr>
          <w:rFonts w:ascii="Arial" w:hAnsi="Arial" w:cs="Arial"/>
          <w:sz w:val="16"/>
          <w:szCs w:val="16"/>
        </w:rPr>
      </w:pPr>
      <w:r>
        <w:rPr>
          <w:rFonts w:ascii="Arial" w:hAnsi="Arial" w:cs="Arial"/>
          <w:sz w:val="16"/>
          <w:szCs w:val="16"/>
        </w:rPr>
        <w:t xml:space="preserve">Normal handling: take care to avoid prolonged contact with skin. Wear gloves. Do not get into eyes or mouth. </w:t>
      </w:r>
    </w:p>
    <w:p w:rsidR="00F95196" w:rsidRPr="002B7897" w:rsidRDefault="00F95196" w:rsidP="00077907">
      <w:pPr>
        <w:widowControl w:val="0"/>
        <w:spacing w:line="242" w:lineRule="exact"/>
        <w:jc w:val="both"/>
        <w:rPr>
          <w:rFonts w:ascii="Arial" w:hAnsi="Arial" w:cs="Arial"/>
          <w:sz w:val="16"/>
          <w:szCs w:val="16"/>
        </w:rPr>
      </w:pPr>
    </w:p>
    <w:p w:rsidR="00F95196" w:rsidRPr="008971FB" w:rsidRDefault="00F95196" w:rsidP="008971FB">
      <w:pPr>
        <w:widowControl w:val="0"/>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8971FB">
        <w:rPr>
          <w:rFonts w:ascii="Arial" w:hAnsi="Arial" w:cs="Arial"/>
          <w:b/>
          <w:bCs/>
          <w:sz w:val="28"/>
          <w:szCs w:val="28"/>
        </w:rPr>
        <w:t>PHYSICAL AND CHEMICAL PROPERTIES</w:t>
      </w:r>
    </w:p>
    <w:p w:rsidR="00F95196" w:rsidRPr="008971FB" w:rsidRDefault="00F95196" w:rsidP="00077907">
      <w:pPr>
        <w:widowControl w:val="0"/>
        <w:spacing w:line="230" w:lineRule="exact"/>
        <w:ind w:left="2160" w:hanging="2160"/>
        <w:jc w:val="both"/>
        <w:rPr>
          <w:rFonts w:ascii="Arial" w:hAnsi="Arial" w:cs="Arial"/>
          <w:sz w:val="16"/>
          <w:szCs w:val="16"/>
        </w:rPr>
      </w:pPr>
      <w:r w:rsidRPr="008971FB">
        <w:rPr>
          <w:rFonts w:ascii="Arial" w:hAnsi="Arial" w:cs="Arial"/>
          <w:b/>
          <w:bCs/>
          <w:sz w:val="16"/>
          <w:szCs w:val="16"/>
        </w:rPr>
        <w:t>APPEARANCE:</w:t>
      </w:r>
      <w:r w:rsidRPr="008971FB">
        <w:rPr>
          <w:rFonts w:ascii="Arial" w:hAnsi="Arial" w:cs="Arial"/>
          <w:b/>
          <w:bCs/>
          <w:sz w:val="16"/>
          <w:szCs w:val="16"/>
        </w:rPr>
        <w:tab/>
      </w:r>
      <w:r w:rsidRPr="008971FB">
        <w:rPr>
          <w:rFonts w:ascii="Arial" w:hAnsi="Arial" w:cs="Arial"/>
          <w:sz w:val="16"/>
          <w:szCs w:val="16"/>
        </w:rPr>
        <w:tab/>
      </w:r>
      <w:r w:rsidRPr="008971FB">
        <w:rPr>
          <w:rFonts w:ascii="Arial" w:hAnsi="Arial" w:cs="Arial"/>
          <w:sz w:val="16"/>
          <w:szCs w:val="16"/>
        </w:rPr>
        <w:tab/>
      </w:r>
      <w:r>
        <w:rPr>
          <w:rFonts w:ascii="Arial" w:hAnsi="Arial" w:cs="Arial"/>
          <w:sz w:val="16"/>
          <w:szCs w:val="16"/>
        </w:rPr>
        <w:t>Tan to pale yellow solid wax stick</w:t>
      </w:r>
    </w:p>
    <w:p w:rsidR="00F95196" w:rsidRPr="008971FB" w:rsidRDefault="00F95196" w:rsidP="00077907">
      <w:pPr>
        <w:widowControl w:val="0"/>
        <w:spacing w:line="230" w:lineRule="exact"/>
        <w:ind w:left="3600" w:hanging="3600"/>
        <w:jc w:val="both"/>
        <w:rPr>
          <w:rFonts w:ascii="Arial" w:hAnsi="Arial" w:cs="Arial"/>
          <w:sz w:val="16"/>
          <w:szCs w:val="16"/>
        </w:rPr>
      </w:pPr>
      <w:r w:rsidRPr="008971FB">
        <w:rPr>
          <w:rFonts w:ascii="Arial" w:hAnsi="Arial" w:cs="Arial"/>
          <w:b/>
          <w:bCs/>
          <w:sz w:val="16"/>
          <w:szCs w:val="16"/>
        </w:rPr>
        <w:t>ODOR:</w:t>
      </w:r>
      <w:r w:rsidRPr="008971FB">
        <w:rPr>
          <w:rFonts w:ascii="Arial" w:hAnsi="Arial" w:cs="Arial"/>
          <w:b/>
          <w:bCs/>
          <w:sz w:val="16"/>
          <w:szCs w:val="16"/>
        </w:rPr>
        <w:tab/>
      </w:r>
      <w:r>
        <w:rPr>
          <w:rFonts w:ascii="Arial" w:hAnsi="Arial" w:cs="Arial"/>
          <w:sz w:val="16"/>
          <w:szCs w:val="16"/>
        </w:rPr>
        <w:t>Typical waxy odor, slightly antiseptic</w:t>
      </w:r>
    </w:p>
    <w:p w:rsidR="00F95196" w:rsidRPr="008971FB" w:rsidRDefault="00F95196" w:rsidP="00077907">
      <w:pPr>
        <w:widowControl w:val="0"/>
        <w:spacing w:line="230" w:lineRule="exact"/>
        <w:ind w:left="3600" w:hanging="3600"/>
        <w:jc w:val="both"/>
        <w:rPr>
          <w:rFonts w:ascii="Arial" w:hAnsi="Arial" w:cs="Arial"/>
          <w:sz w:val="16"/>
          <w:szCs w:val="16"/>
        </w:rPr>
      </w:pPr>
      <w:r>
        <w:rPr>
          <w:rFonts w:ascii="Arial" w:hAnsi="Arial" w:cs="Arial"/>
          <w:b/>
          <w:bCs/>
          <w:sz w:val="16"/>
          <w:szCs w:val="16"/>
        </w:rPr>
        <w:t>SOLUBILITY:</w:t>
      </w:r>
      <w:r>
        <w:rPr>
          <w:rFonts w:ascii="Arial" w:hAnsi="Arial" w:cs="Arial"/>
          <w:b/>
          <w:bCs/>
          <w:sz w:val="16"/>
          <w:szCs w:val="16"/>
        </w:rPr>
        <w:tab/>
      </w:r>
      <w:r>
        <w:rPr>
          <w:rFonts w:ascii="Arial" w:hAnsi="Arial" w:cs="Arial"/>
          <w:sz w:val="16"/>
          <w:szCs w:val="16"/>
        </w:rPr>
        <w:t>Partly, slightly hygroscopic</w:t>
      </w:r>
    </w:p>
    <w:p w:rsidR="00F95196" w:rsidRPr="008971FB" w:rsidRDefault="00F95196" w:rsidP="00077907">
      <w:pPr>
        <w:widowControl w:val="0"/>
        <w:spacing w:line="230" w:lineRule="exact"/>
        <w:ind w:left="2880" w:hanging="2880"/>
        <w:jc w:val="both"/>
        <w:rPr>
          <w:rFonts w:ascii="Arial" w:hAnsi="Arial" w:cs="Arial"/>
          <w:sz w:val="16"/>
          <w:szCs w:val="16"/>
        </w:rPr>
      </w:pPr>
      <w:r w:rsidRPr="008971FB">
        <w:rPr>
          <w:rFonts w:ascii="Arial" w:hAnsi="Arial" w:cs="Arial"/>
          <w:b/>
          <w:bCs/>
          <w:sz w:val="16"/>
          <w:szCs w:val="16"/>
        </w:rPr>
        <w:t>SPECIFIC GRAVITY:</w:t>
      </w:r>
      <w:r w:rsidRPr="008971FB">
        <w:rPr>
          <w:rFonts w:ascii="Arial" w:hAnsi="Arial" w:cs="Arial"/>
          <w:b/>
          <w:bCs/>
          <w:sz w:val="16"/>
          <w:szCs w:val="16"/>
        </w:rPr>
        <w:tab/>
      </w:r>
      <w:r w:rsidRPr="008971FB">
        <w:rPr>
          <w:rFonts w:ascii="Arial" w:hAnsi="Arial" w:cs="Arial"/>
          <w:sz w:val="16"/>
          <w:szCs w:val="16"/>
        </w:rPr>
        <w:tab/>
        <w:t>No information available.</w:t>
      </w:r>
    </w:p>
    <w:p w:rsidR="00F95196" w:rsidRPr="008971FB" w:rsidRDefault="00F95196" w:rsidP="00077907">
      <w:pPr>
        <w:widowControl w:val="0"/>
        <w:spacing w:line="230" w:lineRule="exact"/>
        <w:ind w:left="3600" w:hanging="3600"/>
        <w:jc w:val="both"/>
        <w:rPr>
          <w:rFonts w:ascii="Arial" w:hAnsi="Arial" w:cs="Arial"/>
          <w:sz w:val="16"/>
          <w:szCs w:val="16"/>
        </w:rPr>
      </w:pPr>
      <w:r>
        <w:rPr>
          <w:rFonts w:ascii="Arial" w:hAnsi="Arial" w:cs="Arial"/>
          <w:b/>
          <w:bCs/>
          <w:sz w:val="16"/>
          <w:szCs w:val="16"/>
        </w:rPr>
        <w:t>pH:</w:t>
      </w:r>
      <w:r>
        <w:rPr>
          <w:rFonts w:ascii="Arial" w:hAnsi="Arial" w:cs="Arial"/>
          <w:b/>
          <w:bCs/>
          <w:sz w:val="16"/>
          <w:szCs w:val="16"/>
        </w:rPr>
        <w:tab/>
      </w:r>
      <w:r w:rsidRPr="008971FB">
        <w:rPr>
          <w:rFonts w:ascii="Arial" w:hAnsi="Arial" w:cs="Arial"/>
          <w:sz w:val="16"/>
          <w:szCs w:val="16"/>
        </w:rPr>
        <w:t>No information available.</w:t>
      </w:r>
    </w:p>
    <w:p w:rsidR="00F95196" w:rsidRPr="008971FB" w:rsidRDefault="00F95196" w:rsidP="00077907">
      <w:pPr>
        <w:widowControl w:val="0"/>
        <w:spacing w:line="230" w:lineRule="exact"/>
        <w:ind w:left="2880" w:hanging="2880"/>
        <w:jc w:val="both"/>
        <w:rPr>
          <w:rFonts w:ascii="Arial" w:hAnsi="Arial" w:cs="Arial"/>
          <w:sz w:val="16"/>
          <w:szCs w:val="16"/>
        </w:rPr>
      </w:pPr>
      <w:r w:rsidRPr="008971FB">
        <w:rPr>
          <w:rFonts w:ascii="Arial" w:hAnsi="Arial" w:cs="Arial"/>
          <w:b/>
          <w:bCs/>
          <w:sz w:val="16"/>
          <w:szCs w:val="16"/>
        </w:rPr>
        <w:t>% VOLATILES  by VOLUME:</w:t>
      </w:r>
      <w:r w:rsidRPr="008971FB">
        <w:rPr>
          <w:rFonts w:ascii="Arial" w:hAnsi="Arial" w:cs="Arial"/>
          <w:b/>
          <w:bCs/>
          <w:sz w:val="16"/>
          <w:szCs w:val="16"/>
        </w:rPr>
        <w:tab/>
      </w:r>
      <w:r w:rsidRPr="008971FB">
        <w:rPr>
          <w:rFonts w:ascii="Arial" w:hAnsi="Arial" w:cs="Arial"/>
          <w:sz w:val="16"/>
          <w:szCs w:val="16"/>
        </w:rPr>
        <w:tab/>
        <w:t>No information available.</w:t>
      </w:r>
    </w:p>
    <w:p w:rsidR="00F95196" w:rsidRPr="008971FB" w:rsidRDefault="00F95196" w:rsidP="00077907">
      <w:pPr>
        <w:widowControl w:val="0"/>
        <w:spacing w:line="230" w:lineRule="exact"/>
        <w:jc w:val="both"/>
        <w:rPr>
          <w:rFonts w:ascii="Arial" w:hAnsi="Arial" w:cs="Arial"/>
          <w:sz w:val="16"/>
          <w:szCs w:val="16"/>
        </w:rPr>
      </w:pPr>
      <w:r w:rsidRPr="008971FB">
        <w:rPr>
          <w:rFonts w:ascii="Arial" w:hAnsi="Arial" w:cs="Arial"/>
          <w:sz w:val="16"/>
          <w:szCs w:val="16"/>
        </w:rPr>
        <w:t>.</w:t>
      </w:r>
    </w:p>
    <w:p w:rsidR="00F95196" w:rsidRPr="008971FB" w:rsidRDefault="00F95196" w:rsidP="008971FB">
      <w:pPr>
        <w:widowControl w:val="0"/>
        <w:pBdr>
          <w:top w:val="single" w:sz="4" w:space="1" w:color="auto"/>
          <w:left w:val="single" w:sz="4" w:space="4" w:color="auto"/>
          <w:bottom w:val="single" w:sz="4" w:space="1" w:color="auto"/>
          <w:right w:val="single" w:sz="4" w:space="4" w:color="auto"/>
        </w:pBdr>
        <w:spacing w:line="377" w:lineRule="exact"/>
        <w:rPr>
          <w:rFonts w:ascii="Arial" w:hAnsi="Arial" w:cs="Arial"/>
          <w:b/>
          <w:bCs/>
          <w:sz w:val="28"/>
          <w:szCs w:val="28"/>
        </w:rPr>
      </w:pPr>
      <w:r w:rsidRPr="008971FB">
        <w:rPr>
          <w:rFonts w:ascii="Arial" w:hAnsi="Arial" w:cs="Arial"/>
          <w:b/>
          <w:bCs/>
          <w:sz w:val="28"/>
          <w:szCs w:val="28"/>
        </w:rPr>
        <w:t>STABILITY AND REACTIVITY</w:t>
      </w:r>
    </w:p>
    <w:p w:rsidR="00F95196" w:rsidRPr="00DE3D8D" w:rsidRDefault="00F95196" w:rsidP="00077907">
      <w:pPr>
        <w:widowControl w:val="0"/>
        <w:spacing w:line="230" w:lineRule="exact"/>
        <w:jc w:val="both"/>
        <w:rPr>
          <w:rFonts w:ascii="Arial" w:hAnsi="Arial" w:cs="Arial"/>
          <w:b/>
          <w:bCs/>
          <w:sz w:val="20"/>
          <w:szCs w:val="20"/>
        </w:rPr>
      </w:pPr>
      <w:r w:rsidRPr="00DE3D8D">
        <w:rPr>
          <w:rFonts w:ascii="Arial" w:hAnsi="Arial" w:cs="Arial"/>
          <w:b/>
          <w:bCs/>
          <w:sz w:val="20"/>
          <w:szCs w:val="20"/>
        </w:rPr>
        <w:t>STABILITY:</w:t>
      </w:r>
    </w:p>
    <w:p w:rsidR="00F95196" w:rsidRPr="008971FB" w:rsidRDefault="00F95196" w:rsidP="00077907">
      <w:pPr>
        <w:widowControl w:val="0"/>
        <w:spacing w:line="230" w:lineRule="exact"/>
        <w:jc w:val="both"/>
        <w:rPr>
          <w:rFonts w:ascii="Arial" w:hAnsi="Arial" w:cs="Arial"/>
          <w:sz w:val="16"/>
          <w:szCs w:val="16"/>
        </w:rPr>
      </w:pPr>
      <w:r w:rsidRPr="008971FB">
        <w:rPr>
          <w:rFonts w:ascii="Arial" w:hAnsi="Arial" w:cs="Arial"/>
          <w:sz w:val="16"/>
          <w:szCs w:val="16"/>
        </w:rPr>
        <w:t>Stable under ordinary conditions of use and storage.</w:t>
      </w:r>
    </w:p>
    <w:p w:rsidR="00F95196" w:rsidRPr="00DE3D8D" w:rsidRDefault="00F95196" w:rsidP="00077907">
      <w:pPr>
        <w:widowControl w:val="0"/>
        <w:spacing w:line="230" w:lineRule="exact"/>
        <w:jc w:val="both"/>
        <w:rPr>
          <w:rFonts w:ascii="Arial" w:hAnsi="Arial" w:cs="Arial"/>
          <w:sz w:val="20"/>
          <w:szCs w:val="20"/>
        </w:rPr>
      </w:pPr>
      <w:r w:rsidRPr="00DE3D8D">
        <w:rPr>
          <w:rFonts w:ascii="Arial" w:hAnsi="Arial" w:cs="Arial"/>
          <w:b/>
          <w:bCs/>
          <w:sz w:val="20"/>
          <w:szCs w:val="20"/>
        </w:rPr>
        <w:t>HAZARDOUS DECOMPOSITION PRODUCTS:</w:t>
      </w:r>
    </w:p>
    <w:p w:rsidR="00F95196" w:rsidRPr="008971FB" w:rsidRDefault="00F95196" w:rsidP="00077907">
      <w:pPr>
        <w:widowControl w:val="0"/>
        <w:spacing w:line="230" w:lineRule="exact"/>
        <w:jc w:val="both"/>
        <w:rPr>
          <w:rFonts w:ascii="Arial" w:hAnsi="Arial" w:cs="Arial"/>
          <w:sz w:val="16"/>
          <w:szCs w:val="16"/>
        </w:rPr>
      </w:pPr>
      <w:r w:rsidRPr="008971FB">
        <w:rPr>
          <w:rFonts w:ascii="Arial" w:hAnsi="Arial" w:cs="Arial"/>
          <w:sz w:val="16"/>
          <w:szCs w:val="16"/>
        </w:rPr>
        <w:t>No information available.</w:t>
      </w:r>
    </w:p>
    <w:p w:rsidR="00F95196" w:rsidRPr="00DE3D8D" w:rsidRDefault="00F95196" w:rsidP="00077907">
      <w:pPr>
        <w:widowControl w:val="0"/>
        <w:spacing w:line="230" w:lineRule="exact"/>
        <w:jc w:val="both"/>
        <w:rPr>
          <w:rFonts w:ascii="Arial" w:hAnsi="Arial" w:cs="Arial"/>
          <w:b/>
          <w:bCs/>
          <w:sz w:val="20"/>
          <w:szCs w:val="20"/>
        </w:rPr>
      </w:pPr>
      <w:r w:rsidRPr="00DE3D8D">
        <w:rPr>
          <w:rFonts w:ascii="Arial" w:hAnsi="Arial" w:cs="Arial"/>
          <w:b/>
          <w:bCs/>
          <w:sz w:val="20"/>
          <w:szCs w:val="20"/>
        </w:rPr>
        <w:t>HAZARDOUS POLYMERIZATION:</w:t>
      </w:r>
    </w:p>
    <w:p w:rsidR="00F95196" w:rsidRPr="008971FB" w:rsidRDefault="00F95196" w:rsidP="00077907">
      <w:pPr>
        <w:widowControl w:val="0"/>
        <w:spacing w:line="230" w:lineRule="exact"/>
        <w:jc w:val="both"/>
        <w:rPr>
          <w:rFonts w:ascii="Arial" w:hAnsi="Arial" w:cs="Arial"/>
          <w:sz w:val="16"/>
          <w:szCs w:val="16"/>
        </w:rPr>
      </w:pPr>
      <w:r w:rsidRPr="008971FB">
        <w:rPr>
          <w:rFonts w:ascii="Arial" w:hAnsi="Arial" w:cs="Arial"/>
          <w:sz w:val="16"/>
          <w:szCs w:val="16"/>
        </w:rPr>
        <w:t>Will not occur.</w:t>
      </w:r>
    </w:p>
    <w:p w:rsidR="00F95196" w:rsidRPr="00DE3D8D" w:rsidRDefault="00F95196" w:rsidP="00077907">
      <w:pPr>
        <w:widowControl w:val="0"/>
        <w:spacing w:line="230" w:lineRule="exact"/>
        <w:jc w:val="both"/>
        <w:rPr>
          <w:rFonts w:ascii="Arial" w:hAnsi="Arial" w:cs="Arial"/>
          <w:b/>
          <w:bCs/>
          <w:sz w:val="20"/>
          <w:szCs w:val="20"/>
        </w:rPr>
      </w:pPr>
      <w:r>
        <w:rPr>
          <w:rFonts w:ascii="Arial" w:hAnsi="Arial" w:cs="Arial"/>
          <w:b/>
          <w:bCs/>
          <w:sz w:val="20"/>
          <w:szCs w:val="20"/>
        </w:rPr>
        <w:t>INCOMPATIBILITIES/HAZARDOUS REACTIONS:</w:t>
      </w:r>
    </w:p>
    <w:p w:rsidR="00F95196" w:rsidRPr="008971FB" w:rsidRDefault="00F95196" w:rsidP="00077907">
      <w:pPr>
        <w:widowControl w:val="0"/>
        <w:spacing w:line="230" w:lineRule="exact"/>
        <w:jc w:val="both"/>
        <w:rPr>
          <w:rFonts w:ascii="Arial" w:hAnsi="Arial" w:cs="Arial"/>
          <w:sz w:val="16"/>
          <w:szCs w:val="16"/>
        </w:rPr>
      </w:pPr>
      <w:r>
        <w:rPr>
          <w:rFonts w:ascii="Arial" w:hAnsi="Arial" w:cs="Arial"/>
          <w:sz w:val="16"/>
          <w:szCs w:val="16"/>
        </w:rPr>
        <w:t>None known</w:t>
      </w:r>
    </w:p>
    <w:p w:rsidR="00F95196" w:rsidRPr="00DE3D8D" w:rsidRDefault="00F95196" w:rsidP="00077907">
      <w:pPr>
        <w:widowControl w:val="0"/>
        <w:spacing w:line="230" w:lineRule="exact"/>
        <w:jc w:val="both"/>
        <w:rPr>
          <w:rFonts w:ascii="Arial" w:hAnsi="Arial" w:cs="Arial"/>
          <w:b/>
          <w:bCs/>
          <w:sz w:val="20"/>
          <w:szCs w:val="20"/>
        </w:rPr>
      </w:pPr>
      <w:r w:rsidRPr="00DE3D8D">
        <w:rPr>
          <w:rFonts w:ascii="Arial" w:hAnsi="Arial" w:cs="Arial"/>
          <w:b/>
          <w:bCs/>
          <w:sz w:val="20"/>
          <w:szCs w:val="20"/>
        </w:rPr>
        <w:t>CONDITIONS to AVOID:</w:t>
      </w:r>
    </w:p>
    <w:p w:rsidR="00F95196" w:rsidRPr="008971FB" w:rsidRDefault="00F95196" w:rsidP="00077907">
      <w:pPr>
        <w:widowControl w:val="0"/>
        <w:spacing w:line="230" w:lineRule="exact"/>
        <w:jc w:val="both"/>
        <w:rPr>
          <w:rFonts w:ascii="Arial" w:hAnsi="Arial" w:cs="Arial"/>
          <w:b/>
          <w:bCs/>
          <w:sz w:val="16"/>
          <w:szCs w:val="16"/>
        </w:rPr>
      </w:pPr>
      <w:r w:rsidRPr="008971FB">
        <w:rPr>
          <w:rFonts w:ascii="Arial" w:hAnsi="Arial" w:cs="Arial"/>
          <w:sz w:val="16"/>
          <w:szCs w:val="16"/>
        </w:rPr>
        <w:t>Heat</w:t>
      </w:r>
      <w:r>
        <w:rPr>
          <w:rFonts w:ascii="Arial" w:hAnsi="Arial" w:cs="Arial"/>
          <w:sz w:val="16"/>
          <w:szCs w:val="16"/>
        </w:rPr>
        <w:t>, sunlight, and moisture</w:t>
      </w:r>
    </w:p>
    <w:p w:rsidR="00F95196" w:rsidRPr="00DE3D8D" w:rsidRDefault="00F95196" w:rsidP="00077907">
      <w:pPr>
        <w:widowControl w:val="0"/>
        <w:spacing w:line="230" w:lineRule="exact"/>
        <w:jc w:val="both"/>
        <w:rPr>
          <w:rFonts w:ascii="Arial" w:hAnsi="Arial" w:cs="Arial"/>
          <w:b/>
          <w:bCs/>
          <w:sz w:val="32"/>
          <w:szCs w:val="32"/>
        </w:rPr>
      </w:pPr>
    </w:p>
    <w:p w:rsidR="00F95196" w:rsidRPr="008971FB" w:rsidRDefault="00F95196" w:rsidP="008971FB">
      <w:pPr>
        <w:widowControl w:val="0"/>
        <w:pBdr>
          <w:top w:val="single" w:sz="4" w:space="1" w:color="auto"/>
          <w:left w:val="single" w:sz="4" w:space="4" w:color="auto"/>
          <w:bottom w:val="single" w:sz="4" w:space="1" w:color="auto"/>
          <w:right w:val="single" w:sz="4" w:space="4" w:color="auto"/>
        </w:pBdr>
        <w:spacing w:line="377" w:lineRule="exact"/>
        <w:rPr>
          <w:rFonts w:ascii="Arial" w:hAnsi="Arial" w:cs="Arial"/>
          <w:b/>
          <w:bCs/>
          <w:sz w:val="28"/>
          <w:szCs w:val="28"/>
        </w:rPr>
      </w:pPr>
      <w:r w:rsidRPr="008971FB">
        <w:rPr>
          <w:rFonts w:ascii="Arial" w:hAnsi="Arial" w:cs="Arial"/>
          <w:b/>
          <w:bCs/>
          <w:sz w:val="28"/>
          <w:szCs w:val="28"/>
        </w:rPr>
        <w:t>TOXICOLOGICAL/ECOLOGICAL INFORMATION</w:t>
      </w:r>
    </w:p>
    <w:p w:rsidR="00F95196" w:rsidRPr="00DE3D8D" w:rsidRDefault="00F95196" w:rsidP="00077907">
      <w:pPr>
        <w:widowControl w:val="0"/>
        <w:spacing w:line="230" w:lineRule="exact"/>
        <w:jc w:val="both"/>
        <w:rPr>
          <w:rFonts w:ascii="Arial" w:hAnsi="Arial" w:cs="Arial"/>
          <w:b/>
          <w:bCs/>
          <w:sz w:val="20"/>
          <w:szCs w:val="20"/>
        </w:rPr>
      </w:pPr>
      <w:r w:rsidRPr="00DE3D8D">
        <w:rPr>
          <w:rFonts w:ascii="Arial" w:hAnsi="Arial" w:cs="Arial"/>
          <w:b/>
          <w:bCs/>
          <w:sz w:val="20"/>
          <w:szCs w:val="20"/>
        </w:rPr>
        <w:t>TOXICOLOGICAL DATA/ENVIRONMENTAL TOXICITY:</w:t>
      </w:r>
    </w:p>
    <w:p w:rsidR="00F95196" w:rsidRPr="008971FB" w:rsidRDefault="00F95196" w:rsidP="00077907">
      <w:pPr>
        <w:widowControl w:val="0"/>
        <w:spacing w:line="230" w:lineRule="exact"/>
        <w:jc w:val="both"/>
        <w:rPr>
          <w:rFonts w:ascii="Arial" w:hAnsi="Arial" w:cs="Arial"/>
          <w:sz w:val="16"/>
          <w:szCs w:val="16"/>
        </w:rPr>
      </w:pPr>
      <w:r>
        <w:rPr>
          <w:rFonts w:ascii="Arial" w:hAnsi="Arial" w:cs="Arial"/>
          <w:sz w:val="16"/>
          <w:szCs w:val="16"/>
        </w:rPr>
        <w:t>This product may be toxic to aquatic organisms.</w:t>
      </w:r>
    </w:p>
    <w:p w:rsidR="00F95196" w:rsidRPr="00DE3D8D" w:rsidRDefault="00F95196" w:rsidP="00077907">
      <w:pPr>
        <w:widowControl w:val="0"/>
        <w:spacing w:line="230" w:lineRule="exact"/>
        <w:jc w:val="both"/>
        <w:rPr>
          <w:rFonts w:ascii="Arial" w:hAnsi="Arial" w:cs="Arial"/>
          <w:sz w:val="20"/>
          <w:szCs w:val="20"/>
        </w:rPr>
      </w:pPr>
    </w:p>
    <w:p w:rsidR="00F95196" w:rsidRPr="008971FB" w:rsidRDefault="00F95196" w:rsidP="008971FB">
      <w:pPr>
        <w:widowControl w:val="0"/>
        <w:pBdr>
          <w:top w:val="single" w:sz="4" w:space="1" w:color="auto"/>
          <w:left w:val="single" w:sz="4" w:space="4" w:color="auto"/>
          <w:bottom w:val="single" w:sz="4" w:space="1" w:color="auto"/>
          <w:right w:val="single" w:sz="4" w:space="4" w:color="auto"/>
        </w:pBdr>
        <w:spacing w:line="377" w:lineRule="exact"/>
        <w:rPr>
          <w:rFonts w:ascii="Arial" w:hAnsi="Arial" w:cs="Arial"/>
          <w:b/>
          <w:bCs/>
          <w:sz w:val="28"/>
          <w:szCs w:val="28"/>
        </w:rPr>
      </w:pPr>
      <w:r w:rsidRPr="008971FB">
        <w:rPr>
          <w:rFonts w:ascii="Arial" w:hAnsi="Arial" w:cs="Arial"/>
          <w:b/>
          <w:bCs/>
          <w:sz w:val="28"/>
          <w:szCs w:val="28"/>
        </w:rPr>
        <w:t>DISPOSAL INFORMATION</w:t>
      </w:r>
    </w:p>
    <w:p w:rsidR="00F95196" w:rsidRPr="008971FB" w:rsidRDefault="00F95196" w:rsidP="00077907">
      <w:pPr>
        <w:widowControl w:val="0"/>
        <w:spacing w:line="230" w:lineRule="exact"/>
        <w:jc w:val="both"/>
        <w:rPr>
          <w:rFonts w:ascii="Arial" w:hAnsi="Arial" w:cs="Arial"/>
          <w:b/>
          <w:bCs/>
          <w:sz w:val="16"/>
          <w:szCs w:val="16"/>
        </w:rPr>
      </w:pPr>
      <w:r w:rsidRPr="008971FB">
        <w:rPr>
          <w:rFonts w:ascii="Arial" w:hAnsi="Arial" w:cs="Arial"/>
          <w:sz w:val="16"/>
          <w:szCs w:val="16"/>
        </w:rPr>
        <w:t>Dispose of container and unused contents in accordance with federal, state and local requirements.  State and local disposal regulation may differ from federal disposal regulations.</w:t>
      </w:r>
    </w:p>
    <w:p w:rsidR="00F95196" w:rsidRPr="00DE3D8D" w:rsidRDefault="00F95196" w:rsidP="00077907">
      <w:pPr>
        <w:widowControl w:val="0"/>
        <w:spacing w:line="230" w:lineRule="exact"/>
        <w:jc w:val="both"/>
        <w:rPr>
          <w:rFonts w:ascii="Arial" w:hAnsi="Arial" w:cs="Arial"/>
          <w:sz w:val="20"/>
          <w:szCs w:val="20"/>
        </w:rPr>
      </w:pPr>
    </w:p>
    <w:p w:rsidR="00F95196" w:rsidRPr="008971FB" w:rsidRDefault="00F95196" w:rsidP="008971FB">
      <w:pPr>
        <w:widowControl w:val="0"/>
        <w:pBdr>
          <w:top w:val="single" w:sz="4" w:space="1" w:color="auto"/>
          <w:left w:val="single" w:sz="4" w:space="4" w:color="auto"/>
          <w:bottom w:val="single" w:sz="4" w:space="1" w:color="auto"/>
          <w:right w:val="single" w:sz="4" w:space="4" w:color="auto"/>
        </w:pBdr>
        <w:spacing w:line="377" w:lineRule="exact"/>
        <w:rPr>
          <w:rFonts w:ascii="Arial" w:hAnsi="Arial" w:cs="Arial"/>
          <w:b/>
          <w:bCs/>
          <w:sz w:val="28"/>
          <w:szCs w:val="28"/>
        </w:rPr>
      </w:pPr>
      <w:r w:rsidRPr="008971FB">
        <w:rPr>
          <w:rFonts w:ascii="Arial" w:hAnsi="Arial" w:cs="Arial"/>
          <w:b/>
          <w:bCs/>
          <w:sz w:val="28"/>
          <w:szCs w:val="28"/>
        </w:rPr>
        <w:t>OTHER INFORMATION</w:t>
      </w:r>
    </w:p>
    <w:p w:rsidR="00F95196" w:rsidRDefault="00F95196" w:rsidP="00077907">
      <w:pPr>
        <w:widowControl w:val="0"/>
        <w:spacing w:line="230" w:lineRule="exact"/>
        <w:jc w:val="both"/>
        <w:rPr>
          <w:rFonts w:ascii="Arial" w:hAnsi="Arial" w:cs="Arial"/>
          <w:sz w:val="16"/>
          <w:szCs w:val="16"/>
        </w:rPr>
      </w:pPr>
      <w:r w:rsidRPr="00DE3D8D">
        <w:rPr>
          <w:rFonts w:ascii="Arial" w:hAnsi="Arial" w:cs="Arial"/>
          <w:b/>
          <w:bCs/>
          <w:sz w:val="20"/>
          <w:szCs w:val="20"/>
        </w:rPr>
        <w:t>TRANSPORT (Land, DOT):</w:t>
      </w:r>
      <w:r>
        <w:rPr>
          <w:rFonts w:ascii="Arial" w:hAnsi="Arial" w:cs="Arial"/>
          <w:b/>
          <w:bCs/>
          <w:sz w:val="20"/>
          <w:szCs w:val="20"/>
        </w:rPr>
        <w:t xml:space="preserve"> </w:t>
      </w:r>
      <w:r>
        <w:rPr>
          <w:rFonts w:ascii="Arial" w:hAnsi="Arial" w:cs="Arial"/>
          <w:sz w:val="16"/>
          <w:szCs w:val="16"/>
        </w:rPr>
        <w:t>Not regulated</w:t>
      </w:r>
    </w:p>
    <w:p w:rsidR="00F95196" w:rsidRDefault="00F95196" w:rsidP="00077907">
      <w:pPr>
        <w:widowControl w:val="0"/>
        <w:spacing w:line="230" w:lineRule="exact"/>
        <w:jc w:val="both"/>
        <w:rPr>
          <w:rFonts w:ascii="Arial" w:hAnsi="Arial" w:cs="Arial"/>
          <w:sz w:val="16"/>
          <w:szCs w:val="16"/>
        </w:rPr>
      </w:pPr>
    </w:p>
    <w:p w:rsidR="00F95196" w:rsidRPr="002B7897" w:rsidRDefault="00F95196" w:rsidP="00045BA3">
      <w:pPr>
        <w:widowControl w:val="0"/>
        <w:spacing w:line="230" w:lineRule="exact"/>
        <w:rPr>
          <w:rFonts w:ascii="Arial" w:hAnsi="Arial" w:cs="Arial"/>
          <w:sz w:val="16"/>
          <w:szCs w:val="16"/>
        </w:rPr>
      </w:pPr>
      <w:r w:rsidRPr="002B7897">
        <w:rPr>
          <w:rFonts w:ascii="Arial" w:hAnsi="Arial" w:cs="Arial"/>
          <w:sz w:val="16"/>
          <w:szCs w:val="16"/>
        </w:rPr>
        <w:t>Jorgensen Laboratories, Inc. provides the information contained herein in good faith but makes no representation as to its comprehensiveness or accuracy.  This document is intended only as a guide to the appropriate precautionary handling of the material by a properly trained person using this product.  Individuals receiving the information must exercise their independent judgment in determining its appropriateness for a particular purpose.</w:t>
      </w:r>
      <w:r>
        <w:rPr>
          <w:rFonts w:ascii="Arial" w:hAnsi="Arial" w:cs="Arial"/>
          <w:sz w:val="16"/>
          <w:szCs w:val="16"/>
        </w:rPr>
        <w:t xml:space="preserve"> </w:t>
      </w:r>
      <w:r w:rsidRPr="002B7897">
        <w:rPr>
          <w:rFonts w:ascii="Arial" w:hAnsi="Arial" w:cs="Arial"/>
          <w:sz w:val="16"/>
          <w:szCs w:val="16"/>
        </w:rPr>
        <w:t>JORGENSEN LABORATORIES, INC. MAKES NO REPRESENTATIONS OR WARRANTIES, EITHER EXPRESSED OR IMPLIED, INCLUDING WITHOUT LIMITATION ANY WARRANTIES OF MERCHANTABILITY, FITNESS FOR A PARTICULAR PURPOSE WITH RESPECT TO THE INFORMATION SET FORTH HEREIN OR THE PRODUCT TO WHICH THE INFORMATION REFERS, ACCORDINGLY, JORGENSEN LABORATORIES, INC. WILL NOT BE RESPONSIBLE FOR DAMAGES RESULTING FROM USE OF OR RELIANCE UPON THIS INFORMATION.</w:t>
      </w:r>
    </w:p>
    <w:sectPr w:rsidR="00F95196" w:rsidRPr="002B7897" w:rsidSect="008971FB">
      <w:footerReference w:type="default" r:id="rId8"/>
      <w:footnotePr>
        <w:numFmt w:val="lowerLetter"/>
      </w:footnotePr>
      <w:endnotePr>
        <w:numFmt w:val="lowerLetter"/>
      </w:endnotePr>
      <w:pgSz w:w="12240" w:h="15840"/>
      <w:pgMar w:top="720" w:right="1440" w:bottom="720" w:left="1440" w:header="720" w:footer="432" w:gutter="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196" w:rsidRDefault="00F95196">
      <w:r>
        <w:separator/>
      </w:r>
    </w:p>
  </w:endnote>
  <w:endnote w:type="continuationSeparator" w:id="0">
    <w:p w:rsidR="00F95196" w:rsidRDefault="00F95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rus BT">
    <w:altName w:val="Courier Ne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196" w:rsidRDefault="00F95196" w:rsidP="002B789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95196" w:rsidRDefault="00F951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196" w:rsidRDefault="00F95196">
      <w:r>
        <w:separator/>
      </w:r>
    </w:p>
  </w:footnote>
  <w:footnote w:type="continuationSeparator" w:id="0">
    <w:p w:rsidR="00F95196" w:rsidRDefault="00F951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numFmt w:val="lowerLetter"/>
    <w:footnote w:id="-1"/>
    <w:footnote w:id="0"/>
  </w:footnotePr>
  <w:endnotePr>
    <w:numFmt w:val="lowerLette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06F2"/>
    <w:rsid w:val="000136EF"/>
    <w:rsid w:val="000345EF"/>
    <w:rsid w:val="00044112"/>
    <w:rsid w:val="00045BA3"/>
    <w:rsid w:val="00077907"/>
    <w:rsid w:val="00094B24"/>
    <w:rsid w:val="0010472B"/>
    <w:rsid w:val="001623D8"/>
    <w:rsid w:val="002611FF"/>
    <w:rsid w:val="002B5C73"/>
    <w:rsid w:val="002B7897"/>
    <w:rsid w:val="003506F2"/>
    <w:rsid w:val="003F0A6A"/>
    <w:rsid w:val="00453657"/>
    <w:rsid w:val="00477E5A"/>
    <w:rsid w:val="00495FD9"/>
    <w:rsid w:val="005007D6"/>
    <w:rsid w:val="005C0F1C"/>
    <w:rsid w:val="005C75B1"/>
    <w:rsid w:val="005D3BFB"/>
    <w:rsid w:val="00623D88"/>
    <w:rsid w:val="00646A6F"/>
    <w:rsid w:val="006777EB"/>
    <w:rsid w:val="00696BEA"/>
    <w:rsid w:val="0069764E"/>
    <w:rsid w:val="006B7A93"/>
    <w:rsid w:val="006C18E7"/>
    <w:rsid w:val="00762B94"/>
    <w:rsid w:val="007E68D8"/>
    <w:rsid w:val="008971FB"/>
    <w:rsid w:val="008E46FC"/>
    <w:rsid w:val="00912544"/>
    <w:rsid w:val="00924421"/>
    <w:rsid w:val="009A5672"/>
    <w:rsid w:val="009C7228"/>
    <w:rsid w:val="00A91BC5"/>
    <w:rsid w:val="00AD1110"/>
    <w:rsid w:val="00B667EF"/>
    <w:rsid w:val="00C36B34"/>
    <w:rsid w:val="00C8134B"/>
    <w:rsid w:val="00CC115A"/>
    <w:rsid w:val="00D53397"/>
    <w:rsid w:val="00D910D2"/>
    <w:rsid w:val="00DD20A9"/>
    <w:rsid w:val="00DE3D8D"/>
    <w:rsid w:val="00E12EA7"/>
    <w:rsid w:val="00E30B76"/>
    <w:rsid w:val="00E871BF"/>
    <w:rsid w:val="00EA24DA"/>
    <w:rsid w:val="00EE3E46"/>
    <w:rsid w:val="00EE6639"/>
    <w:rsid w:val="00F07FAC"/>
    <w:rsid w:val="00F609FA"/>
    <w:rsid w:val="00F815DD"/>
    <w:rsid w:val="00F8295D"/>
    <w:rsid w:val="00F951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34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71FB"/>
    <w:pPr>
      <w:tabs>
        <w:tab w:val="center" w:pos="4320"/>
        <w:tab w:val="right" w:pos="8640"/>
      </w:tabs>
    </w:pPr>
  </w:style>
  <w:style w:type="character" w:customStyle="1" w:styleId="HeaderChar">
    <w:name w:val="Header Char"/>
    <w:basedOn w:val="DefaultParagraphFont"/>
    <w:link w:val="Header"/>
    <w:uiPriority w:val="99"/>
    <w:semiHidden/>
    <w:rsid w:val="001F7974"/>
    <w:rPr>
      <w:sz w:val="24"/>
      <w:szCs w:val="24"/>
    </w:rPr>
  </w:style>
  <w:style w:type="paragraph" w:styleId="Footer">
    <w:name w:val="footer"/>
    <w:basedOn w:val="Normal"/>
    <w:link w:val="FooterChar"/>
    <w:uiPriority w:val="99"/>
    <w:rsid w:val="008971FB"/>
    <w:pPr>
      <w:tabs>
        <w:tab w:val="center" w:pos="4320"/>
        <w:tab w:val="right" w:pos="8640"/>
      </w:tabs>
    </w:pPr>
  </w:style>
  <w:style w:type="character" w:customStyle="1" w:styleId="FooterChar">
    <w:name w:val="Footer Char"/>
    <w:basedOn w:val="DefaultParagraphFont"/>
    <w:link w:val="Footer"/>
    <w:uiPriority w:val="99"/>
    <w:semiHidden/>
    <w:rsid w:val="001F7974"/>
    <w:rPr>
      <w:sz w:val="24"/>
      <w:szCs w:val="24"/>
    </w:rPr>
  </w:style>
  <w:style w:type="character" w:styleId="PageNumber">
    <w:name w:val="page number"/>
    <w:basedOn w:val="DefaultParagraphFont"/>
    <w:uiPriority w:val="99"/>
    <w:rsid w:val="008971FB"/>
  </w:style>
  <w:style w:type="paragraph" w:styleId="BalloonText">
    <w:name w:val="Balloon Text"/>
    <w:basedOn w:val="Normal"/>
    <w:link w:val="BalloonTextChar"/>
    <w:uiPriority w:val="99"/>
    <w:semiHidden/>
    <w:rsid w:val="00495FD9"/>
    <w:rPr>
      <w:rFonts w:ascii="Tahoma" w:hAnsi="Tahoma" w:cs="Tahoma"/>
      <w:sz w:val="16"/>
      <w:szCs w:val="16"/>
    </w:rPr>
  </w:style>
  <w:style w:type="character" w:customStyle="1" w:styleId="BalloonTextChar">
    <w:name w:val="Balloon Text Char"/>
    <w:basedOn w:val="DefaultParagraphFont"/>
    <w:link w:val="BalloonText"/>
    <w:uiPriority w:val="99"/>
    <w:rsid w:val="00495F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2</Pages>
  <Words>571</Words>
  <Characters>3261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Leesa Tenney</dc:creator>
  <cp:keywords/>
  <dc:description/>
  <cp:lastModifiedBy>Norm Jorgensen</cp:lastModifiedBy>
  <cp:revision>10</cp:revision>
  <cp:lastPrinted>2013-02-25T16:28:00Z</cp:lastPrinted>
  <dcterms:created xsi:type="dcterms:W3CDTF">2013-02-25T03:49:00Z</dcterms:created>
  <dcterms:modified xsi:type="dcterms:W3CDTF">2013-02-25T16:29:00Z</dcterms:modified>
</cp:coreProperties>
</file>