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5D59E" w14:textId="77777777" w:rsidR="00A110B7" w:rsidRPr="00E5501A" w:rsidRDefault="00E76173">
      <w:pPr>
        <w:spacing w:after="0" w:line="259" w:lineRule="auto"/>
        <w:ind w:left="0" w:right="203" w:firstLine="0"/>
        <w:jc w:val="center"/>
        <w:rPr>
          <w:sz w:val="32"/>
          <w:szCs w:val="32"/>
        </w:rPr>
      </w:pPr>
      <w:r w:rsidRPr="00E5501A">
        <w:rPr>
          <w:rFonts w:ascii="Cambria" w:eastAsia="Cambria" w:hAnsi="Cambria" w:cs="Cambria"/>
          <w:b/>
          <w:color w:val="1F487C"/>
          <w:sz w:val="32"/>
          <w:szCs w:val="32"/>
        </w:rPr>
        <w:t xml:space="preserve">MOUNTAIN CREEK LODGE OF OKLAHOMA </w:t>
      </w:r>
    </w:p>
    <w:p w14:paraId="51B0C505" w14:textId="77777777" w:rsidR="00A110B7" w:rsidRDefault="00E76173">
      <w:pPr>
        <w:spacing w:after="0" w:line="259" w:lineRule="auto"/>
        <w:ind w:left="0" w:right="201" w:firstLine="0"/>
        <w:jc w:val="center"/>
      </w:pPr>
      <w:r>
        <w:rPr>
          <w:rFonts w:ascii="Cambria" w:eastAsia="Cambria" w:hAnsi="Cambria" w:cs="Cambria"/>
          <w:b/>
          <w:sz w:val="24"/>
        </w:rPr>
        <w:t>21301 W 191</w:t>
      </w:r>
      <w:r>
        <w:rPr>
          <w:rFonts w:ascii="Cambria" w:eastAsia="Cambria" w:hAnsi="Cambria" w:cs="Cambria"/>
          <w:b/>
          <w:sz w:val="24"/>
          <w:vertAlign w:val="superscript"/>
        </w:rPr>
        <w:t>st</w:t>
      </w:r>
      <w:r>
        <w:rPr>
          <w:rFonts w:ascii="Cambria" w:eastAsia="Cambria" w:hAnsi="Cambria" w:cs="Cambria"/>
          <w:b/>
          <w:sz w:val="24"/>
        </w:rPr>
        <w:t xml:space="preserve"> Street S, Kellyville, OK 74039 </w:t>
      </w:r>
    </w:p>
    <w:p w14:paraId="05833A9E" w14:textId="0846E8A2" w:rsidR="00A110B7" w:rsidRDefault="00E76173">
      <w:pPr>
        <w:spacing w:after="43" w:line="238" w:lineRule="auto"/>
        <w:ind w:left="3543" w:hanging="773"/>
      </w:pPr>
      <w:r>
        <w:rPr>
          <w:rFonts w:ascii="Cambria" w:eastAsia="Cambria" w:hAnsi="Cambria" w:cs="Cambria"/>
          <w:b/>
          <w:sz w:val="24"/>
        </w:rPr>
        <w:t>Office: 918-247-6600     Cell/Text 813-830-3050</w:t>
      </w:r>
      <w:r>
        <w:rPr>
          <w:rFonts w:ascii="Cambria" w:eastAsia="Cambria" w:hAnsi="Cambria" w:cs="Cambria"/>
          <w:sz w:val="24"/>
        </w:rPr>
        <w:t xml:space="preserve"> </w:t>
      </w:r>
      <w:hyperlink r:id="rId5">
        <w:r>
          <w:rPr>
            <w:rFonts w:ascii="Cambria" w:eastAsia="Cambria" w:hAnsi="Cambria" w:cs="Cambria"/>
            <w:b/>
            <w:sz w:val="24"/>
            <w:u w:val="single" w:color="000000"/>
          </w:rPr>
          <w:t>mountaincreeklodge</w:t>
        </w:r>
        <w:r w:rsidR="002C4463">
          <w:rPr>
            <w:rFonts w:ascii="Cambria" w:eastAsia="Cambria" w:hAnsi="Cambria" w:cs="Cambria"/>
            <w:b/>
            <w:sz w:val="24"/>
            <w:u w:val="single" w:color="000000"/>
          </w:rPr>
          <w:t>tulsa</w:t>
        </w:r>
        <w:r>
          <w:rPr>
            <w:rFonts w:ascii="Cambria" w:eastAsia="Cambria" w:hAnsi="Cambria" w:cs="Cambria"/>
            <w:b/>
            <w:sz w:val="24"/>
            <w:u w:val="single" w:color="000000"/>
          </w:rPr>
          <w:t>.com</w:t>
        </w:r>
      </w:hyperlink>
      <w:hyperlink r:id="rId6">
        <w:r>
          <w:rPr>
            <w:rFonts w:ascii="Cambria" w:eastAsia="Cambria" w:hAnsi="Cambria" w:cs="Cambria"/>
            <w:sz w:val="24"/>
          </w:rPr>
          <w:t xml:space="preserve"> </w:t>
        </w:r>
      </w:hyperlink>
    </w:p>
    <w:p w14:paraId="166C8529" w14:textId="77777777" w:rsidR="00A110B7" w:rsidRDefault="00E76173">
      <w:pPr>
        <w:spacing w:after="305" w:line="259" w:lineRule="auto"/>
        <w:ind w:left="0" w:right="202" w:firstLine="0"/>
        <w:jc w:val="center"/>
      </w:pPr>
      <w:r>
        <w:rPr>
          <w:rFonts w:ascii="Cambria" w:eastAsia="Cambria" w:hAnsi="Cambria" w:cs="Cambria"/>
          <w:b/>
          <w:sz w:val="24"/>
          <w:u w:val="single" w:color="000000"/>
        </w:rPr>
        <w:t>booking@mountaincreeklodgeok.com</w:t>
      </w:r>
      <w:r>
        <w:rPr>
          <w:rFonts w:ascii="Georgia" w:eastAsia="Georgia" w:hAnsi="Georgia" w:cs="Georgia"/>
          <w:sz w:val="24"/>
        </w:rPr>
        <w:t xml:space="preserve"> </w:t>
      </w:r>
    </w:p>
    <w:p w14:paraId="5C3D2D7D" w14:textId="56A1C5AF" w:rsidR="00A110B7" w:rsidRDefault="00E76173">
      <w:pPr>
        <w:spacing w:after="0" w:line="259" w:lineRule="auto"/>
        <w:ind w:left="1" w:firstLine="0"/>
      </w:pPr>
      <w:r>
        <w:rPr>
          <w:u w:val="single" w:color="000000"/>
        </w:rPr>
        <w:t>Wedding/Reception Package</w:t>
      </w:r>
      <w:r>
        <w:t xml:space="preserve"> </w:t>
      </w:r>
      <w:r>
        <w:rPr>
          <w:u w:val="single" w:color="000000"/>
        </w:rPr>
        <w:t>(Rehearsal is scheduled separately):</w:t>
      </w:r>
      <w:r>
        <w:t xml:space="preserve">   </w:t>
      </w:r>
    </w:p>
    <w:p w14:paraId="32070C12" w14:textId="77777777" w:rsidR="00A110B7" w:rsidRDefault="00E76173">
      <w:pPr>
        <w:ind w:left="2" w:right="155"/>
      </w:pPr>
      <w:r>
        <w:t xml:space="preserve">March-October: $2475 plus a $150 </w:t>
      </w:r>
      <w:r>
        <w:rPr>
          <w:i/>
        </w:rPr>
        <w:t xml:space="preserve">refundable </w:t>
      </w:r>
      <w:r>
        <w:t xml:space="preserve">damage deposit (Tuesday – Thursday 25% discount) </w:t>
      </w:r>
    </w:p>
    <w:p w14:paraId="7C08121B" w14:textId="77777777" w:rsidR="008E1A65" w:rsidRDefault="00E76173">
      <w:pPr>
        <w:ind w:left="2"/>
      </w:pPr>
      <w:r>
        <w:t xml:space="preserve">November – February: $2275 plus a $150 </w:t>
      </w:r>
      <w:r>
        <w:rPr>
          <w:i/>
        </w:rPr>
        <w:t xml:space="preserve">refundable damage </w:t>
      </w:r>
      <w:r>
        <w:t>deposit (Tuesday – Thursday 25% discount off regular pricing)</w:t>
      </w:r>
    </w:p>
    <w:p w14:paraId="5366EB73" w14:textId="252E4B36" w:rsidR="00A110B7" w:rsidRDefault="00E76173">
      <w:pPr>
        <w:ind w:left="2"/>
      </w:pPr>
      <w:r>
        <w:t>Rehearsal –</w:t>
      </w:r>
      <w:proofErr w:type="gramStart"/>
      <w:r>
        <w:t>2 hour</w:t>
      </w:r>
      <w:proofErr w:type="gramEnd"/>
      <w:r>
        <w:t xml:space="preserve"> rehearsal is $195.</w:t>
      </w:r>
    </w:p>
    <w:p w14:paraId="2E637D9C" w14:textId="77777777" w:rsidR="00A110B7" w:rsidRDefault="00E76173">
      <w:pPr>
        <w:spacing w:after="142" w:line="259" w:lineRule="auto"/>
        <w:ind w:left="1" w:firstLine="0"/>
      </w:pPr>
      <w:r>
        <w:t>*We collect 5.5% Sales Tax on all rentals.  We accept all forms of payment.</w:t>
      </w:r>
    </w:p>
    <w:p w14:paraId="39D6938D" w14:textId="77777777" w:rsidR="00A110B7" w:rsidRDefault="00E76173">
      <w:pPr>
        <w:ind w:left="2" w:right="155"/>
      </w:pPr>
      <w:r>
        <w:t>Package includes:</w:t>
      </w:r>
    </w:p>
    <w:p w14:paraId="77E765CE" w14:textId="77777777" w:rsidR="00A110B7" w:rsidRDefault="00E76173">
      <w:pPr>
        <w:numPr>
          <w:ilvl w:val="0"/>
          <w:numId w:val="1"/>
        </w:numPr>
        <w:ind w:right="155" w:hanging="168"/>
      </w:pPr>
      <w:r>
        <w:t>Wood Tables and chairs inside (currently seating for 60)</w:t>
      </w:r>
    </w:p>
    <w:p w14:paraId="03398B06" w14:textId="7CB81899" w:rsidR="00A110B7" w:rsidRDefault="00E76173">
      <w:pPr>
        <w:numPr>
          <w:ilvl w:val="0"/>
          <w:numId w:val="1"/>
        </w:numPr>
        <w:spacing w:after="0" w:line="252" w:lineRule="auto"/>
        <w:ind w:right="155" w:hanging="168"/>
      </w:pPr>
      <w:r>
        <w:t>8 additional - 5’ round tables (You can place the white chairs around them for the reception) - 125 white chairs.  Additional chairs may be added for $2 per chair.</w:t>
      </w:r>
    </w:p>
    <w:p w14:paraId="519709F8" w14:textId="77777777" w:rsidR="00A110B7" w:rsidRDefault="00E76173">
      <w:pPr>
        <w:numPr>
          <w:ilvl w:val="0"/>
          <w:numId w:val="1"/>
        </w:numPr>
        <w:ind w:right="155" w:hanging="168"/>
      </w:pPr>
      <w:r>
        <w:t>Use of interior and exterior of lodge including the Bridal and Groom’s Suites</w:t>
      </w:r>
    </w:p>
    <w:p w14:paraId="271556DA" w14:textId="77777777" w:rsidR="005B1BFE" w:rsidRDefault="00E76173" w:rsidP="005B1BFE">
      <w:pPr>
        <w:numPr>
          <w:ilvl w:val="0"/>
          <w:numId w:val="1"/>
        </w:numPr>
        <w:ind w:right="155" w:hanging="168"/>
      </w:pPr>
      <w:r>
        <w:t>Kitchen (refrigerator and prep only), if need to cook with appliances there is a charge of $100</w:t>
      </w:r>
    </w:p>
    <w:p w14:paraId="2A66500E" w14:textId="6A71B40D" w:rsidR="00A110B7" w:rsidRDefault="00E76173" w:rsidP="005B1BFE">
      <w:pPr>
        <w:numPr>
          <w:ilvl w:val="0"/>
          <w:numId w:val="1"/>
        </w:numPr>
        <w:ind w:right="155" w:hanging="168"/>
      </w:pPr>
      <w:r>
        <w:t>Use of commercial ice machine</w:t>
      </w:r>
    </w:p>
    <w:p w14:paraId="3219F537" w14:textId="77777777" w:rsidR="00A110B7" w:rsidRDefault="00E76173">
      <w:pPr>
        <w:numPr>
          <w:ilvl w:val="0"/>
          <w:numId w:val="1"/>
        </w:numPr>
        <w:spacing w:after="198" w:line="259" w:lineRule="auto"/>
        <w:ind w:right="155" w:hanging="168"/>
      </w:pPr>
      <w:r>
        <w:t>Use of black wagon for cake or gift table</w:t>
      </w:r>
    </w:p>
    <w:p w14:paraId="28E10770" w14:textId="77777777" w:rsidR="00A110B7" w:rsidRDefault="00E76173">
      <w:pPr>
        <w:ind w:left="2" w:right="155"/>
      </w:pPr>
      <w:r>
        <w:t xml:space="preserve">Other information: </w:t>
      </w:r>
    </w:p>
    <w:p w14:paraId="5BE71FF7" w14:textId="77777777" w:rsidR="00A110B7" w:rsidRDefault="00E76173">
      <w:pPr>
        <w:numPr>
          <w:ilvl w:val="0"/>
          <w:numId w:val="1"/>
        </w:numPr>
        <w:ind w:right="155" w:hanging="168"/>
      </w:pPr>
      <w:r>
        <w:t>Additional hours are $75 per hour</w:t>
      </w:r>
    </w:p>
    <w:p w14:paraId="4CC21D1F" w14:textId="77777777" w:rsidR="00A110B7" w:rsidRDefault="00E76173">
      <w:pPr>
        <w:numPr>
          <w:ilvl w:val="0"/>
          <w:numId w:val="1"/>
        </w:numPr>
        <w:ind w:right="155" w:hanging="168"/>
      </w:pPr>
      <w:r>
        <w:t>The reception needs to finish by 11 pm and outdoor music needs to be turned down by 10 in deference to our neighbors since sound carries very easily in the country.</w:t>
      </w:r>
    </w:p>
    <w:p w14:paraId="4DE418A9" w14:textId="77777777" w:rsidR="00A110B7" w:rsidRDefault="00E76173">
      <w:pPr>
        <w:numPr>
          <w:ilvl w:val="0"/>
          <w:numId w:val="1"/>
        </w:numPr>
        <w:spacing w:after="15" w:line="239" w:lineRule="auto"/>
        <w:ind w:right="155" w:hanging="168"/>
      </w:pPr>
      <w:r>
        <w:t xml:space="preserve">We do not require you to use an in-house </w:t>
      </w:r>
      <w:proofErr w:type="gramStart"/>
      <w:r>
        <w:t>vendor</w:t>
      </w:r>
      <w:proofErr w:type="gramEnd"/>
      <w:r>
        <w:t xml:space="preserve"> but we are happy to provide names of vendors that have been at the Lodge.</w:t>
      </w:r>
    </w:p>
    <w:p w14:paraId="4292E289" w14:textId="7C094A9F" w:rsidR="00A110B7" w:rsidRDefault="00E76173">
      <w:pPr>
        <w:numPr>
          <w:ilvl w:val="0"/>
          <w:numId w:val="1"/>
        </w:numPr>
        <w:ind w:right="155" w:hanging="168"/>
      </w:pPr>
      <w:r>
        <w:t xml:space="preserve">If alcohol will be </w:t>
      </w:r>
      <w:proofErr w:type="gramStart"/>
      <w:r>
        <w:t>served</w:t>
      </w:r>
      <w:proofErr w:type="gramEnd"/>
      <w:r>
        <w:t xml:space="preserve"> we require Liquor Liability Insurance to be provided via bartender </w:t>
      </w:r>
      <w:r w:rsidR="00154E1B">
        <w:t xml:space="preserve">OR </w:t>
      </w:r>
      <w:r>
        <w:t>wedding insurance with host liquor liability included.</w:t>
      </w:r>
    </w:p>
    <w:p w14:paraId="096E3B35" w14:textId="4EB358AB" w:rsidR="00A51EFC" w:rsidRDefault="00E76173" w:rsidP="00FB493E">
      <w:pPr>
        <w:numPr>
          <w:ilvl w:val="0"/>
          <w:numId w:val="1"/>
        </w:numPr>
        <w:spacing w:after="153"/>
        <w:ind w:right="155" w:hanging="168"/>
      </w:pPr>
      <w:r>
        <w:t>No confetti bombs, glitter, or Chinese lanterns allowed. Items such as sparklers must be picked up afterwards.</w:t>
      </w:r>
    </w:p>
    <w:p w14:paraId="4044F0EB" w14:textId="77777777" w:rsidR="00A110B7" w:rsidRDefault="00E76173">
      <w:pPr>
        <w:spacing w:after="0" w:line="259" w:lineRule="auto"/>
        <w:ind w:left="0" w:right="201" w:firstLine="0"/>
        <w:jc w:val="center"/>
      </w:pPr>
      <w:r>
        <w:rPr>
          <w:u w:val="single" w:color="000000"/>
        </w:rPr>
        <w:t>Additional Items Available for Rent:</w:t>
      </w:r>
      <w:r>
        <w:t xml:space="preserve"> </w:t>
      </w:r>
    </w:p>
    <w:p w14:paraId="2FDB4E79" w14:textId="653243A8" w:rsidR="00A110B7" w:rsidRDefault="00E76173">
      <w:pPr>
        <w:spacing w:after="0" w:line="259" w:lineRule="auto"/>
        <w:ind w:right="201"/>
        <w:jc w:val="center"/>
      </w:pPr>
      <w:r>
        <w:t xml:space="preserve">Chandelier for Arch: $25 </w:t>
      </w:r>
    </w:p>
    <w:p w14:paraId="545A721A" w14:textId="55969A7E" w:rsidR="006114F0" w:rsidRDefault="006114F0">
      <w:pPr>
        <w:spacing w:after="0" w:line="259" w:lineRule="auto"/>
        <w:ind w:right="201"/>
        <w:jc w:val="center"/>
      </w:pPr>
      <w:r>
        <w:t>40 x 60 white tent: $650</w:t>
      </w:r>
    </w:p>
    <w:p w14:paraId="0B5E4F67" w14:textId="77777777" w:rsidR="00A110B7" w:rsidRDefault="00E76173">
      <w:pPr>
        <w:ind w:left="2214" w:right="155"/>
      </w:pPr>
      <w:r>
        <w:t xml:space="preserve">3’ Shepherd hooks with Mason jar candle holders &amp; 4 heart stakes:  $40 </w:t>
      </w:r>
    </w:p>
    <w:p w14:paraId="3C18D4EC" w14:textId="77777777" w:rsidR="00A110B7" w:rsidRDefault="00E76173">
      <w:pPr>
        <w:ind w:left="3974" w:right="1649" w:hanging="2052"/>
      </w:pPr>
      <w:r>
        <w:t xml:space="preserve">Vintage 1951 Chevy </w:t>
      </w:r>
      <w:proofErr w:type="gramStart"/>
      <w:r>
        <w:t>1 ton</w:t>
      </w:r>
      <w:proofErr w:type="gramEnd"/>
      <w:r>
        <w:t xml:space="preserve"> truck with wood bed, all original condition:  $25 per hour 4’ Barrel charcoal grill: $50 </w:t>
      </w:r>
    </w:p>
    <w:p w14:paraId="1FAD258C" w14:textId="77777777" w:rsidR="00A110B7" w:rsidRDefault="00E76173">
      <w:pPr>
        <w:spacing w:after="0" w:line="259" w:lineRule="auto"/>
        <w:ind w:right="201"/>
        <w:jc w:val="center"/>
      </w:pPr>
      <w:r>
        <w:t xml:space="preserve">White tablecloths:  $5 each </w:t>
      </w:r>
    </w:p>
    <w:p w14:paraId="50862E18" w14:textId="77777777" w:rsidR="00A110B7" w:rsidRDefault="00E76173">
      <w:pPr>
        <w:spacing w:after="0" w:line="259" w:lineRule="auto"/>
        <w:ind w:right="200"/>
        <w:jc w:val="center"/>
      </w:pPr>
      <w:r>
        <w:t xml:space="preserve">½ barrel ice bucket: $15 </w:t>
      </w:r>
    </w:p>
    <w:p w14:paraId="46A33E70" w14:textId="0723445B" w:rsidR="00A110B7" w:rsidRDefault="00E76173">
      <w:pPr>
        <w:spacing w:after="0" w:line="259" w:lineRule="auto"/>
        <w:ind w:right="201"/>
        <w:jc w:val="center"/>
      </w:pPr>
      <w:r>
        <w:t>Bonfire: $75</w:t>
      </w:r>
    </w:p>
    <w:p w14:paraId="6F020789" w14:textId="5D0BD3F8" w:rsidR="00755BD7" w:rsidRDefault="00755BD7">
      <w:pPr>
        <w:spacing w:after="0" w:line="259" w:lineRule="auto"/>
        <w:ind w:right="201"/>
        <w:jc w:val="center"/>
      </w:pPr>
      <w:r>
        <w:t>Hay ride: $75 per hour</w:t>
      </w:r>
    </w:p>
    <w:p w14:paraId="36A80ABA" w14:textId="77777777" w:rsidR="00452654" w:rsidRDefault="00452654">
      <w:pPr>
        <w:spacing w:after="0" w:line="259" w:lineRule="auto"/>
        <w:ind w:right="201"/>
        <w:jc w:val="center"/>
      </w:pPr>
    </w:p>
    <w:p w14:paraId="37B0D7E8" w14:textId="77777777" w:rsidR="00932E58" w:rsidRDefault="00932E58" w:rsidP="00263C39">
      <w:pPr>
        <w:pStyle w:val="NoSpacing"/>
        <w:rPr>
          <w:i/>
        </w:rPr>
      </w:pPr>
      <w:bookmarkStart w:id="0" w:name="_GoBack"/>
      <w:bookmarkEnd w:id="0"/>
    </w:p>
    <w:p w14:paraId="279E927F" w14:textId="1657AF15" w:rsidR="00263C39" w:rsidRDefault="00263C39" w:rsidP="00932E58">
      <w:pPr>
        <w:pStyle w:val="NoSpacing"/>
        <w:jc w:val="center"/>
      </w:pPr>
      <w:r>
        <w:rPr>
          <w:i/>
        </w:rPr>
        <w:t>A</w:t>
      </w:r>
      <w:r>
        <w:rPr>
          <w:rFonts w:ascii="Calibri" w:eastAsia="Calibri" w:hAnsi="Calibri" w:cs="Calibri"/>
          <w:i/>
        </w:rPr>
        <w:t>ll prices are subject to change</w:t>
      </w:r>
    </w:p>
    <w:p w14:paraId="0966DA12" w14:textId="77777777" w:rsidR="00263C39" w:rsidRDefault="00263C39" w:rsidP="00932E58">
      <w:pPr>
        <w:pStyle w:val="NoSpacing"/>
        <w:jc w:val="center"/>
      </w:pPr>
      <w:r>
        <w:t>Please check our website or Facebook page for additional photos</w:t>
      </w:r>
    </w:p>
    <w:p w14:paraId="49C8A667" w14:textId="77777777" w:rsidR="00263C39" w:rsidRDefault="00263C39" w:rsidP="00932E58">
      <w:pPr>
        <w:pStyle w:val="NoSpacing"/>
        <w:jc w:val="center"/>
      </w:pPr>
      <w:r>
        <w:rPr>
          <w:rFonts w:ascii="Calibri" w:eastAsia="Calibri" w:hAnsi="Calibri" w:cs="Calibri"/>
        </w:rPr>
        <w:t>www.facebook.com/MountainCreekOK</w:t>
      </w:r>
    </w:p>
    <w:p w14:paraId="51D8B733" w14:textId="4510153E" w:rsidR="00A110B7" w:rsidRDefault="00263C39" w:rsidP="00932E58">
      <w:pPr>
        <w:pStyle w:val="NoSpacing"/>
        <w:jc w:val="center"/>
      </w:pPr>
      <w:r>
        <w:rPr>
          <w:rFonts w:ascii="Calibri" w:eastAsia="Calibri" w:hAnsi="Calibri" w:cs="Calibri"/>
        </w:rPr>
        <w:t>Instagram: @</w:t>
      </w:r>
      <w:proofErr w:type="spellStart"/>
      <w:r>
        <w:rPr>
          <w:rFonts w:ascii="Calibri" w:eastAsia="Calibri" w:hAnsi="Calibri" w:cs="Calibri"/>
        </w:rPr>
        <w:t>MountainCreekOK</w:t>
      </w:r>
      <w:proofErr w:type="spellEnd"/>
    </w:p>
    <w:sectPr w:rsidR="00A110B7" w:rsidSect="002D6A55">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C1C32"/>
    <w:multiLevelType w:val="hybridMultilevel"/>
    <w:tmpl w:val="C3F08A84"/>
    <w:lvl w:ilvl="0" w:tplc="8326ECD8">
      <w:start w:val="1"/>
      <w:numFmt w:val="bullet"/>
      <w:lvlText w:val="-"/>
      <w:lvlJc w:val="left"/>
      <w:pPr>
        <w:ind w:left="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1C3196">
      <w:start w:val="1"/>
      <w:numFmt w:val="bullet"/>
      <w:lvlText w:val="o"/>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1262C2">
      <w:start w:val="1"/>
      <w:numFmt w:val="bullet"/>
      <w:lvlText w:val="▪"/>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1E9D1A">
      <w:start w:val="1"/>
      <w:numFmt w:val="bullet"/>
      <w:lvlText w:val="•"/>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88DF2">
      <w:start w:val="1"/>
      <w:numFmt w:val="bullet"/>
      <w:lvlText w:val="o"/>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24EDD2">
      <w:start w:val="1"/>
      <w:numFmt w:val="bullet"/>
      <w:lvlText w:val="▪"/>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DE46C6">
      <w:start w:val="1"/>
      <w:numFmt w:val="bullet"/>
      <w:lvlText w:val="•"/>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F82182">
      <w:start w:val="1"/>
      <w:numFmt w:val="bullet"/>
      <w:lvlText w:val="o"/>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D078F0">
      <w:start w:val="1"/>
      <w:numFmt w:val="bullet"/>
      <w:lvlText w:val="▪"/>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B7"/>
    <w:rsid w:val="00154E1B"/>
    <w:rsid w:val="002030CB"/>
    <w:rsid w:val="00263C39"/>
    <w:rsid w:val="002A79F5"/>
    <w:rsid w:val="002C1C78"/>
    <w:rsid w:val="002C4463"/>
    <w:rsid w:val="002D6A55"/>
    <w:rsid w:val="003E7DCF"/>
    <w:rsid w:val="00452654"/>
    <w:rsid w:val="004D47C4"/>
    <w:rsid w:val="00532A73"/>
    <w:rsid w:val="005B1BFE"/>
    <w:rsid w:val="005C0967"/>
    <w:rsid w:val="006114F0"/>
    <w:rsid w:val="00755BD7"/>
    <w:rsid w:val="007A4B78"/>
    <w:rsid w:val="008E1A65"/>
    <w:rsid w:val="00932E58"/>
    <w:rsid w:val="00A110B7"/>
    <w:rsid w:val="00A128A0"/>
    <w:rsid w:val="00A51EFC"/>
    <w:rsid w:val="00AD12AE"/>
    <w:rsid w:val="00B20EFC"/>
    <w:rsid w:val="00D67716"/>
    <w:rsid w:val="00E5501A"/>
    <w:rsid w:val="00E76173"/>
    <w:rsid w:val="00EC369A"/>
    <w:rsid w:val="00FB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C879"/>
  <w15:docId w15:val="{8031E7E2-33B7-4928-94EC-0E82B26E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0EFC"/>
    <w:pPr>
      <w:spacing w:after="0" w:line="240" w:lineRule="auto"/>
    </w:pPr>
    <w:rPr>
      <w:rFonts w:eastAsiaTheme="minorHAnsi"/>
    </w:rPr>
  </w:style>
  <w:style w:type="paragraph" w:styleId="ListParagraph">
    <w:name w:val="List Paragraph"/>
    <w:basedOn w:val="Normal"/>
    <w:uiPriority w:val="34"/>
    <w:qFormat/>
    <w:rsid w:val="005B1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untaincreeklodgeok.com/" TargetMode="External"/><Relationship Id="rId5" Type="http://schemas.openxmlformats.org/officeDocument/2006/relationships/hyperlink" Target="http://www.mountaincreeklodge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Russell</dc:creator>
  <cp:keywords/>
  <cp:lastModifiedBy>Cindy Russell</cp:lastModifiedBy>
  <cp:revision>27</cp:revision>
  <dcterms:created xsi:type="dcterms:W3CDTF">2018-11-02T16:42:00Z</dcterms:created>
  <dcterms:modified xsi:type="dcterms:W3CDTF">2019-09-30T15:57:00Z</dcterms:modified>
</cp:coreProperties>
</file>