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87335" w14:textId="77777777" w:rsidR="00BB3EE5" w:rsidRDefault="00BB3EE5" w:rsidP="00623DD2">
      <w:pPr>
        <w:pStyle w:val="Title"/>
      </w:pPr>
    </w:p>
    <w:p w14:paraId="194165B9" w14:textId="14652A67" w:rsidR="00CD0A58" w:rsidRDefault="00505D90" w:rsidP="00623DD2">
      <w:pPr>
        <w:pStyle w:val="Title"/>
      </w:pPr>
      <w:r>
        <w:t xml:space="preserve">Shuttleworth &amp; Company Privacy Policy: </w:t>
      </w:r>
    </w:p>
    <w:p w14:paraId="57539E02" w14:textId="77777777" w:rsidR="00505D90" w:rsidRDefault="00505D90" w:rsidP="00623DD2">
      <w:pPr>
        <w:pStyle w:val="Title"/>
      </w:pPr>
    </w:p>
    <w:p w14:paraId="450839BA" w14:textId="00BF44DE" w:rsidR="003B3E80" w:rsidRDefault="00505D90" w:rsidP="00623DD2">
      <w:pPr>
        <w:pStyle w:val="Title"/>
      </w:pPr>
      <w:r>
        <w:t xml:space="preserve">OUR </w:t>
      </w:r>
      <w:r w:rsidR="00623DD2">
        <w:t>COMMITMENT TO PRIVACY OF YOUR FINANCIAL INFORMATION</w:t>
      </w:r>
    </w:p>
    <w:p w14:paraId="679B6F02" w14:textId="77777777" w:rsidR="003B3E80" w:rsidRDefault="003B3E80">
      <w:pPr>
        <w:jc w:val="both"/>
        <w:rPr>
          <w:b/>
          <w:bCs/>
        </w:rPr>
      </w:pPr>
    </w:p>
    <w:p w14:paraId="50FE82C8" w14:textId="77777777" w:rsidR="00217A64" w:rsidRDefault="00217A64">
      <w:pPr>
        <w:jc w:val="both"/>
        <w:rPr>
          <w:b/>
          <w:bCs/>
        </w:rPr>
      </w:pPr>
    </w:p>
    <w:p w14:paraId="4EEC1171" w14:textId="77777777" w:rsidR="003B3E80" w:rsidRDefault="003B3E80">
      <w:pPr>
        <w:pStyle w:val="Subtitle"/>
        <w:jc w:val="both"/>
        <w:rPr>
          <w:b w:val="0"/>
          <w:bCs w:val="0"/>
        </w:rPr>
      </w:pPr>
      <w:r>
        <w:t>Y</w:t>
      </w:r>
      <w:r w:rsidR="00623DD2">
        <w:t>OUR PRIVACY IS IMPORTANT TO US</w:t>
      </w:r>
    </w:p>
    <w:p w14:paraId="5165ED46" w14:textId="77777777" w:rsidR="003B3E80" w:rsidRDefault="003B3E80">
      <w:pPr>
        <w:pStyle w:val="Subtitle"/>
        <w:jc w:val="both"/>
        <w:rPr>
          <w:b w:val="0"/>
          <w:bCs w:val="0"/>
        </w:rPr>
      </w:pPr>
    </w:p>
    <w:p w14:paraId="4E4C6C5F" w14:textId="77777777" w:rsidR="003B3E80" w:rsidRDefault="003B3E80">
      <w:pPr>
        <w:pStyle w:val="Subtitle"/>
        <w:jc w:val="both"/>
        <w:rPr>
          <w:b w:val="0"/>
          <w:bCs w:val="0"/>
        </w:rPr>
      </w:pPr>
      <w:r>
        <w:rPr>
          <w:b w:val="0"/>
          <w:bCs w:val="0"/>
        </w:rPr>
        <w:t xml:space="preserve">Shuttleworth &amp; Company (SCO) is committed to protecting the information you share with us, and in turn respecting your privacy.  </w:t>
      </w:r>
      <w:r w:rsidR="00623DD2">
        <w:rPr>
          <w:b w:val="0"/>
          <w:bCs w:val="0"/>
        </w:rPr>
        <w:t xml:space="preserve">To help you understand how we protect your personal information, this </w:t>
      </w:r>
      <w:r w:rsidR="0020075F">
        <w:rPr>
          <w:b w:val="0"/>
          <w:bCs w:val="0"/>
        </w:rPr>
        <w:t>Privacy Notice</w:t>
      </w:r>
      <w:r>
        <w:rPr>
          <w:b w:val="0"/>
          <w:bCs w:val="0"/>
        </w:rPr>
        <w:t xml:space="preserve"> will explain the type of information we collect, how we use that information and how we protect that information.  </w:t>
      </w:r>
      <w:r w:rsidR="00623DD2">
        <w:rPr>
          <w:b w:val="0"/>
          <w:bCs w:val="0"/>
        </w:rPr>
        <w:t>We do not offer an opportunity for you to prevent or “opt out of” information sharing since we share personal information with others only allowed by law. You do not need to contact us to benefit from our privacy protections. SCO reserves the right to change this Privacy Statement at any time and will notify you of any changes as required by law.</w:t>
      </w:r>
    </w:p>
    <w:p w14:paraId="64E65F76" w14:textId="77777777" w:rsidR="003B3E80" w:rsidRDefault="003B3E80">
      <w:pPr>
        <w:pStyle w:val="Subtitle"/>
        <w:jc w:val="both"/>
        <w:rPr>
          <w:b w:val="0"/>
          <w:bCs w:val="0"/>
        </w:rPr>
      </w:pPr>
    </w:p>
    <w:p w14:paraId="74E921BB" w14:textId="77777777" w:rsidR="00B5550F" w:rsidRDefault="00623DD2" w:rsidP="00B5550F">
      <w:pPr>
        <w:pStyle w:val="Subtitle"/>
        <w:jc w:val="both"/>
      </w:pPr>
      <w:r>
        <w:t>OUR SECURITY STANDARDS</w:t>
      </w:r>
      <w:r w:rsidR="00217A64">
        <w:t xml:space="preserve"> </w:t>
      </w:r>
      <w:r>
        <w:t>-</w:t>
      </w:r>
      <w:r w:rsidR="00217A64">
        <w:t xml:space="preserve"> </w:t>
      </w:r>
      <w:r w:rsidR="00B5550F">
        <w:t>INFORMATION WE MAY COLLECT AND USE</w:t>
      </w:r>
    </w:p>
    <w:p w14:paraId="2EC00A68" w14:textId="77777777" w:rsidR="003B3E80" w:rsidRDefault="003B3E80">
      <w:pPr>
        <w:pStyle w:val="Subtitle"/>
        <w:jc w:val="both"/>
      </w:pPr>
    </w:p>
    <w:p w14:paraId="185BFAD8" w14:textId="6A42C310" w:rsidR="003B3E80" w:rsidRDefault="00CB778B">
      <w:pPr>
        <w:pStyle w:val="Subtitle"/>
        <w:jc w:val="both"/>
        <w:rPr>
          <w:b w:val="0"/>
          <w:bCs w:val="0"/>
        </w:rPr>
      </w:pPr>
      <w:r>
        <w:rPr>
          <w:b w:val="0"/>
          <w:bCs w:val="0"/>
        </w:rPr>
        <w:t xml:space="preserve">We have </w:t>
      </w:r>
      <w:r w:rsidR="001A28B1">
        <w:rPr>
          <w:b w:val="0"/>
          <w:bCs w:val="0"/>
        </w:rPr>
        <w:t>stringent</w:t>
      </w:r>
      <w:r>
        <w:rPr>
          <w:b w:val="0"/>
          <w:bCs w:val="0"/>
        </w:rPr>
        <w:t xml:space="preserve"> security standards to keep the information we have about you safe.   We maintain strict control over access to your information. The only employees who are permitted to access your information are those with a business need to know. </w:t>
      </w:r>
    </w:p>
    <w:p w14:paraId="1BB2F9C0" w14:textId="77777777" w:rsidR="00C235CB" w:rsidRDefault="00C235CB">
      <w:pPr>
        <w:pStyle w:val="Subtitle"/>
        <w:jc w:val="both"/>
        <w:rPr>
          <w:b w:val="0"/>
          <w:bCs w:val="0"/>
        </w:rPr>
      </w:pPr>
    </w:p>
    <w:p w14:paraId="3C2406F4" w14:textId="2F89339E" w:rsidR="00C235CB" w:rsidRDefault="00C235CB" w:rsidP="00C235CB">
      <w:pPr>
        <w:pStyle w:val="Subtitle"/>
        <w:jc w:val="both"/>
        <w:rPr>
          <w:b w:val="0"/>
          <w:bCs w:val="0"/>
        </w:rPr>
      </w:pPr>
      <w:r>
        <w:rPr>
          <w:b w:val="0"/>
          <w:bCs w:val="0"/>
        </w:rPr>
        <w:t>So that we can provide our services to you we must collect personal information that you provide to us when you open an account and complete an application or other forms.  The information we collect may include name, address, phone number, and e-mail address</w:t>
      </w:r>
      <w:r w:rsidR="00300A7D">
        <w:rPr>
          <w:b w:val="0"/>
          <w:bCs w:val="0"/>
        </w:rPr>
        <w:t>, social security number, date of birth, and employment information</w:t>
      </w:r>
      <w:r>
        <w:rPr>
          <w:b w:val="0"/>
          <w:bCs w:val="0"/>
        </w:rPr>
        <w:t xml:space="preserve">. We may collect other information such as your financial and employment history. We also may collect information to confirm your identity. </w:t>
      </w:r>
    </w:p>
    <w:p w14:paraId="4D2B8E10" w14:textId="77777777" w:rsidR="00C235CB" w:rsidRDefault="00C235CB" w:rsidP="00C235CB">
      <w:pPr>
        <w:pStyle w:val="Subtitle"/>
        <w:jc w:val="both"/>
        <w:rPr>
          <w:b w:val="0"/>
          <w:bCs w:val="0"/>
        </w:rPr>
      </w:pPr>
    </w:p>
    <w:p w14:paraId="1AF5EA56" w14:textId="77777777" w:rsidR="00CB778B" w:rsidRDefault="00CB778B">
      <w:pPr>
        <w:pStyle w:val="Subtitle"/>
        <w:jc w:val="both"/>
        <w:rPr>
          <w:b w:val="0"/>
          <w:bCs w:val="0"/>
        </w:rPr>
      </w:pPr>
      <w:r>
        <w:rPr>
          <w:b w:val="0"/>
          <w:bCs w:val="0"/>
        </w:rPr>
        <w:t xml:space="preserve">We may gather information about you from sources such as: </w:t>
      </w:r>
    </w:p>
    <w:p w14:paraId="672B95A5" w14:textId="77777777" w:rsidR="00CB778B" w:rsidRDefault="00CB778B">
      <w:pPr>
        <w:pStyle w:val="Subtitle"/>
        <w:jc w:val="both"/>
        <w:rPr>
          <w:b w:val="0"/>
          <w:bCs w:val="0"/>
        </w:rPr>
      </w:pPr>
    </w:p>
    <w:p w14:paraId="0E18C1D2" w14:textId="77777777" w:rsidR="00CB778B" w:rsidRDefault="00CB778B" w:rsidP="00CB778B">
      <w:pPr>
        <w:pStyle w:val="Subtitle"/>
        <w:numPr>
          <w:ilvl w:val="0"/>
          <w:numId w:val="3"/>
        </w:numPr>
        <w:rPr>
          <w:b w:val="0"/>
          <w:bCs w:val="0"/>
        </w:rPr>
      </w:pPr>
      <w:r>
        <w:rPr>
          <w:b w:val="0"/>
          <w:bCs w:val="0"/>
        </w:rPr>
        <w:t xml:space="preserve">Brokerage account </w:t>
      </w:r>
      <w:proofErr w:type="gramStart"/>
      <w:r>
        <w:rPr>
          <w:b w:val="0"/>
          <w:bCs w:val="0"/>
        </w:rPr>
        <w:t>applications;</w:t>
      </w:r>
      <w:proofErr w:type="gramEnd"/>
    </w:p>
    <w:p w14:paraId="66D057D3" w14:textId="71BC91C6" w:rsidR="00CB778B" w:rsidRDefault="00CB778B" w:rsidP="00CB778B">
      <w:pPr>
        <w:pStyle w:val="Subtitle"/>
        <w:numPr>
          <w:ilvl w:val="0"/>
          <w:numId w:val="3"/>
        </w:numPr>
        <w:rPr>
          <w:b w:val="0"/>
          <w:bCs w:val="0"/>
        </w:rPr>
      </w:pPr>
      <w:r>
        <w:rPr>
          <w:b w:val="0"/>
          <w:bCs w:val="0"/>
        </w:rPr>
        <w:t xml:space="preserve">Written, electronic, telephone, and other communications from </w:t>
      </w:r>
      <w:proofErr w:type="gramStart"/>
      <w:r>
        <w:rPr>
          <w:b w:val="0"/>
          <w:bCs w:val="0"/>
        </w:rPr>
        <w:t>you</w:t>
      </w:r>
      <w:r w:rsidR="00F01871">
        <w:rPr>
          <w:b w:val="0"/>
          <w:bCs w:val="0"/>
        </w:rPr>
        <w:t>;</w:t>
      </w:r>
      <w:proofErr w:type="gramEnd"/>
      <w:r>
        <w:rPr>
          <w:b w:val="0"/>
          <w:bCs w:val="0"/>
        </w:rPr>
        <w:t xml:space="preserve"> </w:t>
      </w:r>
    </w:p>
    <w:p w14:paraId="6A314174" w14:textId="2D2A9B7C" w:rsidR="001A28B1" w:rsidRDefault="001A28B1" w:rsidP="00CB778B">
      <w:pPr>
        <w:pStyle w:val="Subtitle"/>
        <w:numPr>
          <w:ilvl w:val="0"/>
          <w:numId w:val="3"/>
        </w:numPr>
        <w:rPr>
          <w:b w:val="0"/>
          <w:bCs w:val="0"/>
        </w:rPr>
      </w:pPr>
      <w:r>
        <w:rPr>
          <w:b w:val="0"/>
          <w:bCs w:val="0"/>
        </w:rPr>
        <w:t xml:space="preserve">Life and </w:t>
      </w:r>
      <w:r w:rsidR="005E505B">
        <w:rPr>
          <w:b w:val="0"/>
          <w:bCs w:val="0"/>
        </w:rPr>
        <w:t>d</w:t>
      </w:r>
      <w:r>
        <w:rPr>
          <w:b w:val="0"/>
          <w:bCs w:val="0"/>
        </w:rPr>
        <w:t xml:space="preserve">isability insurance, and annuity annual account statements and </w:t>
      </w:r>
      <w:proofErr w:type="gramStart"/>
      <w:r>
        <w:rPr>
          <w:b w:val="0"/>
          <w:bCs w:val="0"/>
        </w:rPr>
        <w:t>contracts;</w:t>
      </w:r>
      <w:proofErr w:type="gramEnd"/>
    </w:p>
    <w:p w14:paraId="61C61EE1" w14:textId="5766F6FC" w:rsidR="00CB778B" w:rsidRDefault="00CB778B" w:rsidP="00CB778B">
      <w:pPr>
        <w:pStyle w:val="Subtitle"/>
        <w:numPr>
          <w:ilvl w:val="0"/>
          <w:numId w:val="3"/>
        </w:numPr>
        <w:rPr>
          <w:b w:val="0"/>
          <w:bCs w:val="0"/>
        </w:rPr>
      </w:pPr>
      <w:r>
        <w:rPr>
          <w:b w:val="0"/>
          <w:bCs w:val="0"/>
        </w:rPr>
        <w:t xml:space="preserve">Your transactions with us and others, such as deposits to and withdrawals from your </w:t>
      </w:r>
      <w:r w:rsidR="001A28B1">
        <w:rPr>
          <w:b w:val="0"/>
          <w:bCs w:val="0"/>
        </w:rPr>
        <w:t xml:space="preserve">financial </w:t>
      </w:r>
      <w:r>
        <w:rPr>
          <w:b w:val="0"/>
          <w:bCs w:val="0"/>
        </w:rPr>
        <w:t>account(s)</w:t>
      </w:r>
      <w:r w:rsidR="001A28B1">
        <w:rPr>
          <w:b w:val="0"/>
          <w:bCs w:val="0"/>
        </w:rPr>
        <w:t>; and,</w:t>
      </w:r>
      <w:r>
        <w:rPr>
          <w:b w:val="0"/>
          <w:bCs w:val="0"/>
        </w:rPr>
        <w:t xml:space="preserve"> </w:t>
      </w:r>
    </w:p>
    <w:p w14:paraId="59B86243" w14:textId="517BFB66" w:rsidR="001A28B1" w:rsidRDefault="001A28B1" w:rsidP="00CB778B">
      <w:pPr>
        <w:pStyle w:val="Subtitle"/>
        <w:numPr>
          <w:ilvl w:val="0"/>
          <w:numId w:val="3"/>
        </w:numPr>
        <w:rPr>
          <w:b w:val="0"/>
          <w:bCs w:val="0"/>
        </w:rPr>
      </w:pPr>
      <w:r>
        <w:rPr>
          <w:b w:val="0"/>
          <w:bCs w:val="0"/>
        </w:rPr>
        <w:t>Employer sponsored retirement plan account statements.</w:t>
      </w:r>
    </w:p>
    <w:p w14:paraId="089B86CB" w14:textId="77777777" w:rsidR="00CB778B" w:rsidRDefault="00CB778B">
      <w:pPr>
        <w:pStyle w:val="Subtitle"/>
        <w:jc w:val="both"/>
        <w:rPr>
          <w:b w:val="0"/>
          <w:bCs w:val="0"/>
        </w:rPr>
      </w:pPr>
    </w:p>
    <w:p w14:paraId="518EC02F" w14:textId="0A21313F" w:rsidR="00CB778B" w:rsidRDefault="00CB778B">
      <w:pPr>
        <w:pStyle w:val="Subtitle"/>
        <w:jc w:val="both"/>
        <w:rPr>
          <w:b w:val="0"/>
          <w:bCs w:val="0"/>
        </w:rPr>
      </w:pPr>
      <w:r>
        <w:rPr>
          <w:b w:val="0"/>
          <w:bCs w:val="0"/>
        </w:rPr>
        <w:t>We collect most information at the time of being engaged</w:t>
      </w:r>
      <w:r w:rsidR="00BB3EE5">
        <w:rPr>
          <w:b w:val="0"/>
          <w:bCs w:val="0"/>
        </w:rPr>
        <w:t>,</w:t>
      </w:r>
      <w:r>
        <w:rPr>
          <w:b w:val="0"/>
          <w:bCs w:val="0"/>
        </w:rPr>
        <w:t xml:space="preserve"> </w:t>
      </w:r>
      <w:r w:rsidR="00BB3EE5">
        <w:rPr>
          <w:b w:val="0"/>
          <w:bCs w:val="0"/>
        </w:rPr>
        <w:t>h</w:t>
      </w:r>
      <w:r>
        <w:rPr>
          <w:b w:val="0"/>
          <w:bCs w:val="0"/>
        </w:rPr>
        <w:t xml:space="preserve">owever, we may need more information if you request a change to your beneficiaries for example. </w:t>
      </w:r>
    </w:p>
    <w:p w14:paraId="6C6FABE1" w14:textId="77777777" w:rsidR="003B3E80" w:rsidRDefault="003B3E80">
      <w:pPr>
        <w:pStyle w:val="Subtitle"/>
        <w:jc w:val="both"/>
        <w:rPr>
          <w:b w:val="0"/>
          <w:bCs w:val="0"/>
        </w:rPr>
      </w:pPr>
    </w:p>
    <w:p w14:paraId="1321CAA8" w14:textId="3F28785F" w:rsidR="006B55AB" w:rsidRDefault="006B55AB" w:rsidP="006B55AB">
      <w:pPr>
        <w:pStyle w:val="Subtitle"/>
        <w:jc w:val="both"/>
      </w:pPr>
      <w:r>
        <w:t>INFORMATION WE MAY DISCLOSE</w:t>
      </w:r>
    </w:p>
    <w:p w14:paraId="12684283" w14:textId="1A3987C8" w:rsidR="006B55AB" w:rsidRDefault="00963134" w:rsidP="006B55AB">
      <w:pPr>
        <w:pStyle w:val="Subtitle"/>
        <w:jc w:val="both"/>
      </w:pPr>
      <w:r>
        <w:t xml:space="preserve"> </w:t>
      </w:r>
      <w:r w:rsidR="006070CC">
        <w:t xml:space="preserve"> </w:t>
      </w:r>
    </w:p>
    <w:p w14:paraId="5B74E8D4" w14:textId="20A4DA0E" w:rsidR="003B3E80" w:rsidRDefault="006B55AB" w:rsidP="00217A64">
      <w:pPr>
        <w:pStyle w:val="Subtitle"/>
        <w:jc w:val="both"/>
        <w:rPr>
          <w:b w:val="0"/>
          <w:bCs w:val="0"/>
        </w:rPr>
      </w:pPr>
      <w:r>
        <w:rPr>
          <w:b w:val="0"/>
          <w:bCs w:val="0"/>
        </w:rPr>
        <w:t xml:space="preserve">We </w:t>
      </w:r>
      <w:r w:rsidR="001A28B1">
        <w:rPr>
          <w:b w:val="0"/>
          <w:bCs w:val="0"/>
        </w:rPr>
        <w:t xml:space="preserve">make it our </w:t>
      </w:r>
      <w:proofErr w:type="gramStart"/>
      <w:r w:rsidR="001A28B1">
        <w:rPr>
          <w:b w:val="0"/>
          <w:bCs w:val="0"/>
        </w:rPr>
        <w:t>first priority</w:t>
      </w:r>
      <w:proofErr w:type="gramEnd"/>
      <w:r w:rsidR="001A28B1">
        <w:rPr>
          <w:b w:val="0"/>
          <w:bCs w:val="0"/>
        </w:rPr>
        <w:t xml:space="preserve"> </w:t>
      </w:r>
      <w:r>
        <w:rPr>
          <w:b w:val="0"/>
          <w:bCs w:val="0"/>
        </w:rPr>
        <w:t xml:space="preserve">to protect the information we have about you, but sometimes it is necessary to share your information with others. We may share personal information we have </w:t>
      </w:r>
      <w:r>
        <w:rPr>
          <w:b w:val="0"/>
          <w:bCs w:val="0"/>
        </w:rPr>
        <w:lastRenderedPageBreak/>
        <w:t>about you as</w:t>
      </w:r>
      <w:r w:rsidR="001A28B1">
        <w:rPr>
          <w:b w:val="0"/>
          <w:bCs w:val="0"/>
        </w:rPr>
        <w:t xml:space="preserve"> </w:t>
      </w:r>
      <w:r w:rsidR="00DB174E">
        <w:rPr>
          <w:b w:val="0"/>
          <w:bCs w:val="0"/>
        </w:rPr>
        <w:t xml:space="preserve">allowed by law. We disclose personal information to third parties that perform services on </w:t>
      </w:r>
      <w:r w:rsidR="006240F3">
        <w:rPr>
          <w:b w:val="0"/>
          <w:bCs w:val="0"/>
        </w:rPr>
        <w:t>y</w:t>
      </w:r>
      <w:r w:rsidR="00DB174E">
        <w:rPr>
          <w:b w:val="0"/>
          <w:bCs w:val="0"/>
        </w:rPr>
        <w:t xml:space="preserve">our </w:t>
      </w:r>
      <w:r w:rsidR="003B3E80">
        <w:rPr>
          <w:b w:val="0"/>
          <w:bCs w:val="0"/>
        </w:rPr>
        <w:t xml:space="preserve">behalf, </w:t>
      </w:r>
      <w:proofErr w:type="gramStart"/>
      <w:r w:rsidR="003B3E80">
        <w:rPr>
          <w:b w:val="0"/>
          <w:bCs w:val="0"/>
        </w:rPr>
        <w:t>process</w:t>
      </w:r>
      <w:proofErr w:type="gramEnd"/>
      <w:r w:rsidR="003B3E80">
        <w:rPr>
          <w:b w:val="0"/>
          <w:bCs w:val="0"/>
        </w:rPr>
        <w:t xml:space="preserve"> or service your transaction</w:t>
      </w:r>
      <w:r w:rsidR="006240F3">
        <w:rPr>
          <w:b w:val="0"/>
          <w:bCs w:val="0"/>
        </w:rPr>
        <w:t>s</w:t>
      </w:r>
      <w:r w:rsidR="003B3E80">
        <w:rPr>
          <w:b w:val="0"/>
          <w:bCs w:val="0"/>
        </w:rPr>
        <w:t xml:space="preserve"> or account(s), including companies that print and mail your account statements or other forms of shareholder servicing providing they use the information solely for those purposes.</w:t>
      </w:r>
    </w:p>
    <w:p w14:paraId="2F14FF5C" w14:textId="77777777" w:rsidR="00CC14FE" w:rsidRDefault="00CC14FE" w:rsidP="00DC2500">
      <w:pPr>
        <w:pStyle w:val="Subtitle"/>
        <w:ind w:right="720"/>
        <w:jc w:val="both"/>
        <w:rPr>
          <w:b w:val="0"/>
          <w:bCs w:val="0"/>
        </w:rPr>
      </w:pPr>
    </w:p>
    <w:p w14:paraId="539526F1" w14:textId="77777777" w:rsidR="003B3E80" w:rsidRDefault="00CC14FE" w:rsidP="00405A8E">
      <w:pPr>
        <w:pStyle w:val="Subtitle"/>
        <w:jc w:val="both"/>
        <w:rPr>
          <w:b w:val="0"/>
          <w:bCs w:val="0"/>
        </w:rPr>
      </w:pPr>
      <w:r w:rsidRPr="00CC14FE">
        <w:rPr>
          <w:b w:val="0"/>
          <w:bCs w:val="0"/>
        </w:rPr>
        <w:t xml:space="preserve">We may disclose or report personal information in limited circumstances where we believe in good faith that disclosure is required or permitted under law. </w:t>
      </w:r>
      <w:r w:rsidR="00D73050">
        <w:rPr>
          <w:b w:val="0"/>
          <w:bCs w:val="0"/>
        </w:rPr>
        <w:t>E</w:t>
      </w:r>
      <w:r w:rsidRPr="00CC14FE">
        <w:rPr>
          <w:b w:val="0"/>
          <w:bCs w:val="0"/>
        </w:rPr>
        <w:t>xample</w:t>
      </w:r>
      <w:r w:rsidR="00D73050">
        <w:rPr>
          <w:b w:val="0"/>
          <w:bCs w:val="0"/>
        </w:rPr>
        <w:t>s are</w:t>
      </w:r>
      <w:r w:rsidRPr="00CC14FE">
        <w:rPr>
          <w:b w:val="0"/>
          <w:bCs w:val="0"/>
        </w:rPr>
        <w:t xml:space="preserve"> to cooperate with regulators or law enforcement authorities, resolve consumer disputes, </w:t>
      </w:r>
      <w:r w:rsidR="00D73050">
        <w:rPr>
          <w:b w:val="0"/>
          <w:bCs w:val="0"/>
        </w:rPr>
        <w:t xml:space="preserve">and to </w:t>
      </w:r>
      <w:r w:rsidRPr="00CC14FE">
        <w:rPr>
          <w:b w:val="0"/>
          <w:bCs w:val="0"/>
        </w:rPr>
        <w:t>perform credit/</w:t>
      </w:r>
      <w:r w:rsidR="00D73050">
        <w:rPr>
          <w:b w:val="0"/>
          <w:bCs w:val="0"/>
        </w:rPr>
        <w:t xml:space="preserve"> </w:t>
      </w:r>
      <w:r w:rsidRPr="00CC14FE">
        <w:rPr>
          <w:b w:val="0"/>
          <w:bCs w:val="0"/>
        </w:rPr>
        <w:t>authentication checks</w:t>
      </w:r>
      <w:r w:rsidR="00A16FEE">
        <w:rPr>
          <w:b w:val="0"/>
          <w:bCs w:val="0"/>
        </w:rPr>
        <w:t>.</w:t>
      </w:r>
    </w:p>
    <w:p w14:paraId="1C03C013" w14:textId="77777777" w:rsidR="00CC14FE" w:rsidRDefault="00CC14FE" w:rsidP="00405A8E">
      <w:pPr>
        <w:pStyle w:val="Subtitle"/>
        <w:jc w:val="both"/>
        <w:rPr>
          <w:b w:val="0"/>
          <w:bCs w:val="0"/>
        </w:rPr>
      </w:pPr>
    </w:p>
    <w:p w14:paraId="56EC482E" w14:textId="28386B7D" w:rsidR="00A357E2" w:rsidRDefault="00A357E2" w:rsidP="00405A8E">
      <w:pPr>
        <w:pStyle w:val="Subtitle"/>
        <w:jc w:val="both"/>
        <w:rPr>
          <w:b w:val="0"/>
          <w:bCs w:val="0"/>
        </w:rPr>
      </w:pPr>
      <w:r>
        <w:rPr>
          <w:b w:val="0"/>
          <w:bCs w:val="0"/>
        </w:rPr>
        <w:t xml:space="preserve">For certain services, we may </w:t>
      </w:r>
      <w:r w:rsidR="006240F3">
        <w:rPr>
          <w:b w:val="0"/>
          <w:bCs w:val="0"/>
        </w:rPr>
        <w:t xml:space="preserve">engage </w:t>
      </w:r>
      <w:r>
        <w:rPr>
          <w:b w:val="0"/>
          <w:bCs w:val="0"/>
        </w:rPr>
        <w:t xml:space="preserve">outside firms to help us develop our service approaches. We may share with such firms certain </w:t>
      </w:r>
      <w:r w:rsidR="00DC2500">
        <w:rPr>
          <w:b w:val="0"/>
          <w:bCs w:val="0"/>
        </w:rPr>
        <w:t>identifying</w:t>
      </w:r>
      <w:r>
        <w:rPr>
          <w:b w:val="0"/>
          <w:bCs w:val="0"/>
        </w:rPr>
        <w:t xml:space="preserve"> and non-financial information, as described above.</w:t>
      </w:r>
      <w:r w:rsidR="00DC2500">
        <w:rPr>
          <w:b w:val="0"/>
          <w:bCs w:val="0"/>
        </w:rPr>
        <w:t xml:space="preserve">  This helps us to provide you with better service. This also makes it possible for us to advise you of other financial services </w:t>
      </w:r>
      <w:r w:rsidR="006240F3">
        <w:rPr>
          <w:b w:val="0"/>
          <w:bCs w:val="0"/>
        </w:rPr>
        <w:t xml:space="preserve">that </w:t>
      </w:r>
      <w:r w:rsidR="00DC2500">
        <w:rPr>
          <w:b w:val="0"/>
          <w:bCs w:val="0"/>
        </w:rPr>
        <w:t>we offer to meet your needs. We may do this as allowed by law.</w:t>
      </w:r>
    </w:p>
    <w:p w14:paraId="4199FE27" w14:textId="77777777" w:rsidR="00CC14FE" w:rsidRDefault="00CC14FE" w:rsidP="00CC14FE">
      <w:pPr>
        <w:pStyle w:val="Subtitle"/>
      </w:pPr>
    </w:p>
    <w:p w14:paraId="0B6A943B" w14:textId="77777777" w:rsidR="00DC2500" w:rsidRPr="00CC14FE" w:rsidRDefault="00CC14FE">
      <w:pPr>
        <w:pStyle w:val="Subtitle"/>
        <w:jc w:val="both"/>
        <w:rPr>
          <w:b w:val="0"/>
        </w:rPr>
      </w:pPr>
      <w:r w:rsidRPr="00CC14FE">
        <w:rPr>
          <w:b w:val="0"/>
        </w:rPr>
        <w:t>Outside of these exceptions, we will not share your personal information with third parties unless you have specifically asked us to do so.</w:t>
      </w:r>
    </w:p>
    <w:p w14:paraId="12C5441F" w14:textId="77777777" w:rsidR="00CC14FE" w:rsidRDefault="00CC14FE">
      <w:pPr>
        <w:pStyle w:val="Subtitle"/>
        <w:jc w:val="both"/>
      </w:pPr>
    </w:p>
    <w:p w14:paraId="34D324F1" w14:textId="77777777" w:rsidR="003B3E80" w:rsidRDefault="00623DD2">
      <w:pPr>
        <w:pStyle w:val="Subtitle"/>
        <w:jc w:val="both"/>
      </w:pPr>
      <w:r>
        <w:t>PROTECTING YOUR PERSONAL INFOR</w:t>
      </w:r>
      <w:r w:rsidR="00F01871">
        <w:t>MATION</w:t>
      </w:r>
    </w:p>
    <w:p w14:paraId="233CF690" w14:textId="77777777" w:rsidR="003B3E80" w:rsidRDefault="003B3E80">
      <w:pPr>
        <w:pStyle w:val="Subtitle"/>
        <w:jc w:val="both"/>
      </w:pPr>
    </w:p>
    <w:p w14:paraId="74CBB0F3" w14:textId="77777777" w:rsidR="003B3E80" w:rsidRDefault="003B3E80">
      <w:pPr>
        <w:pStyle w:val="Subtitle"/>
        <w:jc w:val="both"/>
        <w:rPr>
          <w:b w:val="0"/>
          <w:bCs w:val="0"/>
        </w:rPr>
      </w:pPr>
      <w:r>
        <w:rPr>
          <w:b w:val="0"/>
          <w:bCs w:val="0"/>
        </w:rPr>
        <w:t xml:space="preserve">Except as described above, we restrict access to nonpublic personal information about you to employees of our firm and other parties </w:t>
      </w:r>
      <w:proofErr w:type="gramStart"/>
      <w:r w:rsidR="00DB174E">
        <w:rPr>
          <w:b w:val="0"/>
          <w:bCs w:val="0"/>
        </w:rPr>
        <w:t>whom</w:t>
      </w:r>
      <w:proofErr w:type="gramEnd"/>
      <w:r w:rsidR="00DB174E">
        <w:rPr>
          <w:b w:val="0"/>
          <w:bCs w:val="0"/>
        </w:rPr>
        <w:t xml:space="preserve"> </w:t>
      </w:r>
      <w:r>
        <w:rPr>
          <w:b w:val="0"/>
          <w:bCs w:val="0"/>
        </w:rPr>
        <w:t xml:space="preserve">must use </w:t>
      </w:r>
      <w:r w:rsidR="00DB174E">
        <w:rPr>
          <w:b w:val="0"/>
          <w:bCs w:val="0"/>
        </w:rPr>
        <w:t>such</w:t>
      </w:r>
      <w:r>
        <w:rPr>
          <w:b w:val="0"/>
          <w:bCs w:val="0"/>
        </w:rPr>
        <w:t xml:space="preserve"> information to provide services to you.  We also maintain physical, electronic, and procedural safeguards to guard your personal information from unauthorized access, alterations, or premature destruction.</w:t>
      </w:r>
      <w:r w:rsidR="00B720B2">
        <w:rPr>
          <w:b w:val="0"/>
          <w:bCs w:val="0"/>
        </w:rPr>
        <w:t xml:space="preserve"> When we hire other parties to help us conduct our business, we require them to protect your personal information. Further, we do not permit them to use or share your personal information for any purpose other than the work they are doing on our behalf or as required by law.</w:t>
      </w:r>
    </w:p>
    <w:p w14:paraId="455054C9" w14:textId="77777777" w:rsidR="00B720B2" w:rsidRDefault="00B720B2">
      <w:pPr>
        <w:pStyle w:val="Subtitle"/>
        <w:jc w:val="both"/>
        <w:rPr>
          <w:b w:val="0"/>
          <w:bCs w:val="0"/>
        </w:rPr>
      </w:pPr>
    </w:p>
    <w:p w14:paraId="35D17C43" w14:textId="1DF7C887" w:rsidR="00B720B2" w:rsidRDefault="00B720B2">
      <w:pPr>
        <w:pStyle w:val="Subtitle"/>
        <w:jc w:val="both"/>
        <w:rPr>
          <w:b w:val="0"/>
          <w:bCs w:val="0"/>
        </w:rPr>
      </w:pPr>
      <w:r>
        <w:rPr>
          <w:b w:val="0"/>
          <w:bCs w:val="0"/>
        </w:rPr>
        <w:t>We treat the information of our current and former c</w:t>
      </w:r>
      <w:r w:rsidR="00991036">
        <w:rPr>
          <w:b w:val="0"/>
          <w:bCs w:val="0"/>
        </w:rPr>
        <w:t>lients</w:t>
      </w:r>
      <w:r>
        <w:rPr>
          <w:b w:val="0"/>
          <w:bCs w:val="0"/>
        </w:rPr>
        <w:t xml:space="preserve"> in the same manner.</w:t>
      </w:r>
    </w:p>
    <w:p w14:paraId="4098D6A1" w14:textId="77777777" w:rsidR="003B3E80" w:rsidRDefault="003B3E80">
      <w:pPr>
        <w:pStyle w:val="Subtitle"/>
        <w:jc w:val="both"/>
        <w:rPr>
          <w:b w:val="0"/>
          <w:bCs w:val="0"/>
        </w:rPr>
      </w:pPr>
    </w:p>
    <w:p w14:paraId="426EB27C" w14:textId="75209B48" w:rsidR="003B3E80" w:rsidRDefault="003B3E80">
      <w:pPr>
        <w:pStyle w:val="Subtitle"/>
        <w:jc w:val="both"/>
        <w:rPr>
          <w:b w:val="0"/>
          <w:bCs w:val="0"/>
        </w:rPr>
      </w:pPr>
      <w:r>
        <w:rPr>
          <w:b w:val="0"/>
          <w:bCs w:val="0"/>
        </w:rPr>
        <w:t xml:space="preserve">Thank you for </w:t>
      </w:r>
      <w:r w:rsidR="00BD1A64">
        <w:rPr>
          <w:b w:val="0"/>
          <w:bCs w:val="0"/>
        </w:rPr>
        <w:t>trusting</w:t>
      </w:r>
      <w:r>
        <w:rPr>
          <w:b w:val="0"/>
          <w:bCs w:val="0"/>
        </w:rPr>
        <w:t xml:space="preserve"> us to </w:t>
      </w:r>
      <w:r w:rsidR="00BD1A64">
        <w:rPr>
          <w:b w:val="0"/>
          <w:bCs w:val="0"/>
        </w:rPr>
        <w:t>manage</w:t>
      </w:r>
      <w:r>
        <w:rPr>
          <w:b w:val="0"/>
          <w:bCs w:val="0"/>
        </w:rPr>
        <w:t xml:space="preserve"> your investments</w:t>
      </w:r>
      <w:r w:rsidR="00BD1A64">
        <w:rPr>
          <w:b w:val="0"/>
          <w:bCs w:val="0"/>
        </w:rPr>
        <w:t xml:space="preserve"> and be your financial advisor</w:t>
      </w:r>
      <w:r>
        <w:rPr>
          <w:b w:val="0"/>
          <w:bCs w:val="0"/>
        </w:rPr>
        <w:t xml:space="preserve">.  We value your business and are committed to protecting your privacy.  Please </w:t>
      </w:r>
      <w:r w:rsidR="00300A7D">
        <w:rPr>
          <w:b w:val="0"/>
          <w:bCs w:val="0"/>
        </w:rPr>
        <w:t>contact us at 614-760-7738</w:t>
      </w:r>
      <w:r>
        <w:rPr>
          <w:b w:val="0"/>
          <w:bCs w:val="0"/>
        </w:rPr>
        <w:t xml:space="preserve"> if you have any questions or if we can be of further service.</w:t>
      </w:r>
    </w:p>
    <w:p w14:paraId="2BC20A47" w14:textId="77777777" w:rsidR="003B3E80" w:rsidRDefault="003B3E80">
      <w:pPr>
        <w:pStyle w:val="Subtitle"/>
        <w:jc w:val="both"/>
        <w:rPr>
          <w:b w:val="0"/>
          <w:bCs w:val="0"/>
        </w:rPr>
      </w:pPr>
    </w:p>
    <w:p w14:paraId="4E11075B" w14:textId="77777777" w:rsidR="003B3E80" w:rsidRDefault="003B3E80">
      <w:pPr>
        <w:pStyle w:val="Subtitle"/>
        <w:jc w:val="both"/>
      </w:pPr>
      <w:r>
        <w:t>This Privacy Statement is given to you for your information only. You do not need to call or</w:t>
      </w:r>
      <w:r w:rsidR="0071059F">
        <w:t xml:space="preserve"> </w:t>
      </w:r>
      <w:r>
        <w:t>take any action.</w:t>
      </w:r>
    </w:p>
    <w:p w14:paraId="7E54056C" w14:textId="03592DD4" w:rsidR="003B3E80" w:rsidRDefault="003B3E80">
      <w:pPr>
        <w:pStyle w:val="Subtitle"/>
        <w:jc w:val="both"/>
        <w:rPr>
          <w:b w:val="0"/>
          <w:bCs w:val="0"/>
        </w:rPr>
      </w:pPr>
    </w:p>
    <w:p w14:paraId="3FCE6D8D" w14:textId="77777777" w:rsidR="00BB3EE5" w:rsidRDefault="00BB3EE5">
      <w:pPr>
        <w:pStyle w:val="Subtitle"/>
        <w:jc w:val="both"/>
        <w:rPr>
          <w:b w:val="0"/>
          <w:bCs w:val="0"/>
        </w:rPr>
      </w:pPr>
    </w:p>
    <w:p w14:paraId="7860F87E" w14:textId="366AF1E3" w:rsidR="006B55AB" w:rsidRDefault="00300A7D">
      <w:pPr>
        <w:pStyle w:val="Subtitle"/>
        <w:jc w:val="both"/>
        <w:rPr>
          <w:b w:val="0"/>
          <w:bCs w:val="0"/>
        </w:rPr>
      </w:pPr>
      <w:r>
        <w:rPr>
          <w:b w:val="0"/>
          <w:bCs w:val="0"/>
        </w:rPr>
        <w:t>Shuttleworth &amp; Company</w:t>
      </w:r>
    </w:p>
    <w:sectPr w:rsidR="006B55AB" w:rsidSect="00BA06B4">
      <w:footerReference w:type="even" r:id="rId11"/>
      <w:footerReference w:type="default" r:id="rId12"/>
      <w:pgSz w:w="12240" w:h="15840" w:code="1"/>
      <w:pgMar w:top="1296" w:right="1440" w:bottom="1296" w:left="1440" w:header="720" w:footer="72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AE30C" w14:textId="77777777" w:rsidR="00EF4E2A" w:rsidRDefault="00EF4E2A">
      <w:r>
        <w:separator/>
      </w:r>
    </w:p>
  </w:endnote>
  <w:endnote w:type="continuationSeparator" w:id="0">
    <w:p w14:paraId="6960BDF6" w14:textId="77777777" w:rsidR="00EF4E2A" w:rsidRDefault="00EF4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74019" w14:textId="77777777" w:rsidR="00DB174E" w:rsidRDefault="00DB17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92DF38" w14:textId="77777777" w:rsidR="00DB174E" w:rsidRDefault="00DB17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5D8FD" w14:textId="77777777" w:rsidR="00DB174E" w:rsidRDefault="00DB17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F0BB3">
      <w:rPr>
        <w:rStyle w:val="PageNumber"/>
        <w:noProof/>
      </w:rPr>
      <w:t>2</w:t>
    </w:r>
    <w:r>
      <w:rPr>
        <w:rStyle w:val="PageNumber"/>
      </w:rPr>
      <w:fldChar w:fldCharType="end"/>
    </w:r>
  </w:p>
  <w:p w14:paraId="021234BF" w14:textId="77777777" w:rsidR="00DB174E" w:rsidRDefault="00DB174E" w:rsidP="00C235CB">
    <w:pPr>
      <w:pStyle w:val="Footer"/>
    </w:pPr>
  </w:p>
  <w:p w14:paraId="0F7E427B" w14:textId="77777777" w:rsidR="00DB174E" w:rsidRDefault="00DB174E" w:rsidP="00C235CB">
    <w:pPr>
      <w:pStyle w:val="Footer"/>
    </w:pPr>
  </w:p>
  <w:p w14:paraId="198C405C" w14:textId="1A5FF834" w:rsidR="00CC5835" w:rsidRPr="00741921" w:rsidRDefault="00D76BD0" w:rsidP="00CC5835">
    <w:pPr>
      <w:pStyle w:val="Footer"/>
    </w:pPr>
    <w:r>
      <w:t>0</w:t>
    </w:r>
    <w:r w:rsidR="001D74E0">
      <w:t>4</w:t>
    </w:r>
    <w:r>
      <w:t>/</w:t>
    </w:r>
    <w:r w:rsidR="006240F3">
      <w:t>20</w:t>
    </w:r>
    <w:r>
      <w:t>/202</w:t>
    </w:r>
    <w:r w:rsidR="006277F7">
      <w:t>1</w:t>
    </w:r>
  </w:p>
  <w:p w14:paraId="32F3FD73" w14:textId="77777777" w:rsidR="00DB174E" w:rsidRDefault="00DB174E" w:rsidP="00C235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D6B20" w14:textId="77777777" w:rsidR="00EF4E2A" w:rsidRDefault="00EF4E2A">
      <w:r>
        <w:separator/>
      </w:r>
    </w:p>
  </w:footnote>
  <w:footnote w:type="continuationSeparator" w:id="0">
    <w:p w14:paraId="0A1EF516" w14:textId="77777777" w:rsidR="00EF4E2A" w:rsidRDefault="00EF4E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128BB"/>
    <w:multiLevelType w:val="hybridMultilevel"/>
    <w:tmpl w:val="743C94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EE60643"/>
    <w:multiLevelType w:val="hybridMultilevel"/>
    <w:tmpl w:val="CCC07088"/>
    <w:lvl w:ilvl="0" w:tplc="8A1CDE8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5379082F"/>
    <w:multiLevelType w:val="hybridMultilevel"/>
    <w:tmpl w:val="C410201C"/>
    <w:lvl w:ilvl="0" w:tplc="D8B64FF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6F9"/>
    <w:rsid w:val="000020AA"/>
    <w:rsid w:val="00015907"/>
    <w:rsid w:val="00063375"/>
    <w:rsid w:val="00064E83"/>
    <w:rsid w:val="00082B5A"/>
    <w:rsid w:val="000D2AB8"/>
    <w:rsid w:val="000F6E00"/>
    <w:rsid w:val="00102288"/>
    <w:rsid w:val="00102F74"/>
    <w:rsid w:val="00115682"/>
    <w:rsid w:val="00116667"/>
    <w:rsid w:val="00134276"/>
    <w:rsid w:val="00142AED"/>
    <w:rsid w:val="0016087C"/>
    <w:rsid w:val="0017207E"/>
    <w:rsid w:val="001A28B1"/>
    <w:rsid w:val="001C3783"/>
    <w:rsid w:val="001D74E0"/>
    <w:rsid w:val="001E06F9"/>
    <w:rsid w:val="0020075F"/>
    <w:rsid w:val="0020140D"/>
    <w:rsid w:val="00217A64"/>
    <w:rsid w:val="00225694"/>
    <w:rsid w:val="0023529A"/>
    <w:rsid w:val="00252714"/>
    <w:rsid w:val="002565B6"/>
    <w:rsid w:val="00265F8A"/>
    <w:rsid w:val="00270036"/>
    <w:rsid w:val="002B26DE"/>
    <w:rsid w:val="002F7890"/>
    <w:rsid w:val="00300A7D"/>
    <w:rsid w:val="00373906"/>
    <w:rsid w:val="003B26A3"/>
    <w:rsid w:val="003B3E80"/>
    <w:rsid w:val="003C71F5"/>
    <w:rsid w:val="003D4F04"/>
    <w:rsid w:val="003F0BB3"/>
    <w:rsid w:val="00405A8E"/>
    <w:rsid w:val="004107AF"/>
    <w:rsid w:val="00423A8E"/>
    <w:rsid w:val="004905F4"/>
    <w:rsid w:val="004C53D0"/>
    <w:rsid w:val="00505D90"/>
    <w:rsid w:val="00544D74"/>
    <w:rsid w:val="0056790D"/>
    <w:rsid w:val="005E505B"/>
    <w:rsid w:val="005F72A2"/>
    <w:rsid w:val="006070CC"/>
    <w:rsid w:val="00623DD2"/>
    <w:rsid w:val="006240F3"/>
    <w:rsid w:val="006277F7"/>
    <w:rsid w:val="00664B89"/>
    <w:rsid w:val="006A5795"/>
    <w:rsid w:val="006B55AB"/>
    <w:rsid w:val="007025E8"/>
    <w:rsid w:val="00702D1B"/>
    <w:rsid w:val="00704CD8"/>
    <w:rsid w:val="0071059F"/>
    <w:rsid w:val="00741921"/>
    <w:rsid w:val="00762F8A"/>
    <w:rsid w:val="00785539"/>
    <w:rsid w:val="00801BCC"/>
    <w:rsid w:val="008472A7"/>
    <w:rsid w:val="008E173D"/>
    <w:rsid w:val="00903B89"/>
    <w:rsid w:val="009610EE"/>
    <w:rsid w:val="00963134"/>
    <w:rsid w:val="00991036"/>
    <w:rsid w:val="009A02FD"/>
    <w:rsid w:val="00A06834"/>
    <w:rsid w:val="00A16FEE"/>
    <w:rsid w:val="00A25A22"/>
    <w:rsid w:val="00A357E2"/>
    <w:rsid w:val="00A40C2B"/>
    <w:rsid w:val="00A45F8B"/>
    <w:rsid w:val="00B05339"/>
    <w:rsid w:val="00B53AE7"/>
    <w:rsid w:val="00B5550F"/>
    <w:rsid w:val="00B720B2"/>
    <w:rsid w:val="00BA06B4"/>
    <w:rsid w:val="00BB0E41"/>
    <w:rsid w:val="00BB3605"/>
    <w:rsid w:val="00BB3EE5"/>
    <w:rsid w:val="00BD1A64"/>
    <w:rsid w:val="00C01142"/>
    <w:rsid w:val="00C01E21"/>
    <w:rsid w:val="00C176B8"/>
    <w:rsid w:val="00C235CB"/>
    <w:rsid w:val="00C44557"/>
    <w:rsid w:val="00C622D4"/>
    <w:rsid w:val="00C665C0"/>
    <w:rsid w:val="00C91E35"/>
    <w:rsid w:val="00CB778B"/>
    <w:rsid w:val="00CC14FE"/>
    <w:rsid w:val="00CC5835"/>
    <w:rsid w:val="00CD0A58"/>
    <w:rsid w:val="00CF07F1"/>
    <w:rsid w:val="00D259B0"/>
    <w:rsid w:val="00D73050"/>
    <w:rsid w:val="00D758E5"/>
    <w:rsid w:val="00D76BD0"/>
    <w:rsid w:val="00D914F2"/>
    <w:rsid w:val="00DB174E"/>
    <w:rsid w:val="00DC2500"/>
    <w:rsid w:val="00DE4C70"/>
    <w:rsid w:val="00E03DAA"/>
    <w:rsid w:val="00E23335"/>
    <w:rsid w:val="00E640F4"/>
    <w:rsid w:val="00E94467"/>
    <w:rsid w:val="00ED0FA2"/>
    <w:rsid w:val="00ED2193"/>
    <w:rsid w:val="00EE48ED"/>
    <w:rsid w:val="00EF4E2A"/>
    <w:rsid w:val="00F01871"/>
    <w:rsid w:val="00F1024D"/>
    <w:rsid w:val="00F137E3"/>
    <w:rsid w:val="00FC3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49E241"/>
  <w15:chartTrackingRefBased/>
  <w15:docId w15:val="{E1FA0B13-5857-4D0F-9A44-31EFF05D7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link w:val="BalloonTextChar"/>
    <w:rsid w:val="003D4F04"/>
    <w:rPr>
      <w:rFonts w:ascii="Tahoma" w:hAnsi="Tahoma" w:cs="Tahoma"/>
      <w:sz w:val="16"/>
      <w:szCs w:val="16"/>
    </w:rPr>
  </w:style>
  <w:style w:type="character" w:customStyle="1" w:styleId="BalloonTextChar">
    <w:name w:val="Balloon Text Char"/>
    <w:link w:val="BalloonText"/>
    <w:rsid w:val="003D4F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ast_x0020_Modified_x0020_Date xmlns="5dd819f5-6fc0-45c9-891f-8c305a93e0eb">2020-08-07T00:00:00+00:00</Last_x0020_Modified_x0020_Date>
    <Date xmlns="5dd819f5-6fc0-45c9-891f-8c305a93e0eb">2021-04-05T20:38:33+00:00</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93B22E4E25386458515FDB245E4422D" ma:contentTypeVersion="13" ma:contentTypeDescription="Create a new document." ma:contentTypeScope="" ma:versionID="ff798c981133d10a4e3891d2a7e416bd">
  <xsd:schema xmlns:xsd="http://www.w3.org/2001/XMLSchema" xmlns:xs="http://www.w3.org/2001/XMLSchema" xmlns:p="http://schemas.microsoft.com/office/2006/metadata/properties" xmlns:ns2="5dd819f5-6fc0-45c9-891f-8c305a93e0eb" xmlns:ns3="b5533bb6-5fc6-415c-bf0e-1142dedd468a" targetNamespace="http://schemas.microsoft.com/office/2006/metadata/properties" ma:root="true" ma:fieldsID="3ef69f4282ca3f8c422ad856f0019449" ns2:_="" ns3:_="">
    <xsd:import namespace="5dd819f5-6fc0-45c9-891f-8c305a93e0eb"/>
    <xsd:import namespace="b5533bb6-5fc6-415c-bf0e-1142dedd468a"/>
    <xsd:element name="properties">
      <xsd:complexType>
        <xsd:sequence>
          <xsd:element name="documentManagement">
            <xsd:complexType>
              <xsd:all>
                <xsd:element ref="ns2:Last_x0020_Modified_x0020_Date" minOccurs="0"/>
                <xsd:element ref="ns2:Dat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d819f5-6fc0-45c9-891f-8c305a93e0eb" elementFormDefault="qualified">
    <xsd:import namespace="http://schemas.microsoft.com/office/2006/documentManagement/types"/>
    <xsd:import namespace="http://schemas.microsoft.com/office/infopath/2007/PartnerControls"/>
    <xsd:element name="Last_x0020_Modified_x0020_Date" ma:index="8" nillable="true" ma:displayName="Last Modified Date" ma:default="2020-08-07T00:00:00Z" ma:format="DateOnly" ma:internalName="Last_x0020_Modified_x0020_Date">
      <xsd:simpleType>
        <xsd:restriction base="dms:DateTime"/>
      </xsd:simpleType>
    </xsd:element>
    <xsd:element name="Date" ma:index="9" nillable="true" ma:displayName="Date" ma:default="[today]" ma:format="DateOnly" ma:internalName="Date">
      <xsd:simpleType>
        <xsd:restriction base="dms:DateTim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533bb6-5fc6-415c-bf0e-1142dedd468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6C6095-23DA-465F-A540-9E9FE927C196}">
  <ds:schemaRefs>
    <ds:schemaRef ds:uri="http://schemas.openxmlformats.org/officeDocument/2006/bibliography"/>
  </ds:schemaRefs>
</ds:datastoreItem>
</file>

<file path=customXml/itemProps2.xml><?xml version="1.0" encoding="utf-8"?>
<ds:datastoreItem xmlns:ds="http://schemas.openxmlformats.org/officeDocument/2006/customXml" ds:itemID="{E371415B-2F95-496C-8CA8-2B1885FC7096}">
  <ds:schemaRefs>
    <ds:schemaRef ds:uri="http://schemas.microsoft.com/office/2006/metadata/properties"/>
    <ds:schemaRef ds:uri="http://schemas.microsoft.com/office/infopath/2007/PartnerControls"/>
    <ds:schemaRef ds:uri="5dd819f5-6fc0-45c9-891f-8c305a93e0eb"/>
  </ds:schemaRefs>
</ds:datastoreItem>
</file>

<file path=customXml/itemProps3.xml><?xml version="1.0" encoding="utf-8"?>
<ds:datastoreItem xmlns:ds="http://schemas.openxmlformats.org/officeDocument/2006/customXml" ds:itemID="{68426D02-793A-4130-A1B7-EAF21D4CBF56}">
  <ds:schemaRefs>
    <ds:schemaRef ds:uri="http://schemas.microsoft.com/sharepoint/v3/contenttype/forms"/>
  </ds:schemaRefs>
</ds:datastoreItem>
</file>

<file path=customXml/itemProps4.xml><?xml version="1.0" encoding="utf-8"?>
<ds:datastoreItem xmlns:ds="http://schemas.openxmlformats.org/officeDocument/2006/customXml" ds:itemID="{0F36E1FF-C2D7-4D71-9E52-23F80A817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d819f5-6fc0-45c9-891f-8c305a93e0eb"/>
    <ds:schemaRef ds:uri="b5533bb6-5fc6-415c-bf0e-1142dedd46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PRIVACY STATEMENT</vt:lpstr>
    </vt:vector>
  </TitlesOfParts>
  <Company>Microsoft</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STATEMENT</dc:title>
  <dc:subject/>
  <dc:creator>Erin</dc:creator>
  <cp:keywords/>
  <cp:lastModifiedBy>Leah Schneider</cp:lastModifiedBy>
  <cp:revision>5</cp:revision>
  <cp:lastPrinted>2021-04-20T19:04:00Z</cp:lastPrinted>
  <dcterms:created xsi:type="dcterms:W3CDTF">2021-04-08T13:16:00Z</dcterms:created>
  <dcterms:modified xsi:type="dcterms:W3CDTF">2021-04-20T19:07:00Z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0x010100E93B22E4E25386458515FDB245E4422D</vt:lpwstr>
  </property>
</Properties>
</file>