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C417" w14:textId="77777777" w:rsidR="00A25A70" w:rsidRDefault="00A25A70">
      <w:pPr>
        <w:rPr>
          <w:sz w:val="72"/>
          <w:szCs w:val="72"/>
        </w:rPr>
      </w:pPr>
      <w:r>
        <w:rPr>
          <w:sz w:val="72"/>
          <w:szCs w:val="72"/>
        </w:rPr>
        <w:t>Here is a link to the Wisconsin ATV/UTV Regulations per the DNR.</w:t>
      </w:r>
    </w:p>
    <w:p w14:paraId="5DB1B0A9" w14:textId="28D39E3E" w:rsidR="00045AB2" w:rsidRPr="00A25A70" w:rsidRDefault="00A25A70">
      <w:pPr>
        <w:rPr>
          <w:sz w:val="72"/>
          <w:szCs w:val="72"/>
        </w:rPr>
      </w:pPr>
      <w:hyperlink r:id="rId4" w:history="1">
        <w:r w:rsidR="00112923" w:rsidRPr="00A25A70">
          <w:rPr>
            <w:rStyle w:val="Hyperlink"/>
            <w:sz w:val="72"/>
            <w:szCs w:val="72"/>
          </w:rPr>
          <w:t>ATVRegulations.pdf (widen.net)</w:t>
        </w:r>
      </w:hyperlink>
    </w:p>
    <w:p w14:paraId="08C5D693" w14:textId="77777777" w:rsidR="00112923" w:rsidRDefault="00112923"/>
    <w:sectPr w:rsidR="00112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23"/>
    <w:rsid w:val="00045AB2"/>
    <w:rsid w:val="00112923"/>
    <w:rsid w:val="007C44A6"/>
    <w:rsid w:val="00A2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F91E"/>
  <w15:chartTrackingRefBased/>
  <w15:docId w15:val="{7992AA23-3FBD-474A-B6F1-DA277B0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2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dnr.widen.net/s/r57n2bmj5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buchholz</dc:creator>
  <cp:keywords/>
  <dc:description/>
  <cp:lastModifiedBy>brad buchholz</cp:lastModifiedBy>
  <cp:revision>2</cp:revision>
  <dcterms:created xsi:type="dcterms:W3CDTF">2022-06-01T17:26:00Z</dcterms:created>
  <dcterms:modified xsi:type="dcterms:W3CDTF">2022-06-01T17:33:00Z</dcterms:modified>
</cp:coreProperties>
</file>