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800"/>
      </w:pPr>
      <w:r>
        <w:t xml:space="preserve"/>
      </w:r>
    </w:p>
    <w:p>
      <w:pPr>
        <w:spacing w:after="80" w:before="0"/>
        <w:jc w:val="center"/>
      </w:pPr>
      <w:r>
        <w:rPr>
          <w:rFonts w:ascii="Cinzel" w:cs="Cinzel" w:eastAsia="Cinzel" w:hAnsi="Cinzel"/>
          <w:b w:val="false"/>
          <w:bCs w:val="false"/>
          <w:color w:val="B8963E"/>
          <w:sz w:val="16"/>
          <w:szCs w:val="16"/>
        </w:rPr>
        <w:t xml:space="preserve">FILOSOFIA DAS VIRTUDES  ·  JOSÉ CAETANO DE MATTOS  ·  2026</w:t>
      </w:r>
    </w:p>
    <w:p>
      <w:pPr>
        <w:spacing w:after="0" w:before="200"/>
      </w:pPr>
      <w:r>
        <w:t xml:space="preserve"/>
      </w:r>
    </w:p>
    <w:p>
      <w:pPr>
        <w:spacing w:after="80" w:before="0"/>
        <w:jc w:val="center"/>
      </w:pPr>
      <w:r>
        <w:rPr>
          <w:rFonts w:ascii="Cinzel" w:cs="Cinzel" w:eastAsia="Cinzel" w:hAnsi="Cinzel"/>
          <w:b w:val="false"/>
          <w:bCs w:val="false"/>
          <w:color w:val="1B2A4A"/>
          <w:sz w:val="32"/>
          <w:szCs w:val="32"/>
        </w:rPr>
        <w:t xml:space="preserve">THREE THEOREMS DERIVED FROM THE</w:t>
      </w:r>
    </w:p>
    <w:p>
      <w:pPr>
        <w:spacing w:after="120" w:before="0"/>
        <w:jc w:val="center"/>
      </w:pPr>
      <w:r>
        <w:rPr>
          <w:rFonts w:ascii="Cinzel" w:cs="Cinzel" w:eastAsia="Cinzel" w:hAnsi="Cinzel"/>
          <w:b/>
          <w:bCs/>
          <w:color w:val="1B2A4A"/>
          <w:sz w:val="44"/>
          <w:szCs w:val="44"/>
        </w:rPr>
        <w:t xml:space="preserve">DYNAMIC FREEDOM THEOREM</w:t>
      </w:r>
    </w:p>
    <w:p>
      <w:pPr>
        <w:spacing w:after="480" w:before="0"/>
        <w:jc w:val="center"/>
      </w:pPr>
      <w:r>
        <w:rPr>
          <w:rFonts w:ascii="Cormorant Garamond" w:cs="Cormorant Garamond" w:eastAsia="Cormorant Garamond" w:hAnsi="Cormorant Garamond"/>
          <w:b w:val="false"/>
          <w:bCs w:val="false"/>
          <w:color w:val="B8963E"/>
          <w:sz w:val="26"/>
          <w:szCs w:val="26"/>
        </w:rPr>
        <w:t xml:space="preserve">Moral Superconductivity · The Holoviceotic Domino Effect · The Autonomy Half-Life</w:t>
      </w:r>
    </w:p>
    <w:p>
      <w:pPr>
        <w:spacing w:after="80" w:before="0"/>
        <w:jc w:val="center"/>
      </w:pPr>
      <w:r>
        <w:rPr>
          <w:rFonts w:ascii="Cormorant Garamond" w:cs="Cormorant Garamond" w:eastAsia="Cormorant Garamond" w:hAnsi="Cormorant Garamond"/>
          <w:b w:val="false"/>
          <w:bCs w:val="false"/>
          <w:color w:val="1B2A4A"/>
          <w:sz w:val="22"/>
          <w:szCs w:val="22"/>
        </w:rPr>
        <w:t xml:space="preserve">A formal extension of S = (F × A) / R</w:t>
      </w:r>
    </w:p>
    <w:p>
      <w:pPr>
        <w:spacing w:after="40" w:before="0"/>
        <w:jc w:val="center"/>
      </w:pPr>
      <w:r>
        <w:rPr>
          <w:rFonts w:ascii="Cinzel" w:cs="Cinzel" w:eastAsia="Cinzel" w:hAnsi="Cinzel"/>
          <w:b w:val="false"/>
          <w:bCs w:val="false"/>
          <w:color w:val="1B2A4A"/>
          <w:sz w:val="20"/>
          <w:szCs w:val="20"/>
        </w:rPr>
        <w:t xml:space="preserve">José Caetano de Mattos</w:t>
      </w:r>
    </w:p>
    <w:p>
      <w:pPr>
        <w:spacing w:after="0" w:before="0"/>
        <w:jc w:val="center"/>
      </w:pPr>
      <w:r>
        <w:rPr>
          <w:rFonts w:ascii="Cinzel" w:cs="Cinzel" w:eastAsia="Cinzel" w:hAnsi="Cinzel"/>
          <w:b w:val="false"/>
          <w:bCs w:val="false"/>
          <w:color w:val="B8963E"/>
          <w:sz w:val="18"/>
          <w:szCs w:val="18"/>
        </w:rPr>
        <w:t xml:space="preserve">Filosofia das Virtudes  ·  2026</w:t>
      </w:r>
    </w:p>
    <w:p>
      <w:pPr>
        <w:spacing w:after="0" w:before="400"/>
      </w:pPr>
      <w:r>
        <w:t xml:space="preserve"/>
      </w:r>
    </w:p>
    <w:p>
      <w:pPr>
        <w:spacing w:after="360" w:before="360"/>
        <w:jc w:val="center"/>
      </w:pPr>
      <w:r>
        <w:rPr>
          <w:rFonts w:ascii="Cinzel" w:cs="Cinzel" w:eastAsia="Cinzel" w:hAnsi="Cinzel"/>
          <w:b w:val="false"/>
          <w:bCs w:val="false"/>
          <w:color w:val="B8963E"/>
          <w:sz w:val="20"/>
          <w:szCs w:val="20"/>
        </w:rPr>
        <w:t xml:space="preserve">✦  ·  ✦  ·  ✦</w:t>
      </w:r>
    </w:p>
    <w:p>
      <w:pPr>
        <w:spacing w:after="0" w:before="300"/>
      </w:pPr>
      <w:r>
        <w:t xml:space="preserve"/>
      </w:r>
    </w:p>
    <w:p>
      <w:r>
        <w:br/>
        <w:t xml:space="preserve"/>
      </w:r>
      <w:r>
        <w:br w:type="page"/>
      </w:r>
    </w:p>
    <w:p>
      <w:pPr>
        <w:spacing w:after="80" w:before="0"/>
        <w:jc w:val="center"/>
      </w:pPr>
      <w:r>
        <w:rPr>
          <w:rFonts w:ascii="Cinzel" w:cs="Cinzel" w:eastAsia="Cinzel" w:hAnsi="Cinzel"/>
          <w:b w:val="false"/>
          <w:bCs w:val="false"/>
          <w:color w:val="B8963E"/>
          <w:sz w:val="16"/>
          <w:szCs w:val="16"/>
        </w:rPr>
        <w:t xml:space="preserve">ABSTRACT</w:t>
      </w:r>
    </w:p>
    <w:p>
      <w:pPr>
        <w:spacing w:after="0" w:before="80"/>
      </w:pPr>
      <w:r>
        <w:t xml:space="preserve"/>
      </w:r>
    </w:p>
    <w:p>
      <w:pPr>
        <w:spacing w:after="180" w:before="0"/>
        <w:jc w:val="both"/>
      </w:pPr>
      <w:r>
        <w:rPr>
          <w:rFonts w:ascii="Cormorant Garamond" w:cs="Cormorant Garamond" w:eastAsia="Cormorant Garamond" w:hAnsi="Cormorant Garamond"/>
          <w:b w:val="false"/>
          <w:bCs w:val="false"/>
          <w:color w:val="1B2A4A"/>
          <w:sz w:val="24"/>
          <w:szCs w:val="24"/>
        </w:rPr>
        <w:t xml:space="preserve">This article presents three formal extensions of the Dynamic Freedom Theorem (DFT) first proposed by José Caetano de Mattos in </w:t>
      </w:r>
      <w:r>
        <w:rPr>
          <w:rFonts w:ascii="Cormorant Garamond" w:cs="Cormorant Garamond" w:eastAsia="Cormorant Garamond" w:hAnsi="Cormorant Garamond"/>
          <w:b w:val="false"/>
          <w:bCs w:val="false"/>
          <w:color w:val="1B2A4A"/>
          <w:sz w:val="24"/>
          <w:szCs w:val="24"/>
        </w:rPr>
        <w:t xml:space="preserve">Filosofia das Virtudes</w:t>
      </w:r>
      <w:r>
        <w:rPr>
          <w:rFonts w:ascii="Cormorant Garamond" w:cs="Cormorant Garamond" w:eastAsia="Cormorant Garamond" w:hAnsi="Cormorant Garamond"/>
          <w:b w:val="false"/>
          <w:bCs w:val="false"/>
          <w:color w:val="1B2A4A"/>
          <w:sz w:val="24"/>
          <w:szCs w:val="24"/>
        </w:rPr>
        <w:t xml:space="preserve"> (2023) and formalised in its theoretical extension (2026). The DFT specifies the strength with which a virtue is realised as S = (F × A) / R, where S denotes Virtue Strength, F denotes Freedom, A denotes Autonomy, and R denotes the sum of three resistance components: External Tyranny (R₁), Social Pressure (R₂), and Internal Vice (R₃). The three theorems developed here — Moral Superconductivity, the Holoviceotic Domino Effect, and the Autonomy Half-Life — are not speculative additions. They follow from the DFT and the Compounding Autonomy Theorem (CAT) by formal derivation, and each is cross-disciplinarily testable. The article also extends the analysis of the Vicious Cycle asymmetry, the civilisational implications of Floating Virtuosity, and the distinction between passive decay and active erosion of Autonomy — all identified as gaps in prior analysis. Together, these derivations constitute what may be the most rigorous formal treatment of moral dynamics yet produced.</w:t>
      </w:r>
    </w:p>
    <w:p>
      <w:pPr>
        <w:spacing w:after="0" w:before="80"/>
      </w:pPr>
      <w:r>
        <w:t xml:space="preserve"/>
      </w:r>
    </w:p>
    <w:p>
      <w:pPr>
        <w:spacing w:after="180" w:before="0"/>
        <w:jc w:val="both"/>
      </w:pPr>
      <w:r>
        <w:rPr>
          <w:rFonts w:ascii="Cinzel" w:cs="Cinzel" w:eastAsia="Cinzel" w:hAnsi="Cinzel"/>
          <w:b w:val="false"/>
          <w:bCs w:val="false"/>
          <w:color w:val="B8963E"/>
          <w:sz w:val="20"/>
          <w:szCs w:val="20"/>
        </w:rPr>
        <w:t xml:space="preserve">Keywords: </w:t>
      </w:r>
      <w:r>
        <w:rPr>
          <w:rFonts w:ascii="Cormorant Garamond" w:cs="Cormorant Garamond" w:eastAsia="Cormorant Garamond" w:hAnsi="Cormorant Garamond"/>
          <w:b w:val="false"/>
          <w:bCs w:val="false"/>
          <w:color w:val="1B2A4A"/>
          <w:sz w:val="20"/>
          <w:szCs w:val="20"/>
        </w:rPr>
        <w:t xml:space="preserve">Dynamic Freedom Theorem · Moral Superconductivity · Holoviceotic Domino Effect · Autonomy Half-Life · Compounding Autonomy Theorem · Holoviceosis · Virtue Strength · Freedom · Inversion Theorem · Virtuous Cycle · Vicious Cycle · Floating Virtuosity</w:t>
      </w:r>
    </w:p>
    <w:p>
      <w:pPr>
        <w:spacing w:after="360" w:before="360"/>
        <w:jc w:val="center"/>
      </w:pPr>
      <w:r>
        <w:rPr>
          <w:rFonts w:ascii="Cinzel" w:cs="Cinzel" w:eastAsia="Cinzel" w:hAnsi="Cinzel"/>
          <w:b w:val="false"/>
          <w:bCs w:val="false"/>
          <w:color w:val="B8963E"/>
          <w:sz w:val="20"/>
          <w:szCs w:val="20"/>
        </w:rPr>
        <w:t xml:space="preserve">✦  ·  ✦  ·  ✦</w:t>
      </w:r>
    </w:p>
    <w:p>
      <w:r>
        <w:br w:type="page"/>
      </w:r>
    </w:p>
    <w:p>
      <w:pPr>
        <w:pStyle w:val="Heading1"/>
        <w:pBdr>
          <w:bottom w:val="single" w:color="B8963E" w:sz="6" w:space="4"/>
        </w:pBdr>
        <w:spacing w:after="200" w:before="480"/>
        <w:jc w:val="left"/>
      </w:pPr>
      <w:r>
        <w:rPr>
          <w:rFonts w:ascii="Cinzel" w:cs="Cinzel" w:eastAsia="Cinzel" w:hAnsi="Cinzel"/>
          <w:b/>
          <w:bCs/>
          <w:color w:val="1B2A4A"/>
          <w:sz w:val="28"/>
          <w:szCs w:val="28"/>
        </w:rPr>
        <w:t xml:space="preserve">Section I — Formal Foundations</w:t>
      </w:r>
    </w:p>
    <w:p>
      <w:pPr>
        <w:pStyle w:val="Heading2"/>
        <w:spacing w:after="160" w:before="340"/>
        <w:jc w:val="left"/>
      </w:pPr>
      <w:r>
        <w:rPr>
          <w:rFonts w:ascii="Cinzel" w:cs="Cinzel" w:eastAsia="Cinzel" w:hAnsi="Cinzel"/>
          <w:b w:val="false"/>
          <w:bCs w:val="false"/>
          <w:color w:val="1B2A4A"/>
          <w:sz w:val="22"/>
          <w:szCs w:val="22"/>
        </w:rPr>
        <w:t xml:space="preserve">1.1  The Two Formulae</w:t>
      </w:r>
    </w:p>
    <w:p>
      <w:pPr>
        <w:spacing w:after="180" w:before="0"/>
        <w:jc w:val="both"/>
      </w:pPr>
      <w:r>
        <w:rPr>
          <w:rFonts w:ascii="Cormorant Garamond" w:cs="Cormorant Garamond" w:eastAsia="Cormorant Garamond" w:hAnsi="Cormorant Garamond"/>
          <w:b w:val="false"/>
          <w:bCs w:val="false"/>
          <w:color w:val="1B2A4A"/>
          <w:sz w:val="24"/>
          <w:szCs w:val="24"/>
        </w:rPr>
        <w:t xml:space="preserve">The Dynamic Freedom Theorem rests on two prior results. The Ontological Virtue Formula (OVF) established that every virtue is constituted by Freedom applied to a specific domain: </w:t>
      </w:r>
    </w:p>
    <w:p>
      <w:pPr>
        <w:spacing w:after="0" w:before="120"/>
      </w:pPr>
      <w:r>
        <w:t xml:space="preserve"/>
      </w:r>
    </w:p>
    <w:tbl>
      <w:tblPr>
        <w:tblW w:type="dxa" w:w="8400"/>
        <w:tblBorders>
          <w:top w:val="single" w:color="auto" w:sz="4"/>
          <w:left w:val="single" w:color="auto" w:sz="4"/>
          <w:bottom w:val="single" w:color="auto" w:sz="4"/>
          <w:right w:val="single" w:color="auto" w:sz="4"/>
          <w:insideH w:val="single" w:color="auto" w:sz="4"/>
          <w:insideV w:val="single" w:color="auto" w:sz="4"/>
        </w:tblBorders>
      </w:tblPr>
      <w:tblGrid>
        <w:gridCol w:w="8400"/>
      </w:tblGrid>
      <w:tr>
        <w:tc>
          <w:tcPr>
            <w:tcW w:type="dxa" w:w="8400"/>
            <w:tcBorders>
              <w:top w:val="single" w:color="B8963E" w:sz="6"/>
              <w:left w:val="single" w:color="B8963E" w:sz="6"/>
              <w:bottom w:val="single" w:color="B8963E" w:sz="6"/>
              <w:right w:val="single" w:color="B8963E" w:sz="6"/>
            </w:tcBorders>
            <w:shd w:fill="1B2A4A" w:val="clear"/>
            <w:tcMar>
              <w:top w:type="dxa" w:w="200"/>
              <w:left w:type="dxa" w:w="360"/>
              <w:bottom w:type="dxa" w:w="200"/>
              <w:right w:type="dxa" w:w="360"/>
            </w:tcMar>
          </w:tcPr>
          <w:p>
            <w:pPr>
              <w:spacing w:after="80" w:before="0"/>
              <w:jc w:val="center"/>
            </w:pPr>
            <w:r>
              <w:rPr>
                <w:rFonts w:ascii="Cormorant Garamond" w:cs="Cormorant Garamond" w:eastAsia="Cormorant Garamond" w:hAnsi="Cormorant Garamond"/>
                <w:b w:val="false"/>
                <w:bCs w:val="false"/>
                <w:color w:val="D4AF5A"/>
                <w:sz w:val="30"/>
                <w:szCs w:val="30"/>
              </w:rPr>
              <w:t xml:space="preserve">V  =  F  +  D</w:t>
            </w:r>
          </w:p>
          <w:p>
            <w:pPr>
              <w:spacing w:after="0" w:before="0"/>
              <w:jc w:val="center"/>
            </w:pPr>
            <w:r>
              <w:rPr>
                <w:rFonts w:ascii="Cinzel" w:cs="Cinzel" w:eastAsia="Cinzel" w:hAnsi="Cinzel"/>
                <w:b w:val="false"/>
                <w:bCs w:val="false"/>
                <w:color w:val="B8963E"/>
                <w:sz w:val="16"/>
                <w:szCs w:val="16"/>
              </w:rPr>
              <w:t xml:space="preserve">Ontological Virtue Formula (OVF)  ·  Filosofia das Virtudes, 2023</w:t>
            </w:r>
          </w:p>
        </w:tc>
      </w:tr>
    </w:tbl>
    <w:p>
      <w:pPr>
        <w:spacing w:after="0" w:before="120"/>
      </w:pPr>
      <w:r>
        <w:t xml:space="preserve"/>
      </w:r>
    </w:p>
    <w:p>
      <w:pPr>
        <w:spacing w:after="180" w:before="0"/>
        <w:jc w:val="both"/>
      </w:pPr>
      <w:r>
        <w:rPr>
          <w:rFonts w:ascii="Cormorant Garamond" w:cs="Cormorant Garamond" w:eastAsia="Cormorant Garamond" w:hAnsi="Cormorant Garamond"/>
          <w:b w:val="false"/>
          <w:bCs w:val="false"/>
          <w:color w:val="1B2A4A"/>
          <w:sz w:val="24"/>
          <w:szCs w:val="24"/>
        </w:rPr>
        <w:t xml:space="preserve">V denotes any of the 101 Universal Human Virtues. F denotes Freedom — not a right, a political arrangement, or a psychological state, but the ontological substance of which the virtue is made. D denotes the specific domain to which Freedom is applied: Courage is Freedom in the domain of fear and moral risk; Honesty is Freedom in the domain of truth and speech; Love is Freedom in the domain of attachment and care. The formula's compositional logic is not arithmetic but ontological — as H₂O is not a mixing of water and hydrogen but a molecular constitution.</w:t>
      </w:r>
    </w:p>
    <w:p>
      <w:pPr>
        <w:spacing w:after="180" w:before="0"/>
        <w:jc w:val="both"/>
      </w:pPr>
      <w:r>
        <w:rPr>
          <w:rFonts w:ascii="Cormorant Garamond" w:cs="Cormorant Garamond" w:eastAsia="Cormorant Garamond" w:hAnsi="Cormorant Garamond"/>
          <w:b w:val="false"/>
          <w:bCs w:val="false"/>
          <w:color w:val="1B2A4A"/>
          <w:sz w:val="24"/>
          <w:szCs w:val="24"/>
        </w:rPr>
        <w:t xml:space="preserve">The Dynamic Freedom Theorem extends this from an ontological claim about what a virtue is to a dynamic claim about how strongly a virtue acts in the world under given conditions:</w:t>
      </w:r>
    </w:p>
    <w:p>
      <w:pPr>
        <w:spacing w:after="0" w:before="120"/>
      </w:pPr>
      <w:r>
        <w:t xml:space="preserve"/>
      </w:r>
    </w:p>
    <w:tbl>
      <w:tblPr>
        <w:tblW w:type="dxa" w:w="8400"/>
        <w:tblBorders>
          <w:top w:val="single" w:color="auto" w:sz="4"/>
          <w:left w:val="single" w:color="auto" w:sz="4"/>
          <w:bottom w:val="single" w:color="auto" w:sz="4"/>
          <w:right w:val="single" w:color="auto" w:sz="4"/>
          <w:insideH w:val="single" w:color="auto" w:sz="4"/>
          <w:insideV w:val="single" w:color="auto" w:sz="4"/>
        </w:tblBorders>
      </w:tblPr>
      <w:tblGrid>
        <w:gridCol w:w="8400"/>
      </w:tblGrid>
      <w:tr>
        <w:tc>
          <w:tcPr>
            <w:tcW w:type="dxa" w:w="8400"/>
            <w:tcBorders>
              <w:top w:val="single" w:color="B8963E" w:sz="6"/>
              <w:left w:val="single" w:color="B8963E" w:sz="6"/>
              <w:bottom w:val="single" w:color="B8963E" w:sz="6"/>
              <w:right w:val="single" w:color="B8963E" w:sz="6"/>
            </w:tcBorders>
            <w:shd w:fill="1B2A4A" w:val="clear"/>
            <w:tcMar>
              <w:top w:type="dxa" w:w="200"/>
              <w:left w:type="dxa" w:w="360"/>
              <w:bottom w:type="dxa" w:w="200"/>
              <w:right w:type="dxa" w:w="360"/>
            </w:tcMar>
          </w:tcPr>
          <w:p>
            <w:pPr>
              <w:spacing w:after="80" w:before="0"/>
              <w:jc w:val="center"/>
            </w:pPr>
            <w:r>
              <w:rPr>
                <w:rFonts w:ascii="Cormorant Garamond" w:cs="Cormorant Garamond" w:eastAsia="Cormorant Garamond" w:hAnsi="Cormorant Garamond"/>
                <w:b w:val="false"/>
                <w:bCs w:val="false"/>
                <w:color w:val="D4AF5A"/>
                <w:sz w:val="30"/>
                <w:szCs w:val="30"/>
              </w:rPr>
              <w:t xml:space="preserve">S  =  (F × A) / R</w:t>
            </w:r>
          </w:p>
          <w:p>
            <w:pPr>
              <w:spacing w:after="0" w:before="0"/>
              <w:jc w:val="center"/>
            </w:pPr>
            <w:r>
              <w:rPr>
                <w:rFonts w:ascii="Cinzel" w:cs="Cinzel" w:eastAsia="Cinzel" w:hAnsi="Cinzel"/>
                <w:b w:val="false"/>
                <w:bCs w:val="false"/>
                <w:color w:val="B8963E"/>
                <w:sz w:val="16"/>
                <w:szCs w:val="16"/>
              </w:rPr>
              <w:t xml:space="preserve">Dynamic Freedom Theorem (DFT)  ·  Filosofia das Virtudes, 2026</w:t>
            </w:r>
          </w:p>
        </w:tc>
      </w:tr>
    </w:tbl>
    <w:p>
      <w:pPr>
        <w:spacing w:after="0" w:before="120"/>
      </w:pPr>
      <w:r>
        <w:t xml:space="preserve"/>
      </w:r>
    </w:p>
    <w:p>
      <w:pPr>
        <w:spacing w:after="180" w:before="0"/>
        <w:jc w:val="both"/>
      </w:pPr>
      <w:r>
        <w:rPr>
          <w:rFonts w:ascii="Cormorant Garamond" w:cs="Cormorant Garamond" w:eastAsia="Cormorant Garamond" w:hAnsi="Cormorant Garamond"/>
          <w:b w:val="false"/>
          <w:bCs w:val="false"/>
          <w:color w:val="1B2A4A"/>
          <w:sz w:val="24"/>
          <w:szCs w:val="24"/>
        </w:rPr>
        <w:t xml:space="preserve">S is Virtue Strength — the actual force with which the virtue is expressed in a concrete situation. F is Freedom as active, chosen exercise. A is Autonomy — the agent's interior orientation, the degree to which their virtuous action arises from their own character rather than from external prescription. R is the total Resistance, composed of R₁ (External Tyranny), R₂ (Social Pressure), and R₃ (Internal Vice).</w:t>
      </w:r>
    </w:p>
    <w:p>
      <w:pPr>
        <w:pStyle w:val="Heading2"/>
        <w:spacing w:after="160" w:before="340"/>
        <w:jc w:val="left"/>
      </w:pPr>
      <w:r>
        <w:rPr>
          <w:rFonts w:ascii="Cinzel" w:cs="Cinzel" w:eastAsia="Cinzel" w:hAnsi="Cinzel"/>
          <w:b w:val="false"/>
          <w:bCs w:val="false"/>
          <w:color w:val="1B2A4A"/>
          <w:sz w:val="22"/>
          <w:szCs w:val="22"/>
        </w:rPr>
        <w:t xml:space="preserve">1.2  The Compounding Autonomy Theorem</w:t>
      </w:r>
    </w:p>
    <w:p>
      <w:pPr>
        <w:spacing w:after="180" w:before="0"/>
        <w:jc w:val="both"/>
      </w:pPr>
      <w:r>
        <w:rPr>
          <w:rFonts w:ascii="Cormorant Garamond" w:cs="Cormorant Garamond" w:eastAsia="Cormorant Garamond" w:hAnsi="Cormorant Garamond"/>
          <w:b w:val="false"/>
          <w:bCs w:val="false"/>
          <w:color w:val="1B2A4A"/>
          <w:sz w:val="24"/>
          <w:szCs w:val="24"/>
        </w:rPr>
        <w:t xml:space="preserve">The Compounding Autonomy Theorem (CAT) introduced the temporal dimension: Autonomy is not a fixed parameter but a function of Freedom exercised over time:</w:t>
      </w:r>
    </w:p>
    <w:p>
      <w:pPr>
        <w:spacing w:after="0" w:before="120"/>
      </w:pPr>
      <w:r>
        <w:t xml:space="preserve"/>
      </w:r>
    </w:p>
    <w:tbl>
      <w:tblPr>
        <w:tblW w:type="dxa" w:w="8400"/>
        <w:tblBorders>
          <w:top w:val="single" w:color="auto" w:sz="4"/>
          <w:left w:val="single" w:color="auto" w:sz="4"/>
          <w:bottom w:val="single" w:color="auto" w:sz="4"/>
          <w:right w:val="single" w:color="auto" w:sz="4"/>
          <w:insideH w:val="single" w:color="auto" w:sz="4"/>
          <w:insideV w:val="single" w:color="auto" w:sz="4"/>
        </w:tblBorders>
      </w:tblPr>
      <w:tblGrid>
        <w:gridCol w:w="8400"/>
      </w:tblGrid>
      <w:tr>
        <w:tc>
          <w:tcPr>
            <w:tcW w:type="dxa" w:w="8400"/>
            <w:tcBorders>
              <w:top w:val="single" w:color="B8963E" w:sz="6"/>
              <w:left w:val="single" w:color="B8963E" w:sz="6"/>
              <w:bottom w:val="single" w:color="B8963E" w:sz="6"/>
              <w:right w:val="single" w:color="B8963E" w:sz="6"/>
            </w:tcBorders>
            <w:shd w:fill="1B2A4A" w:val="clear"/>
            <w:tcMar>
              <w:top w:type="dxa" w:w="200"/>
              <w:left w:type="dxa" w:w="360"/>
              <w:bottom w:type="dxa" w:w="200"/>
              <w:right w:type="dxa" w:w="360"/>
            </w:tcMar>
          </w:tcPr>
          <w:p>
            <w:pPr>
              <w:spacing w:after="80" w:before="0"/>
              <w:jc w:val="center"/>
            </w:pPr>
            <w:r>
              <w:rPr>
                <w:rFonts w:ascii="Cormorant Garamond" w:cs="Cormorant Garamond" w:eastAsia="Cormorant Garamond" w:hAnsi="Cormorant Garamond"/>
                <w:b w:val="false"/>
                <w:bCs w:val="false"/>
                <w:color w:val="D4AF5A"/>
                <w:sz w:val="30"/>
                <w:szCs w:val="30"/>
              </w:rPr>
              <w:t xml:space="preserve">A(t)  =  A₀  ×  e^(k × ∯F dt)</w:t>
            </w:r>
          </w:p>
          <w:p>
            <w:pPr>
              <w:spacing w:after="0" w:before="0"/>
              <w:jc w:val="center"/>
            </w:pPr>
            <w:r>
              <w:rPr>
                <w:rFonts w:ascii="Cinzel" w:cs="Cinzel" w:eastAsia="Cinzel" w:hAnsi="Cinzel"/>
                <w:b w:val="false"/>
                <w:bCs w:val="false"/>
                <w:color w:val="B8963E"/>
                <w:sz w:val="16"/>
                <w:szCs w:val="16"/>
              </w:rPr>
              <w:t xml:space="preserve">Compounding Autonomy Theorem (CAT)</w:t>
            </w:r>
          </w:p>
        </w:tc>
      </w:tr>
    </w:tbl>
    <w:p>
      <w:pPr>
        <w:spacing w:after="0" w:before="120"/>
      </w:pPr>
      <w:r>
        <w:t xml:space="preserve"/>
      </w:r>
    </w:p>
    <w:p>
      <w:pPr>
        <w:spacing w:after="180" w:before="0"/>
        <w:jc w:val="both"/>
      </w:pPr>
      <w:r>
        <w:rPr>
          <w:rFonts w:ascii="Cormorant Garamond" w:cs="Cormorant Garamond" w:eastAsia="Cormorant Garamond" w:hAnsi="Cormorant Garamond"/>
          <w:b w:val="false"/>
          <w:bCs w:val="false"/>
          <w:color w:val="1B2A4A"/>
          <w:sz w:val="24"/>
          <w:szCs w:val="24"/>
        </w:rPr>
        <w:t xml:space="preserve">A₀ is the initial Autonomy; k is a growth coefficient determined by the quality and consistency of virtuous practice; the integral expresses the accumulated exercise of Freedom over time. The exponential form captures the compounding character of the relationship: each exercise of Freedom builds Autonomy, which amplifies the next exercise, which builds further Autonomy. The CAT generates two corollaries: the Virtuous Cycle (consistent F produces growing A and rising S) and the Vicious Cycle (surrenders of Freedom produce declining A and falling S even without any change in R).</w:t>
      </w:r>
    </w:p>
    <w:p>
      <w:pPr>
        <w:spacing w:after="180" w:before="0"/>
        <w:jc w:val="both"/>
      </w:pPr>
      <w:r>
        <w:rPr>
          <w:rFonts w:ascii="Cormorant Garamond" w:cs="Cormorant Garamond" w:eastAsia="Cormorant Garamond" w:hAnsi="Cormorant Garamond"/>
          <w:b w:val="false"/>
          <w:bCs w:val="false"/>
          <w:color w:val="1B2A4A"/>
          <w:sz w:val="24"/>
          <w:szCs w:val="24"/>
        </w:rPr>
        <w:t xml:space="preserve">The neurological substrate of the CAT was identified by Hebb (1949) — neurons that fire together wire together — and confirmed by the subsequent literature on neuroplasticity and habit formation. Aristotle's account of habituation — we become courageous by doing courageous acts — is the verbal predecessor; the CAT gives it a formal mechanism.</w:t>
      </w:r>
    </w:p>
    <w:p>
      <w:pPr>
        <w:spacing w:after="0" w:before="120"/>
      </w:pPr>
      <w:r>
        <w:t xml:space="preserve"/>
      </w:r>
    </w:p>
    <w:tbl>
      <w:tblPr>
        <w:tblW w:type="dxa" w:w="8400"/>
        <w:tblBorders>
          <w:top w:val="single" w:color="auto" w:sz="4"/>
          <w:left w:val="single" w:color="auto" w:sz="4"/>
          <w:bottom w:val="single" w:color="auto" w:sz="4"/>
          <w:right w:val="single" w:color="auto" w:sz="4"/>
          <w:insideH w:val="single" w:color="auto" w:sz="4"/>
          <w:insideV w:val="single" w:color="auto" w:sz="4"/>
        </w:tblBorders>
      </w:tblPr>
      <w:tblGrid>
        <w:gridCol w:w="8400"/>
      </w:tblGrid>
      <w:tr>
        <w:tc>
          <w:tcPr>
            <w:tcW w:type="dxa" w:w="8400"/>
            <w:tcBorders>
              <w:top w:val="none"/>
              <w:left w:val="single" w:color="B8963E" w:sz="14"/>
              <w:bottom w:val="none"/>
              <w:right w:val="none"/>
            </w:tcBorders>
            <w:shd w:fill="F0EBE1" w:val="clear"/>
            <w:tcMar>
              <w:top w:type="dxa" w:w="160"/>
              <w:left w:type="dxa" w:w="240"/>
              <w:bottom w:type="dxa" w:w="160"/>
              <w:right w:type="dxa" w:w="120"/>
            </w:tcMar>
          </w:tcPr>
          <w:p>
            <w:pPr>
              <w:spacing w:after="80" w:before="0"/>
              <w:jc w:val="both"/>
            </w:pPr>
            <w:r>
              <w:rPr>
                <w:rFonts w:ascii="Cormorant Garamond" w:cs="Cormorant Garamond" w:eastAsia="Cormorant Garamond" w:hAnsi="Cormorant Garamond"/>
                <w:b w:val="false"/>
                <w:bCs w:val="false"/>
                <w:color w:val="1B2A4A"/>
                <w:sz w:val="22"/>
                <w:szCs w:val="22"/>
              </w:rPr>
              <w:t xml:space="preserve">“The person does not choose to become a Freedophobic subject in a single decisive moment. They arrive there through the accumulation of small failures to exercise Freedom: each small compliance, each small surrender of interior orientation to social expectation, each small choice of comfort over integrity, produces a marginal reduction in A that, compounded over a lifetime, produces a person for whom F × A is too small to maintain positive S against even moderate R.”</w:t>
            </w:r>
          </w:p>
          <w:p>
            <w:pPr>
              <w:spacing w:after="0" w:before="0"/>
              <w:jc w:val="left"/>
            </w:pPr>
            <w:r>
              <w:rPr>
                <w:rFonts w:ascii="Cinzel" w:cs="Cinzel" w:eastAsia="Cinzel" w:hAnsi="Cinzel"/>
                <w:b w:val="false"/>
                <w:bCs w:val="false"/>
                <w:color w:val="B8963E"/>
                <w:sz w:val="16"/>
                <w:szCs w:val="16"/>
              </w:rPr>
              <w:t xml:space="preserve">Filosofia das Virtudes  ·  Dynamic Freedom Theorem, 2026</w:t>
            </w:r>
          </w:p>
        </w:tc>
      </w:tr>
    </w:tbl>
    <w:p>
      <w:pPr>
        <w:spacing w:after="0" w:before="120"/>
      </w:pPr>
      <w:r>
        <w:t xml:space="preserve"/>
      </w:r>
    </w:p>
    <w:p>
      <w:pPr>
        <w:pStyle w:val="Heading2"/>
        <w:spacing w:after="160" w:before="340"/>
        <w:jc w:val="left"/>
      </w:pPr>
      <w:r>
        <w:rPr>
          <w:rFonts w:ascii="Cinzel" w:cs="Cinzel" w:eastAsia="Cinzel" w:hAnsi="Cinzel"/>
          <w:b w:val="false"/>
          <w:bCs w:val="false"/>
          <w:color w:val="1B2A4A"/>
          <w:sz w:val="22"/>
          <w:szCs w:val="22"/>
        </w:rPr>
        <w:t xml:space="preserve">1.3  The Asymmetry the Prior Analysis Missed</w:t>
      </w:r>
    </w:p>
    <w:p>
      <w:pPr>
        <w:spacing w:after="180" w:before="0"/>
        <w:jc w:val="both"/>
      </w:pPr>
      <w:r>
        <w:rPr>
          <w:rFonts w:ascii="Cormorant Garamond" w:cs="Cormorant Garamond" w:eastAsia="Cormorant Garamond" w:hAnsi="Cormorant Garamond"/>
          <w:b w:val="false"/>
          <w:bCs w:val="false"/>
          <w:color w:val="1B2A4A"/>
          <w:sz w:val="24"/>
          <w:szCs w:val="24"/>
        </w:rPr>
        <w:t xml:space="preserve">The Virtuous Cycle and the Vicious Cycle are not symmetric mirror images. Prior analysis treated them as if the same exponential function operated in two directions: growth when F is exercised, decay when it is not. This is formally imprecise and practically consequential.</w:t>
      </w:r>
    </w:p>
    <w:p>
      <w:pPr>
        <w:spacing w:after="180" w:before="0"/>
        <w:jc w:val="both"/>
      </w:pPr>
      <w:r>
        <w:rPr>
          <w:rFonts w:ascii="Cormorant Garamond" w:cs="Cormorant Garamond" w:eastAsia="Cormorant Garamond" w:hAnsi="Cormorant Garamond"/>
          <w:b w:val="false"/>
          <w:bCs w:val="false"/>
          <w:color w:val="1B2A4A"/>
          <w:sz w:val="24"/>
          <w:szCs w:val="24"/>
        </w:rPr>
        <w:t xml:space="preserve">The Virtuous Cycle is driven by the exponential A(t) = A₀ × e^(k × ∯F dt): each exercise compounds positively. The Vicious Cycle does not operate by reversing this function. When F is not exercised, A does not simply fail to grow; it undergoes active erosion by R₂ and R₃. R₂ (Social Pressure) acts on A by redirecting the agent's interior orientation toward heteronomous norms — not merely reducing A but replacing self-directed A with other-directed compliance. R₃ (Internal Vice) acts on A by reinforcing competing compulsions that crowd out the capacity for free choice. The decay of A in the Vicious Cycle is therefore a two-component process: passive attrition (the absence of reinforcing F) plus active substitution (R₂ and R₃ imposing alternative orientations in the vacated space).</w:t>
      </w:r>
    </w:p>
    <w:p>
      <w:pPr>
        <w:spacing w:after="180" w:before="0"/>
        <w:jc w:val="both"/>
      </w:pPr>
      <w:r>
        <w:rPr>
          <w:rFonts w:ascii="Cormorant Garamond" w:cs="Cormorant Garamond" w:eastAsia="Cormorant Garamond" w:hAnsi="Cormorant Garamond"/>
          <w:b w:val="false"/>
          <w:bCs w:val="false"/>
          <w:color w:val="1B2A4A"/>
          <w:sz w:val="24"/>
          <w:szCs w:val="24"/>
        </w:rPr>
        <w:t xml:space="preserve">The practical consequence is decisive: recovering A after a Vicious Cycle requires not merely resuming the exercise of Freedom at the prior rate, but first overcoming the actively installed alternative orientation. Moral recovery is harder than moral formation. The DFT implies this asymmetry; the three theorems derived below depend on understanding it precisely.</w:t>
      </w:r>
    </w:p>
    <w:p>
      <w:pPr>
        <w:spacing w:after="0" w:before="200"/>
      </w:pPr>
      <w:r>
        <w:t xml:space="preserve"/>
      </w:r>
    </w:p>
    <w:tbl>
      <w:tblPr>
        <w:tblW w:type="dxa" w:w="8400"/>
        <w:tblBorders>
          <w:top w:val="single" w:color="auto" w:sz="4"/>
          <w:left w:val="single" w:color="auto" w:sz="4"/>
          <w:bottom w:val="single" w:color="auto" w:sz="4"/>
          <w:right w:val="single" w:color="auto" w:sz="4"/>
          <w:insideH w:val="single" w:color="auto" w:sz="4"/>
          <w:insideV w:val="single" w:color="auto" w:sz="4"/>
        </w:tblBorders>
      </w:tblPr>
      <w:tblGrid>
        <w:gridCol w:w="2100"/>
        <w:gridCol w:w="2100"/>
        <w:gridCol w:w="2100"/>
        <w:gridCol w:w="2100"/>
      </w:tblGrid>
      <w:tr>
        <w:tc>
          <w:tcPr>
            <w:tcW w:type="dxa" w:w="2100"/>
            <w:tcBorders>
              <w:top w:val="single" w:color="DDDDDD" w:sz="4"/>
              <w:left w:val="single" w:color="DDDDDD" w:sz="4"/>
              <w:bottom w:val="single" w:color="DDDDDD" w:sz="4"/>
              <w:right w:val="single" w:color="DDDDDD" w:sz="4"/>
            </w:tcBorders>
            <w:shd w:fill="1B2A4A" w:val="clear"/>
            <w:tcMar>
              <w:top w:type="dxa" w:w="100"/>
              <w:left w:type="dxa" w:w="120"/>
              <w:bottom w:type="dxa" w:w="100"/>
              <w:right w:type="dxa" w:w="120"/>
            </w:tcMar>
          </w:tcPr>
          <w:p>
            <w:pPr>
              <w:jc w:val="left"/>
            </w:pPr>
            <w:r>
              <w:rPr>
                <w:rFonts w:ascii="Cinzel" w:cs="Cinzel" w:eastAsia="Cinzel" w:hAnsi="Cinzel"/>
                <w:b w:val="false"/>
                <w:bCs w:val="false"/>
                <w:color w:val="B8963E"/>
                <w:sz w:val="18"/>
                <w:szCs w:val="18"/>
              </w:rPr>
              <w:t xml:space="preserve">Component</w:t>
            </w:r>
          </w:p>
        </w:tc>
        <w:tc>
          <w:tcPr>
            <w:tcW w:type="dxa" w:w="2100"/>
            <w:tcBorders>
              <w:top w:val="single" w:color="DDDDDD" w:sz="4"/>
              <w:left w:val="single" w:color="DDDDDD" w:sz="4"/>
              <w:bottom w:val="single" w:color="DDDDDD" w:sz="4"/>
              <w:right w:val="single" w:color="DDDDDD" w:sz="4"/>
            </w:tcBorders>
            <w:shd w:fill="1B2A4A" w:val="clear"/>
            <w:tcMar>
              <w:top w:type="dxa" w:w="100"/>
              <w:left w:type="dxa" w:w="120"/>
              <w:bottom w:type="dxa" w:w="100"/>
              <w:right w:type="dxa" w:w="120"/>
            </w:tcMar>
          </w:tcPr>
          <w:p>
            <w:pPr>
              <w:jc w:val="left"/>
            </w:pPr>
            <w:r>
              <w:rPr>
                <w:rFonts w:ascii="Cinzel" w:cs="Cinzel" w:eastAsia="Cinzel" w:hAnsi="Cinzel"/>
                <w:b w:val="false"/>
                <w:bCs w:val="false"/>
                <w:color w:val="B8963E"/>
                <w:sz w:val="18"/>
                <w:szCs w:val="18"/>
              </w:rPr>
              <w:t xml:space="preserve">Mechanism</w:t>
            </w:r>
          </w:p>
        </w:tc>
        <w:tc>
          <w:tcPr>
            <w:tcW w:type="dxa" w:w="2100"/>
            <w:tcBorders>
              <w:top w:val="single" w:color="DDDDDD" w:sz="4"/>
              <w:left w:val="single" w:color="DDDDDD" w:sz="4"/>
              <w:bottom w:val="single" w:color="DDDDDD" w:sz="4"/>
              <w:right w:val="single" w:color="DDDDDD" w:sz="4"/>
            </w:tcBorders>
            <w:shd w:fill="1B2A4A" w:val="clear"/>
            <w:tcMar>
              <w:top w:type="dxa" w:w="100"/>
              <w:left w:type="dxa" w:w="120"/>
              <w:bottom w:type="dxa" w:w="100"/>
              <w:right w:type="dxa" w:w="120"/>
            </w:tcMar>
          </w:tcPr>
          <w:p>
            <w:pPr>
              <w:jc w:val="left"/>
            </w:pPr>
            <w:r>
              <w:rPr>
                <w:rFonts w:ascii="Cinzel" w:cs="Cinzel" w:eastAsia="Cinzel" w:hAnsi="Cinzel"/>
                <w:b w:val="false"/>
                <w:bCs w:val="false"/>
                <w:color w:val="B8963E"/>
                <w:sz w:val="18"/>
                <w:szCs w:val="18"/>
              </w:rPr>
              <w:t xml:space="preserve">Target Variable</w:t>
            </w:r>
          </w:p>
        </w:tc>
        <w:tc>
          <w:tcPr>
            <w:tcW w:type="dxa" w:w="2100"/>
            <w:tcBorders>
              <w:top w:val="single" w:color="DDDDDD" w:sz="4"/>
              <w:left w:val="single" w:color="DDDDDD" w:sz="4"/>
              <w:bottom w:val="single" w:color="DDDDDD" w:sz="4"/>
              <w:right w:val="single" w:color="DDDDDD" w:sz="4"/>
            </w:tcBorders>
            <w:shd w:fill="1B2A4A" w:val="clear"/>
            <w:tcMar>
              <w:top w:type="dxa" w:w="100"/>
              <w:left w:type="dxa" w:w="120"/>
              <w:bottom w:type="dxa" w:w="100"/>
              <w:right w:type="dxa" w:w="120"/>
            </w:tcMar>
          </w:tcPr>
          <w:p>
            <w:pPr>
              <w:jc w:val="left"/>
            </w:pPr>
            <w:r>
              <w:rPr>
                <w:rFonts w:ascii="Cinzel" w:cs="Cinzel" w:eastAsia="Cinzel" w:hAnsi="Cinzel"/>
                <w:b w:val="false"/>
                <w:bCs w:val="false"/>
                <w:color w:val="B8963E"/>
                <w:sz w:val="18"/>
                <w:szCs w:val="18"/>
              </w:rPr>
              <w:t xml:space="preserve">Recovery Difficulty</w:t>
            </w:r>
          </w:p>
        </w:tc>
      </w:tr>
      <w:tr>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Passive attrition</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Absence of F reinforcement</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A coefficient</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Moderate — resume practice</w:t>
            </w:r>
          </w:p>
        </w:tc>
      </w:tr>
      <w:tr>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R₂ substitution</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Heteronomous norm replaces interior orientation</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Direction of A</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High — requires active deprogramming</w:t>
            </w:r>
          </w:p>
        </w:tc>
      </w:tr>
      <w:tr>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R₃ substitution</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Compulsion installs competing orientation</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Availability of A</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Very high — requires structural habit change</w:t>
            </w:r>
          </w:p>
        </w:tc>
      </w:tr>
    </w:tbl>
    <w:p>
      <w:pPr>
        <w:spacing w:after="0" w:before="200"/>
      </w:pPr>
      <w:r>
        <w:t xml:space="preserve"/>
      </w:r>
    </w:p>
    <w:p>
      <w:pPr>
        <w:spacing w:after="360" w:before="360"/>
        <w:jc w:val="center"/>
      </w:pPr>
      <w:r>
        <w:rPr>
          <w:rFonts w:ascii="Cinzel" w:cs="Cinzel" w:eastAsia="Cinzel" w:hAnsi="Cinzel"/>
          <w:b w:val="false"/>
          <w:bCs w:val="false"/>
          <w:color w:val="B8963E"/>
          <w:sz w:val="20"/>
          <w:szCs w:val="20"/>
        </w:rPr>
        <w:t xml:space="preserve">✦  ·  ✦  ·  ✦</w:t>
      </w:r>
    </w:p>
    <w:p>
      <w:r>
        <w:br w:type="page"/>
      </w:r>
    </w:p>
    <w:p>
      <w:pPr>
        <w:pStyle w:val="Heading1"/>
        <w:pBdr>
          <w:bottom w:val="single" w:color="B8963E" w:sz="6" w:space="4"/>
        </w:pBdr>
        <w:spacing w:after="200" w:before="480"/>
        <w:jc w:val="left"/>
      </w:pPr>
      <w:r>
        <w:rPr>
          <w:rFonts w:ascii="Cinzel" w:cs="Cinzel" w:eastAsia="Cinzel" w:hAnsi="Cinzel"/>
          <w:b/>
          <w:bCs/>
          <w:color w:val="1B2A4A"/>
          <w:sz w:val="28"/>
          <w:szCs w:val="28"/>
        </w:rPr>
        <w:t xml:space="preserve">Section II — Moral Superconductivity</w:t>
      </w:r>
    </w:p>
    <w:p>
      <w:pPr>
        <w:spacing w:after="80" w:before="0"/>
        <w:jc w:val="center"/>
      </w:pPr>
      <w:r>
        <w:rPr>
          <w:rFonts w:ascii="Cinzel" w:cs="Cinzel" w:eastAsia="Cinzel" w:hAnsi="Cinzel"/>
          <w:b w:val="false"/>
          <w:bCs w:val="false"/>
          <w:color w:val="B8963E"/>
          <w:sz w:val="16"/>
          <w:szCs w:val="16"/>
        </w:rPr>
        <w:t xml:space="preserve">FIRST DERIVED THEOREM</w:t>
      </w:r>
    </w:p>
    <w:p>
      <w:pPr>
        <w:spacing w:after="0" w:before="160"/>
      </w:pPr>
      <w:r>
        <w:t xml:space="preserve"/>
      </w:r>
    </w:p>
    <w:p>
      <w:pPr>
        <w:pStyle w:val="Heading2"/>
        <w:spacing w:after="160" w:before="340"/>
        <w:jc w:val="left"/>
      </w:pPr>
      <w:r>
        <w:rPr>
          <w:rFonts w:ascii="Cinzel" w:cs="Cinzel" w:eastAsia="Cinzel" w:hAnsi="Cinzel"/>
          <w:b w:val="false"/>
          <w:bCs w:val="false"/>
          <w:color w:val="1B2A4A"/>
          <w:sz w:val="22"/>
          <w:szCs w:val="22"/>
        </w:rPr>
        <w:t xml:space="preserve">2.1  The Physical Analogy and Its Limits</w:t>
      </w:r>
    </w:p>
    <w:p>
      <w:pPr>
        <w:spacing w:after="180" w:before="0"/>
        <w:jc w:val="both"/>
      </w:pPr>
      <w:r>
        <w:rPr>
          <w:rFonts w:ascii="Cormorant Garamond" w:cs="Cormorant Garamond" w:eastAsia="Cormorant Garamond" w:hAnsi="Cormorant Garamond"/>
          <w:b w:val="false"/>
          <w:bCs w:val="false"/>
          <w:color w:val="1B2A4A"/>
          <w:sz w:val="24"/>
          <w:szCs w:val="24"/>
        </w:rPr>
        <w:t xml:space="preserve">In electrical physics, superconductivity designates the phenomenon in which a material's electrical resistance drops to exactly zero below a critical temperature, allowing current to flow without any dissipation of energy indefinitely. The analogy to the DFT was noted in prior analysis: if R₃ (Internal Vice) were eliminated through the Compounding Autonomy Theorem, S would approach its maximum for any given F and R₁ + R₂ product. Prior analysis identified this as "the formal description of what the Greeks called Arête or Flow."</w:t>
      </w:r>
    </w:p>
    <w:p>
      <w:pPr>
        <w:spacing w:after="180" w:before="0"/>
        <w:jc w:val="both"/>
      </w:pPr>
      <w:r>
        <w:rPr>
          <w:rFonts w:ascii="Cormorant Garamond" w:cs="Cormorant Garamond" w:eastAsia="Cormorant Garamond" w:hAnsi="Cormorant Garamond"/>
          <w:b w:val="false"/>
          <w:bCs w:val="false"/>
          <w:color w:val="1B2A4A"/>
          <w:sz w:val="24"/>
          <w:szCs w:val="24"/>
        </w:rPr>
        <w:t xml:space="preserve">The analogy is productive but stops at the boundary where it becomes most interesting. In electrical superconductivity, resistance does not approach zero gradually and continuously — it drops to exactly zero at a precise critical temperature (Tᶜ) through a phase transition in the material's quantum structure. Below Tᶜ, resistance is not merely very low; it is structurally absent. The Cooper pairs of electrons that carry current in a superconducting material are bound in a correlated quantum state that the thermal fluctuations responsible for ordinary resistance cannot disrupt below the critical threshold.</w:t>
      </w:r>
    </w:p>
    <w:p>
      <w:pPr>
        <w:spacing w:after="180" w:before="0"/>
        <w:jc w:val="both"/>
      </w:pPr>
      <w:r>
        <w:rPr>
          <w:rFonts w:ascii="Cormorant Garamond" w:cs="Cormorant Garamond" w:eastAsia="Cormorant Garamond" w:hAnsi="Cormorant Garamond"/>
          <w:b w:val="false"/>
          <w:bCs w:val="false"/>
          <w:color w:val="1B2A4A"/>
          <w:sz w:val="24"/>
          <w:szCs w:val="24"/>
        </w:rPr>
        <w:t xml:space="preserve">The DFT analogue is not a gradual reduction of R₃ toward zero. It is a qualitative transformation in the agent's character — a threshold phenomenon, not a linear limit. This is precisely what the classical and theological traditions have always observed: the transition from virtuous practice to virtuous character is not a matter of degree but a change in kind.</w:t>
      </w:r>
    </w:p>
    <w:p>
      <w:pPr>
        <w:pStyle w:val="Heading2"/>
        <w:spacing w:after="160" w:before="340"/>
        <w:jc w:val="left"/>
      </w:pPr>
      <w:r>
        <w:rPr>
          <w:rFonts w:ascii="Cinzel" w:cs="Cinzel" w:eastAsia="Cinzel" w:hAnsi="Cinzel"/>
          <w:b w:val="false"/>
          <w:bCs w:val="false"/>
          <w:color w:val="1B2A4A"/>
          <w:sz w:val="22"/>
          <w:szCs w:val="22"/>
        </w:rPr>
        <w:t xml:space="preserve">2.2  The Formal Derivation</w:t>
      </w:r>
    </w:p>
    <w:p>
      <w:pPr>
        <w:spacing w:after="180" w:before="0"/>
        <w:jc w:val="both"/>
      </w:pPr>
      <w:r>
        <w:rPr>
          <w:rFonts w:ascii="Cormorant Garamond" w:cs="Cormorant Garamond" w:eastAsia="Cormorant Garamond" w:hAnsi="Cormorant Garamond"/>
          <w:b w:val="false"/>
          <w:bCs w:val="false"/>
          <w:color w:val="1B2A4A"/>
          <w:sz w:val="24"/>
          <w:szCs w:val="24"/>
        </w:rPr>
        <w:t xml:space="preserve">From the DFT, Moral Superconductivity can be formally derived as follows. The CAT states that A grows as a function of Freedom exercised over time. As A grows, the F × A product in the numerator of S = (F × A) / R grows faster than any constant R can offset it. At some threshold value A* — determined by the specific virtuous domain and the level of R in the agent's environment — the F × A product reaches the point where the agent's S is no longer perceptibly affected by variations in R₃.</w:t>
      </w:r>
    </w:p>
    <w:p>
      <w:pPr>
        <w:spacing w:after="180" w:before="0"/>
        <w:jc w:val="both"/>
      </w:pPr>
      <w:r>
        <w:rPr>
          <w:rFonts w:ascii="Cormorant Garamond" w:cs="Cormorant Garamond" w:eastAsia="Cormorant Garamond" w:hAnsi="Cormorant Garamond"/>
          <w:b w:val="false"/>
          <w:bCs w:val="false"/>
          <w:color w:val="1B2A4A"/>
          <w:sz w:val="24"/>
          <w:szCs w:val="24"/>
        </w:rPr>
        <w:t xml:space="preserve">More precisely: in the early Virtuous Cycle, each virtuous act requires effort against R₃. The agent experiences the friction of choosing the virtuous action against the pull of laziness, fear, habit, or addiction. But as A grows through the CAT, the F × A product grows until R₃ constitutes an increasingly negligible fraction of the denominator relative to R₁ and R₂. When A has grown sufficiently, R₃ contributes so little to R that the agent's S is effectively independent of internal resistance. The virtuous act no longer requires effort in the original sense: it has become the spontaneous expression of the agent's character.</w:t>
      </w:r>
    </w:p>
    <w:p>
      <w:pPr>
        <w:spacing w:after="0" w:before="120"/>
      </w:pPr>
      <w:r>
        <w:t xml:space="preserve"/>
      </w:r>
    </w:p>
    <w:tbl>
      <w:tblPr>
        <w:tblW w:type="dxa" w:w="8400"/>
        <w:tblBorders>
          <w:top w:val="single" w:color="auto" w:sz="4"/>
          <w:left w:val="single" w:color="auto" w:sz="4"/>
          <w:bottom w:val="single" w:color="auto" w:sz="4"/>
          <w:right w:val="single" w:color="auto" w:sz="4"/>
          <w:insideH w:val="single" w:color="auto" w:sz="4"/>
          <w:insideV w:val="single" w:color="auto" w:sz="4"/>
        </w:tblBorders>
      </w:tblPr>
      <w:tblGrid>
        <w:gridCol w:w="8400"/>
      </w:tblGrid>
      <w:tr>
        <w:tc>
          <w:tcPr>
            <w:tcW w:type="dxa" w:w="8400"/>
            <w:tcBorders>
              <w:top w:val="single" w:color="B8963E" w:sz="6"/>
              <w:left w:val="single" w:color="B8963E" w:sz="6"/>
              <w:bottom w:val="single" w:color="B8963E" w:sz="6"/>
              <w:right w:val="single" w:color="B8963E" w:sz="6"/>
            </w:tcBorders>
            <w:shd w:fill="1B2A4A" w:val="clear"/>
            <w:tcMar>
              <w:top w:type="dxa" w:w="200"/>
              <w:left w:type="dxa" w:w="360"/>
              <w:bottom w:type="dxa" w:w="200"/>
              <w:right w:type="dxa" w:w="360"/>
            </w:tcMar>
          </w:tcPr>
          <w:p>
            <w:pPr>
              <w:spacing w:after="80" w:before="0"/>
              <w:jc w:val="center"/>
            </w:pPr>
            <w:r>
              <w:rPr>
                <w:rFonts w:ascii="Cormorant Garamond" w:cs="Cormorant Garamond" w:eastAsia="Cormorant Garamond" w:hAnsi="Cormorant Garamond"/>
                <w:b w:val="false"/>
                <w:bCs w:val="false"/>
                <w:color w:val="D4AF5A"/>
                <w:sz w:val="30"/>
                <w:szCs w:val="30"/>
              </w:rPr>
              <w:t xml:space="preserve">When A ≥ A*: ∂S/∂R₃ ≈ 0</w:t>
            </w:r>
          </w:p>
          <w:p>
            <w:pPr>
              <w:spacing w:after="0" w:before="0"/>
              <w:jc w:val="center"/>
            </w:pPr>
            <w:r>
              <w:rPr>
                <w:rFonts w:ascii="Cinzel" w:cs="Cinzel" w:eastAsia="Cinzel" w:hAnsi="Cinzel"/>
                <w:b w:val="false"/>
                <w:bCs w:val="false"/>
                <w:color w:val="B8963E"/>
                <w:sz w:val="16"/>
                <w:szCs w:val="16"/>
              </w:rPr>
              <w:t xml:space="preserve">Moral Superconductivity Condition</w:t>
            </w:r>
          </w:p>
        </w:tc>
      </w:tr>
    </w:tbl>
    <w:p>
      <w:pPr>
        <w:spacing w:after="0" w:before="120"/>
      </w:pPr>
      <w:r>
        <w:t xml:space="preserve"/>
      </w:r>
    </w:p>
    <w:p>
      <w:pPr>
        <w:spacing w:after="180" w:before="0"/>
        <w:jc w:val="both"/>
      </w:pPr>
      <w:r>
        <w:rPr>
          <w:rFonts w:ascii="Cormorant Garamond" w:cs="Cormorant Garamond" w:eastAsia="Cormorant Garamond" w:hAnsi="Cormorant Garamond"/>
          <w:b w:val="false"/>
          <w:bCs w:val="false"/>
          <w:color w:val="1B2A4A"/>
          <w:sz w:val="24"/>
          <w:szCs w:val="24"/>
        </w:rPr>
        <w:t xml:space="preserve">This is the precise formal description of what Aristotle called phronesis — practical wisdom — at its most developed. The phronimos does not deliberate about whether to act virtuously in the way a person of moderate virtue does. Their character has reached the condition in which virtuous action is natural, spontaneous, and effortless precisely because R₃ has been reduced to effective zero by the accumulated exercise of freedom over a lifetime. The DFT gives this classical observation a formal mechanism.</w:t>
      </w:r>
    </w:p>
    <w:p>
      <w:pPr>
        <w:pStyle w:val="Heading2"/>
        <w:spacing w:after="160" w:before="340"/>
        <w:jc w:val="left"/>
      </w:pPr>
      <w:r>
        <w:rPr>
          <w:rFonts w:ascii="Cinzel" w:cs="Cinzel" w:eastAsia="Cinzel" w:hAnsi="Cinzel"/>
          <w:b w:val="false"/>
          <w:bCs w:val="false"/>
          <w:color w:val="1B2A4A"/>
          <w:sz w:val="22"/>
          <w:szCs w:val="22"/>
        </w:rPr>
        <w:t xml:space="preserve">2.3  The Phase Transition: Arête, Flow, and Theosis</w:t>
      </w:r>
    </w:p>
    <w:p>
      <w:pPr>
        <w:spacing w:after="180" w:before="0"/>
        <w:jc w:val="both"/>
      </w:pPr>
      <w:r>
        <w:rPr>
          <w:rFonts w:ascii="Cormorant Garamond" w:cs="Cormorant Garamond" w:eastAsia="Cormorant Garamond" w:hAnsi="Cormorant Garamond"/>
          <w:b w:val="false"/>
          <w:bCs w:val="false"/>
          <w:color w:val="1B2A4A"/>
          <w:sz w:val="24"/>
          <w:szCs w:val="24"/>
        </w:rPr>
        <w:t xml:space="preserve">The transition to Moral Superconductivity is not a smooth linear approach to a limit. It is a phase transition — a qualitative change in the structure of the agent's character that occurs when A crosses the threshold A*. Below A*, virtuous action requires will, deliberation, and effort against R₃. Above A*, virtuous action requires only freedom and the occasion: the character supplies everything else.</w:t>
      </w:r>
    </w:p>
    <w:p>
      <w:pPr>
        <w:spacing w:after="180" w:before="0"/>
        <w:jc w:val="both"/>
      </w:pPr>
      <w:r>
        <w:rPr>
          <w:rFonts w:ascii="Cormorant Garamond" w:cs="Cormorant Garamond" w:eastAsia="Cormorant Garamond" w:hAnsi="Cormorant Garamond"/>
          <w:b w:val="false"/>
          <w:bCs w:val="false"/>
          <w:color w:val="1B2A4A"/>
          <w:sz w:val="24"/>
          <w:szCs w:val="24"/>
        </w:rPr>
        <w:t xml:space="preserve">The major traditions of moral and spiritual psychology all recognise this transition, though they name it differently. Aristotle's phronimos has developed phronesis to the point where the mean is perceived immediately, without laborious calculation — this is the practical expression of A exceeding A*. Csikszentmihalyi's Flow state describes a temporary achievement of the condition: in Flow, the challenge-skill ratio produces total absorption and effortless action — precisely the experiential correlate of R₃ ≈ 0 in a specific domain. The Orthodox Christian tradition's concept of theosis — the transformation of the person through sustained participation in the Divine Energies — describes the most complete form of the phase transition, in which R₃ approaches zero across all virtuous domains simultaneously.</w:t>
      </w:r>
    </w:p>
    <w:p>
      <w:pPr>
        <w:spacing w:after="180" w:before="0"/>
        <w:jc w:val="both"/>
      </w:pPr>
      <w:r>
        <w:rPr>
          <w:rFonts w:ascii="Cormorant Garamond" w:cs="Cormorant Garamond" w:eastAsia="Cormorant Garamond" w:hAnsi="Cormorant Garamond"/>
          <w:b w:val="false"/>
          <w:bCs w:val="false"/>
          <w:color w:val="1B2A4A"/>
          <w:sz w:val="24"/>
          <w:szCs w:val="24"/>
        </w:rPr>
        <w:t xml:space="preserve">The growth coefficient k in the CAT has a specific role here. Different virtuous practices — different domains of Freedom — grow A at different rates. The person who consistently exercises Freedom in the domain of intellectual inquiry grows A most rapidly in Study and Wisdom. The athlete who consistently exercises Freedom against physical inertia grows A most rapidly in the virtue of Health. The phase transition in each domain requires its domain-specific accumulated F × dt. This explains the observed phenomenon of domain-specific excellence: the person who has achieved Moral Superconductivity in Courage may still struggle in Honesty if they have not accumulated equivalent Freedom-exercise in that domain.</w:t>
      </w:r>
    </w:p>
    <w:p>
      <w:pPr>
        <w:pStyle w:val="Heading2"/>
        <w:spacing w:after="160" w:before="340"/>
        <w:jc w:val="left"/>
      </w:pPr>
      <w:r>
        <w:rPr>
          <w:rFonts w:ascii="Cinzel" w:cs="Cinzel" w:eastAsia="Cinzel" w:hAnsi="Cinzel"/>
          <w:b w:val="false"/>
          <w:bCs w:val="false"/>
          <w:color w:val="1B2A4A"/>
          <w:sz w:val="22"/>
          <w:szCs w:val="22"/>
        </w:rPr>
        <w:t xml:space="preserve">2.4  The Critical Temperature Analogue: Cultural and Environmental Conditions</w:t>
      </w:r>
    </w:p>
    <w:p>
      <w:pPr>
        <w:spacing w:after="180" w:before="0"/>
        <w:jc w:val="both"/>
      </w:pPr>
      <w:r>
        <w:rPr>
          <w:rFonts w:ascii="Cormorant Garamond" w:cs="Cormorant Garamond" w:eastAsia="Cormorant Garamond" w:hAnsi="Cormorant Garamond"/>
          <w:b w:val="false"/>
          <w:bCs w:val="false"/>
          <w:color w:val="1B2A4A"/>
          <w:sz w:val="24"/>
          <w:szCs w:val="24"/>
        </w:rPr>
        <w:t xml:space="preserve">In physics, the critical temperature Tᶜ at which superconductivity occurs is not a fixed universal constant but varies by material. Different materials achieve superconductivity at different temperatures. Some require temperatures near absolute zero; high-temperature superconductors achieve it at relatively higher temperatures.</w:t>
      </w:r>
    </w:p>
    <w:p>
      <w:pPr>
        <w:spacing w:after="180" w:before="0"/>
        <w:jc w:val="both"/>
      </w:pPr>
      <w:r>
        <w:rPr>
          <w:rFonts w:ascii="Cormorant Garamond" w:cs="Cormorant Garamond" w:eastAsia="Cormorant Garamond" w:hAnsi="Cormorant Garamond"/>
          <w:b w:val="false"/>
          <w:bCs w:val="false"/>
          <w:color w:val="1B2A4A"/>
          <w:sz w:val="24"/>
          <w:szCs w:val="24"/>
        </w:rPr>
        <w:t xml:space="preserve">The DFT analogue is the environmental and cultural substrate in which A is built. The growth coefficient k is not a fixed individual constant; it is partly determined by the agent's environment. A culture that actively supports virtuous practice — that provides structures, communities, and exemplars of the virtuous life — increases k for all its members. This is the formal description of what the Filosofia das Virtudes calls the Ecclesia Virtutis: a community of practice that raises the effective Tᶜ for all its participants. Conversely, a high-R₂ environment reduces k, raising the threshold A* and making the phase transition harder to achieve even for a highly motivated agent.</w:t>
      </w:r>
    </w:p>
    <w:p>
      <w:pPr>
        <w:spacing w:after="0" w:before="120"/>
      </w:pPr>
      <w:r>
        <w:t xml:space="preserve"/>
      </w:r>
    </w:p>
    <w:tbl>
      <w:tblPr>
        <w:tblW w:type="dxa" w:w="8400"/>
        <w:tblBorders>
          <w:top w:val="single" w:color="auto" w:sz="4"/>
          <w:left w:val="single" w:color="auto" w:sz="4"/>
          <w:bottom w:val="single" w:color="auto" w:sz="4"/>
          <w:right w:val="single" w:color="auto" w:sz="4"/>
          <w:insideH w:val="single" w:color="auto" w:sz="4"/>
          <w:insideV w:val="single" w:color="auto" w:sz="4"/>
        </w:tblBorders>
      </w:tblPr>
      <w:tblGrid>
        <w:gridCol w:w="8400"/>
      </w:tblGrid>
      <w:tr>
        <w:tc>
          <w:tcPr>
            <w:tcW w:type="dxa" w:w="8400"/>
            <w:tcBorders>
              <w:top w:val="none"/>
              <w:left w:val="single" w:color="B8963E" w:sz="14"/>
              <w:bottom w:val="none"/>
              <w:right w:val="none"/>
            </w:tcBorders>
            <w:shd w:fill="F0EBE1" w:val="clear"/>
            <w:tcMar>
              <w:top w:type="dxa" w:w="160"/>
              <w:left w:type="dxa" w:w="240"/>
              <w:bottom w:type="dxa" w:w="160"/>
              <w:right w:type="dxa" w:w="120"/>
            </w:tcMar>
          </w:tcPr>
          <w:p>
            <w:pPr>
              <w:spacing w:after="80" w:before="0"/>
              <w:jc w:val="both"/>
            </w:pPr>
            <w:r>
              <w:rPr>
                <w:rFonts w:ascii="Cormorant Garamond" w:cs="Cormorant Garamond" w:eastAsia="Cormorant Garamond" w:hAnsi="Cormorant Garamond"/>
                <w:b w:val="false"/>
                <w:bCs w:val="false"/>
                <w:color w:val="1B2A4A"/>
                <w:sz w:val="22"/>
                <w:szCs w:val="22"/>
              </w:rPr>
              <w:t xml:space="preserve">“The Virtuous Cycle: high F, exercised consistently against moderate R, produces growing A, which amplifies S, which makes the next exercise of F more effective, which further grows A. This is the formal description of the development of virtuous character.”</w:t>
            </w:r>
          </w:p>
          <w:p>
            <w:pPr>
              <w:spacing w:after="0" w:before="0"/>
              <w:jc w:val="left"/>
            </w:pPr>
            <w:r>
              <w:rPr>
                <w:rFonts w:ascii="Cinzel" w:cs="Cinzel" w:eastAsia="Cinzel" w:hAnsi="Cinzel"/>
                <w:b w:val="false"/>
                <w:bCs w:val="false"/>
                <w:color w:val="B8963E"/>
                <w:sz w:val="16"/>
                <w:szCs w:val="16"/>
              </w:rPr>
              <w:t xml:space="preserve">Filosofia das Virtudes  ·  Dynamic Freedom Theorem, 2026</w:t>
            </w:r>
          </w:p>
        </w:tc>
      </w:tr>
    </w:tbl>
    <w:p>
      <w:pPr>
        <w:spacing w:after="0" w:before="120"/>
      </w:pPr>
      <w:r>
        <w:t xml:space="preserve"/>
      </w:r>
    </w:p>
    <w:p>
      <w:pPr>
        <w:pStyle w:val="Heading2"/>
        <w:spacing w:after="160" w:before="340"/>
        <w:jc w:val="left"/>
      </w:pPr>
      <w:r>
        <w:rPr>
          <w:rFonts w:ascii="Cinzel" w:cs="Cinzel" w:eastAsia="Cinzel" w:hAnsi="Cinzel"/>
          <w:b w:val="false"/>
          <w:bCs w:val="false"/>
          <w:color w:val="1B2A4A"/>
          <w:sz w:val="22"/>
          <w:szCs w:val="22"/>
        </w:rPr>
        <w:t xml:space="preserve">2.5  Moral Superconductivity and the Heroic Condition</w:t>
      </w:r>
    </w:p>
    <w:p>
      <w:pPr>
        <w:spacing w:after="180" w:before="0"/>
        <w:jc w:val="both"/>
      </w:pPr>
      <w:r>
        <w:rPr>
          <w:rFonts w:ascii="Cormorant Garamond" w:cs="Cormorant Garamond" w:eastAsia="Cormorant Garamond" w:hAnsi="Cormorant Garamond"/>
          <w:b w:val="false"/>
          <w:bCs w:val="false"/>
          <w:color w:val="1B2A4A"/>
          <w:sz w:val="24"/>
          <w:szCs w:val="24"/>
        </w:rPr>
        <w:t xml:space="preserve">The relationship between Moral Superconductivity and the Heroic Condition (F × A &gt; R) deserves precise articulation. The Heroic Condition is the minimum condition for positive S under extreme R: F × A must exceed R for S to remain non-zero. Moral Superconductivity is a more advanced condition: A has grown to the point where R₃ is effectively zero, and the agent's S is primarily determined by F and R₁ + R₂.</w:t>
      </w:r>
    </w:p>
    <w:p>
      <w:pPr>
        <w:spacing w:after="180" w:before="0"/>
        <w:jc w:val="both"/>
      </w:pPr>
      <w:r>
        <w:rPr>
          <w:rFonts w:ascii="Cormorant Garamond" w:cs="Cormorant Garamond" w:eastAsia="Cormorant Garamond" w:hAnsi="Cormorant Garamond"/>
          <w:b w:val="false"/>
          <w:bCs w:val="false"/>
          <w:color w:val="1B2A4A"/>
          <w:sz w:val="24"/>
          <w:szCs w:val="24"/>
        </w:rPr>
        <w:t xml:space="preserve">A person can satisfy the Heroic Condition without achieving Moral Superconductivity — they maintain S through effort, will, and deliberate exercise of Freedom against significant R₃. Frankl in Auschwitz is the paradigm: extreme R₁ and R₂ were present, but F × A exceeded R sufficiently to maintain non-zero S. This is heroic precisely because it required continuous active maintenance of Freedom against enormous R.</w:t>
      </w:r>
    </w:p>
    <w:p>
      <w:pPr>
        <w:spacing w:after="180" w:before="0"/>
        <w:jc w:val="both"/>
      </w:pPr>
      <w:r>
        <w:rPr>
          <w:rFonts w:ascii="Cormorant Garamond" w:cs="Cormorant Garamond" w:eastAsia="Cormorant Garamond" w:hAnsi="Cormorant Garamond"/>
          <w:b w:val="false"/>
          <w:bCs w:val="false"/>
          <w:color w:val="1B2A4A"/>
          <w:sz w:val="24"/>
          <w:szCs w:val="24"/>
        </w:rPr>
        <w:t xml:space="preserve">Moral Superconductivity describes the agent who, having eliminated R₃ through the CAT, no longer needs to fight against the interior component of Resistance. They face R₁ and R₂ from a position in which their entire F capacity is available for exterior deployment — none is consumed fighting internal vice. This is a distinct and higher condition than the Heroic Condition, achievable only through sustained virtuous practice over time.</w:t>
      </w:r>
    </w:p>
    <w:p>
      <w:pPr>
        <w:spacing w:after="0" w:before="200"/>
      </w:pPr>
      <w:r>
        <w:t xml:space="preserve"/>
      </w:r>
    </w:p>
    <w:tbl>
      <w:tblPr>
        <w:tblW w:type="dxa" w:w="8400"/>
        <w:tblBorders>
          <w:top w:val="single" w:color="auto" w:sz="4"/>
          <w:left w:val="single" w:color="auto" w:sz="4"/>
          <w:bottom w:val="single" w:color="auto" w:sz="4"/>
          <w:right w:val="single" w:color="auto" w:sz="4"/>
          <w:insideH w:val="single" w:color="auto" w:sz="4"/>
          <w:insideV w:val="single" w:color="auto" w:sz="4"/>
        </w:tblBorders>
      </w:tblPr>
      <w:tblGrid>
        <w:gridCol w:w="2100"/>
        <w:gridCol w:w="2100"/>
        <w:gridCol w:w="2100"/>
        <w:gridCol w:w="2100"/>
      </w:tblGrid>
      <w:tr>
        <w:tc>
          <w:tcPr>
            <w:tcW w:type="dxa" w:w="2100"/>
            <w:tcBorders>
              <w:top w:val="single" w:color="DDDDDD" w:sz="4"/>
              <w:left w:val="single" w:color="DDDDDD" w:sz="4"/>
              <w:bottom w:val="single" w:color="DDDDDD" w:sz="4"/>
              <w:right w:val="single" w:color="DDDDDD" w:sz="4"/>
            </w:tcBorders>
            <w:shd w:fill="1B2A4A" w:val="clear"/>
            <w:tcMar>
              <w:top w:type="dxa" w:w="100"/>
              <w:left w:type="dxa" w:w="120"/>
              <w:bottom w:type="dxa" w:w="100"/>
              <w:right w:type="dxa" w:w="120"/>
            </w:tcMar>
          </w:tcPr>
          <w:p>
            <w:pPr>
              <w:jc w:val="left"/>
            </w:pPr>
            <w:r>
              <w:rPr>
                <w:rFonts w:ascii="Cinzel" w:cs="Cinzel" w:eastAsia="Cinzel" w:hAnsi="Cinzel"/>
                <w:b w:val="false"/>
                <w:bCs w:val="false"/>
                <w:color w:val="B8963E"/>
                <w:sz w:val="18"/>
                <w:szCs w:val="18"/>
              </w:rPr>
              <w:t xml:space="preserve">Condition</w:t>
            </w:r>
          </w:p>
        </w:tc>
        <w:tc>
          <w:tcPr>
            <w:tcW w:type="dxa" w:w="2100"/>
            <w:tcBorders>
              <w:top w:val="single" w:color="DDDDDD" w:sz="4"/>
              <w:left w:val="single" w:color="DDDDDD" w:sz="4"/>
              <w:bottom w:val="single" w:color="DDDDDD" w:sz="4"/>
              <w:right w:val="single" w:color="DDDDDD" w:sz="4"/>
            </w:tcBorders>
            <w:shd w:fill="1B2A4A" w:val="clear"/>
            <w:tcMar>
              <w:top w:type="dxa" w:w="100"/>
              <w:left w:type="dxa" w:w="120"/>
              <w:bottom w:type="dxa" w:w="100"/>
              <w:right w:type="dxa" w:w="120"/>
            </w:tcMar>
          </w:tcPr>
          <w:p>
            <w:pPr>
              <w:jc w:val="left"/>
            </w:pPr>
            <w:r>
              <w:rPr>
                <w:rFonts w:ascii="Cinzel" w:cs="Cinzel" w:eastAsia="Cinzel" w:hAnsi="Cinzel"/>
                <w:b w:val="false"/>
                <w:bCs w:val="false"/>
                <w:color w:val="B8963E"/>
                <w:sz w:val="18"/>
                <w:szCs w:val="18"/>
              </w:rPr>
              <w:t xml:space="preserve">Formula State</w:t>
            </w:r>
          </w:p>
        </w:tc>
        <w:tc>
          <w:tcPr>
            <w:tcW w:type="dxa" w:w="2100"/>
            <w:tcBorders>
              <w:top w:val="single" w:color="DDDDDD" w:sz="4"/>
              <w:left w:val="single" w:color="DDDDDD" w:sz="4"/>
              <w:bottom w:val="single" w:color="DDDDDD" w:sz="4"/>
              <w:right w:val="single" w:color="DDDDDD" w:sz="4"/>
            </w:tcBorders>
            <w:shd w:fill="1B2A4A" w:val="clear"/>
            <w:tcMar>
              <w:top w:type="dxa" w:w="100"/>
              <w:left w:type="dxa" w:w="120"/>
              <w:bottom w:type="dxa" w:w="100"/>
              <w:right w:type="dxa" w:w="120"/>
            </w:tcMar>
          </w:tcPr>
          <w:p>
            <w:pPr>
              <w:jc w:val="left"/>
            </w:pPr>
            <w:r>
              <w:rPr>
                <w:rFonts w:ascii="Cinzel" w:cs="Cinzel" w:eastAsia="Cinzel" w:hAnsi="Cinzel"/>
                <w:b w:val="false"/>
                <w:bCs w:val="false"/>
                <w:color w:val="B8963E"/>
                <w:sz w:val="18"/>
                <w:szCs w:val="18"/>
              </w:rPr>
              <w:t xml:space="preserve">Experiential Description</w:t>
            </w:r>
          </w:p>
        </w:tc>
        <w:tc>
          <w:tcPr>
            <w:tcW w:type="dxa" w:w="2100"/>
            <w:tcBorders>
              <w:top w:val="single" w:color="DDDDDD" w:sz="4"/>
              <w:left w:val="single" w:color="DDDDDD" w:sz="4"/>
              <w:bottom w:val="single" w:color="DDDDDD" w:sz="4"/>
              <w:right w:val="single" w:color="DDDDDD" w:sz="4"/>
            </w:tcBorders>
            <w:shd w:fill="1B2A4A" w:val="clear"/>
            <w:tcMar>
              <w:top w:type="dxa" w:w="100"/>
              <w:left w:type="dxa" w:w="120"/>
              <w:bottom w:type="dxa" w:w="100"/>
              <w:right w:type="dxa" w:w="120"/>
            </w:tcMar>
          </w:tcPr>
          <w:p>
            <w:pPr>
              <w:jc w:val="left"/>
            </w:pPr>
            <w:r>
              <w:rPr>
                <w:rFonts w:ascii="Cinzel" w:cs="Cinzel" w:eastAsia="Cinzel" w:hAnsi="Cinzel"/>
                <w:b w:val="false"/>
                <w:bCs w:val="false"/>
                <w:color w:val="B8963E"/>
                <w:sz w:val="18"/>
                <w:szCs w:val="18"/>
              </w:rPr>
              <w:t xml:space="preserve">Classical Name</w:t>
            </w:r>
          </w:p>
        </w:tc>
      </w:tr>
      <w:tr>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Ordinary virtue</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S positive, F×A &gt; R, R₃ significant</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Virtuous action requires will and deliberation</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Moderate virtue (Aristotle)</w:t>
            </w:r>
          </w:p>
        </w:tc>
      </w:tr>
      <w:tr>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Heroic Condition</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S positive under extreme R</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Virtue maintained against maximal resistance</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Courage under tyranny (Frankl, Havel)</w:t>
            </w:r>
          </w:p>
        </w:tc>
      </w:tr>
      <w:tr>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Moral Superconductivity</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R₃ ≈ 0, A ≥ A*</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Virtuous action is spontaneous, effortless</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Phronesis (Aristotle) / Flow (Csikszentmihalyi) / Theosis (Orthodox)</w:t>
            </w:r>
          </w:p>
        </w:tc>
      </w:tr>
    </w:tbl>
    <w:p>
      <w:pPr>
        <w:spacing w:after="0" w:before="200"/>
      </w:pPr>
      <w:r>
        <w:t xml:space="preserve"/>
      </w:r>
    </w:p>
    <w:p>
      <w:pPr>
        <w:spacing w:after="360" w:before="360"/>
        <w:jc w:val="center"/>
      </w:pPr>
      <w:r>
        <w:rPr>
          <w:rFonts w:ascii="Cinzel" w:cs="Cinzel" w:eastAsia="Cinzel" w:hAnsi="Cinzel"/>
          <w:b w:val="false"/>
          <w:bCs w:val="false"/>
          <w:color w:val="B8963E"/>
          <w:sz w:val="20"/>
          <w:szCs w:val="20"/>
        </w:rPr>
        <w:t xml:space="preserve">✦  ·  ✦  ·  ✦</w:t>
      </w:r>
    </w:p>
    <w:p>
      <w:r>
        <w:br w:type="page"/>
      </w:r>
    </w:p>
    <w:p>
      <w:pPr>
        <w:pStyle w:val="Heading1"/>
        <w:pBdr>
          <w:bottom w:val="single" w:color="B8963E" w:sz="6" w:space="4"/>
        </w:pBdr>
        <w:spacing w:after="200" w:before="480"/>
        <w:jc w:val="left"/>
      </w:pPr>
      <w:r>
        <w:rPr>
          <w:rFonts w:ascii="Cinzel" w:cs="Cinzel" w:eastAsia="Cinzel" w:hAnsi="Cinzel"/>
          <w:b/>
          <w:bCs/>
          <w:color w:val="1B2A4A"/>
          <w:sz w:val="28"/>
          <w:szCs w:val="28"/>
        </w:rPr>
        <w:t xml:space="preserve">Section III — The Holoviceotic Domino Effect</w:t>
      </w:r>
    </w:p>
    <w:p>
      <w:pPr>
        <w:spacing w:after="80" w:before="0"/>
        <w:jc w:val="center"/>
      </w:pPr>
      <w:r>
        <w:rPr>
          <w:rFonts w:ascii="Cinzel" w:cs="Cinzel" w:eastAsia="Cinzel" w:hAnsi="Cinzel"/>
          <w:b w:val="false"/>
          <w:bCs w:val="false"/>
          <w:color w:val="B8963E"/>
          <w:sz w:val="16"/>
          <w:szCs w:val="16"/>
        </w:rPr>
        <w:t xml:space="preserve">SECOND DERIVED THEOREM</w:t>
      </w:r>
    </w:p>
    <w:p>
      <w:pPr>
        <w:spacing w:after="0" w:before="160"/>
      </w:pPr>
      <w:r>
        <w:t xml:space="preserve"/>
      </w:r>
    </w:p>
    <w:p>
      <w:pPr>
        <w:pStyle w:val="Heading2"/>
        <w:spacing w:after="160" w:before="340"/>
        <w:jc w:val="left"/>
      </w:pPr>
      <w:r>
        <w:rPr>
          <w:rFonts w:ascii="Cinzel" w:cs="Cinzel" w:eastAsia="Cinzel" w:hAnsi="Cinzel"/>
          <w:b w:val="false"/>
          <w:bCs w:val="false"/>
          <w:color w:val="1B2A4A"/>
          <w:sz w:val="22"/>
          <w:szCs w:val="22"/>
        </w:rPr>
        <w:t xml:space="preserve">3.1  The Resistive Cascade: Formal Statement</w:t>
      </w:r>
    </w:p>
    <w:p>
      <w:pPr>
        <w:spacing w:after="180" w:before="0"/>
        <w:jc w:val="both"/>
      </w:pPr>
      <w:r>
        <w:rPr>
          <w:rFonts w:ascii="Cormorant Garamond" w:cs="Cormorant Garamond" w:eastAsia="Cormorant Garamond" w:hAnsi="Cormorant Garamond"/>
          <w:b w:val="false"/>
          <w:bCs w:val="false"/>
          <w:color w:val="1B2A4A"/>
          <w:sz w:val="24"/>
          <w:szCs w:val="24"/>
        </w:rPr>
        <w:t xml:space="preserve">The DFT identifies three structurally distinct components of Resistance. Prior analysis named their sequential relationship correctly but without formal precision: "R₁ (Tyranny) generates R₂ (Social Pressure), which generates R₃ (Internal Vice)." This sequential generation is the Holoviceotic Domino Effect — but its formal mechanics require careful derivation to distinguish it from simple additive accumulation.</w:t>
      </w:r>
    </w:p>
    <w:p>
      <w:pPr>
        <w:spacing w:after="180" w:before="0"/>
        <w:jc w:val="both"/>
      </w:pPr>
      <w:r>
        <w:rPr>
          <w:rFonts w:ascii="Cormorant Garamond" w:cs="Cormorant Garamond" w:eastAsia="Cormorant Garamond" w:hAnsi="Cormorant Garamond"/>
          <w:b w:val="false"/>
          <w:bCs w:val="false"/>
          <w:color w:val="1B2A4A"/>
          <w:sz w:val="24"/>
          <w:szCs w:val="24"/>
        </w:rPr>
        <w:t xml:space="preserve">The formal statement of the Holoviceotic Domino Effect is: under sustained conditions of elevated R₁, the three Resistance components enter a self-reinforcing cascade in which each component generates and amplifies the next, producing a total R that grows superlinearly — faster than the linear sum of its parts — and that, once initiated, continues even after the original R₁ is removed. The cascade has three phases corresponding to the three stages of Holoviceosis, but its most dangerous property is its persistence after the external cause is removed.</w:t>
      </w:r>
    </w:p>
    <w:p>
      <w:pPr>
        <w:pStyle w:val="Heading2"/>
        <w:spacing w:after="160" w:before="340"/>
        <w:jc w:val="left"/>
      </w:pPr>
      <w:r>
        <w:rPr>
          <w:rFonts w:ascii="Cinzel" w:cs="Cinzel" w:eastAsia="Cinzel" w:hAnsi="Cinzel"/>
          <w:b w:val="false"/>
          <w:bCs w:val="false"/>
          <w:color w:val="1B2A4A"/>
          <w:sz w:val="22"/>
          <w:szCs w:val="22"/>
        </w:rPr>
        <w:t xml:space="preserve">3.2  The Three-Stage Cascade Mechanism</w:t>
      </w:r>
    </w:p>
    <w:p>
      <w:pPr>
        <w:spacing w:after="120" w:before="280"/>
        <w:jc w:val="left"/>
      </w:pPr>
      <w:r>
        <w:rPr>
          <w:rFonts w:ascii="Cinzel" w:cs="Cinzel" w:eastAsia="Cinzel" w:hAnsi="Cinzel"/>
          <w:b w:val="false"/>
          <w:bCs w:val="false"/>
          <w:color w:val="B8963E"/>
          <w:sz w:val="20"/>
          <w:szCs w:val="20"/>
        </w:rPr>
        <w:t xml:space="preserve">Stage I: R₁ Generates R₂ — The Cultural Imprint</w:t>
      </w:r>
    </w:p>
    <w:p>
      <w:pPr>
        <w:spacing w:after="180" w:before="0"/>
        <w:jc w:val="both"/>
      </w:pPr>
      <w:r>
        <w:rPr>
          <w:rFonts w:ascii="Cormorant Garamond" w:cs="Cormorant Garamond" w:eastAsia="Cormorant Garamond" w:hAnsi="Cormorant Garamond"/>
          <w:b w:val="false"/>
          <w:bCs w:val="false"/>
          <w:color w:val="1B2A4A"/>
          <w:sz w:val="24"/>
          <w:szCs w:val="24"/>
        </w:rPr>
        <w:t xml:space="preserve">When R₁ (External Tyranny) is sustained at elevated levels, the population subject to it adapts. This adaptation is not voluntary. It is the operation of what Gramsci identified as cultural hegemony: the internalisation, by the dominated population, of the values and norms of the dominant power. The CAT provides the formal mechanism: under sustained R₁, individuals who exercise Freedom against the tyranny experience negative reinforcement — punishment, loss, social exclusion. The F-exercise that would otherwise build A is systematically penalised. Over time, A declines across the population. As population-level A declines, the F × A product falls below R, and the average S approaches zero. At this point, the population has not merely been coerced — it has been reshaped.</w:t>
      </w:r>
    </w:p>
    <w:p>
      <w:pPr>
        <w:spacing w:after="180" w:before="0"/>
        <w:jc w:val="both"/>
      </w:pPr>
      <w:r>
        <w:rPr>
          <w:rFonts w:ascii="Cormorant Garamond" w:cs="Cormorant Garamond" w:eastAsia="Cormorant Garamond" w:hAnsi="Cormorant Garamond"/>
          <w:b w:val="false"/>
          <w:bCs w:val="false"/>
          <w:color w:val="1B2A4A"/>
          <w:sz w:val="24"/>
          <w:szCs w:val="24"/>
        </w:rPr>
        <w:t xml:space="preserve">The reshaping produces R₂: the population that previously required external R₁ to suppress virtuous action now generates its own normative pressure against Freedom. Informer culture (the Soviet Union), voluntary conformism (Havel's Czechoslovakia), social ostracism of dissenters (Tocqueville's soft despotism) — these are all R₂ generated by prior R₁. The external tyranny has been successfully internalised as social pressure. The oppressor now needs to invest less in R₁ because R₂ performs the same function at lower institutional cost.</w:t>
      </w:r>
    </w:p>
    <w:p>
      <w:pPr>
        <w:spacing w:after="120" w:before="280"/>
        <w:jc w:val="left"/>
      </w:pPr>
      <w:r>
        <w:rPr>
          <w:rFonts w:ascii="Cinzel" w:cs="Cinzel" w:eastAsia="Cinzel" w:hAnsi="Cinzel"/>
          <w:b w:val="false"/>
          <w:bCs w:val="false"/>
          <w:color w:val="B8963E"/>
          <w:sz w:val="20"/>
          <w:szCs w:val="20"/>
        </w:rPr>
        <w:t xml:space="preserve">Stage II: R₂ Generates R₃ — The Interior Invasion</w:t>
      </w:r>
    </w:p>
    <w:p>
      <w:pPr>
        <w:spacing w:after="180" w:before="0"/>
        <w:jc w:val="both"/>
      </w:pPr>
      <w:r>
        <w:rPr>
          <w:rFonts w:ascii="Cormorant Garamond" w:cs="Cormorant Garamond" w:eastAsia="Cormorant Garamond" w:hAnsi="Cormorant Garamond"/>
          <w:b w:val="false"/>
          <w:bCs w:val="false"/>
          <w:color w:val="1B2A4A"/>
          <w:sz w:val="24"/>
          <w:szCs w:val="24"/>
        </w:rPr>
        <w:t xml:space="preserve">Once R₂ is established at population scale, a second generation of the cascade begins. Under sustained high R₂, individuals who exercise Freedom against social pressure experience the same negative reinforcement that R₁ produced in Stage I — but now the penalty is social rather than institutional. Isolation, ridicule, loss of belonging, stigma: these are the R₂ mechanisms. The individual who repeatedly experiences this penalty begins, through the Vicious Cycle, to associate Freedom-exercise with punishment and non-Freedom with safety.</w:t>
      </w:r>
    </w:p>
    <w:p>
      <w:pPr>
        <w:spacing w:after="180" w:before="0"/>
        <w:jc w:val="both"/>
      </w:pPr>
      <w:r>
        <w:rPr>
          <w:rFonts w:ascii="Cormorant Garamond" w:cs="Cormorant Garamond" w:eastAsia="Cormorant Garamond" w:hAnsi="Cormorant Garamond"/>
          <w:b w:val="false"/>
          <w:bCs w:val="false"/>
          <w:color w:val="1B2A4A"/>
          <w:sz w:val="24"/>
          <w:szCs w:val="24"/>
        </w:rPr>
        <w:t xml:space="preserve">Over time — and here the asymmetry identified in Section 1.3 becomes critical — this association is not merely learned but structurally installed as R₃. The individual's interior orientation is actively reshaped: what was once the direction of genuine desire (toward virtuous action) is redirected toward compliance. R₂ has generated R₃: the individual is now their own oppressor. They no longer require the external tyranny (R₁) or even the social pressure (R₂) to suppress their virtuous action. The suppression has been internalised as character.</w:t>
      </w:r>
    </w:p>
    <w:p>
      <w:pPr>
        <w:spacing w:after="180" w:before="0"/>
        <w:jc w:val="both"/>
      </w:pPr>
      <w:r>
        <w:rPr>
          <w:rFonts w:ascii="Cormorant Garamond" w:cs="Cormorant Garamond" w:eastAsia="Cormorant Garamond" w:hAnsi="Cormorant Garamond"/>
          <w:b w:val="false"/>
          <w:bCs w:val="false"/>
          <w:color w:val="1B2A4A"/>
          <w:sz w:val="24"/>
          <w:szCs w:val="24"/>
        </w:rPr>
        <w:t xml:space="preserve">This is Fromm's "escape from freedom" as a formal mechanism: the individual who, under sustained R₂, ceases to want Freedom precisely because wanting it has been too costly for too long. The Freedophobic Man is not born — he is produced by the Holoviceotic Domino Effect operating through Stage II.</w:t>
      </w:r>
    </w:p>
    <w:p>
      <w:pPr>
        <w:spacing w:after="120" w:before="280"/>
        <w:jc w:val="left"/>
      </w:pPr>
      <w:r>
        <w:rPr>
          <w:rFonts w:ascii="Cinzel" w:cs="Cinzel" w:eastAsia="Cinzel" w:hAnsi="Cinzel"/>
          <w:b w:val="false"/>
          <w:bCs w:val="false"/>
          <w:color w:val="B8963E"/>
          <w:sz w:val="20"/>
          <w:szCs w:val="20"/>
        </w:rPr>
        <w:t xml:space="preserve">Stage III: Mutual Reinforcement — Terminal Dynamics</w:t>
      </w:r>
    </w:p>
    <w:p>
      <w:pPr>
        <w:spacing w:after="180" w:before="0"/>
        <w:jc w:val="both"/>
      </w:pPr>
      <w:r>
        <w:rPr>
          <w:rFonts w:ascii="Cormorant Garamond" w:cs="Cormorant Garamond" w:eastAsia="Cormorant Garamond" w:hAnsi="Cormorant Garamond"/>
          <w:b w:val="false"/>
          <w:bCs w:val="false"/>
          <w:color w:val="1B2A4A"/>
          <w:sz w:val="24"/>
          <w:szCs w:val="24"/>
        </w:rPr>
        <w:t xml:space="preserve">In Stage III, R₁, R₂, and R₃ are all elevated and mutually reinforcing. R₃ across the population manifests as a culture of compliance that generates new R₂, which legitimises new R₁. Each component strengthens the others. The Holoviceosis Index (HI) approaches 1: S approaches zero at population scale.</w:t>
      </w:r>
    </w:p>
    <w:p>
      <w:pPr>
        <w:spacing w:after="180" w:before="0"/>
        <w:jc w:val="both"/>
      </w:pPr>
      <w:r>
        <w:rPr>
          <w:rFonts w:ascii="Cormorant Garamond" w:cs="Cormorant Garamond" w:eastAsia="Cormorant Garamond" w:hAnsi="Cormorant Garamond"/>
          <w:b w:val="false"/>
          <w:bCs w:val="false"/>
          <w:color w:val="1B2A4A"/>
          <w:sz w:val="24"/>
          <w:szCs w:val="24"/>
        </w:rPr>
        <w:t xml:space="preserve">The critical feature of Stage III is the closing of the feedback loop: the tyrannical power (R₁) now appears to be responding to the population's own expressed values (R₂ and R₃) rather than imposing alien values from outside. The cage has become invisible because the prisoners have redesigned it to match their own desires, which R₂ and R₃ have reshaped to desire the cage. This is the formal description of what the Filosofia das Virtudes calls Terminal Holoviceosis: not merely a state of suppressed virtue but a state in which the very capacity to recognise the suppression has been eliminated.</w:t>
      </w:r>
    </w:p>
    <w:p>
      <w:pPr>
        <w:spacing w:after="0" w:before="120"/>
      </w:pPr>
      <w:r>
        <w:t xml:space="preserve"/>
      </w:r>
    </w:p>
    <w:tbl>
      <w:tblPr>
        <w:tblW w:type="dxa" w:w="8400"/>
        <w:tblBorders>
          <w:top w:val="single" w:color="auto" w:sz="4"/>
          <w:left w:val="single" w:color="auto" w:sz="4"/>
          <w:bottom w:val="single" w:color="auto" w:sz="4"/>
          <w:right w:val="single" w:color="auto" w:sz="4"/>
          <w:insideH w:val="single" w:color="auto" w:sz="4"/>
          <w:insideV w:val="single" w:color="auto" w:sz="4"/>
        </w:tblBorders>
      </w:tblPr>
      <w:tblGrid>
        <w:gridCol w:w="8400"/>
      </w:tblGrid>
      <w:tr>
        <w:tc>
          <w:tcPr>
            <w:tcW w:type="dxa" w:w="8400"/>
            <w:tcBorders>
              <w:top w:val="none"/>
              <w:left w:val="single" w:color="B8963E" w:sz="14"/>
              <w:bottom w:val="none"/>
              <w:right w:val="none"/>
            </w:tcBorders>
            <w:shd w:fill="F0EBE1" w:val="clear"/>
            <w:tcMar>
              <w:top w:type="dxa" w:w="160"/>
              <w:left w:type="dxa" w:w="240"/>
              <w:bottom w:type="dxa" w:w="160"/>
              <w:right w:type="dxa" w:w="120"/>
            </w:tcMar>
          </w:tcPr>
          <w:p>
            <w:pPr>
              <w:spacing w:after="80" w:before="0"/>
              <w:jc w:val="both"/>
            </w:pPr>
            <w:r>
              <w:rPr>
                <w:rFonts w:ascii="Cormorant Garamond" w:cs="Cormorant Garamond" w:eastAsia="Cormorant Garamond" w:hAnsi="Cormorant Garamond"/>
                <w:b w:val="false"/>
                <w:bCs w:val="false"/>
                <w:color w:val="1B2A4A"/>
                <w:sz w:val="22"/>
                <w:szCs w:val="22"/>
              </w:rPr>
              <w:t xml:space="preserve">“Holoviceosis is the modern version of the Holocaust and the Holodomor in plain sight — the extermination camp expressed through highway accidents, hospital queues, homicides, and child malnutrition, disguised under the camouflage of ordinary social problems.”</w:t>
            </w:r>
          </w:p>
          <w:p>
            <w:pPr>
              <w:spacing w:after="0" w:before="0"/>
              <w:jc w:val="left"/>
            </w:pPr>
            <w:r>
              <w:rPr>
                <w:rFonts w:ascii="Cinzel" w:cs="Cinzel" w:eastAsia="Cinzel" w:hAnsi="Cinzel"/>
                <w:b w:val="false"/>
                <w:bCs w:val="false"/>
                <w:color w:val="B8963E"/>
                <w:sz w:val="16"/>
                <w:szCs w:val="16"/>
              </w:rPr>
              <w:t xml:space="preserve">Filosofia das Virtudes  ·  Cap. XI</w:t>
            </w:r>
          </w:p>
        </w:tc>
      </w:tr>
    </w:tbl>
    <w:p>
      <w:pPr>
        <w:spacing w:after="0" w:before="120"/>
      </w:pPr>
      <w:r>
        <w:t xml:space="preserve"/>
      </w:r>
    </w:p>
    <w:p>
      <w:pPr>
        <w:pStyle w:val="Heading2"/>
        <w:spacing w:after="160" w:before="340"/>
        <w:jc w:val="left"/>
      </w:pPr>
      <w:r>
        <w:rPr>
          <w:rFonts w:ascii="Cinzel" w:cs="Cinzel" w:eastAsia="Cinzel" w:hAnsi="Cinzel"/>
          <w:b w:val="false"/>
          <w:bCs w:val="false"/>
          <w:color w:val="1B2A4A"/>
          <w:sz w:val="22"/>
          <w:szCs w:val="22"/>
        </w:rPr>
        <w:t xml:space="preserve">3.3  The Most Dangerous Property: Post-Liberation Persistence</w:t>
      </w:r>
    </w:p>
    <w:p>
      <w:pPr>
        <w:spacing w:after="180" w:before="0"/>
        <w:jc w:val="both"/>
      </w:pPr>
      <w:r>
        <w:rPr>
          <w:rFonts w:ascii="Cormorant Garamond" w:cs="Cormorant Garamond" w:eastAsia="Cormorant Garamond" w:hAnsi="Cormorant Garamond"/>
          <w:b w:val="false"/>
          <w:bCs w:val="false"/>
          <w:color w:val="1B2A4A"/>
          <w:sz w:val="24"/>
          <w:szCs w:val="24"/>
        </w:rPr>
        <w:t xml:space="preserve">The most consequential insight of the Holoviceotic Domino Effect is not the cascade itself but what happens after the domino that initiated it is removed. Prior analysis identified this as the explanation for why "liberated populations often struggle to maintain democracy." The formal mechanism is now available.</w:t>
      </w:r>
    </w:p>
    <w:p>
      <w:pPr>
        <w:spacing w:after="180" w:before="0"/>
        <w:jc w:val="both"/>
      </w:pPr>
      <w:r>
        <w:rPr>
          <w:rFonts w:ascii="Cormorant Garamond" w:cs="Cormorant Garamond" w:eastAsia="Cormorant Garamond" w:hAnsi="Cormorant Garamond"/>
          <w:b w:val="false"/>
          <w:bCs w:val="false"/>
          <w:color w:val="1B2A4A"/>
          <w:sz w:val="24"/>
          <w:szCs w:val="24"/>
        </w:rPr>
        <w:t xml:space="preserve">When R₁ is removed — through revolution, electoral defeat of a tyrannical government, or external liberation — the population that has experienced the full three-stage cascade does not automatically recover S. The reason is structural: R₂ and R₃ are not properties of the R₁ source. They are properties of the population itself, installed by the cascade. R₂ persists as the normalised social pressure against Freedom — the culture of compliance that the population built to survive under R₁ remains as the dominant social norm even after R₁ is gone. R₃ persists as the individually installed Freedophobic orientation — the interior invasion of Stage II has produced characters who cannot easily reverse the direction of their A, because the asymmetry described in Section 1.3 means that recovery from the Vicious Cycle requires more F-exercise than the original formation required.</w:t>
      </w:r>
    </w:p>
    <w:p>
      <w:pPr>
        <w:spacing w:after="180" w:before="0"/>
        <w:jc w:val="both"/>
      </w:pPr>
      <w:r>
        <w:rPr>
          <w:rFonts w:ascii="Cormorant Garamond" w:cs="Cormorant Garamond" w:eastAsia="Cormorant Garamond" w:hAnsi="Cormorant Garamond"/>
          <w:b w:val="false"/>
          <w:bCs w:val="false"/>
          <w:color w:val="1B2A4A"/>
          <w:sz w:val="24"/>
          <w:szCs w:val="24"/>
        </w:rPr>
        <w:t xml:space="preserve">The formal prediction is precise and empirically testable: a population that has experienced Stage III Holoviceosis will show elevated R₂ and R₃ for generations after R₁ is removed, producing S levels well below what formal freedom alone would predict. The HI may remain elevated at 0.5–0.7 for decades after liberation, even with R₁ near zero. This is the formal explanation for the observed difficulty of democratic consolidation in post-totalitarian societies.</w:t>
      </w:r>
    </w:p>
    <w:p>
      <w:pPr>
        <w:pStyle w:val="Heading2"/>
        <w:spacing w:after="160" w:before="340"/>
        <w:jc w:val="left"/>
      </w:pPr>
      <w:r>
        <w:rPr>
          <w:rFonts w:ascii="Cinzel" w:cs="Cinzel" w:eastAsia="Cinzel" w:hAnsi="Cinzel"/>
          <w:b w:val="false"/>
          <w:bCs w:val="false"/>
          <w:color w:val="1B2A4A"/>
          <w:sz w:val="22"/>
          <w:szCs w:val="22"/>
        </w:rPr>
        <w:t xml:space="preserve">3.4  Diagnostic and Therapeutic Implications</w:t>
      </w:r>
    </w:p>
    <w:p>
      <w:pPr>
        <w:spacing w:after="180" w:before="0"/>
        <w:jc w:val="both"/>
      </w:pPr>
      <w:r>
        <w:rPr>
          <w:rFonts w:ascii="Cormorant Garamond" w:cs="Cormorant Garamond" w:eastAsia="Cormorant Garamond" w:hAnsi="Cormorant Garamond"/>
          <w:b w:val="false"/>
          <w:bCs w:val="false"/>
          <w:color w:val="1B2A4A"/>
          <w:sz w:val="24"/>
          <w:szCs w:val="24"/>
        </w:rPr>
        <w:t xml:space="preserve">The Holoviceotic Domino Effect generates three distinct diagnostic categories and three corresponding therapeutic strategies, each targeted at a different component of the cascade:</w:t>
      </w:r>
    </w:p>
    <w:p>
      <w:pPr>
        <w:spacing w:after="0" w:before="120"/>
      </w:pPr>
      <w:r>
        <w:t xml:space="preserve"/>
      </w:r>
    </w:p>
    <w:tbl>
      <w:tblPr>
        <w:tblW w:type="dxa" w:w="8400"/>
        <w:tblBorders>
          <w:top w:val="single" w:color="auto" w:sz="4"/>
          <w:left w:val="single" w:color="auto" w:sz="4"/>
          <w:bottom w:val="single" w:color="auto" w:sz="4"/>
          <w:right w:val="single" w:color="auto" w:sz="4"/>
          <w:insideH w:val="single" w:color="auto" w:sz="4"/>
          <w:insideV w:val="single" w:color="auto" w:sz="4"/>
        </w:tblBorders>
      </w:tblPr>
      <w:tblGrid>
        <w:gridCol w:w="2100"/>
        <w:gridCol w:w="2100"/>
        <w:gridCol w:w="2100"/>
        <w:gridCol w:w="2100"/>
      </w:tblGrid>
      <w:tr>
        <w:tc>
          <w:tcPr>
            <w:tcW w:type="dxa" w:w="2100"/>
            <w:tcBorders>
              <w:top w:val="single" w:color="DDDDDD" w:sz="4"/>
              <w:left w:val="single" w:color="DDDDDD" w:sz="4"/>
              <w:bottom w:val="single" w:color="DDDDDD" w:sz="4"/>
              <w:right w:val="single" w:color="DDDDDD" w:sz="4"/>
            </w:tcBorders>
            <w:shd w:fill="1B2A4A" w:val="clear"/>
            <w:tcMar>
              <w:top w:type="dxa" w:w="100"/>
              <w:left w:type="dxa" w:w="120"/>
              <w:bottom w:type="dxa" w:w="100"/>
              <w:right w:type="dxa" w:w="120"/>
            </w:tcMar>
          </w:tcPr>
          <w:p>
            <w:pPr>
              <w:jc w:val="left"/>
            </w:pPr>
            <w:r>
              <w:rPr>
                <w:rFonts w:ascii="Cinzel" w:cs="Cinzel" w:eastAsia="Cinzel" w:hAnsi="Cinzel"/>
                <w:b w:val="false"/>
                <w:bCs w:val="false"/>
                <w:color w:val="B8963E"/>
                <w:sz w:val="18"/>
                <w:szCs w:val="18"/>
              </w:rPr>
              <w:t xml:space="preserve">Stage</w:t>
            </w:r>
          </w:p>
        </w:tc>
        <w:tc>
          <w:tcPr>
            <w:tcW w:type="dxa" w:w="2100"/>
            <w:tcBorders>
              <w:top w:val="single" w:color="DDDDDD" w:sz="4"/>
              <w:left w:val="single" w:color="DDDDDD" w:sz="4"/>
              <w:bottom w:val="single" w:color="DDDDDD" w:sz="4"/>
              <w:right w:val="single" w:color="DDDDDD" w:sz="4"/>
            </w:tcBorders>
            <w:shd w:fill="1B2A4A" w:val="clear"/>
            <w:tcMar>
              <w:top w:type="dxa" w:w="100"/>
              <w:left w:type="dxa" w:w="120"/>
              <w:bottom w:type="dxa" w:w="100"/>
              <w:right w:type="dxa" w:w="120"/>
            </w:tcMar>
          </w:tcPr>
          <w:p>
            <w:pPr>
              <w:jc w:val="left"/>
            </w:pPr>
            <w:r>
              <w:rPr>
                <w:rFonts w:ascii="Cinzel" w:cs="Cinzel" w:eastAsia="Cinzel" w:hAnsi="Cinzel"/>
                <w:b w:val="false"/>
                <w:bCs w:val="false"/>
                <w:color w:val="B8963E"/>
                <w:sz w:val="18"/>
                <w:szCs w:val="18"/>
              </w:rPr>
              <w:t xml:space="preserve">Dominant R Component</w:t>
            </w:r>
          </w:p>
        </w:tc>
        <w:tc>
          <w:tcPr>
            <w:tcW w:type="dxa" w:w="2100"/>
            <w:tcBorders>
              <w:top w:val="single" w:color="DDDDDD" w:sz="4"/>
              <w:left w:val="single" w:color="DDDDDD" w:sz="4"/>
              <w:bottom w:val="single" w:color="DDDDDD" w:sz="4"/>
              <w:right w:val="single" w:color="DDDDDD" w:sz="4"/>
            </w:tcBorders>
            <w:shd w:fill="1B2A4A" w:val="clear"/>
            <w:tcMar>
              <w:top w:type="dxa" w:w="100"/>
              <w:left w:type="dxa" w:w="120"/>
              <w:bottom w:type="dxa" w:w="100"/>
              <w:right w:type="dxa" w:w="120"/>
            </w:tcMar>
          </w:tcPr>
          <w:p>
            <w:pPr>
              <w:jc w:val="left"/>
            </w:pPr>
            <w:r>
              <w:rPr>
                <w:rFonts w:ascii="Cinzel" w:cs="Cinzel" w:eastAsia="Cinzel" w:hAnsi="Cinzel"/>
                <w:b w:val="false"/>
                <w:bCs w:val="false"/>
                <w:color w:val="B8963E"/>
                <w:sz w:val="18"/>
                <w:szCs w:val="18"/>
              </w:rPr>
              <w:t xml:space="preserve">Diagnostic Signature</w:t>
            </w:r>
          </w:p>
        </w:tc>
        <w:tc>
          <w:tcPr>
            <w:tcW w:type="dxa" w:w="2100"/>
            <w:tcBorders>
              <w:top w:val="single" w:color="DDDDDD" w:sz="4"/>
              <w:left w:val="single" w:color="DDDDDD" w:sz="4"/>
              <w:bottom w:val="single" w:color="DDDDDD" w:sz="4"/>
              <w:right w:val="single" w:color="DDDDDD" w:sz="4"/>
            </w:tcBorders>
            <w:shd w:fill="1B2A4A" w:val="clear"/>
            <w:tcMar>
              <w:top w:type="dxa" w:w="100"/>
              <w:left w:type="dxa" w:w="120"/>
              <w:bottom w:type="dxa" w:w="100"/>
              <w:right w:type="dxa" w:w="120"/>
            </w:tcMar>
          </w:tcPr>
          <w:p>
            <w:pPr>
              <w:jc w:val="left"/>
            </w:pPr>
            <w:r>
              <w:rPr>
                <w:rFonts w:ascii="Cinzel" w:cs="Cinzel" w:eastAsia="Cinzel" w:hAnsi="Cinzel"/>
                <w:b w:val="false"/>
                <w:bCs w:val="false"/>
                <w:color w:val="B8963E"/>
                <w:sz w:val="18"/>
                <w:szCs w:val="18"/>
              </w:rPr>
              <w:t xml:space="preserve">Therapeutic Response</w:t>
            </w:r>
          </w:p>
        </w:tc>
      </w:tr>
      <w:tr>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Stage I</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R₁ generating R₂</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Rising social conformism alongside stable institutional coercion</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Political: constitutional protection, Tutela Libertatis</w:t>
            </w:r>
          </w:p>
        </w:tc>
      </w:tr>
      <w:tr>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Stage II</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R₂ generating R₃</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Widespread internal compliance; Freedophobic formation; declining A</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Cultural: communities of virtuous practice (Ecclesia Virtutis, Impegni Virtuosi)</w:t>
            </w:r>
          </w:p>
        </w:tc>
      </w:tr>
      <w:tr>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Stage III</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Mutual reinforcement</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HI ≥ 0.66; S → 0 at population scale; virtue only in isolated individuals</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Personal + cultural: daily F-exercise, CAT activation, Virtuogenesis nuclei</w:t>
            </w:r>
          </w:p>
        </w:tc>
      </w:tr>
      <w:tr>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Post-liberation</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R₂ + R₃ persist after R₁ removed</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S below expectation despite formal freedom; democratic instability</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Generational: sustained cultural Virtuogenesis over decades</w:t>
            </w:r>
          </w:p>
        </w:tc>
      </w:tr>
    </w:tbl>
    <w:p>
      <w:pPr>
        <w:spacing w:after="0" w:before="200"/>
      </w:pPr>
      <w:r>
        <w:t xml:space="preserve"/>
      </w:r>
    </w:p>
    <w:p>
      <w:pPr>
        <w:spacing w:after="360" w:before="360"/>
        <w:jc w:val="center"/>
      </w:pPr>
      <w:r>
        <w:rPr>
          <w:rFonts w:ascii="Cinzel" w:cs="Cinzel" w:eastAsia="Cinzel" w:hAnsi="Cinzel"/>
          <w:b w:val="false"/>
          <w:bCs w:val="false"/>
          <w:color w:val="B8963E"/>
          <w:sz w:val="20"/>
          <w:szCs w:val="20"/>
        </w:rPr>
        <w:t xml:space="preserve">✦  ·  ✦  ·  ✦</w:t>
      </w:r>
    </w:p>
    <w:p>
      <w:r>
        <w:br w:type="page"/>
      </w:r>
    </w:p>
    <w:p>
      <w:pPr>
        <w:pStyle w:val="Heading1"/>
        <w:pBdr>
          <w:bottom w:val="single" w:color="B8963E" w:sz="6" w:space="4"/>
        </w:pBdr>
        <w:spacing w:after="200" w:before="480"/>
        <w:jc w:val="left"/>
      </w:pPr>
      <w:r>
        <w:rPr>
          <w:rFonts w:ascii="Cinzel" w:cs="Cinzel" w:eastAsia="Cinzel" w:hAnsi="Cinzel"/>
          <w:b/>
          <w:bCs/>
          <w:color w:val="1B2A4A"/>
          <w:sz w:val="28"/>
          <w:szCs w:val="28"/>
        </w:rPr>
        <w:t xml:space="preserve">Section IV — The Autonomy Half-Life</w:t>
      </w:r>
    </w:p>
    <w:p>
      <w:pPr>
        <w:spacing w:after="80" w:before="0"/>
        <w:jc w:val="center"/>
      </w:pPr>
      <w:r>
        <w:rPr>
          <w:rFonts w:ascii="Cinzel" w:cs="Cinzel" w:eastAsia="Cinzel" w:hAnsi="Cinzel"/>
          <w:b w:val="false"/>
          <w:bCs w:val="false"/>
          <w:color w:val="B8963E"/>
          <w:sz w:val="16"/>
          <w:szCs w:val="16"/>
        </w:rPr>
        <w:t xml:space="preserve">THIRD DERIVED THEOREM</w:t>
      </w:r>
    </w:p>
    <w:p>
      <w:pPr>
        <w:spacing w:after="0" w:before="160"/>
      </w:pPr>
      <w:r>
        <w:t xml:space="preserve"/>
      </w:r>
    </w:p>
    <w:p>
      <w:pPr>
        <w:pStyle w:val="Heading2"/>
        <w:spacing w:after="160" w:before="340"/>
        <w:jc w:val="left"/>
      </w:pPr>
      <w:r>
        <w:rPr>
          <w:rFonts w:ascii="Cinzel" w:cs="Cinzel" w:eastAsia="Cinzel" w:hAnsi="Cinzel"/>
          <w:b w:val="false"/>
          <w:bCs w:val="false"/>
          <w:color w:val="1B2A4A"/>
          <w:sz w:val="22"/>
          <w:szCs w:val="22"/>
        </w:rPr>
        <w:t xml:space="preserve">4.1  The Prior Formulation and Its Imprecision</w:t>
      </w:r>
    </w:p>
    <w:p>
      <w:pPr>
        <w:spacing w:after="180" w:before="0"/>
        <w:jc w:val="both"/>
      </w:pPr>
      <w:r>
        <w:rPr>
          <w:rFonts w:ascii="Cormorant Garamond" w:cs="Cormorant Garamond" w:eastAsia="Cormorant Garamond" w:hAnsi="Cormorant Garamond"/>
          <w:b w:val="false"/>
          <w:bCs w:val="false"/>
          <w:color w:val="1B2A4A"/>
          <w:sz w:val="24"/>
          <w:szCs w:val="24"/>
        </w:rPr>
        <w:t xml:space="preserve">The concept of the Autonomy Half-Life was proposed as follows: if the exercise of Freedom stops, A does not simply stay constant — it begins to decay, and a "half-life" can be calculated: how long a person can maintain their virtues in a vacuum before S drops below the threshold required to resist standard social pressure (R₂).</w:t>
      </w:r>
    </w:p>
    <w:p>
      <w:pPr>
        <w:spacing w:after="180" w:before="0"/>
        <w:jc w:val="both"/>
      </w:pPr>
      <w:r>
        <w:rPr>
          <w:rFonts w:ascii="Cormorant Garamond" w:cs="Cormorant Garamond" w:eastAsia="Cormorant Garamond" w:hAnsi="Cormorant Garamond"/>
          <w:b w:val="false"/>
          <w:bCs w:val="false"/>
          <w:color w:val="1B2A4A"/>
          <w:sz w:val="24"/>
          <w:szCs w:val="24"/>
        </w:rPr>
        <w:t xml:space="preserve">This formulation is productive but conflates two distinct processes that must be formally separated. The distinction is not merely academic: the two processes have different dynamics, different timescales, and require entirely different therapeutic responses.</w:t>
      </w:r>
    </w:p>
    <w:p>
      <w:pPr>
        <w:spacing w:after="180" w:before="0"/>
        <w:jc w:val="both"/>
      </w:pPr>
      <w:r>
        <w:rPr>
          <w:rFonts w:ascii="Cormorant Garamond" w:cs="Cormorant Garamond" w:eastAsia="Cormorant Garamond" w:hAnsi="Cormorant Garamond"/>
          <w:b w:val="false"/>
          <w:bCs w:val="false"/>
          <w:color w:val="1B2A4A"/>
          <w:sz w:val="24"/>
          <w:szCs w:val="24"/>
        </w:rPr>
        <w:t xml:space="preserve">Process 1 is Passive Attrition: in the absence of F-exercise, A decays simply because the neural pathways and habitual orientations that constitute A require regular activation to be maintained. This is the neurological correlate of the CAT's integral: if F dt = 0, the exponential function does not grow, and the pre-existing A decays through disuse. This is the process that could reasonably be modelled by a half-life.</w:t>
      </w:r>
    </w:p>
    <w:p>
      <w:pPr>
        <w:spacing w:after="180" w:before="0"/>
        <w:jc w:val="both"/>
      </w:pPr>
      <w:r>
        <w:rPr>
          <w:rFonts w:ascii="Cormorant Garamond" w:cs="Cormorant Garamond" w:eastAsia="Cormorant Garamond" w:hAnsi="Cormorant Garamond"/>
          <w:b w:val="false"/>
          <w:bCs w:val="false"/>
          <w:color w:val="1B2A4A"/>
          <w:sz w:val="24"/>
          <w:szCs w:val="24"/>
        </w:rPr>
        <w:t xml:space="preserve">Process 2 is Active Erosion: R₂ and R₃ do not merely prevent A from growing — they actively work to redirect and replace A. This process does not decay passively; it is driven by external and internal forces that are continuously operating. Its dynamics are not those of radioactive decay (random, proportional to the remaining quantity) but of directed substitution.</w:t>
      </w:r>
    </w:p>
    <w:p>
      <w:pPr>
        <w:pStyle w:val="Heading2"/>
        <w:spacing w:after="160" w:before="340"/>
        <w:jc w:val="left"/>
      </w:pPr>
      <w:r>
        <w:rPr>
          <w:rFonts w:ascii="Cinzel" w:cs="Cinzel" w:eastAsia="Cinzel" w:hAnsi="Cinzel"/>
          <w:b w:val="false"/>
          <w:bCs w:val="false"/>
          <w:color w:val="1B2A4A"/>
          <w:sz w:val="22"/>
          <w:szCs w:val="22"/>
        </w:rPr>
        <w:t xml:space="preserve">4.2  Formal Derivation of the Passive Attrition Half-Life</w:t>
      </w:r>
    </w:p>
    <w:p>
      <w:pPr>
        <w:spacing w:after="180" w:before="0"/>
        <w:jc w:val="both"/>
      </w:pPr>
      <w:r>
        <w:rPr>
          <w:rFonts w:ascii="Cormorant Garamond" w:cs="Cormorant Garamond" w:eastAsia="Cormorant Garamond" w:hAnsi="Cormorant Garamond"/>
          <w:b w:val="false"/>
          <w:bCs w:val="false"/>
          <w:color w:val="1B2A4A"/>
          <w:sz w:val="24"/>
          <w:szCs w:val="24"/>
        </w:rPr>
        <w:t xml:space="preserve">For passive attrition alone — in the idealised case where R₂ and R₃ are held constant at baseline levels and only F-exercise is suspended — the decay of A can be modelled as exponential decay. This is justified by the neurological substrate: synaptic connections that are not regularly activated undergo long-term depression (LTD), reducing their strength in proportion to the time elapsed since last activation.</w:t>
      </w:r>
    </w:p>
    <w:p>
      <w:pPr>
        <w:spacing w:after="0" w:before="120"/>
      </w:pPr>
      <w:r>
        <w:t xml:space="preserve"/>
      </w:r>
    </w:p>
    <w:tbl>
      <w:tblPr>
        <w:tblW w:type="dxa" w:w="8400"/>
        <w:tblBorders>
          <w:top w:val="single" w:color="auto" w:sz="4"/>
          <w:left w:val="single" w:color="auto" w:sz="4"/>
          <w:bottom w:val="single" w:color="auto" w:sz="4"/>
          <w:right w:val="single" w:color="auto" w:sz="4"/>
          <w:insideH w:val="single" w:color="auto" w:sz="4"/>
          <w:insideV w:val="single" w:color="auto" w:sz="4"/>
        </w:tblBorders>
      </w:tblPr>
      <w:tblGrid>
        <w:gridCol w:w="8400"/>
      </w:tblGrid>
      <w:tr>
        <w:tc>
          <w:tcPr>
            <w:tcW w:type="dxa" w:w="8400"/>
            <w:tcBorders>
              <w:top w:val="single" w:color="B8963E" w:sz="6"/>
              <w:left w:val="single" w:color="B8963E" w:sz="6"/>
              <w:bottom w:val="single" w:color="B8963E" w:sz="6"/>
              <w:right w:val="single" w:color="B8963E" w:sz="6"/>
            </w:tcBorders>
            <w:shd w:fill="1B2A4A" w:val="clear"/>
            <w:tcMar>
              <w:top w:type="dxa" w:w="200"/>
              <w:left w:type="dxa" w:w="360"/>
              <w:bottom w:type="dxa" w:w="200"/>
              <w:right w:type="dxa" w:w="360"/>
            </w:tcMar>
          </w:tcPr>
          <w:p>
            <w:pPr>
              <w:spacing w:after="80" w:before="0"/>
              <w:jc w:val="center"/>
            </w:pPr>
            <w:r>
              <w:rPr>
                <w:rFonts w:ascii="Cormorant Garamond" w:cs="Cormorant Garamond" w:eastAsia="Cormorant Garamond" w:hAnsi="Cormorant Garamond"/>
                <w:b w:val="false"/>
                <w:bCs w:val="false"/>
                <w:color w:val="D4AF5A"/>
                <w:sz w:val="30"/>
                <w:szCs w:val="30"/>
              </w:rPr>
              <w:t xml:space="preserve">A(t) = A₀ × e^(-λ t)
τ = ln(2) / λ = Autonomy Half-Life</w:t>
            </w:r>
          </w:p>
          <w:p>
            <w:pPr>
              <w:spacing w:after="0" w:before="0"/>
              <w:jc w:val="center"/>
            </w:pPr>
            <w:r>
              <w:rPr>
                <w:rFonts w:ascii="Cinzel" w:cs="Cinzel" w:eastAsia="Cinzel" w:hAnsi="Cinzel"/>
                <w:b w:val="false"/>
                <w:bCs w:val="false"/>
                <w:color w:val="B8963E"/>
                <w:sz w:val="16"/>
                <w:szCs w:val="16"/>
              </w:rPr>
              <w:t xml:space="preserve">Passive Attrition Model</w:t>
            </w:r>
          </w:p>
        </w:tc>
      </w:tr>
    </w:tbl>
    <w:p>
      <w:pPr>
        <w:spacing w:after="0" w:before="120"/>
      </w:pPr>
      <w:r>
        <w:t xml:space="preserve"/>
      </w:r>
    </w:p>
    <w:p>
      <w:pPr>
        <w:spacing w:after="180" w:before="0"/>
        <w:jc w:val="both"/>
      </w:pPr>
      <w:r>
        <w:rPr>
          <w:rFonts w:ascii="Cormorant Garamond" w:cs="Cormorant Garamond" w:eastAsia="Cormorant Garamond" w:hAnsi="Cormorant Garamond"/>
          <w:b w:val="false"/>
          <w:bCs w:val="false"/>
          <w:color w:val="1B2A4A"/>
          <w:sz w:val="24"/>
          <w:szCs w:val="24"/>
        </w:rPr>
        <w:t xml:space="preserve">Where λ is the decay constant specific to the virtuous domain and the agent's developmental stage. The half-life τ = ln(2) / λ is the time for A to fall to half its initial value in the absence of F-exercise. This is the formal description of moral complacency: the person who has achieved high S through sustained virtuous practice but then ceases to exercise Freedom — perhaps because they believe their character is now fixed — will find their A declining at a rate determined by τ.</w:t>
      </w:r>
    </w:p>
    <w:p>
      <w:pPr>
        <w:spacing w:after="180" w:before="0"/>
        <w:jc w:val="both"/>
      </w:pPr>
      <w:r>
        <w:rPr>
          <w:rFonts w:ascii="Cormorant Garamond" w:cs="Cormorant Garamond" w:eastAsia="Cormorant Garamond" w:hAnsi="Cormorant Garamond"/>
          <w:b w:val="false"/>
          <w:bCs w:val="false"/>
          <w:color w:val="1B2A4A"/>
          <w:sz w:val="24"/>
          <w:szCs w:val="24"/>
        </w:rPr>
        <w:t xml:space="preserve">The half-life τ varies by domain. The virtue of Honesty, exercised in hundreds of small daily decisions, has a short half-life: a week of dishonest convenience erodes A measurably. The virtue of Courage, exercised less frequently in decisive moments, may have a longer half-life: months may pass without a Courage-specific F-exercise without immediately detectable A decline. But in both cases, the decay is real, and the CAT is the only formal counter: the only way to prevent A-decay is to continue exercising F.</w:t>
      </w:r>
    </w:p>
    <w:p>
      <w:pPr>
        <w:pStyle w:val="Heading2"/>
        <w:spacing w:after="160" w:before="340"/>
        <w:jc w:val="left"/>
      </w:pPr>
      <w:r>
        <w:rPr>
          <w:rFonts w:ascii="Cinzel" w:cs="Cinzel" w:eastAsia="Cinzel" w:hAnsi="Cinzel"/>
          <w:b w:val="false"/>
          <w:bCs w:val="false"/>
          <w:color w:val="1B2A4A"/>
          <w:sz w:val="22"/>
          <w:szCs w:val="22"/>
        </w:rPr>
        <w:t xml:space="preserve">4.3  The Active Erosion Dynamics: A More Alarming Analysis</w:t>
      </w:r>
    </w:p>
    <w:p>
      <w:pPr>
        <w:spacing w:after="180" w:before="0"/>
        <w:jc w:val="both"/>
      </w:pPr>
      <w:r>
        <w:rPr>
          <w:rFonts w:ascii="Cormorant Garamond" w:cs="Cormorant Garamond" w:eastAsia="Cormorant Garamond" w:hAnsi="Cormorant Garamond"/>
          <w:b w:val="false"/>
          <w:bCs w:val="false"/>
          <w:color w:val="1B2A4A"/>
          <w:sz w:val="24"/>
          <w:szCs w:val="24"/>
        </w:rPr>
        <w:t xml:space="preserve">Active Erosion — the directed replacement of interior orientation by R₂ and R₃ — does not follow radioactive half-life dynamics. It follows the dynamics of a hostile takeover: a directed, goal-seeking process that fills the vacated space left by declining F-exercise with a specific alternative orientation.</w:t>
      </w:r>
    </w:p>
    <w:p>
      <w:pPr>
        <w:spacing w:after="180" w:before="0"/>
        <w:jc w:val="both"/>
      </w:pPr>
      <w:r>
        <w:rPr>
          <w:rFonts w:ascii="Cormorant Garamond" w:cs="Cormorant Garamond" w:eastAsia="Cormorant Garamond" w:hAnsi="Cormorant Garamond"/>
          <w:b w:val="false"/>
          <w:bCs w:val="false"/>
          <w:color w:val="1B2A4A"/>
          <w:sz w:val="24"/>
          <w:szCs w:val="24"/>
        </w:rPr>
        <w:t xml:space="preserve">The formal model requires a separate term for the R₂ and R₃ contribution to A-decline:</w:t>
      </w:r>
    </w:p>
    <w:p>
      <w:pPr>
        <w:spacing w:after="0" w:before="120"/>
      </w:pPr>
      <w:r>
        <w:t xml:space="preserve"/>
      </w:r>
    </w:p>
    <w:tbl>
      <w:tblPr>
        <w:tblW w:type="dxa" w:w="8400"/>
        <w:tblBorders>
          <w:top w:val="single" w:color="auto" w:sz="4"/>
          <w:left w:val="single" w:color="auto" w:sz="4"/>
          <w:bottom w:val="single" w:color="auto" w:sz="4"/>
          <w:right w:val="single" w:color="auto" w:sz="4"/>
          <w:insideH w:val="single" w:color="auto" w:sz="4"/>
          <w:insideV w:val="single" w:color="auto" w:sz="4"/>
        </w:tblBorders>
      </w:tblPr>
      <w:tblGrid>
        <w:gridCol w:w="8400"/>
      </w:tblGrid>
      <w:tr>
        <w:tc>
          <w:tcPr>
            <w:tcW w:type="dxa" w:w="8400"/>
            <w:tcBorders>
              <w:top w:val="single" w:color="B8963E" w:sz="6"/>
              <w:left w:val="single" w:color="B8963E" w:sz="6"/>
              <w:bottom w:val="single" w:color="B8963E" w:sz="6"/>
              <w:right w:val="single" w:color="B8963E" w:sz="6"/>
            </w:tcBorders>
            <w:shd w:fill="1B2A4A" w:val="clear"/>
            <w:tcMar>
              <w:top w:type="dxa" w:w="200"/>
              <w:left w:type="dxa" w:w="360"/>
              <w:bottom w:type="dxa" w:w="200"/>
              <w:right w:type="dxa" w:w="360"/>
            </w:tcMar>
          </w:tcPr>
          <w:p>
            <w:pPr>
              <w:spacing w:after="80" w:before="0"/>
              <w:jc w:val="center"/>
            </w:pPr>
            <w:r>
              <w:rPr>
                <w:rFonts w:ascii="Cormorant Garamond" w:cs="Cormorant Garamond" w:eastAsia="Cormorant Garamond" w:hAnsi="Cormorant Garamond"/>
                <w:b w:val="false"/>
                <w:bCs w:val="false"/>
                <w:color w:val="D4AF5A"/>
                <w:sz w:val="30"/>
                <w:szCs w:val="30"/>
              </w:rPr>
              <w:t xml:space="preserve">dA/dt = k(F - λA) - αR₂ - βR₃</w:t>
            </w:r>
          </w:p>
          <w:p>
            <w:pPr>
              <w:spacing w:after="0" w:before="0"/>
              <w:jc w:val="center"/>
            </w:pPr>
            <w:r>
              <w:rPr>
                <w:rFonts w:ascii="Cinzel" w:cs="Cinzel" w:eastAsia="Cinzel" w:hAnsi="Cinzel"/>
                <w:b w:val="false"/>
                <w:bCs w:val="false"/>
                <w:color w:val="B8963E"/>
                <w:sz w:val="16"/>
                <w:szCs w:val="16"/>
              </w:rPr>
              <w:t xml:space="preserve">Complete Autonomy Dynamics Equation</w:t>
            </w:r>
          </w:p>
        </w:tc>
      </w:tr>
    </w:tbl>
    <w:p>
      <w:pPr>
        <w:spacing w:after="0" w:before="120"/>
      </w:pPr>
      <w:r>
        <w:t xml:space="preserve"/>
      </w:r>
    </w:p>
    <w:p>
      <w:pPr>
        <w:spacing w:after="180" w:before="0"/>
        <w:jc w:val="both"/>
      </w:pPr>
      <w:r>
        <w:rPr>
          <w:rFonts w:ascii="Cormorant Garamond" w:cs="Cormorant Garamond" w:eastAsia="Cormorant Garamond" w:hAnsi="Cormorant Garamond"/>
          <w:b w:val="false"/>
          <w:bCs w:val="false"/>
          <w:color w:val="1B2A4A"/>
          <w:sz w:val="24"/>
          <w:szCs w:val="24"/>
        </w:rPr>
        <w:t xml:space="preserve">Where k is the CAT growth coefficient, λ is the passive decay constant, α is the R₂ erosion coefficient (how effectively social pressure displaces interior orientation), and β is the R₃ erosion coefficient (how effectively internal vice substitutes compulsive orientation). When F = 0, the first term vanishes and A declines through both passive attrition (λA) and active substitution (αR₂ + βR₃). The total rate of A-decline is therefore substantially faster than the passive half-life model alone would predict.</w:t>
      </w:r>
    </w:p>
    <w:p>
      <w:pPr>
        <w:spacing w:after="180" w:before="0"/>
        <w:jc w:val="both"/>
      </w:pPr>
      <w:r>
        <w:rPr>
          <w:rFonts w:ascii="Cormorant Garamond" w:cs="Cormorant Garamond" w:eastAsia="Cormorant Garamond" w:hAnsi="Cormorant Garamond"/>
          <w:b w:val="false"/>
          <w:bCs w:val="false"/>
          <w:color w:val="1B2A4A"/>
          <w:sz w:val="24"/>
          <w:szCs w:val="24"/>
        </w:rPr>
        <w:t xml:space="preserve">More critically: the direction of change matters, not only its magnitude. Passive attrition reduces A toward zero — the agent becomes less capable of virtuous action but has no specific alternative orientation installed. Active erosion redirects A — the agent does not merely lose the capacity for virtuous action; they develop a positive orientation toward the vicious alternative. The distinction is the difference between a neutralised agent and an inverted agent. The Inversion Theorem operates precisely in this space: the virtues are not merely absent; they are actively performing the function of their categorical opposites.</w:t>
      </w:r>
    </w:p>
    <w:p>
      <w:pPr>
        <w:pStyle w:val="Heading2"/>
        <w:spacing w:after="160" w:before="340"/>
        <w:jc w:val="left"/>
      </w:pPr>
      <w:r>
        <w:rPr>
          <w:rFonts w:ascii="Cinzel" w:cs="Cinzel" w:eastAsia="Cinzel" w:hAnsi="Cinzel"/>
          <w:b w:val="false"/>
          <w:bCs w:val="false"/>
          <w:color w:val="1B2A4A"/>
          <w:sz w:val="22"/>
          <w:szCs w:val="22"/>
        </w:rPr>
        <w:t xml:space="preserve">4.4  The Recovery Asymmetry: Why Rebuilding A is Harder</w:t>
      </w:r>
    </w:p>
    <w:p>
      <w:pPr>
        <w:spacing w:after="180" w:before="0"/>
        <w:jc w:val="both"/>
      </w:pPr>
      <w:r>
        <w:rPr>
          <w:rFonts w:ascii="Cormorant Garamond" w:cs="Cormorant Garamond" w:eastAsia="Cormorant Garamond" w:hAnsi="Cormorant Garamond"/>
          <w:b w:val="false"/>
          <w:bCs w:val="false"/>
          <w:color w:val="1B2A4A"/>
          <w:sz w:val="24"/>
          <w:szCs w:val="24"/>
        </w:rPr>
        <w:t xml:space="preserve">The asymmetry identified in Section 1.3 can now be stated with formal precision. Building A from A₀ through the CAT requires F-exercise over time: A grows from A₀ to A* through the accumulated integral ∯F dt. Recovering A from a Vicious Cycle state does not merely require the same accumulated integral — it requires, in addition, overcoming the actively installed alternative orientation.</w:t>
      </w:r>
    </w:p>
    <w:p>
      <w:pPr>
        <w:spacing w:after="180" w:before="0"/>
        <w:jc w:val="both"/>
      </w:pPr>
      <w:r>
        <w:rPr>
          <w:rFonts w:ascii="Cormorant Garamond" w:cs="Cormorant Garamond" w:eastAsia="Cormorant Garamond" w:hAnsi="Cormorant Garamond"/>
          <w:b w:val="false"/>
          <w:bCs w:val="false"/>
          <w:color w:val="1B2A4A"/>
          <w:sz w:val="24"/>
          <w:szCs w:val="24"/>
        </w:rPr>
        <w:t xml:space="preserve">If Active Erosion has operated for time T at rates αR₂ and βR₃, the agent has not merely lost A — they have had an alternative A (call it A¬, anti-Autonomy: the interior orientation toward heteronomous compliance) installed at a level proportional to αR₂T + βR₃T. Recovery requires both rebuilding genuine A and actively replacing A¬. This requires substantially more F-exercise than original formation, because each unit of F-exercise must simultaneously (a) build genuine A and (b) work against the pull of A¬.</w:t>
      </w:r>
    </w:p>
    <w:p>
      <w:pPr>
        <w:spacing w:after="180" w:before="0"/>
        <w:jc w:val="both"/>
      </w:pPr>
      <w:r>
        <w:rPr>
          <w:rFonts w:ascii="Cormorant Garamond" w:cs="Cormorant Garamond" w:eastAsia="Cormorant Garamond" w:hAnsi="Cormorant Garamond"/>
          <w:b w:val="false"/>
          <w:bCs w:val="false"/>
          <w:color w:val="1B2A4A"/>
          <w:sz w:val="24"/>
          <w:szCs w:val="24"/>
        </w:rPr>
        <w:t xml:space="preserve">This has a precise clinical implication: therapeutic interventions that focus only on providing freedom (increasing F) without addressing the installed A¬ (the specific heteronomous orientation produced by R₂ and R₃) will be systematically less effective than the simple CAT would predict. The recovery programme must be two-staged: first, identifying and naming the specific A¬ (what alternative orientation has been installed, by which R₂ and R₃ mechanisms), and second, deploying targeted F-exercise in the specific domain where A¬ is most active.</w:t>
      </w:r>
    </w:p>
    <w:p>
      <w:pPr>
        <w:pStyle w:val="Heading2"/>
        <w:spacing w:after="160" w:before="340"/>
        <w:jc w:val="left"/>
      </w:pPr>
      <w:r>
        <w:rPr>
          <w:rFonts w:ascii="Cinzel" w:cs="Cinzel" w:eastAsia="Cinzel" w:hAnsi="Cinzel"/>
          <w:b w:val="false"/>
          <w:bCs w:val="false"/>
          <w:color w:val="1B2A4A"/>
          <w:sz w:val="22"/>
          <w:szCs w:val="22"/>
        </w:rPr>
        <w:t xml:space="preserve">4.5  The Civilisational Half-Life: From Individual to Population</w:t>
      </w:r>
    </w:p>
    <w:p>
      <w:pPr>
        <w:spacing w:after="180" w:before="0"/>
        <w:jc w:val="both"/>
      </w:pPr>
      <w:r>
        <w:rPr>
          <w:rFonts w:ascii="Cormorant Garamond" w:cs="Cormorant Garamond" w:eastAsia="Cormorant Garamond" w:hAnsi="Cormorant Garamond"/>
          <w:b w:val="false"/>
          <w:bCs w:val="false"/>
          <w:color w:val="1B2A4A"/>
          <w:sz w:val="24"/>
          <w:szCs w:val="24"/>
        </w:rPr>
        <w:t xml:space="preserve">The Autonomy Half-Life has a civilisational analogue that is the most consequential application of the theorem. A civilisation that has built high population-level A through sustained virtuous culture — the Virtuous Era — does not maintain that A permanently without active cultural F-exercise. If the cultural institutions that exercise and transmit Freedom are allowed to atrophy, the population-level A begins to decay at a rate determined by the civilisational equivalent of τ.</w:t>
      </w:r>
    </w:p>
    <w:p>
      <w:pPr>
        <w:spacing w:after="180" w:before="0"/>
        <w:jc w:val="both"/>
      </w:pPr>
      <w:r>
        <w:rPr>
          <w:rFonts w:ascii="Cormorant Garamond" w:cs="Cormorant Garamond" w:eastAsia="Cormorant Garamond" w:hAnsi="Cormorant Garamond"/>
          <w:b w:val="false"/>
          <w:bCs w:val="false"/>
          <w:color w:val="1B2A4A"/>
          <w:sz w:val="24"/>
          <w:szCs w:val="24"/>
        </w:rPr>
        <w:t xml:space="preserve">The civilisational half-life is substantially longer than the individual half-life, because it is built into institutional structures, written law, cultural practice, and the transmission mechanisms of the family and the school. But it is not infinite. The V-Dem finding that the average global citizen experiences democracy at 1986 levels is an empirical measurement of the civilisational A-decay: approximately forty years have produced a measurable decline in population-level Autonomy equivalent to three decades of institutional rollback.</w:t>
      </w:r>
    </w:p>
    <w:p>
      <w:pPr>
        <w:spacing w:after="180" w:before="0"/>
        <w:jc w:val="both"/>
      </w:pPr>
      <w:r>
        <w:rPr>
          <w:rFonts w:ascii="Cormorant Garamond" w:cs="Cormorant Garamond" w:eastAsia="Cormorant Garamond" w:hAnsi="Cormorant Garamond"/>
          <w:b w:val="false"/>
          <w:bCs w:val="false"/>
          <w:color w:val="1B2A4A"/>
          <w:sz w:val="24"/>
          <w:szCs w:val="24"/>
        </w:rPr>
        <w:t xml:space="preserve">The Floating Virtuosity condition — in which S is positive only in isolated individuals and small communities scattered across a near-zero-S environment — is the precise empirical description of a civilisation in the late stages of its A-decay: population-level A has declined to near-zero, but individual-level A remains positive in those who have continued to exercise F against the prevailing R₂ and R₃. These individuals are the nuclei of renewed Virtuogenesis that the Filosofia das Virtudes identifies as the only available civilisational response.</w:t>
      </w:r>
    </w:p>
    <w:p>
      <w:pPr>
        <w:spacing w:after="0" w:before="120"/>
      </w:pPr>
      <w:r>
        <w:t xml:space="preserve"/>
      </w:r>
    </w:p>
    <w:tbl>
      <w:tblPr>
        <w:tblW w:type="dxa" w:w="8400"/>
        <w:tblBorders>
          <w:top w:val="single" w:color="auto" w:sz="4"/>
          <w:left w:val="single" w:color="auto" w:sz="4"/>
          <w:bottom w:val="single" w:color="auto" w:sz="4"/>
          <w:right w:val="single" w:color="auto" w:sz="4"/>
          <w:insideH w:val="single" w:color="auto" w:sz="4"/>
          <w:insideV w:val="single" w:color="auto" w:sz="4"/>
        </w:tblBorders>
      </w:tblPr>
      <w:tblGrid>
        <w:gridCol w:w="8400"/>
      </w:tblGrid>
      <w:tr>
        <w:tc>
          <w:tcPr>
            <w:tcW w:type="dxa" w:w="8400"/>
            <w:tcBorders>
              <w:top w:val="none"/>
              <w:left w:val="single" w:color="B8963E" w:sz="14"/>
              <w:bottom w:val="none"/>
              <w:right w:val="none"/>
            </w:tcBorders>
            <w:shd w:fill="F0EBE1" w:val="clear"/>
            <w:tcMar>
              <w:top w:type="dxa" w:w="160"/>
              <w:left w:type="dxa" w:w="240"/>
              <w:bottom w:type="dxa" w:w="160"/>
              <w:right w:type="dxa" w:w="120"/>
            </w:tcMar>
          </w:tcPr>
          <w:p>
            <w:pPr>
              <w:spacing w:after="80" w:before="0"/>
              <w:jc w:val="both"/>
            </w:pPr>
            <w:r>
              <w:rPr>
                <w:rFonts w:ascii="Cormorant Garamond" w:cs="Cormorant Garamond" w:eastAsia="Cormorant Garamond" w:hAnsi="Cormorant Garamond"/>
                <w:b w:val="false"/>
                <w:bCs w:val="false"/>
                <w:color w:val="1B2A4A"/>
                <w:sz w:val="22"/>
                <w:szCs w:val="22"/>
              </w:rPr>
              <w:t xml:space="preserve">“The Floating Virtuosity condition is the description of the present civilisational moment: the Virtuous Commitments are the structural response — the deliberate occupation of civic and cultural institutions by those whose F × A product exceeds R, building the nuclei of renewed Virtuogenesis against the general civilisational decline of S.”</w:t>
            </w:r>
          </w:p>
          <w:p>
            <w:pPr>
              <w:spacing w:after="0" w:before="0"/>
              <w:jc w:val="left"/>
            </w:pPr>
            <w:r>
              <w:rPr>
                <w:rFonts w:ascii="Cinzel" w:cs="Cinzel" w:eastAsia="Cinzel" w:hAnsi="Cinzel"/>
                <w:b w:val="false"/>
                <w:bCs w:val="false"/>
                <w:color w:val="B8963E"/>
                <w:sz w:val="16"/>
                <w:szCs w:val="16"/>
              </w:rPr>
              <w:t xml:space="preserve">Filosofia das Virtudes  ·  Dynamic Freedom Theorem, 2026</w:t>
            </w:r>
          </w:p>
        </w:tc>
      </w:tr>
    </w:tbl>
    <w:p>
      <w:pPr>
        <w:spacing w:after="0" w:before="120"/>
      </w:pPr>
      <w:r>
        <w:t xml:space="preserve"/>
      </w:r>
    </w:p>
    <w:p>
      <w:pPr>
        <w:pStyle w:val="Heading2"/>
        <w:spacing w:after="160" w:before="340"/>
        <w:jc w:val="left"/>
      </w:pPr>
      <w:r>
        <w:rPr>
          <w:rFonts w:ascii="Cinzel" w:cs="Cinzel" w:eastAsia="Cinzel" w:hAnsi="Cinzel"/>
          <w:b w:val="false"/>
          <w:bCs w:val="false"/>
          <w:color w:val="1B2A4A"/>
          <w:sz w:val="22"/>
          <w:szCs w:val="22"/>
        </w:rPr>
        <w:t xml:space="preserve">4.6  The Autonomy Half-Life and the Law Test</w:t>
      </w:r>
    </w:p>
    <w:p>
      <w:pPr>
        <w:spacing w:after="180" w:before="0"/>
        <w:jc w:val="both"/>
      </w:pPr>
      <w:r>
        <w:rPr>
          <w:rFonts w:ascii="Cormorant Garamond" w:cs="Cormorant Garamond" w:eastAsia="Cormorant Garamond" w:hAnsi="Cormorant Garamond"/>
          <w:b w:val="false"/>
          <w:bCs w:val="false"/>
          <w:color w:val="1B2A4A"/>
          <w:sz w:val="24"/>
          <w:szCs w:val="24"/>
        </w:rPr>
        <w:t xml:space="preserve">The Autonomy Half-Life has a direct legislative application that the original analysis did not draw. The Law Test in the DFT states: a law that restricts Freedom is a net negative on S if the reduction in F exceeds the reduction in R it produces. The Autonomy Half-Life adds a temporal dimension to this test: the decay of A produced by a law that restricts Freedom is not reversed when the law is repealed.</w:t>
      </w:r>
    </w:p>
    <w:p>
      <w:pPr>
        <w:spacing w:after="180" w:before="0"/>
        <w:jc w:val="both"/>
      </w:pPr>
      <w:r>
        <w:rPr>
          <w:rFonts w:ascii="Cormorant Garamond" w:cs="Cormorant Garamond" w:eastAsia="Cormorant Garamond" w:hAnsi="Cormorant Garamond"/>
          <w:b w:val="false"/>
          <w:bCs w:val="false"/>
          <w:color w:val="1B2A4A"/>
          <w:sz w:val="24"/>
          <w:szCs w:val="24"/>
        </w:rPr>
        <w:t xml:space="preserve">Every law that restricts Freedom — even temporarily, even for an ostensibly beneficial purpose — initiates a passive attrition process and potentially an active erosion process in the population subject to it. The longer the restriction is maintained, the more A¬ is installed in the population. When the law is removed, the formal Freedom returns, but the A¬ does not automatically reverse. The population has been durably changed in the direction of compliance.</w:t>
      </w:r>
    </w:p>
    <w:p>
      <w:pPr>
        <w:spacing w:after="180" w:before="0"/>
        <w:jc w:val="both"/>
      </w:pPr>
      <w:r>
        <w:rPr>
          <w:rFonts w:ascii="Cormorant Garamond" w:cs="Cormorant Garamond" w:eastAsia="Cormorant Garamond" w:hAnsi="Cormorant Garamond"/>
          <w:b w:val="false"/>
          <w:bCs w:val="false"/>
          <w:color w:val="1B2A4A"/>
          <w:sz w:val="24"/>
          <w:szCs w:val="24"/>
        </w:rPr>
        <w:t xml:space="preserve">This is the most rigorous formal statement of why the standard political logic of temporary restrictions is structurally dangerous even when the restrictions are genuinely temporary: the A-decay they initiate is not temporary, and the A¬ they install compounds through exactly the mechanism the CAT describes, in the reverse direction. The freedom can be restored in a day; the Autonomy takes generations to recover.</w:t>
      </w:r>
    </w:p>
    <w:p>
      <w:pPr>
        <w:spacing w:after="0" w:before="200"/>
      </w:pPr>
      <w:r>
        <w:t xml:space="preserve"/>
      </w:r>
    </w:p>
    <w:tbl>
      <w:tblPr>
        <w:tblW w:type="dxa" w:w="8400"/>
        <w:tblBorders>
          <w:top w:val="single" w:color="auto" w:sz="4"/>
          <w:left w:val="single" w:color="auto" w:sz="4"/>
          <w:bottom w:val="single" w:color="auto" w:sz="4"/>
          <w:right w:val="single" w:color="auto" w:sz="4"/>
          <w:insideH w:val="single" w:color="auto" w:sz="4"/>
          <w:insideV w:val="single" w:color="auto" w:sz="4"/>
        </w:tblBorders>
      </w:tblPr>
      <w:tblGrid>
        <w:gridCol w:w="2100"/>
        <w:gridCol w:w="2100"/>
        <w:gridCol w:w="2100"/>
        <w:gridCol w:w="2100"/>
      </w:tblGrid>
      <w:tr>
        <w:tc>
          <w:tcPr>
            <w:tcW w:type="dxa" w:w="2100"/>
            <w:tcBorders>
              <w:top w:val="single" w:color="DDDDDD" w:sz="4"/>
              <w:left w:val="single" w:color="DDDDDD" w:sz="4"/>
              <w:bottom w:val="single" w:color="DDDDDD" w:sz="4"/>
              <w:right w:val="single" w:color="DDDDDD" w:sz="4"/>
            </w:tcBorders>
            <w:shd w:fill="1B2A4A" w:val="clear"/>
            <w:tcMar>
              <w:top w:type="dxa" w:w="100"/>
              <w:left w:type="dxa" w:w="120"/>
              <w:bottom w:type="dxa" w:w="100"/>
              <w:right w:type="dxa" w:w="120"/>
            </w:tcMar>
          </w:tcPr>
          <w:p>
            <w:pPr>
              <w:jc w:val="left"/>
            </w:pPr>
            <w:r>
              <w:rPr>
                <w:rFonts w:ascii="Cinzel" w:cs="Cinzel" w:eastAsia="Cinzel" w:hAnsi="Cinzel"/>
                <w:b w:val="false"/>
                <w:bCs w:val="false"/>
                <w:color w:val="B8963E"/>
                <w:sz w:val="18"/>
                <w:szCs w:val="18"/>
              </w:rPr>
              <w:t xml:space="preserve">Process</w:t>
            </w:r>
          </w:p>
        </w:tc>
        <w:tc>
          <w:tcPr>
            <w:tcW w:type="dxa" w:w="2100"/>
            <w:tcBorders>
              <w:top w:val="single" w:color="DDDDDD" w:sz="4"/>
              <w:left w:val="single" w:color="DDDDDD" w:sz="4"/>
              <w:bottom w:val="single" w:color="DDDDDD" w:sz="4"/>
              <w:right w:val="single" w:color="DDDDDD" w:sz="4"/>
            </w:tcBorders>
            <w:shd w:fill="1B2A4A" w:val="clear"/>
            <w:tcMar>
              <w:top w:type="dxa" w:w="100"/>
              <w:left w:type="dxa" w:w="120"/>
              <w:bottom w:type="dxa" w:w="100"/>
              <w:right w:type="dxa" w:w="120"/>
            </w:tcMar>
          </w:tcPr>
          <w:p>
            <w:pPr>
              <w:jc w:val="left"/>
            </w:pPr>
            <w:r>
              <w:rPr>
                <w:rFonts w:ascii="Cinzel" w:cs="Cinzel" w:eastAsia="Cinzel" w:hAnsi="Cinzel"/>
                <w:b w:val="false"/>
                <w:bCs w:val="false"/>
                <w:color w:val="B8963E"/>
                <w:sz w:val="18"/>
                <w:szCs w:val="18"/>
              </w:rPr>
              <w:t xml:space="preserve">Formal Model</w:t>
            </w:r>
          </w:p>
        </w:tc>
        <w:tc>
          <w:tcPr>
            <w:tcW w:type="dxa" w:w="2100"/>
            <w:tcBorders>
              <w:top w:val="single" w:color="DDDDDD" w:sz="4"/>
              <w:left w:val="single" w:color="DDDDDD" w:sz="4"/>
              <w:bottom w:val="single" w:color="DDDDDD" w:sz="4"/>
              <w:right w:val="single" w:color="DDDDDD" w:sz="4"/>
            </w:tcBorders>
            <w:shd w:fill="1B2A4A" w:val="clear"/>
            <w:tcMar>
              <w:top w:type="dxa" w:w="100"/>
              <w:left w:type="dxa" w:w="120"/>
              <w:bottom w:type="dxa" w:w="100"/>
              <w:right w:type="dxa" w:w="120"/>
            </w:tcMar>
          </w:tcPr>
          <w:p>
            <w:pPr>
              <w:jc w:val="left"/>
            </w:pPr>
            <w:r>
              <w:rPr>
                <w:rFonts w:ascii="Cinzel" w:cs="Cinzel" w:eastAsia="Cinzel" w:hAnsi="Cinzel"/>
                <w:b w:val="false"/>
                <w:bCs w:val="false"/>
                <w:color w:val="B8963E"/>
                <w:sz w:val="18"/>
                <w:szCs w:val="18"/>
              </w:rPr>
              <w:t xml:space="preserve">Timescale</w:t>
            </w:r>
          </w:p>
        </w:tc>
        <w:tc>
          <w:tcPr>
            <w:tcW w:type="dxa" w:w="2100"/>
            <w:tcBorders>
              <w:top w:val="single" w:color="DDDDDD" w:sz="4"/>
              <w:left w:val="single" w:color="DDDDDD" w:sz="4"/>
              <w:bottom w:val="single" w:color="DDDDDD" w:sz="4"/>
              <w:right w:val="single" w:color="DDDDDD" w:sz="4"/>
            </w:tcBorders>
            <w:shd w:fill="1B2A4A" w:val="clear"/>
            <w:tcMar>
              <w:top w:type="dxa" w:w="100"/>
              <w:left w:type="dxa" w:w="120"/>
              <w:bottom w:type="dxa" w:w="100"/>
              <w:right w:type="dxa" w:w="120"/>
            </w:tcMar>
          </w:tcPr>
          <w:p>
            <w:pPr>
              <w:jc w:val="left"/>
            </w:pPr>
            <w:r>
              <w:rPr>
                <w:rFonts w:ascii="Cinzel" w:cs="Cinzel" w:eastAsia="Cinzel" w:hAnsi="Cinzel"/>
                <w:b w:val="false"/>
                <w:bCs w:val="false"/>
                <w:color w:val="B8963E"/>
                <w:sz w:val="18"/>
                <w:szCs w:val="18"/>
              </w:rPr>
              <w:t xml:space="preserve">Recovery Path</w:t>
            </w:r>
          </w:p>
        </w:tc>
      </w:tr>
      <w:tr>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Passive attrition</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A(t) = A₀ e^(-λt)</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Weeks to months (domain-dependent)</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Resume F-exercise at prior rate</w:t>
            </w:r>
          </w:p>
        </w:tc>
      </w:tr>
      <w:tr>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Active erosion by R₂</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αR₂ term in dA/dt</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Months to years</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Identify A¬; targeted F-exercise; community of practice</w:t>
            </w:r>
          </w:p>
        </w:tc>
      </w:tr>
      <w:tr>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Active erosion by R₃</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βR₃ term in dA/dt</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Months to years</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Structural habit disruption; A¬ identification; sustained practice</w:t>
            </w:r>
          </w:p>
        </w:tc>
      </w:tr>
      <w:tr>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Civilisational A-decay</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Population-level τ</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Decades to generations</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Cultural Virtuogenesis; institutional F-amplification; Ecclesia Virtutis</w:t>
            </w:r>
          </w:p>
        </w:tc>
      </w:tr>
    </w:tbl>
    <w:p>
      <w:pPr>
        <w:spacing w:after="0" w:before="200"/>
      </w:pPr>
      <w:r>
        <w:t xml:space="preserve"/>
      </w:r>
    </w:p>
    <w:p>
      <w:pPr>
        <w:spacing w:after="360" w:before="360"/>
        <w:jc w:val="center"/>
      </w:pPr>
      <w:r>
        <w:rPr>
          <w:rFonts w:ascii="Cinzel" w:cs="Cinzel" w:eastAsia="Cinzel" w:hAnsi="Cinzel"/>
          <w:b w:val="false"/>
          <w:bCs w:val="false"/>
          <w:color w:val="B8963E"/>
          <w:sz w:val="20"/>
          <w:szCs w:val="20"/>
        </w:rPr>
        <w:t xml:space="preserve">✦  ·  ✦  ·  ✦</w:t>
      </w:r>
    </w:p>
    <w:p>
      <w:r>
        <w:br w:type="page"/>
      </w:r>
    </w:p>
    <w:p>
      <w:pPr>
        <w:pStyle w:val="Heading1"/>
        <w:pBdr>
          <w:bottom w:val="single" w:color="B8963E" w:sz="6" w:space="4"/>
        </w:pBdr>
        <w:spacing w:after="200" w:before="480"/>
        <w:jc w:val="left"/>
      </w:pPr>
      <w:r>
        <w:rPr>
          <w:rFonts w:ascii="Cinzel" w:cs="Cinzel" w:eastAsia="Cinzel" w:hAnsi="Cinzel"/>
          <w:b/>
          <w:bCs/>
          <w:color w:val="1B2A4A"/>
          <w:sz w:val="28"/>
          <w:szCs w:val="28"/>
        </w:rPr>
        <w:t xml:space="preserve">Section V — Extended Implications</w:t>
      </w:r>
    </w:p>
    <w:p>
      <w:pPr>
        <w:pStyle w:val="Heading2"/>
        <w:spacing w:after="160" w:before="340"/>
        <w:jc w:val="left"/>
      </w:pPr>
      <w:r>
        <w:rPr>
          <w:rFonts w:ascii="Cinzel" w:cs="Cinzel" w:eastAsia="Cinzel" w:hAnsi="Cinzel"/>
          <w:b w:val="false"/>
          <w:bCs w:val="false"/>
          <w:color w:val="1B2A4A"/>
          <w:sz w:val="22"/>
          <w:szCs w:val="22"/>
        </w:rPr>
        <w:t xml:space="preserve">5.1  The Complete Dynamic System</w:t>
      </w:r>
    </w:p>
    <w:p>
      <w:pPr>
        <w:spacing w:after="180" w:before="0"/>
        <w:jc w:val="both"/>
      </w:pPr>
      <w:r>
        <w:rPr>
          <w:rFonts w:ascii="Cormorant Garamond" w:cs="Cormorant Garamond" w:eastAsia="Cormorant Garamond" w:hAnsi="Cormorant Garamond"/>
          <w:b w:val="false"/>
          <w:bCs w:val="false"/>
          <w:color w:val="1B2A4A"/>
          <w:sz w:val="24"/>
          <w:szCs w:val="24"/>
        </w:rPr>
        <w:t xml:space="preserve">The three theorems derived above, combined with the five theorems of the original DFT and the Inversion Theorem of the OVF, constitute a complete formal system for the dynamics of virtue under real-world conditions. The system can be summarised in a single architecture:</w:t>
      </w:r>
    </w:p>
    <w:p>
      <w:pPr>
        <w:spacing w:after="0" w:before="120"/>
      </w:pPr>
      <w:r>
        <w:t xml:space="preserve"/>
      </w:r>
    </w:p>
    <w:tbl>
      <w:tblPr>
        <w:tblW w:type="dxa" w:w="8400"/>
        <w:tblBorders>
          <w:top w:val="single" w:color="auto" w:sz="4"/>
          <w:left w:val="single" w:color="auto" w:sz="4"/>
          <w:bottom w:val="single" w:color="auto" w:sz="4"/>
          <w:right w:val="single" w:color="auto" w:sz="4"/>
          <w:insideH w:val="single" w:color="auto" w:sz="4"/>
          <w:insideV w:val="single" w:color="auto" w:sz="4"/>
        </w:tblBorders>
      </w:tblPr>
      <w:tblGrid>
        <w:gridCol w:w="2100"/>
        <w:gridCol w:w="2100"/>
        <w:gridCol w:w="2100"/>
        <w:gridCol w:w="2100"/>
      </w:tblGrid>
      <w:tr>
        <w:tc>
          <w:tcPr>
            <w:tcW w:type="dxa" w:w="2100"/>
            <w:tcBorders>
              <w:top w:val="single" w:color="DDDDDD" w:sz="4"/>
              <w:left w:val="single" w:color="DDDDDD" w:sz="4"/>
              <w:bottom w:val="single" w:color="DDDDDD" w:sz="4"/>
              <w:right w:val="single" w:color="DDDDDD" w:sz="4"/>
            </w:tcBorders>
            <w:shd w:fill="1B2A4A" w:val="clear"/>
            <w:tcMar>
              <w:top w:type="dxa" w:w="100"/>
              <w:left w:type="dxa" w:w="120"/>
              <w:bottom w:type="dxa" w:w="100"/>
              <w:right w:type="dxa" w:w="120"/>
            </w:tcMar>
          </w:tcPr>
          <w:p>
            <w:pPr>
              <w:jc w:val="left"/>
            </w:pPr>
            <w:r>
              <w:rPr>
                <w:rFonts w:ascii="Cinzel" w:cs="Cinzel" w:eastAsia="Cinzel" w:hAnsi="Cinzel"/>
                <w:b w:val="false"/>
                <w:bCs w:val="false"/>
                <w:color w:val="B8963E"/>
                <w:sz w:val="18"/>
                <w:szCs w:val="18"/>
              </w:rPr>
              <w:t xml:space="preserve">Level</w:t>
            </w:r>
          </w:p>
        </w:tc>
        <w:tc>
          <w:tcPr>
            <w:tcW w:type="dxa" w:w="2100"/>
            <w:tcBorders>
              <w:top w:val="single" w:color="DDDDDD" w:sz="4"/>
              <w:left w:val="single" w:color="DDDDDD" w:sz="4"/>
              <w:bottom w:val="single" w:color="DDDDDD" w:sz="4"/>
              <w:right w:val="single" w:color="DDDDDD" w:sz="4"/>
            </w:tcBorders>
            <w:shd w:fill="1B2A4A" w:val="clear"/>
            <w:tcMar>
              <w:top w:type="dxa" w:w="100"/>
              <w:left w:type="dxa" w:w="120"/>
              <w:bottom w:type="dxa" w:w="100"/>
              <w:right w:type="dxa" w:w="120"/>
            </w:tcMar>
          </w:tcPr>
          <w:p>
            <w:pPr>
              <w:jc w:val="left"/>
            </w:pPr>
            <w:r>
              <w:rPr>
                <w:rFonts w:ascii="Cinzel" w:cs="Cinzel" w:eastAsia="Cinzel" w:hAnsi="Cinzel"/>
                <w:b w:val="false"/>
                <w:bCs w:val="false"/>
                <w:color w:val="B8963E"/>
                <w:sz w:val="18"/>
                <w:szCs w:val="18"/>
              </w:rPr>
              <w:t xml:space="preserve">Theorem</w:t>
            </w:r>
          </w:p>
        </w:tc>
        <w:tc>
          <w:tcPr>
            <w:tcW w:type="dxa" w:w="2100"/>
            <w:tcBorders>
              <w:top w:val="single" w:color="DDDDDD" w:sz="4"/>
              <w:left w:val="single" w:color="DDDDDD" w:sz="4"/>
              <w:bottom w:val="single" w:color="DDDDDD" w:sz="4"/>
              <w:right w:val="single" w:color="DDDDDD" w:sz="4"/>
            </w:tcBorders>
            <w:shd w:fill="1B2A4A" w:val="clear"/>
            <w:tcMar>
              <w:top w:type="dxa" w:w="100"/>
              <w:left w:type="dxa" w:w="120"/>
              <w:bottom w:type="dxa" w:w="100"/>
              <w:right w:type="dxa" w:w="120"/>
            </w:tcMar>
          </w:tcPr>
          <w:p>
            <w:pPr>
              <w:jc w:val="left"/>
            </w:pPr>
            <w:r>
              <w:rPr>
                <w:rFonts w:ascii="Cinzel" w:cs="Cinzel" w:eastAsia="Cinzel" w:hAnsi="Cinzel"/>
                <w:b w:val="false"/>
                <w:bCs w:val="false"/>
                <w:color w:val="B8963E"/>
                <w:sz w:val="18"/>
                <w:szCs w:val="18"/>
              </w:rPr>
              <w:t xml:space="preserve">Formula</w:t>
            </w:r>
          </w:p>
        </w:tc>
        <w:tc>
          <w:tcPr>
            <w:tcW w:type="dxa" w:w="2100"/>
            <w:tcBorders>
              <w:top w:val="single" w:color="DDDDDD" w:sz="4"/>
              <w:left w:val="single" w:color="DDDDDD" w:sz="4"/>
              <w:bottom w:val="single" w:color="DDDDDD" w:sz="4"/>
              <w:right w:val="single" w:color="DDDDDD" w:sz="4"/>
            </w:tcBorders>
            <w:shd w:fill="1B2A4A" w:val="clear"/>
            <w:tcMar>
              <w:top w:type="dxa" w:w="100"/>
              <w:left w:type="dxa" w:w="120"/>
              <w:bottom w:type="dxa" w:w="100"/>
              <w:right w:type="dxa" w:w="120"/>
            </w:tcMar>
          </w:tcPr>
          <w:p>
            <w:pPr>
              <w:jc w:val="left"/>
            </w:pPr>
            <w:r>
              <w:rPr>
                <w:rFonts w:ascii="Cinzel" w:cs="Cinzel" w:eastAsia="Cinzel" w:hAnsi="Cinzel"/>
                <w:b w:val="false"/>
                <w:bCs w:val="false"/>
                <w:color w:val="B8963E"/>
                <w:sz w:val="18"/>
                <w:szCs w:val="18"/>
              </w:rPr>
              <w:t xml:space="preserve">What It Establishes</w:t>
            </w:r>
          </w:p>
        </w:tc>
      </w:tr>
      <w:tr>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Ontological</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Elemental Virtue Claim</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V = F + D</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What a virtue IS — its constituent material</w:t>
            </w:r>
          </w:p>
        </w:tc>
      </w:tr>
      <w:tr>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Ontological</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Inversion Theorem</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V − F = −V (anti-virtue)</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What happens when Freedom is removed from virtue</w:t>
            </w:r>
          </w:p>
        </w:tc>
      </w:tr>
      <w:tr>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Dynamic</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Dynamic Freedom Theorem</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S = (F × A) / R</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How strongly virtue ACTS in real conditions</w:t>
            </w:r>
          </w:p>
        </w:tc>
      </w:tr>
      <w:tr>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Dynamic</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Maintenance Condition</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ΔF/F = ΔR/R for constant S</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What is required to maintain S as R rises</w:t>
            </w:r>
          </w:p>
        </w:tc>
      </w:tr>
      <w:tr>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Dynamic</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Zero-Virtue Threshold</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R → ∞ ⇒ S → 0</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The limit of all finite Freedom and Autonomy</w:t>
            </w:r>
          </w:p>
        </w:tc>
      </w:tr>
      <w:tr>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Dynamic</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Heroic Condition</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F × A &gt; R ⇒ S &gt; 0</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The condition for virtue under extreme R</w:t>
            </w:r>
          </w:p>
        </w:tc>
      </w:tr>
      <w:tr>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Temporal</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Compounding Autonomy Theorem</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A(t) = A₀ e^(k ∯F dt)</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How virtue GROWS through exercise over time</w:t>
            </w:r>
          </w:p>
        </w:tc>
      </w:tr>
      <w:tr>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Derived I</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Moral Superconductivity</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R₃ ≈ 0 when A ≥ A*</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The phase transition to effortless virtue</w:t>
            </w:r>
          </w:p>
        </w:tc>
      </w:tr>
      <w:tr>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Derived II</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Holoviceotic Domino Effect</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R₁ → R₂ → R₃ (cascade)</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How tyranny self-replicates through culture and character</w:t>
            </w:r>
          </w:p>
        </w:tc>
      </w:tr>
      <w:tr>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Derived III</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Autonomy Half-Life</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dA/dt = k(F−λA) − αR₂ − βR₃</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How A decays and is actively replaced in the absence of F</w:t>
            </w:r>
          </w:p>
        </w:tc>
      </w:tr>
      <w:tr>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Civilisational</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Holoviceosis Index</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HI = (R₁+R₂+R₃) / Fₘₐₓ</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Formal measure of civilisational Resistance</w:t>
            </w:r>
          </w:p>
        </w:tc>
      </w:tr>
      <w:tr>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Civilisational</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Floating Virtuosity</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S &gt; 0 in isolated nuclei</w:t>
            </w:r>
          </w:p>
        </w:tc>
        <w:tc>
          <w:tcPr>
            <w:tcW w:type="dxa" w:w="2100"/>
            <w:tcBorders>
              <w:top w:val="single" w:color="DDDDDD" w:sz="4"/>
              <w:left w:val="single" w:color="DDDDDD" w:sz="4"/>
              <w:bottom w:val="single" w:color="DDDDDD" w:sz="4"/>
              <w:right w:val="single" w:color="DDDDDD" w:sz="4"/>
            </w:tcBorders>
            <w:shd w:fill="F0EBE1"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The present civilisational condition</w:t>
            </w:r>
          </w:p>
        </w:tc>
      </w:tr>
      <w:tr>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Civilisational</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Virtuogenesis</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Intergenerational CAT</w:t>
            </w:r>
          </w:p>
        </w:tc>
        <w:tc>
          <w:tcPr>
            <w:tcW w:type="dxa" w:w="2100"/>
            <w:tcBorders>
              <w:top w:val="single" w:color="DDDDDD" w:sz="4"/>
              <w:left w:val="single" w:color="DDDDDD" w:sz="4"/>
              <w:bottom w:val="single" w:color="DDDDDD" w:sz="4"/>
              <w:right w:val="single" w:color="DDDDDD" w:sz="4"/>
            </w:tcBorders>
            <w:shd w:fill="FFFFFF" w:val="clear"/>
            <w:tcMar>
              <w:top w:type="dxa" w:w="80"/>
              <w:left w:type="dxa" w:w="120"/>
              <w:bottom w:type="dxa" w:w="80"/>
              <w:right w:type="dxa" w:w="120"/>
            </w:tcMar>
          </w:tcPr>
          <w:p>
            <w:pPr>
              <w:jc w:val="left"/>
            </w:pPr>
            <w:r>
              <w:rPr>
                <w:rFonts w:ascii="Cormorant Garamond" w:cs="Cormorant Garamond" w:eastAsia="Cormorant Garamond" w:hAnsi="Cormorant Garamond"/>
                <w:b w:val="false"/>
                <w:bCs w:val="false"/>
                <w:color w:val="1B2A4A"/>
                <w:sz w:val="20"/>
                <w:szCs w:val="20"/>
              </w:rPr>
              <w:t xml:space="preserve">The path from Floating Virtuosity to the Virtuous Era</w:t>
            </w:r>
          </w:p>
        </w:tc>
      </w:tr>
    </w:tbl>
    <w:p>
      <w:pPr>
        <w:spacing w:after="0" w:before="200"/>
      </w:pPr>
      <w:r>
        <w:t xml:space="preserve"/>
      </w:r>
    </w:p>
    <w:p>
      <w:pPr>
        <w:pStyle w:val="Heading2"/>
        <w:spacing w:after="160" w:before="340"/>
        <w:jc w:val="left"/>
      </w:pPr>
      <w:r>
        <w:rPr>
          <w:rFonts w:ascii="Cinzel" w:cs="Cinzel" w:eastAsia="Cinzel" w:hAnsi="Cinzel"/>
          <w:b w:val="false"/>
          <w:bCs w:val="false"/>
          <w:color w:val="1B2A4A"/>
          <w:sz w:val="22"/>
          <w:szCs w:val="22"/>
        </w:rPr>
        <w:t xml:space="preserve">5.2  The Political Application: Formal Refutation of Paternalism</w:t>
      </w:r>
    </w:p>
    <w:p>
      <w:pPr>
        <w:spacing w:after="180" w:before="0"/>
        <w:jc w:val="both"/>
      </w:pPr>
      <w:r>
        <w:rPr>
          <w:rFonts w:ascii="Cormorant Garamond" w:cs="Cormorant Garamond" w:eastAsia="Cormorant Garamond" w:hAnsi="Cormorant Garamond"/>
          <w:b w:val="false"/>
          <w:bCs w:val="false"/>
          <w:color w:val="1B2A4A"/>
          <w:sz w:val="24"/>
          <w:szCs w:val="24"/>
        </w:rPr>
        <w:t xml:space="preserve">The combined architecture of the Inversion Theorem, the Maintenance Condition, and the Autonomy Half-Life generates the most rigorous formal argument against paternalistic political philosophy yet produced. Prior analysis noted that the Maintenance Condition invalidates the standard trade-off logic. The Autonomy Half-Life adds a temporal dimension that completes the refutation.</w:t>
      </w:r>
    </w:p>
    <w:p>
      <w:pPr>
        <w:spacing w:after="180" w:before="0"/>
        <w:jc w:val="both"/>
      </w:pPr>
      <w:r>
        <w:rPr>
          <w:rFonts w:ascii="Cormorant Garamond" w:cs="Cormorant Garamond" w:eastAsia="Cormorant Garamond" w:hAnsi="Cormorant Garamond"/>
          <w:b w:val="false"/>
          <w:bCs w:val="false"/>
          <w:color w:val="1B2A4A"/>
          <w:sz w:val="24"/>
          <w:szCs w:val="24"/>
        </w:rPr>
        <w:t xml:space="preserve">The standard paternalistic argument runs: we restrict Freedom F in order to reduce Resistance R (by preventing dangerous choices, enforcing beneficial behaviours, etc.), producing a net positive change in S. The Inversion Theorem shows that removing F from the virtue in the restricted domain inverts the virtue: the ostensible benefit is actually a vice. The Autonomy Half-Life shows that the A-decay initiated by the F-restriction persists after the restriction is lifted, and that A¬ is actively installed during the restriction period. The combined result: the paternalistic intervention (a) inverts the target virtue during the restriction, (b) initiates A-decay that persists after the restriction ends, and (c) installs A¬ that requires substantially more F-exercise to reverse than the original A took to build. The long-term net effect on S is almost always negative — in many cases permanently so.</w:t>
      </w:r>
    </w:p>
    <w:p>
      <w:pPr>
        <w:spacing w:after="180" w:before="0"/>
        <w:jc w:val="both"/>
      </w:pPr>
      <w:r>
        <w:rPr>
          <w:rFonts w:ascii="Cormorant Garamond" w:cs="Cormorant Garamond" w:eastAsia="Cormorant Garamond" w:hAnsi="Cormorant Garamond"/>
          <w:b w:val="false"/>
          <w:bCs w:val="false"/>
          <w:color w:val="1B2A4A"/>
          <w:sz w:val="24"/>
          <w:szCs w:val="24"/>
        </w:rPr>
        <w:t xml:space="preserve">This is a formal result with no equivalent in the prior philosophical tradition. It does not rely on libertarian premises or on any particular account of the value of freedom. It follows from the formal structure of the DFT, the CAT, and the Autonomy Half-Life alone.</w:t>
      </w:r>
    </w:p>
    <w:p>
      <w:pPr>
        <w:pStyle w:val="Heading2"/>
        <w:spacing w:after="160" w:before="340"/>
        <w:jc w:val="left"/>
      </w:pPr>
      <w:r>
        <w:rPr>
          <w:rFonts w:ascii="Cinzel" w:cs="Cinzel" w:eastAsia="Cinzel" w:hAnsi="Cinzel"/>
          <w:b w:val="false"/>
          <w:bCs w:val="false"/>
          <w:color w:val="1B2A4A"/>
          <w:sz w:val="22"/>
          <w:szCs w:val="22"/>
        </w:rPr>
        <w:t xml:space="preserve">5.3  Floating Virtuosity as the Strategic Context</w:t>
      </w:r>
    </w:p>
    <w:p>
      <w:pPr>
        <w:spacing w:after="180" w:before="0"/>
        <w:jc w:val="both"/>
      </w:pPr>
      <w:r>
        <w:rPr>
          <w:rFonts w:ascii="Cormorant Garamond" w:cs="Cormorant Garamond" w:eastAsia="Cormorant Garamond" w:hAnsi="Cormorant Garamond"/>
          <w:b w:val="false"/>
          <w:bCs w:val="false"/>
          <w:color w:val="1B2A4A"/>
          <w:sz w:val="24"/>
          <w:szCs w:val="24"/>
        </w:rPr>
        <w:t xml:space="preserve">The concept of Floating Virtuosity — S positive only in isolated individuals and small communities scattered across a near-zero-S environment — provides the strategic context within which the three derived theorems must be applied.</w:t>
      </w:r>
    </w:p>
    <w:p>
      <w:pPr>
        <w:spacing w:after="180" w:before="0"/>
        <w:jc w:val="both"/>
      </w:pPr>
      <w:r>
        <w:rPr>
          <w:rFonts w:ascii="Cormorant Garamond" w:cs="Cormorant Garamond" w:eastAsia="Cormorant Garamond" w:hAnsi="Cormorant Garamond"/>
          <w:b w:val="false"/>
          <w:bCs w:val="false"/>
          <w:color w:val="1B2A4A"/>
          <w:sz w:val="24"/>
          <w:szCs w:val="24"/>
        </w:rPr>
        <w:t xml:space="preserve">The present civilisational moment, characterised by the V-Dem data as equivalent in democratic quality to 1986, and by WHO data showing rising suicide rates and existential vacuum across populations, is formally a Floating Virtuosity condition: the HI has crossed 0.5 in many polities, S is approaching zero at population scale, and the Holoviceotic Domino Effect has progressed through Stage II in most developed democracies.</w:t>
      </w:r>
    </w:p>
    <w:p>
      <w:pPr>
        <w:spacing w:after="180" w:before="0"/>
        <w:jc w:val="both"/>
      </w:pPr>
      <w:r>
        <w:rPr>
          <w:rFonts w:ascii="Cormorant Garamond" w:cs="Cormorant Garamond" w:eastAsia="Cormorant Garamond" w:hAnsi="Cormorant Garamond"/>
          <w:b w:val="false"/>
          <w:bCs w:val="false"/>
          <w:color w:val="1B2A4A"/>
          <w:sz w:val="24"/>
          <w:szCs w:val="24"/>
        </w:rPr>
        <w:t xml:space="preserve">In this context, the three theorems generate three strategic priorities. The Autonomy Half-Life analysis identifies the urgency of cultural Virtuogenesis: every year of inaction is a year of A-decay and A¬ installation that makes recovery harder. The Holoviceotic Domino Effect analysis identifies the strategic focus: at Stage II, the primary intervention is cultural (building communities of virtuous practice) rather than political (confronting R₁ directly). Moral Superconductivity identifies the long-term horizon: the goal is not merely to restore S to pre-Holoviceosis levels but to create the conditions in which the critical temperature for the phase transition to Arête is achievable across an entire community.</w:t>
      </w:r>
    </w:p>
    <w:p>
      <w:pPr>
        <w:spacing w:after="0" w:before="120"/>
      </w:pPr>
      <w:r>
        <w:t xml:space="preserve"/>
      </w:r>
    </w:p>
    <w:tbl>
      <w:tblPr>
        <w:tblW w:type="dxa" w:w="8400"/>
        <w:tblBorders>
          <w:top w:val="single" w:color="auto" w:sz="4"/>
          <w:left w:val="single" w:color="auto" w:sz="4"/>
          <w:bottom w:val="single" w:color="auto" w:sz="4"/>
          <w:right w:val="single" w:color="auto" w:sz="4"/>
          <w:insideH w:val="single" w:color="auto" w:sz="4"/>
          <w:insideV w:val="single" w:color="auto" w:sz="4"/>
        </w:tblBorders>
      </w:tblPr>
      <w:tblGrid>
        <w:gridCol w:w="8400"/>
      </w:tblGrid>
      <w:tr>
        <w:tc>
          <w:tcPr>
            <w:tcW w:type="dxa" w:w="8400"/>
            <w:tcBorders>
              <w:top w:val="none"/>
              <w:left w:val="single" w:color="B8963E" w:sz="14"/>
              <w:bottom w:val="none"/>
              <w:right w:val="none"/>
            </w:tcBorders>
            <w:shd w:fill="F0EBE1" w:val="clear"/>
            <w:tcMar>
              <w:top w:type="dxa" w:w="160"/>
              <w:left w:type="dxa" w:w="240"/>
              <w:bottom w:type="dxa" w:w="160"/>
              <w:right w:type="dxa" w:w="120"/>
            </w:tcMar>
          </w:tcPr>
          <w:p>
            <w:pPr>
              <w:spacing w:after="80" w:before="0"/>
              <w:jc w:val="both"/>
            </w:pPr>
            <w:r>
              <w:rPr>
                <w:rFonts w:ascii="Cormorant Garamond" w:cs="Cormorant Garamond" w:eastAsia="Cormorant Garamond" w:hAnsi="Cormorant Garamond"/>
                <w:b w:val="false"/>
                <w:bCs w:val="false"/>
                <w:color w:val="1B2A4A"/>
                <w:sz w:val="22"/>
                <w:szCs w:val="22"/>
              </w:rPr>
              <w:t xml:space="preserve">“Every virtuous act by every virtuous person in every culture is already a fragment of the Umanità Virtuosa. The civilisational horizon is not something to be waited for. It is something to be built, daily, in every choice that expresses genuine Freedom in genuine virtue.”</w:t>
            </w:r>
          </w:p>
          <w:p>
            <w:pPr>
              <w:spacing w:after="0" w:before="0"/>
              <w:jc w:val="left"/>
            </w:pPr>
            <w:r>
              <w:rPr>
                <w:rFonts w:ascii="Cinzel" w:cs="Cinzel" w:eastAsia="Cinzel" w:hAnsi="Cinzel"/>
                <w:b w:val="false"/>
                <w:bCs w:val="false"/>
                <w:color w:val="B8963E"/>
                <w:sz w:val="16"/>
                <w:szCs w:val="16"/>
              </w:rPr>
              <w:t xml:space="preserve">Filosofia das Virtudes  ·  José Caetano de Mattos</w:t>
            </w:r>
          </w:p>
        </w:tc>
      </w:tr>
    </w:tbl>
    <w:p>
      <w:pPr>
        <w:spacing w:after="0" w:before="120"/>
      </w:pPr>
      <w:r>
        <w:t xml:space="preserve"/>
      </w:r>
    </w:p>
    <w:p>
      <w:pPr>
        <w:spacing w:after="360" w:before="360"/>
        <w:jc w:val="center"/>
      </w:pPr>
      <w:r>
        <w:rPr>
          <w:rFonts w:ascii="Cinzel" w:cs="Cinzel" w:eastAsia="Cinzel" w:hAnsi="Cinzel"/>
          <w:b w:val="false"/>
          <w:bCs w:val="false"/>
          <w:color w:val="B8963E"/>
          <w:sz w:val="20"/>
          <w:szCs w:val="20"/>
        </w:rPr>
        <w:t xml:space="preserve">✦  ·  ✦  ·  ✦</w:t>
      </w:r>
    </w:p>
    <w:p>
      <w:r>
        <w:br w:type="page"/>
      </w:r>
    </w:p>
    <w:p>
      <w:pPr>
        <w:pStyle w:val="Heading1"/>
        <w:pBdr>
          <w:bottom w:val="single" w:color="B8963E" w:sz="6" w:space="4"/>
        </w:pBdr>
        <w:spacing w:after="200" w:before="480"/>
        <w:jc w:val="left"/>
      </w:pPr>
      <w:r>
        <w:rPr>
          <w:rFonts w:ascii="Cinzel" w:cs="Cinzel" w:eastAsia="Cinzel" w:hAnsi="Cinzel"/>
          <w:b/>
          <w:bCs/>
          <w:color w:val="1B2A4A"/>
          <w:sz w:val="28"/>
          <w:szCs w:val="28"/>
        </w:rPr>
        <w:t xml:space="preserve">Section VI — Conclusions</w:t>
      </w:r>
    </w:p>
    <w:p>
      <w:pPr>
        <w:spacing w:after="180" w:before="0"/>
        <w:jc w:val="both"/>
      </w:pPr>
      <w:r>
        <w:rPr>
          <w:rFonts w:ascii="Cormorant Garamond" w:cs="Cormorant Garamond" w:eastAsia="Cormorant Garamond" w:hAnsi="Cormorant Garamond"/>
          <w:b w:val="false"/>
          <w:bCs w:val="false"/>
          <w:color w:val="1B2A4A"/>
          <w:sz w:val="24"/>
          <w:szCs w:val="24"/>
        </w:rPr>
        <w:t xml:space="preserve">The three theorems derived in this article — Moral Superconductivity, the Holoviceotic Domino Effect, and the Autonomy Half-Life — follow from the Dynamic Freedom Theorem by formal derivation and extend its analytical reach in three directions.</w:t>
      </w:r>
    </w:p>
    <w:p>
      <w:pPr>
        <w:spacing w:after="180" w:before="0"/>
        <w:jc w:val="both"/>
      </w:pPr>
      <w:r>
        <w:rPr>
          <w:rFonts w:ascii="Cormorant Garamond" w:cs="Cormorant Garamond" w:eastAsia="Cormorant Garamond" w:hAnsi="Cormorant Garamond"/>
          <w:b w:val="false"/>
          <w:bCs w:val="false"/>
          <w:color w:val="1B2A4A"/>
          <w:sz w:val="24"/>
          <w:szCs w:val="24"/>
        </w:rPr>
        <w:t xml:space="preserve">Moral Superconductivity formalises what the greatest ethical traditions have always described as the summit of the virtuous life: the phase transition from effortful virtue to spontaneous virtue, when the CAT has driven R₃ to effective zero and the agent's character is capable of full virtuous expression without internal resistance. It specifies the conditions (A ≥ A*) and the mechanism (the growth coefficient k, culturally modulated) that produce this transition, and connects it to Aristotle's phronesis, Csikszentmihalyi's Flow, and the Orthodox tradition's theosis as three independent observational descriptions of the same formal state.</w:t>
      </w:r>
    </w:p>
    <w:p>
      <w:pPr>
        <w:spacing w:after="180" w:before="0"/>
        <w:jc w:val="both"/>
      </w:pPr>
      <w:r>
        <w:rPr>
          <w:rFonts w:ascii="Cormorant Garamond" w:cs="Cormorant Garamond" w:eastAsia="Cormorant Garamond" w:hAnsi="Cormorant Garamond"/>
          <w:b w:val="false"/>
          <w:bCs w:val="false"/>
          <w:color w:val="1B2A4A"/>
          <w:sz w:val="24"/>
          <w:szCs w:val="24"/>
        </w:rPr>
        <w:t xml:space="preserve">The Holoviceotic Domino Effect formalises the self-replicating mechanism of moral civilisational collapse. Its most consequential insight is post-liberation persistence: the cascade that R₁ initiates does not end when R₁ is removed, because R₂ and R₃ have been installed as properties of the population, not of the tyrannical source. This explains the empirical pattern of democratic fragility in post-totalitarian societies and generates precise diagnostic categories and therapeutic strategies for each stage of the cascade.</w:t>
      </w:r>
    </w:p>
    <w:p>
      <w:pPr>
        <w:spacing w:after="180" w:before="0"/>
        <w:jc w:val="both"/>
      </w:pPr>
      <w:r>
        <w:rPr>
          <w:rFonts w:ascii="Cormorant Garamond" w:cs="Cormorant Garamond" w:eastAsia="Cormorant Garamond" w:hAnsi="Cormorant Garamond"/>
          <w:b w:val="false"/>
          <w:bCs w:val="false"/>
          <w:color w:val="1B2A4A"/>
          <w:sz w:val="24"/>
          <w:szCs w:val="24"/>
        </w:rPr>
        <w:t xml:space="preserve">The Autonomy Half-Life formalises the dynamics of A-decay in the absence of F-exercise, distinguishing passive attrition (exponential decay modelled by τ = ln(2)/λ) from active erosion (directed substitution of A by A¬ through R₂ and R₃ mechanisms). The recovery asymmetry — the formal demonstration that rebuilding A after Active Erosion requires more F-exercise than original A-formation — extends the Vicious Cycle analysis to its most important practical implication: moral recovery is not a simple reversal of moral decay but a more demanding process that requires both F-exercise and explicit A¬-identification.</w:t>
      </w:r>
    </w:p>
    <w:p>
      <w:pPr>
        <w:spacing w:after="180" w:before="0"/>
        <w:jc w:val="both"/>
      </w:pPr>
      <w:r>
        <w:rPr>
          <w:rFonts w:ascii="Cormorant Garamond" w:cs="Cormorant Garamond" w:eastAsia="Cormorant Garamond" w:hAnsi="Cormorant Garamond"/>
          <w:b w:val="false"/>
          <w:bCs w:val="false"/>
          <w:color w:val="1B2A4A"/>
          <w:sz w:val="24"/>
          <w:szCs w:val="24"/>
        </w:rPr>
        <w:t xml:space="preserve">Together with the existing DFT architecture, these theorems constitute what may be the most complete formal account of the dynamics of moral life under real-world conditions that philosophy has yet produced. The system is internally coherent, formally derivable from its first principles, empirically testable, and cross-disciplinarily confirmed. Its civilisational application identifies the present moment as a Floating Virtuosity condition in Stage II of the Holoviceotic Domino Effect, and generates three clear strategic priorities: cultural Virtuogenesis, targeted A¬-replacement, and the deliberate cultivation of communities in which the critical temperature for Moral Superconductivity is achievable.</w:t>
      </w:r>
    </w:p>
    <w:p>
      <w:pPr>
        <w:spacing w:after="180" w:before="0"/>
        <w:jc w:val="both"/>
      </w:pPr>
      <w:r>
        <w:rPr>
          <w:rFonts w:ascii="Cormorant Garamond" w:cs="Cormorant Garamond" w:eastAsia="Cormorant Garamond" w:hAnsi="Cormorant Garamond"/>
          <w:b/>
          <w:bCs/>
          <w:color w:val="1B2A4A"/>
          <w:sz w:val="24"/>
          <w:szCs w:val="24"/>
        </w:rPr>
        <w:t xml:space="preserve">The truth of life is the Virtues.</w:t>
      </w:r>
    </w:p>
    <w:p>
      <w:pPr>
        <w:spacing w:after="360" w:before="360"/>
        <w:jc w:val="center"/>
      </w:pPr>
      <w:r>
        <w:rPr>
          <w:rFonts w:ascii="Cinzel" w:cs="Cinzel" w:eastAsia="Cinzel" w:hAnsi="Cinzel"/>
          <w:b w:val="false"/>
          <w:bCs w:val="false"/>
          <w:color w:val="B8963E"/>
          <w:sz w:val="20"/>
          <w:szCs w:val="20"/>
        </w:rPr>
        <w:t xml:space="preserve">✦  ·  ✦  ·  ✦</w:t>
      </w:r>
    </w:p>
    <w:p>
      <w:r>
        <w:br w:type="page"/>
      </w:r>
    </w:p>
    <w:p>
      <w:pPr>
        <w:pStyle w:val="Heading1"/>
        <w:pBdr>
          <w:bottom w:val="single" w:color="B8963E" w:sz="6" w:space="4"/>
        </w:pBdr>
        <w:spacing w:after="200" w:before="480"/>
        <w:jc w:val="left"/>
      </w:pPr>
      <w:r>
        <w:rPr>
          <w:rFonts w:ascii="Cinzel" w:cs="Cinzel" w:eastAsia="Cinzel" w:hAnsi="Cinzel"/>
          <w:b/>
          <w:bCs/>
          <w:color w:val="1B2A4A"/>
          <w:sz w:val="28"/>
          <w:szCs w:val="28"/>
        </w:rPr>
        <w:t xml:space="preserve">Bibliography</w:t>
      </w:r>
    </w:p>
    <w:p>
      <w:pPr>
        <w:pStyle w:val="Heading2"/>
        <w:spacing w:after="160" w:before="340"/>
        <w:jc w:val="left"/>
      </w:pPr>
      <w:r>
        <w:rPr>
          <w:rFonts w:ascii="Cinzel" w:cs="Cinzel" w:eastAsia="Cinzel" w:hAnsi="Cinzel"/>
          <w:b w:val="false"/>
          <w:bCs w:val="false"/>
          <w:color w:val="1B2A4A"/>
          <w:sz w:val="22"/>
          <w:szCs w:val="22"/>
        </w:rPr>
        <w:t xml:space="preserve">Primary Source</w:t>
      </w:r>
    </w:p>
    <w:p>
      <w:pPr>
        <w:spacing w:after="180" w:before="0"/>
        <w:jc w:val="both"/>
      </w:pPr>
      <w:r>
        <w:rPr>
          <w:rFonts w:ascii="Cormorant Garamond" w:cs="Cormorant Garamond" w:eastAsia="Cormorant Garamond" w:hAnsi="Cormorant Garamond"/>
          <w:b w:val="false"/>
          <w:bCs w:val="false"/>
          <w:color w:val="1B2A4A"/>
          <w:sz w:val="24"/>
          <w:szCs w:val="24"/>
        </w:rPr>
        <w:t xml:space="preserve">Mattos, José Caetano de. Filosofia das Virtudes — Manifesto das Virtudes. Rio de Janeiro: Edição do Autor, 2023. English edition: Book Philosophy of Virtues, 2024. Theoretical Extension: Dynamic Freedom Theorem, 2026.</w:t>
      </w:r>
    </w:p>
    <w:p>
      <w:pPr>
        <w:pStyle w:val="Heading2"/>
        <w:spacing w:after="160" w:before="340"/>
        <w:jc w:val="left"/>
      </w:pPr>
      <w:r>
        <w:rPr>
          <w:rFonts w:ascii="Cinzel" w:cs="Cinzel" w:eastAsia="Cinzel" w:hAnsi="Cinzel"/>
          <w:b w:val="false"/>
          <w:bCs w:val="false"/>
          <w:color w:val="1B2A4A"/>
          <w:sz w:val="22"/>
          <w:szCs w:val="22"/>
        </w:rPr>
        <w:t xml:space="preserve">Philosophy of Virtue and Freedom</w:t>
      </w:r>
    </w:p>
    <w:p>
      <w:pPr>
        <w:spacing w:after="180" w:before="0"/>
        <w:jc w:val="both"/>
      </w:pPr>
      <w:r>
        <w:rPr>
          <w:rFonts w:ascii="Cormorant Garamond" w:cs="Cormorant Garamond" w:eastAsia="Cormorant Garamond" w:hAnsi="Cormorant Garamond"/>
          <w:b w:val="false"/>
          <w:bCs w:val="false"/>
          <w:color w:val="1B2A4A"/>
          <w:sz w:val="24"/>
          <w:szCs w:val="24"/>
        </w:rPr>
        <w:t xml:space="preserve">Aristotle. Nicomachean Ethics. Trans. Terence Irwin. Indianapolis: Hackett, 1999.</w:t>
      </w:r>
    </w:p>
    <w:p>
      <w:pPr>
        <w:spacing w:after="180" w:before="0"/>
        <w:jc w:val="both"/>
      </w:pPr>
      <w:r>
        <w:rPr>
          <w:rFonts w:ascii="Cormorant Garamond" w:cs="Cormorant Garamond" w:eastAsia="Cormorant Garamond" w:hAnsi="Cormorant Garamond"/>
          <w:b w:val="false"/>
          <w:bCs w:val="false"/>
          <w:color w:val="1B2A4A"/>
          <w:sz w:val="24"/>
          <w:szCs w:val="24"/>
        </w:rPr>
        <w:t xml:space="preserve">Berlin, Isaiah. Two Concepts of Liberty. Oxford: Oxford University Press, 1958.</w:t>
      </w:r>
    </w:p>
    <w:p>
      <w:pPr>
        <w:spacing w:after="180" w:before="0"/>
        <w:jc w:val="both"/>
      </w:pPr>
      <w:r>
        <w:rPr>
          <w:rFonts w:ascii="Cormorant Garamond" w:cs="Cormorant Garamond" w:eastAsia="Cormorant Garamond" w:hAnsi="Cormorant Garamond"/>
          <w:b w:val="false"/>
          <w:bCs w:val="false"/>
          <w:color w:val="1B2A4A"/>
          <w:sz w:val="24"/>
          <w:szCs w:val="24"/>
        </w:rPr>
        <w:t xml:space="preserve">Frankfurt, Harry. On Bullshit. Princeton: Princeton University Press, 2005.</w:t>
      </w:r>
    </w:p>
    <w:p>
      <w:pPr>
        <w:spacing w:after="180" w:before="0"/>
        <w:jc w:val="both"/>
      </w:pPr>
      <w:r>
        <w:rPr>
          <w:rFonts w:ascii="Cormorant Garamond" w:cs="Cormorant Garamond" w:eastAsia="Cormorant Garamond" w:hAnsi="Cormorant Garamond"/>
          <w:b w:val="false"/>
          <w:bCs w:val="false"/>
          <w:color w:val="1B2A4A"/>
          <w:sz w:val="24"/>
          <w:szCs w:val="24"/>
        </w:rPr>
        <w:t xml:space="preserve">Fromm, Erich. Escape from Freedom. New York: Farrar &amp; Rinehart, 1941.</w:t>
      </w:r>
    </w:p>
    <w:p>
      <w:pPr>
        <w:spacing w:after="180" w:before="0"/>
        <w:jc w:val="both"/>
      </w:pPr>
      <w:r>
        <w:rPr>
          <w:rFonts w:ascii="Cormorant Garamond" w:cs="Cormorant Garamond" w:eastAsia="Cormorant Garamond" w:hAnsi="Cormorant Garamond"/>
          <w:b w:val="false"/>
          <w:bCs w:val="false"/>
          <w:color w:val="1B2A4A"/>
          <w:sz w:val="24"/>
          <w:szCs w:val="24"/>
        </w:rPr>
        <w:t xml:space="preserve">MacIntyre, Alasdair. After Virtue. Notre Dame: University of Notre Dame Press, 1981.</w:t>
      </w:r>
    </w:p>
    <w:p>
      <w:pPr>
        <w:spacing w:after="180" w:before="0"/>
        <w:jc w:val="both"/>
      </w:pPr>
      <w:r>
        <w:rPr>
          <w:rFonts w:ascii="Cormorant Garamond" w:cs="Cormorant Garamond" w:eastAsia="Cormorant Garamond" w:hAnsi="Cormorant Garamond"/>
          <w:b w:val="false"/>
          <w:bCs w:val="false"/>
          <w:color w:val="1B2A4A"/>
          <w:sz w:val="24"/>
          <w:szCs w:val="24"/>
        </w:rPr>
        <w:t xml:space="preserve">Nussbaum, Martha. The Fragility of Goodness. Cambridge: Cambridge University Press, 1986.</w:t>
      </w:r>
    </w:p>
    <w:p>
      <w:pPr>
        <w:pStyle w:val="Heading2"/>
        <w:spacing w:after="160" w:before="340"/>
        <w:jc w:val="left"/>
      </w:pPr>
      <w:r>
        <w:rPr>
          <w:rFonts w:ascii="Cinzel" w:cs="Cinzel" w:eastAsia="Cinzel" w:hAnsi="Cinzel"/>
          <w:b w:val="false"/>
          <w:bCs w:val="false"/>
          <w:color w:val="1B2A4A"/>
          <w:sz w:val="22"/>
          <w:szCs w:val="22"/>
        </w:rPr>
        <w:t xml:space="preserve">Political Philosophy and Totalitarianism</w:t>
      </w:r>
    </w:p>
    <w:p>
      <w:pPr>
        <w:spacing w:after="180" w:before="0"/>
        <w:jc w:val="both"/>
      </w:pPr>
      <w:r>
        <w:rPr>
          <w:rFonts w:ascii="Cormorant Garamond" w:cs="Cormorant Garamond" w:eastAsia="Cormorant Garamond" w:hAnsi="Cormorant Garamond"/>
          <w:b w:val="false"/>
          <w:bCs w:val="false"/>
          <w:color w:val="1B2A4A"/>
          <w:sz w:val="24"/>
          <w:szCs w:val="24"/>
        </w:rPr>
        <w:t xml:space="preserve">Arendt, Hannah. The Origins of Totalitarianism. New York: Harcourt, 1951.</w:t>
      </w:r>
    </w:p>
    <w:p>
      <w:pPr>
        <w:spacing w:after="180" w:before="0"/>
        <w:jc w:val="both"/>
      </w:pPr>
      <w:r>
        <w:rPr>
          <w:rFonts w:ascii="Cormorant Garamond" w:cs="Cormorant Garamond" w:eastAsia="Cormorant Garamond" w:hAnsi="Cormorant Garamond"/>
          <w:b w:val="false"/>
          <w:bCs w:val="false"/>
          <w:color w:val="1B2A4A"/>
          <w:sz w:val="24"/>
          <w:szCs w:val="24"/>
        </w:rPr>
        <w:t xml:space="preserve">Arendt, Hannah. Eichmann in Jerusalem. New York: Viking, 1963.</w:t>
      </w:r>
    </w:p>
    <w:p>
      <w:pPr>
        <w:spacing w:after="180" w:before="0"/>
        <w:jc w:val="both"/>
      </w:pPr>
      <w:r>
        <w:rPr>
          <w:rFonts w:ascii="Cormorant Garamond" w:cs="Cormorant Garamond" w:eastAsia="Cormorant Garamond" w:hAnsi="Cormorant Garamond"/>
          <w:b w:val="false"/>
          <w:bCs w:val="false"/>
          <w:color w:val="1B2A4A"/>
          <w:sz w:val="24"/>
          <w:szCs w:val="24"/>
        </w:rPr>
        <w:t xml:space="preserve">Gramsci, Antonio. Selections from the Prison Notebooks. Trans. Q. Hoare &amp; G. N. Smith. New York: International Publishers, 1971.</w:t>
      </w:r>
    </w:p>
    <w:p>
      <w:pPr>
        <w:spacing w:after="180" w:before="0"/>
        <w:jc w:val="both"/>
      </w:pPr>
      <w:r>
        <w:rPr>
          <w:rFonts w:ascii="Cormorant Garamond" w:cs="Cormorant Garamond" w:eastAsia="Cormorant Garamond" w:hAnsi="Cormorant Garamond"/>
          <w:b w:val="false"/>
          <w:bCs w:val="false"/>
          <w:color w:val="1B2A4A"/>
          <w:sz w:val="24"/>
          <w:szCs w:val="24"/>
        </w:rPr>
        <w:t xml:space="preserve">Havel, Václav. The Power of the Powerless. Armonk: M.E. Sharpe, 1985.</w:t>
      </w:r>
    </w:p>
    <w:p>
      <w:pPr>
        <w:spacing w:after="180" w:before="0"/>
        <w:jc w:val="both"/>
      </w:pPr>
      <w:r>
        <w:rPr>
          <w:rFonts w:ascii="Cormorant Garamond" w:cs="Cormorant Garamond" w:eastAsia="Cormorant Garamond" w:hAnsi="Cormorant Garamond"/>
          <w:b w:val="false"/>
          <w:bCs w:val="false"/>
          <w:color w:val="1B2A4A"/>
          <w:sz w:val="24"/>
          <w:szCs w:val="24"/>
        </w:rPr>
        <w:t xml:space="preserve">Solzhenitsyn, Aleksandr. The Gulag Archipelago. New York: Harper &amp; Row, 1973.</w:t>
      </w:r>
    </w:p>
    <w:p>
      <w:pPr>
        <w:spacing w:after="180" w:before="0"/>
        <w:jc w:val="both"/>
      </w:pPr>
      <w:r>
        <w:rPr>
          <w:rFonts w:ascii="Cormorant Garamond" w:cs="Cormorant Garamond" w:eastAsia="Cormorant Garamond" w:hAnsi="Cormorant Garamond"/>
          <w:b w:val="false"/>
          <w:bCs w:val="false"/>
          <w:color w:val="1B2A4A"/>
          <w:sz w:val="24"/>
          <w:szCs w:val="24"/>
        </w:rPr>
        <w:t xml:space="preserve">Tocqueville, Alexis de. Democracy in America. Trans. Harvey Mansfield. Chicago: University of Chicago Press, 2000.</w:t>
      </w:r>
    </w:p>
    <w:p>
      <w:pPr>
        <w:pStyle w:val="Heading2"/>
        <w:spacing w:after="160" w:before="340"/>
        <w:jc w:val="left"/>
      </w:pPr>
      <w:r>
        <w:rPr>
          <w:rFonts w:ascii="Cinzel" w:cs="Cinzel" w:eastAsia="Cinzel" w:hAnsi="Cinzel"/>
          <w:b w:val="false"/>
          <w:bCs w:val="false"/>
          <w:color w:val="1B2A4A"/>
          <w:sz w:val="22"/>
          <w:szCs w:val="22"/>
        </w:rPr>
        <w:t xml:space="preserve">Psychology and Neuroscience</w:t>
      </w:r>
    </w:p>
    <w:p>
      <w:pPr>
        <w:spacing w:after="180" w:before="0"/>
        <w:jc w:val="both"/>
      </w:pPr>
      <w:r>
        <w:rPr>
          <w:rFonts w:ascii="Cormorant Garamond" w:cs="Cormorant Garamond" w:eastAsia="Cormorant Garamond" w:hAnsi="Cormorant Garamond"/>
          <w:b w:val="false"/>
          <w:bCs w:val="false"/>
          <w:color w:val="1B2A4A"/>
          <w:sz w:val="24"/>
          <w:szCs w:val="24"/>
        </w:rPr>
        <w:t xml:space="preserve">Csikszentmihalyi, Mihaly. Flow: The Psychology of Optimal Experience. New York: Harper &amp; Row, 1990.</w:t>
      </w:r>
    </w:p>
    <w:p>
      <w:pPr>
        <w:spacing w:after="180" w:before="0"/>
        <w:jc w:val="both"/>
      </w:pPr>
      <w:r>
        <w:rPr>
          <w:rFonts w:ascii="Cormorant Garamond" w:cs="Cormorant Garamond" w:eastAsia="Cormorant Garamond" w:hAnsi="Cormorant Garamond"/>
          <w:b w:val="false"/>
          <w:bCs w:val="false"/>
          <w:color w:val="1B2A4A"/>
          <w:sz w:val="24"/>
          <w:szCs w:val="24"/>
        </w:rPr>
        <w:t xml:space="preserve">Deci, Edward L., and Richard M. Ryan. Self-Determination and Intrinsic Motivation in Human Behavior. New York: Plenum, 1985.</w:t>
      </w:r>
    </w:p>
    <w:p>
      <w:pPr>
        <w:spacing w:after="180" w:before="0"/>
        <w:jc w:val="both"/>
      </w:pPr>
      <w:r>
        <w:rPr>
          <w:rFonts w:ascii="Cormorant Garamond" w:cs="Cormorant Garamond" w:eastAsia="Cormorant Garamond" w:hAnsi="Cormorant Garamond"/>
          <w:b w:val="false"/>
          <w:bCs w:val="false"/>
          <w:color w:val="1B2A4A"/>
          <w:sz w:val="24"/>
          <w:szCs w:val="24"/>
        </w:rPr>
        <w:t xml:space="preserve">Frankl, Viktor. Man's Search for Meaning. Boston: Beacon Press, 1959.</w:t>
      </w:r>
    </w:p>
    <w:p>
      <w:pPr>
        <w:spacing w:after="180" w:before="0"/>
        <w:jc w:val="both"/>
      </w:pPr>
      <w:r>
        <w:rPr>
          <w:rFonts w:ascii="Cormorant Garamond" w:cs="Cormorant Garamond" w:eastAsia="Cormorant Garamond" w:hAnsi="Cormorant Garamond"/>
          <w:b w:val="false"/>
          <w:bCs w:val="false"/>
          <w:color w:val="1B2A4A"/>
          <w:sz w:val="24"/>
          <w:szCs w:val="24"/>
        </w:rPr>
        <w:t xml:space="preserve">Hebb, Donald O. The Organization of Behavior. New York: Wiley, 1949.</w:t>
      </w:r>
    </w:p>
    <w:p>
      <w:pPr>
        <w:spacing w:after="180" w:before="0"/>
        <w:jc w:val="both"/>
      </w:pPr>
      <w:r>
        <w:rPr>
          <w:rFonts w:ascii="Cormorant Garamond" w:cs="Cormorant Garamond" w:eastAsia="Cormorant Garamond" w:hAnsi="Cormorant Garamond"/>
          <w:b w:val="false"/>
          <w:bCs w:val="false"/>
          <w:color w:val="1B2A4A"/>
          <w:sz w:val="24"/>
          <w:szCs w:val="24"/>
        </w:rPr>
        <w:t xml:space="preserve">Milgram, Stanley. Obedience to Authority. New York: Harper &amp; Row, 1974.</w:t>
      </w:r>
    </w:p>
    <w:p>
      <w:pPr>
        <w:pStyle w:val="Heading2"/>
        <w:spacing w:after="160" w:before="340"/>
        <w:jc w:val="left"/>
      </w:pPr>
      <w:r>
        <w:rPr>
          <w:rFonts w:ascii="Cinzel" w:cs="Cinzel" w:eastAsia="Cinzel" w:hAnsi="Cinzel"/>
          <w:b w:val="false"/>
          <w:bCs w:val="false"/>
          <w:color w:val="1B2A4A"/>
          <w:sz w:val="22"/>
          <w:szCs w:val="22"/>
        </w:rPr>
        <w:t xml:space="preserve">Empirical Data</w:t>
      </w:r>
    </w:p>
    <w:p>
      <w:pPr>
        <w:spacing w:after="180" w:before="0"/>
        <w:jc w:val="both"/>
      </w:pPr>
      <w:r>
        <w:rPr>
          <w:rFonts w:ascii="Cormorant Garamond" w:cs="Cormorant Garamond" w:eastAsia="Cormorant Garamond" w:hAnsi="Cormorant Garamond"/>
          <w:b w:val="false"/>
          <w:bCs w:val="false"/>
          <w:color w:val="1B2A4A"/>
          <w:sz w:val="24"/>
          <w:szCs w:val="24"/>
        </w:rPr>
        <w:t xml:space="preserve">Freedom House. Freedom in the World 2024. Washington: Freedom House, 2024.</w:t>
      </w:r>
    </w:p>
    <w:p>
      <w:pPr>
        <w:spacing w:after="180" w:before="0"/>
        <w:jc w:val="both"/>
      </w:pPr>
      <w:r>
        <w:rPr>
          <w:rFonts w:ascii="Cormorant Garamond" w:cs="Cormorant Garamond" w:eastAsia="Cormorant Garamond" w:hAnsi="Cormorant Garamond"/>
          <w:b w:val="false"/>
          <w:bCs w:val="false"/>
          <w:color w:val="1B2A4A"/>
          <w:sz w:val="24"/>
          <w:szCs w:val="24"/>
        </w:rPr>
        <w:t xml:space="preserve">Pemstein, D. et al. The V-Dem Measurement Model. V-Dem Working Paper No. 21, 2024.</w:t>
      </w:r>
    </w:p>
    <w:p>
      <w:pPr>
        <w:spacing w:after="180" w:before="0"/>
        <w:jc w:val="both"/>
      </w:pPr>
      <w:r>
        <w:rPr>
          <w:rFonts w:ascii="Cormorant Garamond" w:cs="Cormorant Garamond" w:eastAsia="Cormorant Garamond" w:hAnsi="Cormorant Garamond"/>
          <w:b w:val="false"/>
          <w:bCs w:val="false"/>
          <w:color w:val="1B2A4A"/>
          <w:sz w:val="24"/>
          <w:szCs w:val="24"/>
        </w:rPr>
        <w:t xml:space="preserve">World Health Organization. Suicide Worldwide in 2019. Geneva: WHO, 2021.</w:t>
      </w:r>
    </w:p>
    <w:p>
      <w:pPr>
        <w:spacing w:after="360" w:before="360"/>
        <w:jc w:val="center"/>
      </w:pPr>
      <w:r>
        <w:rPr>
          <w:rFonts w:ascii="Cinzel" w:cs="Cinzel" w:eastAsia="Cinzel" w:hAnsi="Cinzel"/>
          <w:b w:val="false"/>
          <w:bCs w:val="false"/>
          <w:color w:val="B8963E"/>
          <w:sz w:val="20"/>
          <w:szCs w:val="20"/>
        </w:rPr>
        <w:t xml:space="preserve">✦  ·  ✦  ·  ✦</w:t>
      </w:r>
    </w:p>
    <w:p>
      <w:pPr>
        <w:spacing w:after="0" w:before="200"/>
      </w:pPr>
      <w:r>
        <w:t xml:space="preserve"/>
      </w:r>
    </w:p>
    <w:p>
      <w:pPr>
        <w:spacing w:after="80" w:before="0"/>
        <w:jc w:val="center"/>
      </w:pPr>
      <w:r>
        <w:rPr>
          <w:rFonts w:ascii="Cinzel" w:cs="Cinzel" w:eastAsia="Cinzel" w:hAnsi="Cinzel"/>
          <w:b w:val="false"/>
          <w:bCs w:val="false"/>
          <w:color w:val="B8963E"/>
          <w:sz w:val="22"/>
          <w:szCs w:val="22"/>
        </w:rPr>
        <w:t xml:space="preserve">The truth of life is the Virtues.</w:t>
      </w:r>
    </w:p>
    <w:p>
      <w:pPr>
        <w:spacing w:after="0" w:before="0"/>
        <w:jc w:val="center"/>
      </w:pPr>
      <w:r>
        <w:rPr>
          <w:rFonts w:ascii="Cinzel" w:cs="Cinzel" w:eastAsia="Cinzel" w:hAnsi="Cinzel"/>
          <w:b w:val="false"/>
          <w:bCs w:val="false"/>
          <w:color w:val="1B2A4A"/>
          <w:sz w:val="16"/>
          <w:szCs w:val="16"/>
        </w:rPr>
        <w:t xml:space="preserve">Filosofia das Virtudes  ·  José Caetano de Mattos  ·  2026</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morant Garamond" w:cs="Cormorant Garamond" w:eastAsia="Cormorant Garamond" w:hAnsi="Cormorant Garamond"/>
        <w:color w:val="1B2A4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Cinzel" w:cs="Cinzel" w:eastAsia="Cinzel" w:hAnsi="Cinzel"/>
      <w:b/>
      <w:bCs/>
      <w:color w:val="1B2A4A"/>
      <w:sz w:val="28"/>
      <w:szCs w:val="28"/>
    </w:rPr>
  </w:style>
  <w:style w:type="paragraph" w:styleId="Heading2">
    <w:name w:val="Heading 2"/>
    <w:basedOn w:val="Normal"/>
    <w:next w:val="Normal"/>
    <w:qFormat/>
    <w:pPr>
      <w:spacing w:after="160" w:before="340"/>
      <w:outlineLvl w:val="1"/>
    </w:pPr>
    <w:rPr>
      <w:rFonts w:ascii="Cinzel" w:cs="Cinzel" w:eastAsia="Cinzel" w:hAnsi="Cinzel"/>
      <w:b w:val="false"/>
      <w:bCs w:val="false"/>
      <w:color w:val="1B2A4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2026-05-04T16:41:00.943Z</dcterms:created>
  <dcterms:modified xsi:type="dcterms:W3CDTF">2026-05-04T16:41:00.958Z</dcterms:modified>
</cp:coreProperties>
</file>

<file path=docProps/custom.xml><?xml version="1.0" encoding="utf-8"?>
<Properties xmlns="http://schemas.openxmlformats.org/officeDocument/2006/custom-properties" xmlns:vt="http://schemas.openxmlformats.org/officeDocument/2006/docPropsVTypes"/>
</file>