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r>
        <w:t xml:space="preserve"/>
      </w:r>
    </w:p>
    <w:p>
      <w:pPr>
        <w:spacing w:before="0" w:after="0"/>
      </w:pPr>
      <w:r>
        <w:t xml:space="preserve"/>
      </w:r>
    </w:p>
    <w:p>
      <w:pPr>
        <w:spacing w:before="480" w:after="80"/>
        <w:jc w:val="center"/>
      </w:pPr>
      <w:r>
        <w:rPr>
          <w:rFonts w:ascii="Arial" w:cs="Arial" w:eastAsia="Arial" w:hAnsi="Arial"/>
          <w:b/>
          <w:bCs/>
          <w:color w:val="8B6914"/>
          <w:sz w:val="26"/>
          <w:szCs w:val="26"/>
        </w:rPr>
        <w:t xml:space="preserve">COMPARATIVE VIRTUES REPORT</w:t>
      </w:r>
    </w:p>
    <w:p>
      <w:pPr>
        <w:spacing w:before="60" w:after="60"/>
        <w:jc w:val="center"/>
      </w:pPr>
      <w:r>
        <w:rPr>
          <w:rFonts w:ascii="Arial" w:cs="Arial" w:eastAsia="Arial" w:hAnsi="Arial"/>
          <w:b/>
          <w:bCs/>
          <w:i/>
          <w:iCs/>
          <w:color w:val="1A3558"/>
          <w:sz w:val="56"/>
          <w:szCs w:val="56"/>
        </w:rPr>
        <w:t xml:space="preserve">Filosofia das Virtudes</w:t>
      </w:r>
    </w:p>
    <w:p>
      <w:pPr>
        <w:spacing w:before="60" w:after="60"/>
        <w:jc w:val="center"/>
      </w:pPr>
      <w:r>
        <w:rPr>
          <w:rFonts w:ascii="Arial" w:cs="Arial" w:eastAsia="Arial" w:hAnsi="Arial"/>
          <w:color w:val="555555"/>
          <w:sz w:val="22"/>
          <w:szCs w:val="22"/>
        </w:rPr>
        <w:t xml:space="preserve">José Caetano de Mattos  —  Rio de Janeiro, 2023</w:t>
      </w:r>
    </w:p>
    <w:p>
      <w:pPr>
        <w:spacing w:before="0" w:after="0"/>
      </w:pPr>
      <w:r>
        <w:t xml:space="preserve"/>
      </w:r>
    </w:p>
    <w:p>
      <w:pPr>
        <w:pBdr>
          <w:bottom w:val="single" w:color="8B6914" w:sz="8" w:space="1"/>
        </w:pBdr>
        <w:spacing w:before="100" w:after="100"/>
      </w:pPr>
      <w:r>
        <w:t xml:space="preserve"/>
      </w:r>
    </w:p>
    <w:p>
      <w:pPr>
        <w:spacing w:before="120" w:after="120"/>
        <w:jc w:val="center"/>
      </w:pPr>
      <w:r>
        <w:rPr>
          <w:rFonts w:ascii="Arial" w:cs="Arial" w:eastAsia="Arial" w:hAnsi="Arial"/>
          <w:b/>
          <w:bCs/>
          <w:i/>
          <w:iCs/>
          <w:color w:val="2C5F8A"/>
          <w:sz w:val="28"/>
          <w:szCs w:val="28"/>
        </w:rPr>
        <w:t xml:space="preserve">Human Virtues Across All Major World Religions</w:t>
      </w:r>
    </w:p>
    <w:p>
      <w:pPr>
        <w:spacing w:before="60" w:after="60"/>
        <w:jc w:val="center"/>
      </w:pPr>
      <w:r>
        <w:rPr>
          <w:rFonts w:ascii="Arial" w:cs="Arial" w:eastAsia="Arial" w:hAnsi="Arial"/>
          <w:color w:val="666666"/>
          <w:sz w:val="22"/>
          <w:szCs w:val="22"/>
        </w:rPr>
        <w:t xml:space="preserve">A Deep Comparative Analysis</w:t>
      </w:r>
    </w:p>
    <w:p>
      <w:pPr>
        <w:pBdr>
          <w:bottom w:val="single" w:color="8B6914" w:sz="8" w:space="1"/>
        </w:pBdr>
        <w:spacing w:before="100" w:after="100"/>
      </w:pPr>
      <w:r>
        <w:t xml:space="preserve"/>
      </w:r>
    </w:p>
    <w:p>
      <w:pPr>
        <w:spacing w:before="0" w:after="0"/>
      </w:pPr>
      <w:r>
        <w:t xml:space="preserve"/>
      </w:r>
    </w:p>
    <w:p>
      <w:pPr>
        <w:spacing w:before="0" w:after="0"/>
      </w:pPr>
      <w:r>
        <w:t xml:space="preserve"/>
      </w:r>
    </w:p>
    <w:p>
      <w:pPr>
        <w:pStyle w:val="Heading1"/>
        <w:spacing w:before="440" w:after="160"/>
      </w:pPr>
      <w:r>
        <w:rPr>
          <w:rFonts w:ascii="Arial" w:cs="Arial" w:eastAsia="Arial" w:hAnsi="Arial"/>
          <w:b/>
          <w:bCs/>
          <w:color w:val="1A3558"/>
          <w:sz w:val="34"/>
          <w:szCs w:val="34"/>
        </w:rPr>
        <w:t xml:space="preserve">1. Introduction and Methodology</w:t>
      </w:r>
    </w:p>
    <w:p>
      <w:pPr>
        <w:spacing w:before="80" w:after="100" w:line="280"/>
        <w:jc w:val="both"/>
      </w:pPr>
      <w:r>
        <w:rPr>
          <w:rFonts w:ascii="Arial" w:cs="Arial" w:eastAsia="Arial" w:hAnsi="Arial"/>
          <w:i w:val="false"/>
          <w:iCs w:val="false"/>
          <w:color w:val="333333"/>
          <w:sz w:val="22"/>
          <w:szCs w:val="22"/>
        </w:rPr>
        <w:t xml:space="preserve">This report compares the system of Universal Human Virtues proposed in Filosofia das Virtudes by José Caetano de Mattos with the virtue traditions of the world's main religions: Christianity (Catholic and Protestant), Eastern Orthodox Christianity, Judaism, Islam, Hinduism, Buddhism, Confucianism, Taoism, Sikhism, Zoroastrianism, and Jainism — as well as secular philosophical traditions where relevant.</w:t>
      </w:r>
    </w:p>
    <w:p>
      <w:pPr>
        <w:spacing w:before="80" w:after="100" w:line="280"/>
        <w:jc w:val="both"/>
      </w:pPr>
      <w:r>
        <w:rPr>
          <w:rFonts w:ascii="Arial" w:cs="Arial" w:eastAsia="Arial" w:hAnsi="Arial"/>
          <w:i w:val="false"/>
          <w:iCs w:val="false"/>
          <w:color w:val="333333"/>
          <w:sz w:val="22"/>
          <w:szCs w:val="22"/>
        </w:rPr>
        <w:t xml:space="preserve">The book presents a hierarchy of 101 Universal Human Virtues organized in five levels: (1) Freedom as the Virtue of Essence; (2) 12 Foundation Virtues (Love, Science, Courage, Study, Family, Honesty, Justice, Free Will, Environment, Property, Work, Life); (3) 86 Building Virtues; (4) the Right to Bear Arms as Virtue of Protection; and (5) Critical Thinking / The Unveiling as the Virtue of the Divine.</w:t>
      </w:r>
    </w:p>
    <w:p>
      <w:pPr>
        <w:spacing w:before="80" w:after="100" w:line="280"/>
        <w:jc w:val="both"/>
      </w:pPr>
      <w:r>
        <w:rPr>
          <w:rFonts w:ascii="Arial" w:cs="Arial" w:eastAsia="Arial" w:hAnsi="Arial"/>
          <w:i w:val="false"/>
          <w:iCs w:val="false"/>
          <w:color w:val="333333"/>
          <w:sz w:val="22"/>
          <w:szCs w:val="22"/>
        </w:rPr>
        <w:t xml:space="preserve">The methodology of this report is threefold: first, a tradition-by-tradition analysis of virtue systems; second, a point-by-point comparison of each of Mattos's Foundation Virtues against the corresponding virtue in each tradition; and third, a synthesis identifying areas of universal convergence, partial overlap, and genuine divergence.</w:t>
      </w:r>
    </w:p>
    <w:p>
      <w:pPr>
        <w:spacing w:before="80" w:after="100" w:line="280"/>
        <w:jc w:val="both"/>
      </w:pPr>
      <w:r>
        <w:rPr>
          <w:rFonts w:ascii="Arial" w:cs="Arial" w:eastAsia="Arial" w:hAnsi="Arial"/>
          <w:i w:val="false"/>
          <w:iCs w:val="false"/>
          <w:color w:val="333333"/>
          <w:sz w:val="22"/>
          <w:szCs w:val="22"/>
        </w:rPr>
        <w:t xml:space="preserve">Mattos himself claims that the Universal Human Virtues represent the distilled intersection of all religious traditions: 'The best of all religions and beliefs of the world — separate their core — what will you have? The Universal Human Virtues.' This report tests that claim rigorously.</w:t>
      </w:r>
    </w:p>
    <w:p>
      <w:pPr>
        <w:pBdr>
          <w:bottom w:val="single" w:color="2C5F8A" w:sz="6" w:space="1"/>
        </w:pBdr>
        <w:spacing w:before="100" w:after="100"/>
      </w:pPr>
      <w:r>
        <w:t xml:space="preserve"/>
      </w:r>
    </w:p>
    <w:p>
      <w:pPr>
        <w:pStyle w:val="Heading1"/>
        <w:spacing w:before="440" w:after="160"/>
      </w:pPr>
      <w:r>
        <w:rPr>
          <w:rFonts w:ascii="Arial" w:cs="Arial" w:eastAsia="Arial" w:hAnsi="Arial"/>
          <w:b/>
          <w:bCs/>
          <w:color w:val="1A3558"/>
          <w:sz w:val="34"/>
          <w:szCs w:val="34"/>
        </w:rPr>
        <w:t xml:space="preserve">2. Virtue Traditions in World Religions: Tradition-by-Tradition Analysis</w:t>
      </w:r>
    </w:p>
    <w:p>
      <w:pPr>
        <w:pStyle w:val="Heading2"/>
        <w:spacing w:before="300" w:after="120"/>
      </w:pPr>
      <w:r>
        <w:rPr>
          <w:rFonts w:ascii="Arial" w:cs="Arial" w:eastAsia="Arial" w:hAnsi="Arial"/>
          <w:b/>
          <w:bCs/>
          <w:color w:val="2C5F8A"/>
          <w:sz w:val="27"/>
          <w:szCs w:val="27"/>
        </w:rPr>
        <w:t xml:space="preserve">2.1  Roman Catholic Christianity</w:t>
      </w:r>
    </w:p>
    <w:p>
      <w:pPr>
        <w:spacing w:before="80" w:after="100" w:line="280"/>
        <w:jc w:val="both"/>
      </w:pPr>
      <w:r>
        <w:rPr>
          <w:rFonts w:ascii="Arial" w:cs="Arial" w:eastAsia="Arial" w:hAnsi="Arial"/>
          <w:i w:val="false"/>
          <w:iCs w:val="false"/>
          <w:color w:val="333333"/>
          <w:sz w:val="22"/>
          <w:szCs w:val="22"/>
        </w:rPr>
        <w:t xml:space="preserve">Catholic moral theology presents the richest and most systematically developed virtue framework in Western religious history, providing the most extensive point of comparison with Mattos's system.</w:t>
      </w:r>
    </w:p>
    <w:p>
      <w:pPr>
        <w:pStyle w:val="Heading3"/>
        <w:spacing w:before="200" w:after="100"/>
      </w:pPr>
      <w:r>
        <w:rPr>
          <w:rFonts w:ascii="Arial" w:cs="Arial" w:eastAsia="Arial" w:hAnsi="Arial"/>
          <w:b/>
          <w:bCs/>
          <w:color w:val="8B6914"/>
          <w:sz w:val="24"/>
          <w:szCs w:val="24"/>
        </w:rPr>
        <w:t xml:space="preserve">The Cardinal and Theological Virtues</w:t>
      </w:r>
    </w:p>
    <w:p>
      <w:pPr>
        <w:spacing w:before="80" w:after="100" w:line="280"/>
        <w:jc w:val="both"/>
      </w:pPr>
      <w:r>
        <w:rPr>
          <w:rFonts w:ascii="Arial" w:cs="Arial" w:eastAsia="Arial" w:hAnsi="Arial"/>
          <w:i w:val="false"/>
          <w:iCs w:val="false"/>
          <w:color w:val="333333"/>
          <w:sz w:val="22"/>
          <w:szCs w:val="22"/>
        </w:rPr>
        <w:t xml:space="preserve">Catholic tradition distinguishes two tiers: the four Cardinal Virtues (Prudence, Justice, Fortitude, Temperance — drawn from Plato, systematized by Aquinas in Summa Theologica II-II) and the three Theological Virtues (Faith, Hope, Charity/Love — from 1 Corinthians 13:13, elaborated by Augustine and Aquinas). The Theological Virtues are considered infused by divine grace and ordered directly to God; the Cardinal Virtues are acquired through habituation and ordered to right human action.</w:t>
      </w:r>
    </w:p>
    <w:p>
      <w:pPr>
        <w:spacing w:before="80" w:after="100" w:line="280"/>
        <w:jc w:val="both"/>
      </w:pPr>
      <w:r>
        <w:rPr>
          <w:rFonts w:ascii="Arial" w:cs="Arial" w:eastAsia="Arial" w:hAnsi="Arial"/>
          <w:i w:val="false"/>
          <w:iCs w:val="false"/>
          <w:color w:val="333333"/>
          <w:sz w:val="22"/>
          <w:szCs w:val="22"/>
        </w:rPr>
        <w:t xml:space="preserve">Aquinas's treatment of virtues in the Summa is encyclopedic: he identifies over 50 specific virtues as parts or expressions of the four Cardinal Virtues. These include prudence (with its parts: memory, understanding, docility, shrewdness, reason, foresight, circumspection, caution), justice (with legal, distributive, and commutative forms), fortitude (courage, magnanimity, magnificence, patience, perseverance), and temperance (modesty, humility, meekness, abstinence, sobriety, chastity).</w:t>
      </w:r>
    </w:p>
    <w:p>
      <w:pPr>
        <w:pStyle w:val="Heading3"/>
        <w:spacing w:before="200" w:after="100"/>
      </w:pPr>
      <w:r>
        <w:rPr>
          <w:rFonts w:ascii="Arial" w:cs="Arial" w:eastAsia="Arial" w:hAnsi="Arial"/>
          <w:b/>
          <w:bCs/>
          <w:color w:val="8B6914"/>
          <w:sz w:val="24"/>
          <w:szCs w:val="24"/>
        </w:rPr>
        <w:t xml:space="preserve">Comparison with Mattos's System</w:t>
      </w:r>
    </w:p>
    <w:p>
      <w:pPr>
        <w:spacing w:before="80" w:after="100" w:line="280"/>
        <w:jc w:val="both"/>
      </w:pPr>
      <w:r>
        <w:rPr>
          <w:rFonts w:ascii="Arial" w:cs="Arial" w:eastAsia="Arial" w:hAnsi="Arial"/>
          <w:b/>
          <w:bCs/>
          <w:color w:val="1A3558"/>
          <w:sz w:val="22"/>
          <w:szCs w:val="22"/>
        </w:rPr>
        <w:t xml:space="preserve">Love: </w:t>
      </w:r>
      <w:r>
        <w:rPr>
          <w:rFonts w:ascii="Arial" w:cs="Arial" w:eastAsia="Arial" w:hAnsi="Arial"/>
          <w:color w:val="333333"/>
          <w:sz w:val="22"/>
          <w:szCs w:val="22"/>
        </w:rPr>
        <w:t xml:space="preserve">Both systems place Love at the foundation. Aquinas identifies Caritas (charity/love) as the greatest of the theological virtues and the 'form' of all other virtues — without love, no virtue is truly virtuous. Mattos places Love as the first of the 12 Foundation Virtues. Convergence is strong.</w:t>
      </w:r>
    </w:p>
    <w:p>
      <w:pPr>
        <w:spacing w:before="80" w:after="100" w:line="280"/>
        <w:jc w:val="both"/>
      </w:pPr>
      <w:r>
        <w:rPr>
          <w:rFonts w:ascii="Arial" w:cs="Arial" w:eastAsia="Arial" w:hAnsi="Arial"/>
          <w:b/>
          <w:bCs/>
          <w:color w:val="1A3558"/>
          <w:sz w:val="22"/>
          <w:szCs w:val="22"/>
        </w:rPr>
        <w:t xml:space="preserve">Justice: </w:t>
      </w:r>
      <w:r>
        <w:rPr>
          <w:rFonts w:ascii="Arial" w:cs="Arial" w:eastAsia="Arial" w:hAnsi="Arial"/>
          <w:color w:val="333333"/>
          <w:sz w:val="22"/>
          <w:szCs w:val="22"/>
        </w:rPr>
        <w:t xml:space="preserve">Both systems treat Justice as fundamental. Aquinas devotes the largest section of the Summa Theologica to justice (over 100 articles). Mattos includes Justice as one of 12 Foundation Virtues.</w:t>
      </w:r>
    </w:p>
    <w:p>
      <w:pPr>
        <w:spacing w:before="80" w:after="100" w:line="280"/>
        <w:jc w:val="both"/>
      </w:pPr>
      <w:r>
        <w:rPr>
          <w:rFonts w:ascii="Arial" w:cs="Arial" w:eastAsia="Arial" w:hAnsi="Arial"/>
          <w:b/>
          <w:bCs/>
          <w:color w:val="1A3558"/>
          <w:sz w:val="22"/>
          <w:szCs w:val="22"/>
        </w:rPr>
        <w:t xml:space="preserve">Courage: </w:t>
      </w:r>
      <w:r>
        <w:rPr>
          <w:rFonts w:ascii="Arial" w:cs="Arial" w:eastAsia="Arial" w:hAnsi="Arial"/>
          <w:color w:val="333333"/>
          <w:sz w:val="22"/>
          <w:szCs w:val="22"/>
        </w:rPr>
        <w:t xml:space="preserve">Fortitude/Courage is one of the four Cardinal Virtues in Catholicism and one of Mattos's 12 Foundation Virtues. Convergence is complete.</w:t>
      </w:r>
    </w:p>
    <w:p>
      <w:pPr>
        <w:spacing w:before="80" w:after="100" w:line="280"/>
        <w:jc w:val="both"/>
      </w:pPr>
      <w:r>
        <w:rPr>
          <w:rFonts w:ascii="Arial" w:cs="Arial" w:eastAsia="Arial" w:hAnsi="Arial"/>
          <w:b/>
          <w:bCs/>
          <w:color w:val="1A3558"/>
          <w:sz w:val="22"/>
          <w:szCs w:val="22"/>
        </w:rPr>
        <w:t xml:space="preserve">Honesty: </w:t>
      </w:r>
      <w:r>
        <w:rPr>
          <w:rFonts w:ascii="Arial" w:cs="Arial" w:eastAsia="Arial" w:hAnsi="Arial"/>
          <w:color w:val="333333"/>
          <w:sz w:val="22"/>
          <w:szCs w:val="22"/>
        </w:rPr>
        <w:t xml:space="preserve">Aquinas treats truthfulness (veritas) as a part of justice. Mattos elevates Honesty to one of 12 Foundation Virtues — a slightly stronger emphasis.</w:t>
      </w:r>
    </w:p>
    <w:p>
      <w:pPr>
        <w:spacing w:before="80" w:after="100" w:line="280"/>
        <w:jc w:val="both"/>
      </w:pPr>
      <w:r>
        <w:rPr>
          <w:rFonts w:ascii="Arial" w:cs="Arial" w:eastAsia="Arial" w:hAnsi="Arial"/>
          <w:b/>
          <w:bCs/>
          <w:color w:val="1A3558"/>
          <w:sz w:val="22"/>
          <w:szCs w:val="22"/>
        </w:rPr>
        <w:t xml:space="preserve">Freedom: </w:t>
      </w:r>
      <w:r>
        <w:rPr>
          <w:rFonts w:ascii="Arial" w:cs="Arial" w:eastAsia="Arial" w:hAnsi="Arial"/>
          <w:color w:val="333333"/>
          <w:sz w:val="22"/>
          <w:szCs w:val="22"/>
        </w:rPr>
        <w:t xml:space="preserve">Here the key divergence appears. Catholic theology treats freedom (liberum arbitrium, free will) as a faculty enabling virtue, not as a virtue itself. Mattos's elevation of Freedom to the supreme Virtue of Essence has no parallel in Catholic tradition. Aquinas discusses free will extensively (Summa Theologica I, q. 83) but as a condition of moral action, never as a virtue per se.</w:t>
      </w:r>
    </w:p>
    <w:p>
      <w:pPr>
        <w:spacing w:before="80" w:after="100" w:line="280"/>
        <w:jc w:val="both"/>
      </w:pPr>
      <w:r>
        <w:rPr>
          <w:rFonts w:ascii="Arial" w:cs="Arial" w:eastAsia="Arial" w:hAnsi="Arial"/>
          <w:b/>
          <w:bCs/>
          <w:color w:val="1A3558"/>
          <w:sz w:val="22"/>
          <w:szCs w:val="22"/>
        </w:rPr>
        <w:t xml:space="preserve">Right to Bear Arms: </w:t>
      </w:r>
      <w:r>
        <w:rPr>
          <w:rFonts w:ascii="Arial" w:cs="Arial" w:eastAsia="Arial" w:hAnsi="Arial"/>
          <w:color w:val="333333"/>
          <w:sz w:val="22"/>
          <w:szCs w:val="22"/>
        </w:rPr>
        <w:t xml:space="preserve">Catholic social teaching (just war doctrine, natural law) permits defensive violence in principle but has never proposed the right to bear arms as a virtue. This is one of Mattos's most divergent proposals.</w:t>
      </w:r>
    </w:p>
    <w:p>
      <w:pPr>
        <w:spacing w:before="80" w:after="100" w:line="280"/>
        <w:jc w:val="both"/>
      </w:pPr>
      <w:r>
        <w:rPr>
          <w:rFonts w:ascii="Arial" w:cs="Arial" w:eastAsia="Arial" w:hAnsi="Arial"/>
          <w:b/>
          <w:bCs/>
          <w:color w:val="1A3558"/>
          <w:sz w:val="22"/>
          <w:szCs w:val="22"/>
        </w:rPr>
        <w:t xml:space="preserve">Science and Study: </w:t>
      </w:r>
      <w:r>
        <w:rPr>
          <w:rFonts w:ascii="Arial" w:cs="Arial" w:eastAsia="Arial" w:hAnsi="Arial"/>
          <w:color w:val="333333"/>
          <w:sz w:val="22"/>
          <w:szCs w:val="22"/>
        </w:rPr>
        <w:t xml:space="preserve">Catholic tradition (particularly in the monastic and scholastic traditions) strongly values intellectual virtue — Aquinas's treatise on the intellectual virtues (prudence, art, science, understanding, wisdom) is extensive. However, 'Science' and 'Study' as Foundation Virtues with the same weight as Love and Justice is distinctive to Mattos.</w:t>
      </w:r>
    </w:p>
    <w:p>
      <w:pPr>
        <w:pStyle w:val="Heading3"/>
        <w:spacing w:before="200" w:after="100"/>
      </w:pPr>
      <w:r>
        <w:rPr>
          <w:rFonts w:ascii="Arial" w:cs="Arial" w:eastAsia="Arial" w:hAnsi="Arial"/>
          <w:b/>
          <w:bCs/>
          <w:color w:val="8B6914"/>
          <w:sz w:val="24"/>
          <w:szCs w:val="24"/>
        </w:rPr>
        <w:t xml:space="preserve">Overall Convergence with Catholicism</w:t>
      </w:r>
    </w:p>
    <w:p>
      <w:pPr>
        <w:spacing w:before="80" w:after="100" w:line="280"/>
        <w:jc w:val="both"/>
      </w:pPr>
      <w:r>
        <w:rPr>
          <w:rFonts w:ascii="Arial" w:cs="Arial" w:eastAsia="Arial" w:hAnsi="Arial"/>
          <w:i w:val="false"/>
          <w:iCs w:val="false"/>
          <w:color w:val="333333"/>
          <w:sz w:val="22"/>
          <w:szCs w:val="22"/>
        </w:rPr>
        <w:t xml:space="preserve">Strong convergence on Love, Justice, Courage, Honesty, Family, Life, and Work as virtues. Moderate convergence on Prudence/Free Will and Environmental stewardship (creation theology). Major divergence on Freedom as supreme virtue, the right to bear arms as virtue, and the non-sacramental, non-ecclesial framework.</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2.2  Protestant Christianity</w:t>
      </w:r>
    </w:p>
    <w:p>
      <w:pPr>
        <w:spacing w:before="80" w:after="100" w:line="280"/>
        <w:jc w:val="both"/>
      </w:pPr>
      <w:r>
        <w:rPr>
          <w:rFonts w:ascii="Arial" w:cs="Arial" w:eastAsia="Arial" w:hAnsi="Arial"/>
          <w:i w:val="false"/>
          <w:iCs w:val="false"/>
          <w:color w:val="333333"/>
          <w:sz w:val="22"/>
          <w:szCs w:val="22"/>
        </w:rPr>
        <w:t xml:space="preserve">Protestant virtue ethics is more diffuse than Catholic, having rejected the Scholastic framework, but has developed rich traditions of its own — particularly around the fruits of the Spirit, the Sermon on the Mount virtues, and Reformed covenant ethics.</w:t>
      </w:r>
    </w:p>
    <w:p>
      <w:pPr>
        <w:pStyle w:val="Heading3"/>
        <w:spacing w:before="200" w:after="100"/>
      </w:pPr>
      <w:r>
        <w:rPr>
          <w:rFonts w:ascii="Arial" w:cs="Arial" w:eastAsia="Arial" w:hAnsi="Arial"/>
          <w:b/>
          <w:bCs/>
          <w:color w:val="8B6914"/>
          <w:sz w:val="24"/>
          <w:szCs w:val="24"/>
        </w:rPr>
        <w:t xml:space="preserve">Luther and Calvin</w:t>
      </w:r>
    </w:p>
    <w:p>
      <w:pPr>
        <w:spacing w:before="80" w:after="100" w:line="280"/>
        <w:jc w:val="both"/>
      </w:pPr>
      <w:r>
        <w:rPr>
          <w:rFonts w:ascii="Arial" w:cs="Arial" w:eastAsia="Arial" w:hAnsi="Arial"/>
          <w:i w:val="false"/>
          <w:iCs w:val="false"/>
          <w:color w:val="333333"/>
          <w:sz w:val="22"/>
          <w:szCs w:val="22"/>
        </w:rPr>
        <w:t xml:space="preserve">Luther's emphasis on faith (sola fide) and grace (sola gratia) tended to subordinate virtue ethics to justification theology — virtues are fruits of faith, not means of salvation. Calvin developed a more robust virtue ethics in the context of sanctification: the Christian life involves progressive growth in love, humility, self-denial, and bearing one's cross. Calvin's Institutes of the Christian Religion treat virtues as expressions of gratitude for grace.</w:t>
      </w:r>
    </w:p>
    <w:p>
      <w:pPr>
        <w:pStyle w:val="Heading3"/>
        <w:spacing w:before="200" w:after="100"/>
      </w:pPr>
      <w:r>
        <w:rPr>
          <w:rFonts w:ascii="Arial" w:cs="Arial" w:eastAsia="Arial" w:hAnsi="Arial"/>
          <w:b/>
          <w:bCs/>
          <w:color w:val="8B6914"/>
          <w:sz w:val="24"/>
          <w:szCs w:val="24"/>
        </w:rPr>
        <w:t xml:space="preserve">The Fruits of the Spirit</w:t>
      </w:r>
    </w:p>
    <w:p>
      <w:pPr>
        <w:spacing w:before="80" w:after="100" w:line="280"/>
        <w:jc w:val="both"/>
      </w:pPr>
      <w:r>
        <w:rPr>
          <w:rFonts w:ascii="Arial" w:cs="Arial" w:eastAsia="Arial" w:hAnsi="Arial"/>
          <w:i w:val="false"/>
          <w:iCs w:val="false"/>
          <w:color w:val="333333"/>
          <w:sz w:val="22"/>
          <w:szCs w:val="22"/>
        </w:rPr>
        <w:t xml:space="preserve">Paul's list in Galatians 5:22-23 — love, joy, peace, patience, kindness, goodness, faithfulness, gentleness, self-control — represents the most widely shared Protestant virtue vocabulary. John Wesley's Methodist tradition added an emphasis on 'entire sanctification' — the possibility of perfect love — anticipating Mattos's concept of sanctity as virtues acting through the person.</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w:t>
      </w:r>
      <w:r>
        <w:rPr>
          <w:rFonts w:ascii="Arial" w:cs="Arial" w:eastAsia="Arial" w:hAnsi="Arial"/>
          <w:color w:val="333333"/>
          <w:sz w:val="22"/>
          <w:szCs w:val="22"/>
        </w:rPr>
        <w:t xml:space="preserve">Universal convergence. The centrality of agape/love is the one virtue that Protestantism, Catholicism, Orthodoxy, and Mattos all share as foundational.</w:t>
      </w:r>
    </w:p>
    <w:p>
      <w:pPr>
        <w:spacing w:before="80" w:after="100" w:line="280"/>
        <w:jc w:val="both"/>
      </w:pPr>
      <w:r>
        <w:rPr>
          <w:rFonts w:ascii="Arial" w:cs="Arial" w:eastAsia="Arial" w:hAnsi="Arial"/>
          <w:b/>
          <w:bCs/>
          <w:color w:val="1A3558"/>
          <w:sz w:val="22"/>
          <w:szCs w:val="22"/>
        </w:rPr>
        <w:t xml:space="preserve">Free Will: </w:t>
      </w:r>
      <w:r>
        <w:rPr>
          <w:rFonts w:ascii="Arial" w:cs="Arial" w:eastAsia="Arial" w:hAnsi="Arial"/>
          <w:color w:val="333333"/>
          <w:sz w:val="22"/>
          <w:szCs w:val="22"/>
        </w:rPr>
        <w:t xml:space="preserve">The sharpest Protestant divergence from Mattos is on free will. Luther (De Servo Arbitrio) and Calvin (predestination) both radically limit free will — the will is bound by sin and freed only by grace. Mattos's system, grounding everything on Freedom and Free Will, represents a Pelagian or Arminian-adjacent position. Wesleyan Arminianism (free will preserved by prevenient grace) is the closest Protestant parallel.</w:t>
      </w:r>
    </w:p>
    <w:p>
      <w:pPr>
        <w:spacing w:before="80" w:after="100" w:line="280"/>
        <w:jc w:val="both"/>
      </w:pPr>
      <w:r>
        <w:rPr>
          <w:rFonts w:ascii="Arial" w:cs="Arial" w:eastAsia="Arial" w:hAnsi="Arial"/>
          <w:b/>
          <w:bCs/>
          <w:color w:val="1A3558"/>
          <w:sz w:val="22"/>
          <w:szCs w:val="22"/>
        </w:rPr>
        <w:t xml:space="preserve">Justice and Work: </w:t>
      </w:r>
      <w:r>
        <w:rPr>
          <w:rFonts w:ascii="Arial" w:cs="Arial" w:eastAsia="Arial" w:hAnsi="Arial"/>
          <w:color w:val="333333"/>
          <w:sz w:val="22"/>
          <w:szCs w:val="22"/>
        </w:rPr>
        <w:t xml:space="preserve">The Reformed tradition (Calvin, Puritan theology, Weber's Protestant work ethic) strongly emphasizes Justice, Work, and Vocation as virtues. Mattos's inclusion of Work as a Foundation Virtue resonates deeply with the Reformed tradition.</w:t>
      </w:r>
    </w:p>
    <w:p>
      <w:pPr>
        <w:spacing w:before="80" w:after="100" w:line="280"/>
        <w:jc w:val="both"/>
      </w:pPr>
      <w:r>
        <w:rPr>
          <w:rFonts w:ascii="Arial" w:cs="Arial" w:eastAsia="Arial" w:hAnsi="Arial"/>
          <w:b/>
          <w:bCs/>
          <w:color w:val="1A3558"/>
          <w:sz w:val="22"/>
          <w:szCs w:val="22"/>
        </w:rPr>
        <w:t xml:space="preserve">Courage and Honesty: </w:t>
      </w:r>
      <w:r>
        <w:rPr>
          <w:rFonts w:ascii="Arial" w:cs="Arial" w:eastAsia="Arial" w:hAnsi="Arial"/>
          <w:color w:val="333333"/>
          <w:sz w:val="22"/>
          <w:szCs w:val="22"/>
        </w:rPr>
        <w:t xml:space="preserve">The prophetic tradition in Protestantism (Dietrich Bonhoeffer, Martin Luther King Jr.) strongly emphasizes Courage as the virtue of speaking truth to power — Bonhoeffer's concept of 'costly grace' is a form of courageous virtue. Honesty as a virtue has strong Protestant roots in the emphasis on plain speech (Quakers) and truthfulness.</w:t>
      </w:r>
    </w:p>
    <w:p>
      <w:pPr>
        <w:spacing w:before="80" w:after="100" w:line="280"/>
        <w:jc w:val="both"/>
      </w:pPr>
      <w:r>
        <w:rPr>
          <w:rFonts w:ascii="Arial" w:cs="Arial" w:eastAsia="Arial" w:hAnsi="Arial"/>
          <w:i w:val="false"/>
          <w:iCs w:val="false"/>
          <w:color w:val="333333"/>
          <w:sz w:val="22"/>
          <w:szCs w:val="22"/>
        </w:rPr>
        <w:t xml:space="preserve">Overall, Mattos's system has stronger resonance with Wesleyan-Arminian and Reformed traditions than with Lutheran sacramental theology, primarily because of the shared emphasis on human freedom, work, and active virtue.</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2.3  Eastern Orthodox Christianity</w:t>
      </w:r>
    </w:p>
    <w:p>
      <w:pPr>
        <w:spacing w:before="80" w:after="100" w:line="280"/>
        <w:jc w:val="both"/>
      </w:pPr>
      <w:r>
        <w:rPr>
          <w:rFonts w:ascii="Arial" w:cs="Arial" w:eastAsia="Arial" w:hAnsi="Arial"/>
          <w:i w:val="false"/>
          <w:iCs w:val="false"/>
          <w:color w:val="333333"/>
          <w:sz w:val="22"/>
          <w:szCs w:val="22"/>
        </w:rPr>
        <w:t xml:space="preserve">Eastern Orthodox virtue theology, rooted in the Greek Fathers and developed through the Philokalia and the hesychast tradition, represents perhaps the closest theological parallel to several of Mattos's most distinctive claims.</w:t>
      </w:r>
    </w:p>
    <w:p>
      <w:pPr>
        <w:pStyle w:val="Heading3"/>
        <w:spacing w:before="200" w:after="100"/>
      </w:pPr>
      <w:r>
        <w:rPr>
          <w:rFonts w:ascii="Arial" w:cs="Arial" w:eastAsia="Arial" w:hAnsi="Arial"/>
          <w:b/>
          <w:bCs/>
          <w:color w:val="8B6914"/>
          <w:sz w:val="24"/>
          <w:szCs w:val="24"/>
        </w:rPr>
        <w:t xml:space="preserve">The Philokalia and the Virtues</w:t>
      </w:r>
    </w:p>
    <w:p>
      <w:pPr>
        <w:spacing w:before="80" w:after="100" w:line="280"/>
        <w:jc w:val="both"/>
      </w:pPr>
      <w:r>
        <w:rPr>
          <w:rFonts w:ascii="Arial" w:cs="Arial" w:eastAsia="Arial" w:hAnsi="Arial"/>
          <w:i w:val="false"/>
          <w:iCs w:val="false"/>
          <w:color w:val="333333"/>
          <w:sz w:val="22"/>
          <w:szCs w:val="22"/>
        </w:rPr>
        <w:t xml:space="preserve">The Philokalia (compiled by St. Nikodimos of the Holy Mountain and St. Makarios of Corinth, 1782) is the central repository of Orthodox virtue teaching. It organizes the spiritual life around the journey from apatheia (passionlessness — freedom from disordered passions) through praktike (practical virtue) to theoria (contemplation) and theosis (deification). The cardinal virtues in this framework are humility, love, prayer, and discernment — all ordered toward union with God.</w:t>
      </w:r>
    </w:p>
    <w:p>
      <w:pPr>
        <w:pStyle w:val="Heading3"/>
        <w:spacing w:before="200" w:after="100"/>
      </w:pPr>
      <w:r>
        <w:rPr>
          <w:rFonts w:ascii="Arial" w:cs="Arial" w:eastAsia="Arial" w:hAnsi="Arial"/>
          <w:b/>
          <w:bCs/>
          <w:color w:val="8B6914"/>
          <w:sz w:val="24"/>
          <w:szCs w:val="24"/>
        </w:rPr>
        <w:t xml:space="preserve">Theosis and Mattos's Democratized Participation</w:t>
      </w:r>
    </w:p>
    <w:p>
      <w:pPr>
        <w:spacing w:before="80" w:after="100" w:line="280"/>
        <w:jc w:val="both"/>
      </w:pPr>
      <w:r>
        <w:rPr>
          <w:rFonts w:ascii="Arial" w:cs="Arial" w:eastAsia="Arial" w:hAnsi="Arial"/>
          <w:i w:val="false"/>
          <w:iCs w:val="false"/>
          <w:color w:val="333333"/>
          <w:sz w:val="22"/>
          <w:szCs w:val="22"/>
        </w:rPr>
        <w:t xml:space="preserve">As noted in the theological analysis, Mattos's concept that every virtuous person participates in the Divine resonates deeply with theosis. Maximus the Confessor's teaching that the virtues are the 'natural' expression of the divine image in humanity, and that virtuous action restores the damaged image, maps almost perfectly onto Mattos's concept of virtues as 'DNA of God' expressed through human action.</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w:t>
      </w:r>
      <w:r>
        <w:rPr>
          <w:rFonts w:ascii="Arial" w:cs="Arial" w:eastAsia="Arial" w:hAnsi="Arial"/>
          <w:color w:val="333333"/>
          <w:sz w:val="22"/>
          <w:szCs w:val="22"/>
        </w:rPr>
        <w:t xml:space="preserve">Agape is the supreme virtue in Orthodox theology (as in all Christian traditions). John the Theologian's theology of love (John 13-17, 1 John) is central to Orthodox spirituality. Full convergence with Mattos.</w:t>
      </w:r>
    </w:p>
    <w:p>
      <w:pPr>
        <w:spacing w:before="80" w:after="100" w:line="280"/>
        <w:jc w:val="both"/>
      </w:pPr>
      <w:r>
        <w:rPr>
          <w:rFonts w:ascii="Arial" w:cs="Arial" w:eastAsia="Arial" w:hAnsi="Arial"/>
          <w:b/>
          <w:bCs/>
          <w:color w:val="1A3558"/>
          <w:sz w:val="22"/>
          <w:szCs w:val="22"/>
        </w:rPr>
        <w:t xml:space="preserve">Freedom: </w:t>
      </w:r>
      <w:r>
        <w:rPr>
          <w:rFonts w:ascii="Arial" w:cs="Arial" w:eastAsia="Arial" w:hAnsi="Arial"/>
          <w:color w:val="333333"/>
          <w:sz w:val="22"/>
          <w:szCs w:val="22"/>
        </w:rPr>
        <w:t xml:space="preserve">Orthodox theology treats freedom as essential to personhood (following the Cappadocians: Gregory of Nyssa's treatise On Virginity emphasizes the soul's freedom for God). However, it is freedom for God, ordered toward theosis — not the libertarian, political freedom Mattos emphasizes. Partial convergence.</w:t>
      </w:r>
    </w:p>
    <w:p>
      <w:pPr>
        <w:spacing w:before="80" w:after="100" w:line="280"/>
        <w:jc w:val="both"/>
      </w:pPr>
      <w:r>
        <w:rPr>
          <w:rFonts w:ascii="Arial" w:cs="Arial" w:eastAsia="Arial" w:hAnsi="Arial"/>
          <w:b/>
          <w:bCs/>
          <w:color w:val="1A3558"/>
          <w:sz w:val="22"/>
          <w:szCs w:val="22"/>
        </w:rPr>
        <w:t xml:space="preserve">Humility: </w:t>
      </w:r>
      <w:r>
        <w:rPr>
          <w:rFonts w:ascii="Arial" w:cs="Arial" w:eastAsia="Arial" w:hAnsi="Arial"/>
          <w:color w:val="333333"/>
          <w:sz w:val="22"/>
          <w:szCs w:val="22"/>
        </w:rPr>
        <w:t xml:space="preserve">Humility (tapeinophrosyne) is one of the supreme Orthodox virtues, the foundation of all others according to John Climacus (Ladder of Divine Ascent). Mattos's 101 virtues include humility as a Building Virtue, but it is not among the 12 Foundation Virtues — a notable difference in emphasis.</w:t>
      </w:r>
    </w:p>
    <w:p>
      <w:pPr>
        <w:spacing w:before="80" w:after="100" w:line="280"/>
        <w:jc w:val="both"/>
      </w:pPr>
      <w:r>
        <w:rPr>
          <w:rFonts w:ascii="Arial" w:cs="Arial" w:eastAsia="Arial" w:hAnsi="Arial"/>
          <w:b/>
          <w:bCs/>
          <w:color w:val="1A3558"/>
          <w:sz w:val="22"/>
          <w:szCs w:val="22"/>
        </w:rPr>
        <w:t xml:space="preserve">Family and Life: </w:t>
      </w:r>
      <w:r>
        <w:rPr>
          <w:rFonts w:ascii="Arial" w:cs="Arial" w:eastAsia="Arial" w:hAnsi="Arial"/>
          <w:color w:val="333333"/>
          <w:sz w:val="22"/>
          <w:szCs w:val="22"/>
        </w:rPr>
        <w:t xml:space="preserve">Orthodox social theology strongly affirms the sanctity of family and life. Marriage is a sacrament ordered toward mutual sanctification. Full convergence with Mattos's inclusion of Family and Life as Foundation Virtues.</w:t>
      </w:r>
    </w:p>
    <w:p>
      <w:pPr>
        <w:spacing w:before="80" w:after="100" w:line="280"/>
        <w:jc w:val="both"/>
      </w:pPr>
      <w:r>
        <w:rPr>
          <w:rFonts w:ascii="Arial" w:cs="Arial" w:eastAsia="Arial" w:hAnsi="Arial"/>
          <w:b/>
          <w:bCs/>
          <w:color w:val="1A3558"/>
          <w:sz w:val="22"/>
          <w:szCs w:val="22"/>
        </w:rPr>
        <w:t xml:space="preserve">Property and Work: </w:t>
      </w:r>
      <w:r>
        <w:rPr>
          <w:rFonts w:ascii="Arial" w:cs="Arial" w:eastAsia="Arial" w:hAnsi="Arial"/>
          <w:color w:val="333333"/>
          <w:sz w:val="22"/>
          <w:szCs w:val="22"/>
        </w:rPr>
        <w:t xml:space="preserve">Orthodox theology, influenced by the Cappadocians' critique of wealth (Basil of Caesarea's homilies on the rich and Lazarus), is more cautious about Property than Mattos. Work is affirmed but in the context of service and doxology, not as an independent Foundation Virtue.</w:t>
      </w:r>
    </w:p>
    <w:p>
      <w:pPr>
        <w:spacing w:before="80" w:after="100" w:line="280"/>
        <w:jc w:val="both"/>
      </w:pPr>
      <w:r>
        <w:rPr>
          <w:rFonts w:ascii="Arial" w:cs="Arial" w:eastAsia="Arial" w:hAnsi="Arial"/>
          <w:i w:val="false"/>
          <w:iCs w:val="false"/>
          <w:color w:val="333333"/>
          <w:sz w:val="22"/>
          <w:szCs w:val="22"/>
        </w:rPr>
        <w:t xml:space="preserve">Eastern Orthodoxy is the Christian tradition with the deepest structural parallel to Mattos's system, particularly in the theosis-virtue connection. The main divergences are the Orthodox emphasis on liturgical-sacramental context and humility as a primary virtue.</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2.4  Judaism</w:t>
      </w:r>
    </w:p>
    <w:p>
      <w:pPr>
        <w:spacing w:before="80" w:after="100" w:line="280"/>
        <w:jc w:val="both"/>
      </w:pPr>
      <w:r>
        <w:rPr>
          <w:rFonts w:ascii="Arial" w:cs="Arial" w:eastAsia="Arial" w:hAnsi="Arial"/>
          <w:i w:val="false"/>
          <w:iCs w:val="false"/>
          <w:color w:val="333333"/>
          <w:sz w:val="22"/>
          <w:szCs w:val="22"/>
        </w:rPr>
        <w:t xml:space="preserve">Jewish virtue ethics spans three millennia of development, from the Torah's commandments (mitzvot) through the Talmudic tradition to medieval Jewish philosophy (Maimonides, Saadia Gaon) and Hasidic spirituality.</w:t>
      </w:r>
    </w:p>
    <w:p>
      <w:pPr>
        <w:pStyle w:val="Heading3"/>
        <w:spacing w:before="200" w:after="100"/>
      </w:pPr>
      <w:r>
        <w:rPr>
          <w:rFonts w:ascii="Arial" w:cs="Arial" w:eastAsia="Arial" w:hAnsi="Arial"/>
          <w:b/>
          <w:bCs/>
          <w:color w:val="8B6914"/>
          <w:sz w:val="24"/>
          <w:szCs w:val="24"/>
        </w:rPr>
        <w:t xml:space="preserve">Middot: The Virtues of Character</w:t>
      </w:r>
    </w:p>
    <w:p>
      <w:pPr>
        <w:spacing w:before="80" w:after="100" w:line="280"/>
        <w:jc w:val="both"/>
      </w:pPr>
      <w:r>
        <w:rPr>
          <w:rFonts w:ascii="Arial" w:cs="Arial" w:eastAsia="Arial" w:hAnsi="Arial"/>
          <w:i w:val="false"/>
          <w:iCs w:val="false"/>
          <w:color w:val="333333"/>
          <w:sz w:val="22"/>
          <w:szCs w:val="22"/>
        </w:rPr>
        <w:t xml:space="preserve">The primary Hebrew concept for virtue is middot (measures, character traits). The Pirkei Avot (Ethics of the Fathers, the most virtue-focused text in the Mishnah) describes the ideal sage as combining Torah study with virtuous character. Key middot include: anava (humility), chesed (lovingkindness), emet (truth/honesty), tzedakah (justice/charity), shalom (peace), and teshuvah (repentance/return). Maimonides in his Eight Chapters develops a philosophical virtue ethics explicitly drawing on Aristotle.</w:t>
      </w:r>
    </w:p>
    <w:p>
      <w:pPr>
        <w:pStyle w:val="Heading3"/>
        <w:spacing w:before="200" w:after="100"/>
      </w:pPr>
      <w:r>
        <w:rPr>
          <w:rFonts w:ascii="Arial" w:cs="Arial" w:eastAsia="Arial" w:hAnsi="Arial"/>
          <w:b/>
          <w:bCs/>
          <w:color w:val="8B6914"/>
          <w:sz w:val="24"/>
          <w:szCs w:val="24"/>
        </w:rPr>
        <w:t xml:space="preserve">The 613 Commandments as Virtue Framework</w:t>
      </w:r>
    </w:p>
    <w:p>
      <w:pPr>
        <w:spacing w:before="80" w:after="100" w:line="280"/>
        <w:jc w:val="both"/>
      </w:pPr>
      <w:r>
        <w:rPr>
          <w:rFonts w:ascii="Arial" w:cs="Arial" w:eastAsia="Arial" w:hAnsi="Arial"/>
          <w:i w:val="false"/>
          <w:iCs w:val="false"/>
          <w:color w:val="333333"/>
          <w:sz w:val="22"/>
          <w:szCs w:val="22"/>
        </w:rPr>
        <w:t xml:space="preserve">Unlike Greek virtue ethics, Jewish ethics is primarily commanded rather than derived from natural teleology. The 613 mitzvot (commandments) of Torah function as the concrete expression of virtuous life. Rabbi Simlai's famous midrash (Talmud Makkot 24a) reduces these to David's 11 principles, Isaiah's 6, Micah's 3 (do justice, love mercy, walk humbly), and Habakkuk's 1 (live by faith) — showing an implicit hierarchy remarkably close to Mattos's hierarchical virtue system.</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Honesty (Emet): </w:t>
      </w:r>
      <w:r>
        <w:rPr>
          <w:rFonts w:ascii="Arial" w:cs="Arial" w:eastAsia="Arial" w:hAnsi="Arial"/>
          <w:color w:val="333333"/>
          <w:sz w:val="22"/>
          <w:szCs w:val="22"/>
        </w:rPr>
        <w:t xml:space="preserve">Truth and honesty occupy a supreme position in Jewish ethics. The Talmud states that the seal of God is emet (truth — Talmud Shabbat 55a). Mattos's elevation of Honesty to a Foundation Virtue aligns perfectly with this tradition.</w:t>
      </w:r>
    </w:p>
    <w:p>
      <w:pPr>
        <w:spacing w:before="80" w:after="100" w:line="280"/>
        <w:jc w:val="both"/>
      </w:pPr>
      <w:r>
        <w:rPr>
          <w:rFonts w:ascii="Arial" w:cs="Arial" w:eastAsia="Arial" w:hAnsi="Arial"/>
          <w:b/>
          <w:bCs/>
          <w:color w:val="1A3558"/>
          <w:sz w:val="22"/>
          <w:szCs w:val="22"/>
        </w:rPr>
        <w:t xml:space="preserve">Justice (Tzedakah): </w:t>
      </w:r>
      <w:r>
        <w:rPr>
          <w:rFonts w:ascii="Arial" w:cs="Arial" w:eastAsia="Arial" w:hAnsi="Arial"/>
          <w:color w:val="333333"/>
          <w:sz w:val="22"/>
          <w:szCs w:val="22"/>
        </w:rPr>
        <w:t xml:space="preserve">Justice is perhaps the defining Jewish virtue — the prophetic tradition (Amos, Isaiah, Micah) makes justice the primary demand of covenant life. 'Let justice roll down like waters' (Amos 5:24). Full convergence with Mattos.</w:t>
      </w:r>
    </w:p>
    <w:p>
      <w:pPr>
        <w:spacing w:before="80" w:after="100" w:line="280"/>
        <w:jc w:val="both"/>
      </w:pPr>
      <w:r>
        <w:rPr>
          <w:rFonts w:ascii="Arial" w:cs="Arial" w:eastAsia="Arial" w:hAnsi="Arial"/>
          <w:b/>
          <w:bCs/>
          <w:color w:val="1A3558"/>
          <w:sz w:val="22"/>
          <w:szCs w:val="22"/>
        </w:rPr>
        <w:t xml:space="preserve">Study (Torah Lishma): </w:t>
      </w:r>
      <w:r>
        <w:rPr>
          <w:rFonts w:ascii="Arial" w:cs="Arial" w:eastAsia="Arial" w:hAnsi="Arial"/>
          <w:color w:val="333333"/>
          <w:sz w:val="22"/>
          <w:szCs w:val="22"/>
        </w:rPr>
        <w:t xml:space="preserve">Torah study as a religious obligation and virtue is unique to Judaism among world religions. The Talmudic dictum 'Torah study is equal to all other commandments combined' makes Study a supreme virtue. Mattos's inclusion of both Study and Science as Foundation Virtues resonates with this tradition more than any other religion's virtue system.</w:t>
      </w:r>
    </w:p>
    <w:p>
      <w:pPr>
        <w:spacing w:before="80" w:after="100" w:line="280"/>
        <w:jc w:val="both"/>
      </w:pPr>
      <w:r>
        <w:rPr>
          <w:rFonts w:ascii="Arial" w:cs="Arial" w:eastAsia="Arial" w:hAnsi="Arial"/>
          <w:b/>
          <w:bCs/>
          <w:color w:val="1A3558"/>
          <w:sz w:val="22"/>
          <w:szCs w:val="22"/>
        </w:rPr>
        <w:t xml:space="preserve">Family (Shalom Bayit): </w:t>
      </w:r>
      <w:r>
        <w:rPr>
          <w:rFonts w:ascii="Arial" w:cs="Arial" w:eastAsia="Arial" w:hAnsi="Arial"/>
          <w:color w:val="333333"/>
          <w:sz w:val="22"/>
          <w:szCs w:val="22"/>
        </w:rPr>
        <w:t xml:space="preserve">Family peace (shalom bayit) and the sanctity of family life are central Jewish values. Marriage, raising children, and honoring parents (kibbud av va'em) are commandments. Full convergence with Mattos.</w:t>
      </w:r>
    </w:p>
    <w:p>
      <w:pPr>
        <w:spacing w:before="80" w:after="100" w:line="280"/>
        <w:jc w:val="both"/>
      </w:pPr>
      <w:r>
        <w:rPr>
          <w:rFonts w:ascii="Arial" w:cs="Arial" w:eastAsia="Arial" w:hAnsi="Arial"/>
          <w:b/>
          <w:bCs/>
          <w:color w:val="1A3558"/>
          <w:sz w:val="22"/>
          <w:szCs w:val="22"/>
        </w:rPr>
        <w:t xml:space="preserve">Life (Pikuach Nefesh): </w:t>
      </w:r>
      <w:r>
        <w:rPr>
          <w:rFonts w:ascii="Arial" w:cs="Arial" w:eastAsia="Arial" w:hAnsi="Arial"/>
          <w:color w:val="333333"/>
          <w:sz w:val="22"/>
          <w:szCs w:val="22"/>
        </w:rPr>
        <w:t xml:space="preserve">The sanctity of life is expressed in the principle of pikuach nefesh: preserving human life supersedes virtually all other commandments. Mattos's inclusion of Life as a Foundation Virtue directly mirrors this. Strong convergence.</w:t>
      </w:r>
    </w:p>
    <w:p>
      <w:pPr>
        <w:spacing w:before="80" w:after="100" w:line="280"/>
        <w:jc w:val="both"/>
      </w:pPr>
      <w:r>
        <w:rPr>
          <w:rFonts w:ascii="Arial" w:cs="Arial" w:eastAsia="Arial" w:hAnsi="Arial"/>
          <w:b/>
          <w:bCs/>
          <w:color w:val="1A3558"/>
          <w:sz w:val="22"/>
          <w:szCs w:val="22"/>
        </w:rPr>
        <w:t xml:space="preserve">Freedom (Cheroot): </w:t>
      </w:r>
      <w:r>
        <w:rPr>
          <w:rFonts w:ascii="Arial" w:cs="Arial" w:eastAsia="Arial" w:hAnsi="Arial"/>
          <w:color w:val="333333"/>
          <w:sz w:val="22"/>
          <w:szCs w:val="22"/>
        </w:rPr>
        <w:t xml:space="preserve">The Passover Exodus narrative makes Freedom the foundational Jewish historical experience — and theological truth. Rabbi Nachman of Breslov: 'The world was created for the sake of freedom.' The Passover Haggadah celebrates liberation as the defining divine act. Mattos's elevation of Freedom as the supreme Virtue resonates with the Exodus theology more than with any Christian tradition.</w:t>
      </w:r>
    </w:p>
    <w:p>
      <w:pPr>
        <w:spacing w:before="80" w:after="100" w:line="280"/>
        <w:jc w:val="both"/>
      </w:pPr>
      <w:r>
        <w:rPr>
          <w:rFonts w:ascii="Arial" w:cs="Arial" w:eastAsia="Arial" w:hAnsi="Arial"/>
          <w:b/>
          <w:bCs/>
          <w:color w:val="1A3558"/>
          <w:sz w:val="22"/>
          <w:szCs w:val="22"/>
        </w:rPr>
        <w:t xml:space="preserve">Property: </w:t>
      </w:r>
      <w:r>
        <w:rPr>
          <w:rFonts w:ascii="Arial" w:cs="Arial" w:eastAsia="Arial" w:hAnsi="Arial"/>
          <w:color w:val="333333"/>
          <w:sz w:val="22"/>
          <w:szCs w:val="22"/>
        </w:rPr>
        <w:t xml:space="preserve">The Torah's property laws (Jubilee year, prohibition of theft, laws of inheritance) strongly affirm property rights. Mattos's inclusion of Property as a Foundation Virtue has strong Jewish legal backing.</w:t>
      </w:r>
    </w:p>
    <w:p>
      <w:pPr>
        <w:spacing w:before="80" w:after="100" w:line="280"/>
        <w:jc w:val="both"/>
      </w:pPr>
      <w:r>
        <w:rPr>
          <w:rFonts w:ascii="Arial" w:cs="Arial" w:eastAsia="Arial" w:hAnsi="Arial"/>
          <w:i w:val="false"/>
          <w:iCs w:val="false"/>
          <w:color w:val="333333"/>
          <w:sz w:val="22"/>
          <w:szCs w:val="22"/>
        </w:rPr>
        <w:t xml:space="preserve">Judaism is, arguably, the tradition with the highest overall convergence with Mattos's Foundation Virtues. The specific combination of Study, Honesty, Justice, Life, Family, and Freedom as primary virtues maps almost perfectly onto the Jewish tradition's core values.</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2.5  Islam</w:t>
      </w:r>
    </w:p>
    <w:p>
      <w:pPr>
        <w:spacing w:before="80" w:after="100" w:line="280"/>
        <w:jc w:val="both"/>
      </w:pPr>
      <w:r>
        <w:rPr>
          <w:rFonts w:ascii="Arial" w:cs="Arial" w:eastAsia="Arial" w:hAnsi="Arial"/>
          <w:i w:val="false"/>
          <w:iCs w:val="false"/>
          <w:color w:val="333333"/>
          <w:sz w:val="22"/>
          <w:szCs w:val="22"/>
        </w:rPr>
        <w:t xml:space="preserve">Islamic virtue ethics (akhlaq) is grounded in the Quran, the Hadith (sayings of the Prophet), and the extensive tradition of Islamic moral philosophy (al-Ghazali, Ibn Miskawayh, Averroes). The Prophet Muhammad is described as embodying perfect akhlaq: 'You are of a most exalted character' (Quran 68:4).</w:t>
      </w:r>
    </w:p>
    <w:p>
      <w:pPr>
        <w:pStyle w:val="Heading3"/>
        <w:spacing w:before="200" w:after="100"/>
      </w:pPr>
      <w:r>
        <w:rPr>
          <w:rFonts w:ascii="Arial" w:cs="Arial" w:eastAsia="Arial" w:hAnsi="Arial"/>
          <w:b/>
          <w:bCs/>
          <w:color w:val="8B6914"/>
          <w:sz w:val="24"/>
          <w:szCs w:val="24"/>
        </w:rPr>
        <w:t xml:space="preserve">The Virtues in Islamic Tradition</w:t>
      </w:r>
    </w:p>
    <w:p>
      <w:pPr>
        <w:spacing w:before="80" w:after="100" w:line="280"/>
        <w:jc w:val="both"/>
      </w:pPr>
      <w:r>
        <w:rPr>
          <w:rFonts w:ascii="Arial" w:cs="Arial" w:eastAsia="Arial" w:hAnsi="Arial"/>
          <w:i w:val="false"/>
          <w:iCs w:val="false"/>
          <w:color w:val="333333"/>
          <w:sz w:val="22"/>
          <w:szCs w:val="22"/>
        </w:rPr>
        <w:t xml:space="preserve">Al-Ghazali's Ihya Ulum al-Din (Revival of Religious Sciences, 11th century) is the most comprehensive Islamic virtue treatise. It identifies four fundamental virtues (corresponding to Platonic cardinal virtues): wisdom (hikmah), courage (shaja'a), temperance (iffah), and justice (adl). To these it adds specifically Islamic virtues: tawadu (humility), sabr (patience), shukr (gratitude), tawakkul (trust in God), ikhlas (sincerity), and sidq (truthfulness/honesty).</w:t>
      </w:r>
    </w:p>
    <w:p>
      <w:pPr>
        <w:spacing w:before="80" w:after="100" w:line="280"/>
        <w:jc w:val="both"/>
      </w:pPr>
      <w:r>
        <w:rPr>
          <w:rFonts w:ascii="Arial" w:cs="Arial" w:eastAsia="Arial" w:hAnsi="Arial"/>
          <w:i w:val="false"/>
          <w:iCs w:val="false"/>
          <w:color w:val="333333"/>
          <w:sz w:val="22"/>
          <w:szCs w:val="22"/>
        </w:rPr>
        <w:t xml:space="preserve">The 99 Names of Allah (Asma al-Husna) function as a virtue template: God's attributes (Al-Rahman — the Merciful, Al-Adl — the Just, Al-Hakim — the Wise, Al-Karim — the Generous) are the divine virtues that humans are called to embody in their created form.</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(Mahabbah): </w:t>
      </w:r>
      <w:r>
        <w:rPr>
          <w:rFonts w:ascii="Arial" w:cs="Arial" w:eastAsia="Arial" w:hAnsi="Arial"/>
          <w:color w:val="333333"/>
          <w:sz w:val="22"/>
          <w:szCs w:val="22"/>
        </w:rPr>
        <w:t xml:space="preserve">Islamic spirituality, particularly Sufism, places divine love (mahabbah) at the apex of the spiritual life. Rumi's entire corpus centers on love. The Quran repeatedly names God as Al-Wadud (the Loving). Strong convergence with Mattos.</w:t>
      </w:r>
    </w:p>
    <w:p>
      <w:pPr>
        <w:spacing w:before="80" w:after="100" w:line="280"/>
        <w:jc w:val="both"/>
      </w:pPr>
      <w:r>
        <w:rPr>
          <w:rFonts w:ascii="Arial" w:cs="Arial" w:eastAsia="Arial" w:hAnsi="Arial"/>
          <w:b/>
          <w:bCs/>
          <w:color w:val="1A3558"/>
          <w:sz w:val="22"/>
          <w:szCs w:val="22"/>
        </w:rPr>
        <w:t xml:space="preserve">Justice (Adl): </w:t>
      </w:r>
      <w:r>
        <w:rPr>
          <w:rFonts w:ascii="Arial" w:cs="Arial" w:eastAsia="Arial" w:hAnsi="Arial"/>
          <w:color w:val="333333"/>
          <w:sz w:val="22"/>
          <w:szCs w:val="22"/>
        </w:rPr>
        <w:t xml:space="preserve">Justice is one of the most emphasized Quranic virtues and one of Allah's 99 names. 'God commands justice and the doing of good' (Quran 16:90). Full convergence.</w:t>
      </w:r>
    </w:p>
    <w:p>
      <w:pPr>
        <w:spacing w:before="80" w:after="100" w:line="280"/>
        <w:jc w:val="both"/>
      </w:pPr>
      <w:r>
        <w:rPr>
          <w:rFonts w:ascii="Arial" w:cs="Arial" w:eastAsia="Arial" w:hAnsi="Arial"/>
          <w:b/>
          <w:bCs/>
          <w:color w:val="1A3558"/>
          <w:sz w:val="22"/>
          <w:szCs w:val="22"/>
        </w:rPr>
        <w:t xml:space="preserve">Honesty (Sidq): </w:t>
      </w:r>
      <w:r>
        <w:rPr>
          <w:rFonts w:ascii="Arial" w:cs="Arial" w:eastAsia="Arial" w:hAnsi="Arial"/>
          <w:color w:val="333333"/>
          <w:sz w:val="22"/>
          <w:szCs w:val="22"/>
        </w:rPr>
        <w:t xml:space="preserve">Truthfulness is among the most emphasized Islamic virtues. The Prophet is described as Al-Amin (the Trustworthy) before his prophethood. Strong convergence.</w:t>
      </w:r>
    </w:p>
    <w:p>
      <w:pPr>
        <w:spacing w:before="80" w:after="100" w:line="280"/>
        <w:jc w:val="both"/>
      </w:pPr>
      <w:r>
        <w:rPr>
          <w:rFonts w:ascii="Arial" w:cs="Arial" w:eastAsia="Arial" w:hAnsi="Arial"/>
          <w:b/>
          <w:bCs/>
          <w:color w:val="1A3558"/>
          <w:sz w:val="22"/>
          <w:szCs w:val="22"/>
        </w:rPr>
        <w:t xml:space="preserve">Courage (Shaja'a): </w:t>
      </w:r>
      <w:r>
        <w:rPr>
          <w:rFonts w:ascii="Arial" w:cs="Arial" w:eastAsia="Arial" w:hAnsi="Arial"/>
          <w:color w:val="333333"/>
          <w:sz w:val="22"/>
          <w:szCs w:val="22"/>
        </w:rPr>
        <w:t xml:space="preserve">Courage in the defense of truth and justice is a central Islamic virtue — both in jihad al-nafs (struggle against the lower self) and in confronting external injustice. Convergence with Mattos.</w:t>
      </w:r>
    </w:p>
    <w:p>
      <w:pPr>
        <w:spacing w:before="80" w:after="100" w:line="280"/>
        <w:jc w:val="both"/>
      </w:pPr>
      <w:r>
        <w:rPr>
          <w:rFonts w:ascii="Arial" w:cs="Arial" w:eastAsia="Arial" w:hAnsi="Arial"/>
          <w:b/>
          <w:bCs/>
          <w:color w:val="1A3558"/>
          <w:sz w:val="22"/>
          <w:szCs w:val="22"/>
        </w:rPr>
        <w:t xml:space="preserve">Work (Amal): </w:t>
      </w:r>
      <w:r>
        <w:rPr>
          <w:rFonts w:ascii="Arial" w:cs="Arial" w:eastAsia="Arial" w:hAnsi="Arial"/>
          <w:color w:val="333333"/>
          <w:sz w:val="22"/>
          <w:szCs w:val="22"/>
        </w:rPr>
        <w:t xml:space="preserve">Islamic ethics strongly values honest work and trade — the Prophet was a merchant and praised legitimate commerce. 'No one eats better food than that which he eats from the work of his hands' (Hadith). Convergence with Mattos's Work as Foundation Virtue.</w:t>
      </w:r>
    </w:p>
    <w:p>
      <w:pPr>
        <w:spacing w:before="80" w:after="100" w:line="280"/>
        <w:jc w:val="both"/>
      </w:pPr>
      <w:r>
        <w:rPr>
          <w:rFonts w:ascii="Arial" w:cs="Arial" w:eastAsia="Arial" w:hAnsi="Arial"/>
          <w:b/>
          <w:bCs/>
          <w:color w:val="1A3558"/>
          <w:sz w:val="22"/>
          <w:szCs w:val="22"/>
        </w:rPr>
        <w:t xml:space="preserve">Family: </w:t>
      </w:r>
      <w:r>
        <w:rPr>
          <w:rFonts w:ascii="Arial" w:cs="Arial" w:eastAsia="Arial" w:hAnsi="Arial"/>
          <w:color w:val="333333"/>
          <w:sz w:val="22"/>
          <w:szCs w:val="22"/>
        </w:rPr>
        <w:t xml:space="preserve">Family structure (usra) is central to Islamic social ethics — Quranic laws on marriage, inheritance, care for parents, and child-rearing are extensive. Convergence with Mattos.</w:t>
      </w:r>
    </w:p>
    <w:p>
      <w:pPr>
        <w:spacing w:before="80" w:after="100" w:line="280"/>
        <w:jc w:val="both"/>
      </w:pPr>
      <w:r>
        <w:rPr>
          <w:rFonts w:ascii="Arial" w:cs="Arial" w:eastAsia="Arial" w:hAnsi="Arial"/>
          <w:b/>
          <w:bCs/>
          <w:color w:val="1A3558"/>
          <w:sz w:val="22"/>
          <w:szCs w:val="22"/>
        </w:rPr>
        <w:t xml:space="preserve">Freedom: </w:t>
      </w:r>
      <w:r>
        <w:rPr>
          <w:rFonts w:ascii="Arial" w:cs="Arial" w:eastAsia="Arial" w:hAnsi="Arial"/>
          <w:color w:val="333333"/>
          <w:sz w:val="22"/>
          <w:szCs w:val="22"/>
        </w:rPr>
        <w:t xml:space="preserve">Here a significant divergence appears. Islam emphasizes submission (islam = submission to God's will) as the supreme virtue, which exists in tension with Mattos's Freedom as the supreme virtue. However, Islamic jurisprudence does protect human freedom in many contexts (freedom of conscience, freedom of contract, freedom from oppression — al-zulm is absolutely forbidden). The tension is real but not absolute.</w:t>
      </w:r>
    </w:p>
    <w:p>
      <w:pPr>
        <w:spacing w:before="80" w:after="100" w:line="280"/>
        <w:jc w:val="both"/>
      </w:pPr>
      <w:r>
        <w:rPr>
          <w:rFonts w:ascii="Arial" w:cs="Arial" w:eastAsia="Arial" w:hAnsi="Arial"/>
          <w:b/>
          <w:bCs/>
          <w:color w:val="1A3558"/>
          <w:sz w:val="22"/>
          <w:szCs w:val="22"/>
        </w:rPr>
        <w:t xml:space="preserve">Right to Bear Arms: </w:t>
      </w:r>
      <w:r>
        <w:rPr>
          <w:rFonts w:ascii="Arial" w:cs="Arial" w:eastAsia="Arial" w:hAnsi="Arial"/>
          <w:color w:val="333333"/>
          <w:sz w:val="22"/>
          <w:szCs w:val="22"/>
        </w:rPr>
        <w:t xml:space="preserve">Islamic tradition permits defensive arms for individuals and communities against oppression (a religious obligation in cases of defensive jihad). This is closer to Mattos's position than most Western liberal thought, though the framing is different.</w:t>
      </w:r>
    </w:p>
    <w:p>
      <w:pPr>
        <w:spacing w:before="80" w:after="100" w:line="280"/>
        <w:jc w:val="both"/>
      </w:pPr>
      <w:r>
        <w:rPr>
          <w:rFonts w:ascii="Arial" w:cs="Arial" w:eastAsia="Arial" w:hAnsi="Arial"/>
          <w:b/>
          <w:bCs/>
          <w:color w:val="1A3558"/>
          <w:sz w:val="22"/>
          <w:szCs w:val="22"/>
        </w:rPr>
        <w:t xml:space="preserve">Science: </w:t>
      </w:r>
      <w:r>
        <w:rPr>
          <w:rFonts w:ascii="Arial" w:cs="Arial" w:eastAsia="Arial" w:hAnsi="Arial"/>
          <w:color w:val="333333"/>
          <w:sz w:val="22"/>
          <w:szCs w:val="22"/>
        </w:rPr>
        <w:t xml:space="preserve">The Islamic Golden Age produced an extraordinary scientific tradition, and 'Seek knowledge, even unto China' is a famous Hadith. Mattos's elevation of Science as a Foundation Virtue resonates with classical Islamic learning, though contemporary Islam's relationship with science is more complex.</w:t>
      </w:r>
    </w:p>
    <w:p>
      <w:pPr>
        <w:spacing w:before="80" w:after="100" w:line="280"/>
        <w:jc w:val="both"/>
      </w:pPr>
      <w:r>
        <w:rPr>
          <w:rFonts w:ascii="Arial" w:cs="Arial" w:eastAsia="Arial" w:hAnsi="Arial"/>
          <w:i w:val="false"/>
          <w:iCs w:val="false"/>
          <w:color w:val="333333"/>
          <w:sz w:val="22"/>
          <w:szCs w:val="22"/>
        </w:rPr>
        <w:t xml:space="preserve">Overall Islam converges strongly with Mattos on Love, Justice, Honesty, Courage, Work, Family, and Life. The main divergence is on the Freedom-Submission axis.</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2.6  Hinduism</w:t>
      </w:r>
    </w:p>
    <w:p>
      <w:pPr>
        <w:spacing w:before="80" w:after="100" w:line="280"/>
        <w:jc w:val="both"/>
      </w:pPr>
      <w:r>
        <w:rPr>
          <w:rFonts w:ascii="Arial" w:cs="Arial" w:eastAsia="Arial" w:hAnsi="Arial"/>
          <w:i w:val="false"/>
          <w:iCs w:val="false"/>
          <w:color w:val="333333"/>
          <w:sz w:val="22"/>
          <w:szCs w:val="22"/>
        </w:rPr>
        <w:t xml:space="preserve">Hinduism's virtue tradition is one of the oldest and most diverse in the world, spanning the Vedic, Upanishadic, Epic (Mahabharata, Ramayana), Puranic, and philosophical (Vedanta, Yoga) traditions. The primary virtue concept is dharma — righteous conduct in accordance with cosmic order and one's role.</w:t>
      </w:r>
    </w:p>
    <w:p>
      <w:pPr>
        <w:pStyle w:val="Heading3"/>
        <w:spacing w:before="200" w:after="100"/>
      </w:pPr>
      <w:r>
        <w:rPr>
          <w:rFonts w:ascii="Arial" w:cs="Arial" w:eastAsia="Arial" w:hAnsi="Arial"/>
          <w:b/>
          <w:bCs/>
          <w:color w:val="8B6914"/>
          <w:sz w:val="24"/>
          <w:szCs w:val="24"/>
        </w:rPr>
        <w:t xml:space="preserve">The Virtues in Hindu Texts</w:t>
      </w:r>
    </w:p>
    <w:p>
      <w:pPr>
        <w:spacing w:before="80" w:after="100" w:line="280"/>
        <w:jc w:val="both"/>
      </w:pPr>
      <w:r>
        <w:rPr>
          <w:rFonts w:ascii="Arial" w:cs="Arial" w:eastAsia="Arial" w:hAnsi="Arial"/>
          <w:i w:val="false"/>
          <w:iCs w:val="false"/>
          <w:color w:val="333333"/>
          <w:sz w:val="22"/>
          <w:szCs w:val="22"/>
        </w:rPr>
        <w:t xml:space="preserve">The Bhagavad Gita (Chapter 16) lists divine virtues (daivi sampat): fearlessness, purity of heart, perseverance in knowledge and yoga, charity, self-control, sacrifice, study of scriptures, austerity, uprightness, non-violence, truthfulness, freedom from anger, renunciation, peacefulness, non-slandering, compassion for beings, freedom from covetousness, gentleness, modesty, steadfastness, energy, forgiveness, fortitude, purity, and freedom from malice and pride — 26 virtues in total.</w:t>
      </w:r>
    </w:p>
    <w:p>
      <w:pPr>
        <w:spacing w:before="80" w:after="100" w:line="280"/>
        <w:jc w:val="both"/>
      </w:pPr>
      <w:r>
        <w:rPr>
          <w:rFonts w:ascii="Arial" w:cs="Arial" w:eastAsia="Arial" w:hAnsi="Arial"/>
          <w:i w:val="false"/>
          <w:iCs w:val="false"/>
          <w:color w:val="333333"/>
          <w:sz w:val="22"/>
          <w:szCs w:val="22"/>
        </w:rPr>
        <w:t xml:space="preserve">The Yoga Sutras of Patanjali codify the Yamas (ethical restraints: non-violence, truthfulness, non-stealing, continence, non-possessiveness) and Niyamas (positive virtues: purity, contentment, self-discipline, self-study, surrender to God) as the foundation of the spiritual life. Manu Smriti identifies ten virtues: patience, forgiveness, self-control, non-stealing, purity, sense control, wisdom, learning, truth, and freedom from anger.</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(Prema/Karuna): </w:t>
      </w:r>
      <w:r>
        <w:rPr>
          <w:rFonts w:ascii="Arial" w:cs="Arial" w:eastAsia="Arial" w:hAnsi="Arial"/>
          <w:color w:val="333333"/>
          <w:sz w:val="22"/>
          <w:szCs w:val="22"/>
        </w:rPr>
        <w:t xml:space="preserve">Bhakti (devotional love of God) is one of the three primary paths to liberation in Hinduism (along with jnana/knowledge and karma/action). Prema (pure love) and karuna (compassion) are central Hindu virtues. Convergence with Mattos.</w:t>
      </w:r>
    </w:p>
    <w:p>
      <w:pPr>
        <w:spacing w:before="80" w:after="100" w:line="280"/>
        <w:jc w:val="both"/>
      </w:pPr>
      <w:r>
        <w:rPr>
          <w:rFonts w:ascii="Arial" w:cs="Arial" w:eastAsia="Arial" w:hAnsi="Arial"/>
          <w:b/>
          <w:bCs/>
          <w:color w:val="1A3558"/>
          <w:sz w:val="22"/>
          <w:szCs w:val="22"/>
        </w:rPr>
        <w:t xml:space="preserve">Courage (Abhaya/Shaurya): </w:t>
      </w:r>
      <w:r>
        <w:rPr>
          <w:rFonts w:ascii="Arial" w:cs="Arial" w:eastAsia="Arial" w:hAnsi="Arial"/>
          <w:color w:val="333333"/>
          <w:sz w:val="22"/>
          <w:szCs w:val="22"/>
        </w:rPr>
        <w:t xml:space="preserve">Fearlessness (abhaya) is the first virtue listed in the Bhagavad Gita's divine virtue list. Shaurya (heroic courage) is a kshatriya virtue. Strong convergence.</w:t>
      </w:r>
    </w:p>
    <w:p>
      <w:pPr>
        <w:spacing w:before="80" w:after="100" w:line="280"/>
        <w:jc w:val="both"/>
      </w:pPr>
      <w:r>
        <w:rPr>
          <w:rFonts w:ascii="Arial" w:cs="Arial" w:eastAsia="Arial" w:hAnsi="Arial"/>
          <w:b/>
          <w:bCs/>
          <w:color w:val="1A3558"/>
          <w:sz w:val="22"/>
          <w:szCs w:val="22"/>
        </w:rPr>
        <w:t xml:space="preserve">Honesty (Satya): </w:t>
      </w:r>
      <w:r>
        <w:rPr>
          <w:rFonts w:ascii="Arial" w:cs="Arial" w:eastAsia="Arial" w:hAnsi="Arial"/>
          <w:color w:val="333333"/>
          <w:sz w:val="22"/>
          <w:szCs w:val="22"/>
        </w:rPr>
        <w:t xml:space="preserve">Truthfulness (satya) is the first Yama in Patanjali's Yoga Sutras and one of the most emphasized Hindu virtues. Gandhi made satya (truth) the foundation of his entire ethical and political philosophy. Full convergence with Mattos.</w:t>
      </w:r>
    </w:p>
    <w:p>
      <w:pPr>
        <w:spacing w:before="80" w:after="100" w:line="280"/>
        <w:jc w:val="both"/>
      </w:pPr>
      <w:r>
        <w:rPr>
          <w:rFonts w:ascii="Arial" w:cs="Arial" w:eastAsia="Arial" w:hAnsi="Arial"/>
          <w:b/>
          <w:bCs/>
          <w:color w:val="1A3558"/>
          <w:sz w:val="22"/>
          <w:szCs w:val="22"/>
        </w:rPr>
        <w:t xml:space="preserve">Justice (Dharma): </w:t>
      </w:r>
      <w:r>
        <w:rPr>
          <w:rFonts w:ascii="Arial" w:cs="Arial" w:eastAsia="Arial" w:hAnsi="Arial"/>
          <w:color w:val="333333"/>
          <w:sz w:val="22"/>
          <w:szCs w:val="22"/>
        </w:rPr>
        <w:t xml:space="preserve">Dharma encompasses justice, but in a more cosmic and role-specific way than Mattos's universal justice. The concept of Rita (cosmic order/justice) in the Vedas is the closest parallel. Partial convergence.</w:t>
      </w:r>
    </w:p>
    <w:p>
      <w:pPr>
        <w:spacing w:before="80" w:after="100" w:line="280"/>
        <w:jc w:val="both"/>
      </w:pPr>
      <w:r>
        <w:rPr>
          <w:rFonts w:ascii="Arial" w:cs="Arial" w:eastAsia="Arial" w:hAnsi="Arial"/>
          <w:b/>
          <w:bCs/>
          <w:color w:val="1A3558"/>
          <w:sz w:val="22"/>
          <w:szCs w:val="22"/>
        </w:rPr>
        <w:t xml:space="preserve">Study and Science (Jnana): </w:t>
      </w:r>
      <w:r>
        <w:rPr>
          <w:rFonts w:ascii="Arial" w:cs="Arial" w:eastAsia="Arial" w:hAnsi="Arial"/>
          <w:color w:val="333333"/>
          <w:sz w:val="22"/>
          <w:szCs w:val="22"/>
        </w:rPr>
        <w:t xml:space="preserve">Knowledge (jnana) is one of the three primary paths to liberation. The Vedic tradition prizes learning and scholarship (the Brahmin's primary duty is study and teaching). Strong convergence with Mattos's Study and Science as Foundation Virtues.</w:t>
      </w:r>
    </w:p>
    <w:p>
      <w:pPr>
        <w:spacing w:before="80" w:after="100" w:line="280"/>
        <w:jc w:val="both"/>
      </w:pPr>
      <w:r>
        <w:rPr>
          <w:rFonts w:ascii="Arial" w:cs="Arial" w:eastAsia="Arial" w:hAnsi="Arial"/>
          <w:b/>
          <w:bCs/>
          <w:color w:val="1A3558"/>
          <w:sz w:val="22"/>
          <w:szCs w:val="22"/>
        </w:rPr>
        <w:t xml:space="preserve">Freedom (Moksha/Mukti): </w:t>
      </w:r>
      <w:r>
        <w:rPr>
          <w:rFonts w:ascii="Arial" w:cs="Arial" w:eastAsia="Arial" w:hAnsi="Arial"/>
          <w:color w:val="333333"/>
          <w:sz w:val="22"/>
          <w:szCs w:val="22"/>
        </w:rPr>
        <w:t xml:space="preserve">Liberation (moksha) is the ultimate goal of Hindu spiritual life — freedom from samsara (the cycle of rebirth). This is a metaphysical freedom, not a political or social one, but it places Freedom at the apex of Hindu axiology. The deepest convergence between Hinduism and Mattos's system is here: both place Freedom (of different kinds) as the ultimate horizon.</w:t>
      </w:r>
    </w:p>
    <w:p>
      <w:pPr>
        <w:spacing w:before="80" w:after="100" w:line="280"/>
        <w:jc w:val="both"/>
      </w:pPr>
      <w:r>
        <w:rPr>
          <w:rFonts w:ascii="Arial" w:cs="Arial" w:eastAsia="Arial" w:hAnsi="Arial"/>
          <w:b/>
          <w:bCs/>
          <w:color w:val="1A3558"/>
          <w:sz w:val="22"/>
          <w:szCs w:val="22"/>
        </w:rPr>
        <w:t xml:space="preserve">Property: </w:t>
      </w:r>
      <w:r>
        <w:rPr>
          <w:rFonts w:ascii="Arial" w:cs="Arial" w:eastAsia="Arial" w:hAnsi="Arial"/>
          <w:color w:val="333333"/>
          <w:sz w:val="22"/>
          <w:szCs w:val="22"/>
        </w:rPr>
        <w:t xml:space="preserve">Hinduism's attitude to property is complex: the first ashrama (householder stage) fully affirms wealth creation (artha is one of the four purusharthas), but later stages involve renunciation. Partial convergence.</w:t>
      </w:r>
    </w:p>
    <w:p>
      <w:pPr>
        <w:spacing w:before="80" w:after="100" w:line="280"/>
        <w:jc w:val="both"/>
      </w:pPr>
      <w:r>
        <w:rPr>
          <w:rFonts w:ascii="Arial" w:cs="Arial" w:eastAsia="Arial" w:hAnsi="Arial"/>
          <w:b/>
          <w:bCs/>
          <w:color w:val="1A3558"/>
          <w:sz w:val="22"/>
          <w:szCs w:val="22"/>
        </w:rPr>
        <w:t xml:space="preserve">Family: </w:t>
      </w:r>
      <w:r>
        <w:rPr>
          <w:rFonts w:ascii="Arial" w:cs="Arial" w:eastAsia="Arial" w:hAnsi="Arial"/>
          <w:color w:val="333333"/>
          <w:sz w:val="22"/>
          <w:szCs w:val="22"/>
        </w:rPr>
        <w:t xml:space="preserve">The householder (grihastha) ashrama makes family life a sacred duty. Strong convergence with Mattos.</w:t>
      </w:r>
    </w:p>
    <w:p>
      <w:pPr>
        <w:spacing w:before="80" w:after="100" w:line="280"/>
        <w:jc w:val="both"/>
      </w:pPr>
      <w:r>
        <w:rPr>
          <w:rFonts w:ascii="Arial" w:cs="Arial" w:eastAsia="Arial" w:hAnsi="Arial"/>
          <w:b/>
          <w:bCs/>
          <w:color w:val="1A3558"/>
          <w:sz w:val="22"/>
          <w:szCs w:val="22"/>
        </w:rPr>
        <w:t xml:space="preserve">Right to Bear Arms: </w:t>
      </w:r>
      <w:r>
        <w:rPr>
          <w:rFonts w:ascii="Arial" w:cs="Arial" w:eastAsia="Arial" w:hAnsi="Arial"/>
          <w:color w:val="333333"/>
          <w:sz w:val="22"/>
          <w:szCs w:val="22"/>
        </w:rPr>
        <w:t xml:space="preserve">The kshatriya dharma (warrior caste duty) includes the obligation to bear arms in defense of justice. This is the strongest parallel in any religion to Mattos's Virtue of Protection.</w:t>
      </w:r>
    </w:p>
    <w:p>
      <w:pPr>
        <w:spacing w:before="80" w:after="100" w:line="280"/>
        <w:jc w:val="both"/>
      </w:pPr>
      <w:r>
        <w:rPr>
          <w:rFonts w:ascii="Arial" w:cs="Arial" w:eastAsia="Arial" w:hAnsi="Arial"/>
          <w:i w:val="false"/>
          <w:iCs w:val="false"/>
          <w:color w:val="333333"/>
          <w:sz w:val="22"/>
          <w:szCs w:val="22"/>
        </w:rPr>
        <w:t xml:space="preserve">Hinduism offers strong convergence on Freedom (as ultimate liberation), Courage, Honesty, Study, Love, and Family. The most interesting parallel is the kshatriya's duty to bear arms as a virtue — which maps directly onto Mattos's Virtue of Protection.</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2.7  Buddhism</w:t>
      </w:r>
    </w:p>
    <w:p>
      <w:pPr>
        <w:spacing w:before="80" w:after="100" w:line="280"/>
        <w:jc w:val="both"/>
      </w:pPr>
      <w:r>
        <w:rPr>
          <w:rFonts w:ascii="Arial" w:cs="Arial" w:eastAsia="Arial" w:hAnsi="Arial"/>
          <w:i w:val="false"/>
          <w:iCs w:val="false"/>
          <w:color w:val="333333"/>
          <w:sz w:val="22"/>
          <w:szCs w:val="22"/>
        </w:rPr>
        <w:t xml:space="preserve">Buddhist ethics centers on the liberation from suffering (dukkha) through the Eightfold Path, the Paramitas (perfections), and the cultivation of compassion (karuna) and wisdom (prajna). The virtue framework differs significantly from Western virtue ethics in that its telos is not flourishing within the world but liberation from the world's suffering.</w:t>
      </w:r>
    </w:p>
    <w:p>
      <w:pPr>
        <w:pStyle w:val="Heading3"/>
        <w:spacing w:before="200" w:after="100"/>
      </w:pPr>
      <w:r>
        <w:rPr>
          <w:rFonts w:ascii="Arial" w:cs="Arial" w:eastAsia="Arial" w:hAnsi="Arial"/>
          <w:b/>
          <w:bCs/>
          <w:color w:val="8B6914"/>
          <w:sz w:val="24"/>
          <w:szCs w:val="24"/>
        </w:rPr>
        <w:t xml:space="preserve">The Paramitas</w:t>
      </w:r>
    </w:p>
    <w:p>
      <w:pPr>
        <w:spacing w:before="80" w:after="100" w:line="280"/>
        <w:jc w:val="both"/>
      </w:pPr>
      <w:r>
        <w:rPr>
          <w:rFonts w:ascii="Arial" w:cs="Arial" w:eastAsia="Arial" w:hAnsi="Arial"/>
          <w:i w:val="false"/>
          <w:iCs w:val="false"/>
          <w:color w:val="333333"/>
          <w:sz w:val="22"/>
          <w:szCs w:val="22"/>
        </w:rPr>
        <w:t xml:space="preserve">The Mahayana tradition enumerates six (or ten) Paramitas (transcendent perfections): Dana (generosity), Sila (ethical conduct), Kshanti (patience/forbearance), Virya (energy/courage), Dhyana (meditation/concentration), and Prajna (wisdom). The Theravada tradition develops the Ten Perfections (dana, sila, nekkhamma/renunciation, panna/wisdom, viriya/energy, khanti/patience, sacca/truthfulness, adhitthana/resolution, metta/loving-kindness, upekkha/equanimity).</w:t>
      </w:r>
    </w:p>
    <w:p>
      <w:pPr>
        <w:spacing w:before="80" w:after="100" w:line="280"/>
        <w:jc w:val="both"/>
      </w:pPr>
      <w:r>
        <w:rPr>
          <w:rFonts w:ascii="Arial" w:cs="Arial" w:eastAsia="Arial" w:hAnsi="Arial"/>
          <w:i w:val="false"/>
          <w:iCs w:val="false"/>
          <w:color w:val="333333"/>
          <w:sz w:val="22"/>
          <w:szCs w:val="22"/>
        </w:rPr>
        <w:t xml:space="preserve">The Buddha's own teaching emphasizes the Middle Way — avoiding both extreme asceticism and extreme indulgence — as the virtuous path. The Dhammapada summarizes: 'Refrain from all evil, cultivate the good, purify the mind.'</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(Metta/Karuna): </w:t>
      </w:r>
      <w:r>
        <w:rPr>
          <w:rFonts w:ascii="Arial" w:cs="Arial" w:eastAsia="Arial" w:hAnsi="Arial"/>
          <w:color w:val="333333"/>
          <w:sz w:val="22"/>
          <w:szCs w:val="22"/>
        </w:rPr>
        <w:t xml:space="preserve">Loving-kindness (metta) and compassion (karuna) are foundational Buddhist virtues. The Metta Sutta (loving-kindness meditation) is a central Buddhist practice. Strong convergence with Mattos.</w:t>
      </w:r>
    </w:p>
    <w:p>
      <w:pPr>
        <w:spacing w:before="80" w:after="100" w:line="280"/>
        <w:jc w:val="both"/>
      </w:pPr>
      <w:r>
        <w:rPr>
          <w:rFonts w:ascii="Arial" w:cs="Arial" w:eastAsia="Arial" w:hAnsi="Arial"/>
          <w:b/>
          <w:bCs/>
          <w:color w:val="1A3558"/>
          <w:sz w:val="22"/>
          <w:szCs w:val="22"/>
        </w:rPr>
        <w:t xml:space="preserve">Honesty (Sacca): </w:t>
      </w:r>
      <w:r>
        <w:rPr>
          <w:rFonts w:ascii="Arial" w:cs="Arial" w:eastAsia="Arial" w:hAnsi="Arial"/>
          <w:color w:val="333333"/>
          <w:sz w:val="22"/>
          <w:szCs w:val="22"/>
        </w:rPr>
        <w:t xml:space="preserve">Truthfulness is one of the Ten Perfections and the fourth precept (right speech) of the Eightfold Path. Strong convergence.</w:t>
      </w:r>
    </w:p>
    <w:p>
      <w:pPr>
        <w:spacing w:before="80" w:after="100" w:line="280"/>
        <w:jc w:val="both"/>
      </w:pPr>
      <w:r>
        <w:rPr>
          <w:rFonts w:ascii="Arial" w:cs="Arial" w:eastAsia="Arial" w:hAnsi="Arial"/>
          <w:b/>
          <w:bCs/>
          <w:color w:val="1A3558"/>
          <w:sz w:val="22"/>
          <w:szCs w:val="22"/>
        </w:rPr>
        <w:t xml:space="preserve">Courage (Virya): </w:t>
      </w:r>
      <w:r>
        <w:rPr>
          <w:rFonts w:ascii="Arial" w:cs="Arial" w:eastAsia="Arial" w:hAnsi="Arial"/>
          <w:color w:val="333333"/>
          <w:sz w:val="22"/>
          <w:szCs w:val="22"/>
        </w:rPr>
        <w:t xml:space="preserve">Energy and effort (virya) is one of the Paramitas — the courage to persist in spiritual practice. Convergence with Mattos, though in a contemplative rather than martial register.</w:t>
      </w:r>
    </w:p>
    <w:p>
      <w:pPr>
        <w:spacing w:before="80" w:after="100" w:line="280"/>
        <w:jc w:val="both"/>
      </w:pPr>
      <w:r>
        <w:rPr>
          <w:rFonts w:ascii="Arial" w:cs="Arial" w:eastAsia="Arial" w:hAnsi="Arial"/>
          <w:b/>
          <w:bCs/>
          <w:color w:val="1A3558"/>
          <w:sz w:val="22"/>
          <w:szCs w:val="22"/>
        </w:rPr>
        <w:t xml:space="preserve">Study/Science (Prajna): </w:t>
      </w:r>
      <w:r>
        <w:rPr>
          <w:rFonts w:ascii="Arial" w:cs="Arial" w:eastAsia="Arial" w:hAnsi="Arial"/>
          <w:color w:val="333333"/>
          <w:sz w:val="22"/>
          <w:szCs w:val="22"/>
        </w:rPr>
        <w:t xml:space="preserve">Wisdom (prajna) is the supreme Paramita in Mahayana Buddhism — the perfection of insight into emptiness. The entire Buddhist tradition prizes learning, study, and philosophical inquiry. Strong convergence with Mattos's Study and Science as Foundation Virtues.</w:t>
      </w:r>
    </w:p>
    <w:p>
      <w:pPr>
        <w:spacing w:before="80" w:after="100" w:line="280"/>
        <w:jc w:val="both"/>
      </w:pPr>
      <w:r>
        <w:rPr>
          <w:rFonts w:ascii="Arial" w:cs="Arial" w:eastAsia="Arial" w:hAnsi="Arial"/>
          <w:b/>
          <w:bCs/>
          <w:color w:val="1A3558"/>
          <w:sz w:val="22"/>
          <w:szCs w:val="22"/>
        </w:rPr>
        <w:t xml:space="preserve">Freedom (Nirvana/Mukti): </w:t>
      </w:r>
      <w:r>
        <w:rPr>
          <w:rFonts w:ascii="Arial" w:cs="Arial" w:eastAsia="Arial" w:hAnsi="Arial"/>
          <w:color w:val="333333"/>
          <w:sz w:val="22"/>
          <w:szCs w:val="22"/>
        </w:rPr>
        <w:t xml:space="preserve">Nirvana — liberation from the cycle of suffering and rebirth — is the ultimate Buddhist virtue/goal. Like Hindu moksha, it is metaphysical freedom rather than political freedom. However, the concept of freedom as the ultimate horizon of human life is shared with Mattos. The Buddha's teaching that all beings can be liberated represents a radical democratization of freedom parallel to Mattos's democratization of virtue.</w:t>
      </w:r>
    </w:p>
    <w:p>
      <w:pPr>
        <w:spacing w:before="80" w:after="100" w:line="280"/>
        <w:jc w:val="both"/>
      </w:pPr>
      <w:r>
        <w:rPr>
          <w:rFonts w:ascii="Arial" w:cs="Arial" w:eastAsia="Arial" w:hAnsi="Arial"/>
          <w:b/>
          <w:bCs/>
          <w:color w:val="1A3558"/>
          <w:sz w:val="22"/>
          <w:szCs w:val="22"/>
        </w:rPr>
        <w:t xml:space="preserve">Life: </w:t>
      </w:r>
      <w:r>
        <w:rPr>
          <w:rFonts w:ascii="Arial" w:cs="Arial" w:eastAsia="Arial" w:hAnsi="Arial"/>
          <w:color w:val="333333"/>
          <w:sz w:val="22"/>
          <w:szCs w:val="22"/>
        </w:rPr>
        <w:t xml:space="preserve">The first Buddhist precept is ahimsa (non-harming) — the most absolute protection of life of any religious tradition. Buddhism's convergence with Mattos on Life as a Foundation Virtue is total, though Buddhism extends it to all sentient beings, not just humans.</w:t>
      </w:r>
    </w:p>
    <w:p>
      <w:pPr>
        <w:spacing w:before="80" w:after="100" w:line="280"/>
        <w:jc w:val="both"/>
      </w:pPr>
      <w:r>
        <w:rPr>
          <w:rFonts w:ascii="Arial" w:cs="Arial" w:eastAsia="Arial" w:hAnsi="Arial"/>
          <w:b/>
          <w:bCs/>
          <w:color w:val="1A3558"/>
          <w:sz w:val="22"/>
          <w:szCs w:val="22"/>
        </w:rPr>
        <w:t xml:space="preserve">Family: </w:t>
      </w:r>
      <w:r>
        <w:rPr>
          <w:rFonts w:ascii="Arial" w:cs="Arial" w:eastAsia="Arial" w:hAnsi="Arial"/>
          <w:color w:val="333333"/>
          <w:sz w:val="22"/>
          <w:szCs w:val="22"/>
        </w:rPr>
        <w:t xml:space="preserve">Early Buddhism was somewhat ambivalent about family (the monastic sangha being the primary community), but lay Buddhist ethics fully affirms family responsibilities. The Sigalovada Sutta outlines duties to family as central to lay virtue. Convergence with Mattos.</w:t>
      </w:r>
    </w:p>
    <w:p>
      <w:pPr>
        <w:spacing w:before="80" w:after="100" w:line="280"/>
        <w:jc w:val="both"/>
      </w:pPr>
      <w:r>
        <w:rPr>
          <w:rFonts w:ascii="Arial" w:cs="Arial" w:eastAsia="Arial" w:hAnsi="Arial"/>
          <w:b/>
          <w:bCs/>
          <w:color w:val="1A3558"/>
          <w:sz w:val="22"/>
          <w:szCs w:val="22"/>
        </w:rPr>
        <w:t xml:space="preserve">Work: </w:t>
      </w:r>
      <w:r>
        <w:rPr>
          <w:rFonts w:ascii="Arial" w:cs="Arial" w:eastAsia="Arial" w:hAnsi="Arial"/>
          <w:color w:val="333333"/>
          <w:sz w:val="22"/>
          <w:szCs w:val="22"/>
        </w:rPr>
        <w:t xml:space="preserve">Right livelihood (samma ajiva) in the Eightfold Path specifies that work should cause no harm and support others. Convergence in principle.</w:t>
      </w:r>
    </w:p>
    <w:p>
      <w:pPr>
        <w:spacing w:before="80" w:after="100" w:line="280"/>
        <w:jc w:val="both"/>
      </w:pPr>
      <w:r>
        <w:rPr>
          <w:rFonts w:ascii="Arial" w:cs="Arial" w:eastAsia="Arial" w:hAnsi="Arial"/>
          <w:b/>
          <w:bCs/>
          <w:color w:val="1A3558"/>
          <w:sz w:val="22"/>
          <w:szCs w:val="22"/>
        </w:rPr>
        <w:t xml:space="preserve">Freedom and Right to Bear Arms: </w:t>
      </w:r>
      <w:r>
        <w:rPr>
          <w:rFonts w:ascii="Arial" w:cs="Arial" w:eastAsia="Arial" w:hAnsi="Arial"/>
          <w:color w:val="333333"/>
          <w:sz w:val="22"/>
          <w:szCs w:val="22"/>
        </w:rPr>
        <w:t xml:space="preserve">Buddhism's commitment to ahimsa (non-violence) creates the sharpest divergence from Mattos's Virtue of Protection (right to bear arms). Buddhist tradition has generally opposed violence even in self-defense, though some forms of Zen Buddhism have been associated with martial arts and warrior traditions.</w:t>
      </w:r>
    </w:p>
    <w:p>
      <w:pPr>
        <w:spacing w:before="80" w:after="100" w:line="280"/>
        <w:jc w:val="both"/>
      </w:pPr>
      <w:r>
        <w:rPr>
          <w:rFonts w:ascii="Arial" w:cs="Arial" w:eastAsia="Arial" w:hAnsi="Arial"/>
          <w:b/>
          <w:bCs/>
          <w:color w:val="1A3558"/>
          <w:sz w:val="22"/>
          <w:szCs w:val="22"/>
        </w:rPr>
        <w:t xml:space="preserve">Property: </w:t>
      </w:r>
      <w:r>
        <w:rPr>
          <w:rFonts w:ascii="Arial" w:cs="Arial" w:eastAsia="Arial" w:hAnsi="Arial"/>
          <w:color w:val="333333"/>
          <w:sz w:val="22"/>
          <w:szCs w:val="22"/>
        </w:rPr>
        <w:t xml:space="preserve">The Buddhist tradition is ambivalent about property: monks own nothing, but lay Buddhists are encouraged to earn and use wealth righteously. The concept of dana (generosity) implies the virtue of giving away property rather than holding it. Divergence from Mattos's strong affirmation of Property as a Foundation Virtue.</w:t>
      </w:r>
    </w:p>
    <w:p>
      <w:pPr>
        <w:spacing w:before="80" w:after="100" w:line="280"/>
        <w:jc w:val="both"/>
      </w:pPr>
      <w:r>
        <w:rPr>
          <w:rFonts w:ascii="Arial" w:cs="Arial" w:eastAsia="Arial" w:hAnsi="Arial"/>
          <w:i w:val="false"/>
          <w:iCs w:val="false"/>
          <w:color w:val="333333"/>
          <w:sz w:val="22"/>
          <w:szCs w:val="22"/>
        </w:rPr>
        <w:t xml:space="preserve">Buddhism converges strongly with Mattos on Love, Honesty, Courage (in the spiritual sense), Study/Wisdom, Life, and Freedom as ultimate horizon. The main divergence is on ahimsa vs. Virtue of Protection, and the affirmation of Property.</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2.8  Confucianism</w:t>
      </w:r>
    </w:p>
    <w:p>
      <w:pPr>
        <w:spacing w:before="80" w:after="100" w:line="280"/>
        <w:jc w:val="both"/>
      </w:pPr>
      <w:r>
        <w:rPr>
          <w:rFonts w:ascii="Arial" w:cs="Arial" w:eastAsia="Arial" w:hAnsi="Arial"/>
          <w:i w:val="false"/>
          <w:iCs w:val="false"/>
          <w:color w:val="333333"/>
          <w:sz w:val="22"/>
          <w:szCs w:val="22"/>
        </w:rPr>
        <w:t xml:space="preserve">Confucian virtue ethics is one of the most developed and systematic of all traditions, remarkably close to Aristotelian virtue ethics in structure — both emphasize character formation, habituation, and the social context of virtue.</w:t>
      </w:r>
    </w:p>
    <w:p>
      <w:pPr>
        <w:pStyle w:val="Heading3"/>
        <w:spacing w:before="200" w:after="100"/>
      </w:pPr>
      <w:r>
        <w:rPr>
          <w:rFonts w:ascii="Arial" w:cs="Arial" w:eastAsia="Arial" w:hAnsi="Arial"/>
          <w:b/>
          <w:bCs/>
          <w:color w:val="8B6914"/>
          <w:sz w:val="24"/>
          <w:szCs w:val="24"/>
        </w:rPr>
        <w:t xml:space="preserve">The Five Constants and Confucian Virtues</w:t>
      </w:r>
    </w:p>
    <w:p>
      <w:pPr>
        <w:spacing w:before="80" w:after="100" w:line="280"/>
        <w:jc w:val="both"/>
      </w:pPr>
      <w:r>
        <w:rPr>
          <w:rFonts w:ascii="Arial" w:cs="Arial" w:eastAsia="Arial" w:hAnsi="Arial"/>
          <w:i w:val="false"/>
          <w:iCs w:val="false"/>
          <w:color w:val="333333"/>
          <w:sz w:val="22"/>
          <w:szCs w:val="22"/>
        </w:rPr>
        <w:t xml:space="preserve">The five cardinal Confucian virtues (Wu Chang) are: Ren (benevolence/humaneness), Yi (righteousness/justice), Li (ritual propriety), Zhi (wisdom), and Xin (faithfulness/honesty). The Analects of Confucius (Lunyu) present Ren as the supreme virtue — the fullness of humaneness that encompasses all others. Mencius adds the innate moral sense (liang zhi, liang neng) — the natural moral knowledge every person possesses, a concept strikingly close to Mattos's 'DNA of God.'</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(Ren): </w:t>
      </w:r>
      <w:r>
        <w:rPr>
          <w:rFonts w:ascii="Arial" w:cs="Arial" w:eastAsia="Arial" w:hAnsi="Arial"/>
          <w:color w:val="333333"/>
          <w:sz w:val="22"/>
          <w:szCs w:val="22"/>
        </w:rPr>
        <w:t xml:space="preserve">Ren — humaneness, benevolence, love for others — is the supreme Confucian virtue. It encompasses compassion, empathy, and care. Full convergence with Mattos's Love as Foundation Virtue.</w:t>
      </w:r>
    </w:p>
    <w:p>
      <w:pPr>
        <w:spacing w:before="80" w:after="100" w:line="280"/>
        <w:jc w:val="both"/>
      </w:pPr>
      <w:r>
        <w:rPr>
          <w:rFonts w:ascii="Arial" w:cs="Arial" w:eastAsia="Arial" w:hAnsi="Arial"/>
          <w:b/>
          <w:bCs/>
          <w:color w:val="1A3558"/>
          <w:sz w:val="22"/>
          <w:szCs w:val="22"/>
        </w:rPr>
        <w:t xml:space="preserve">Justice (Yi): </w:t>
      </w:r>
      <w:r>
        <w:rPr>
          <w:rFonts w:ascii="Arial" w:cs="Arial" w:eastAsia="Arial" w:hAnsi="Arial"/>
          <w:color w:val="333333"/>
          <w:sz w:val="22"/>
          <w:szCs w:val="22"/>
        </w:rPr>
        <w:t xml:space="preserve">Righteousness/justice (yi) is the second Confucian cardinal virtue, understood as doing what is right regardless of personal benefit. Full convergence with Mattos.</w:t>
      </w:r>
    </w:p>
    <w:p>
      <w:pPr>
        <w:spacing w:before="80" w:after="100" w:line="280"/>
        <w:jc w:val="both"/>
      </w:pPr>
      <w:r>
        <w:rPr>
          <w:rFonts w:ascii="Arial" w:cs="Arial" w:eastAsia="Arial" w:hAnsi="Arial"/>
          <w:b/>
          <w:bCs/>
          <w:color w:val="1A3558"/>
          <w:sz w:val="22"/>
          <w:szCs w:val="22"/>
        </w:rPr>
        <w:t xml:space="preserve">Honesty (Xin): </w:t>
      </w:r>
      <w:r>
        <w:rPr>
          <w:rFonts w:ascii="Arial" w:cs="Arial" w:eastAsia="Arial" w:hAnsi="Arial"/>
          <w:color w:val="333333"/>
          <w:sz w:val="22"/>
          <w:szCs w:val="22"/>
        </w:rPr>
        <w:t xml:space="preserve">Faithfulness and honesty (xin) is one of the Five Constants. The Confucian tradition makes rectification of names (zhengming) — calling things what they are — a foundational political and ethical act. Strong convergence.</w:t>
      </w:r>
    </w:p>
    <w:p>
      <w:pPr>
        <w:spacing w:before="80" w:after="100" w:line="280"/>
        <w:jc w:val="both"/>
      </w:pPr>
      <w:r>
        <w:rPr>
          <w:rFonts w:ascii="Arial" w:cs="Arial" w:eastAsia="Arial" w:hAnsi="Arial"/>
          <w:b/>
          <w:bCs/>
          <w:color w:val="1A3558"/>
          <w:sz w:val="22"/>
          <w:szCs w:val="22"/>
        </w:rPr>
        <w:t xml:space="preserve">Study (Xue): </w:t>
      </w:r>
      <w:r>
        <w:rPr>
          <w:rFonts w:ascii="Arial" w:cs="Arial" w:eastAsia="Arial" w:hAnsi="Arial"/>
          <w:color w:val="333333"/>
          <w:sz w:val="22"/>
          <w:szCs w:val="22"/>
        </w:rPr>
        <w:t xml:space="preserve">This is perhaps the strongest convergence between Confucianism and Mattos. The Analects opens with: 'Is it not a pleasure to learn and to practice what you have learned?' Confucius defines the junzi (exemplary person) primarily through love of learning. Mattos's elevation of Study to a Foundation Virtue is most directly paralleled in Confucianism of all world traditions.</w:t>
      </w:r>
    </w:p>
    <w:p>
      <w:pPr>
        <w:spacing w:before="80" w:after="100" w:line="280"/>
        <w:jc w:val="both"/>
      </w:pPr>
      <w:r>
        <w:rPr>
          <w:rFonts w:ascii="Arial" w:cs="Arial" w:eastAsia="Arial" w:hAnsi="Arial"/>
          <w:b/>
          <w:bCs/>
          <w:color w:val="1A3558"/>
          <w:sz w:val="22"/>
          <w:szCs w:val="22"/>
        </w:rPr>
        <w:t xml:space="preserve">Family (Xiao): </w:t>
      </w:r>
      <w:r>
        <w:rPr>
          <w:rFonts w:ascii="Arial" w:cs="Arial" w:eastAsia="Arial" w:hAnsi="Arial"/>
          <w:color w:val="333333"/>
          <w:sz w:val="22"/>
          <w:szCs w:val="22"/>
        </w:rPr>
        <w:t xml:space="preserve">Filial piety (xiao — respect and devotion to family, especially parents) is one of the most central Confucian virtues. The entire social order is grounded in family relationships in Confucian thought. Full convergence with Mattos's Family as Foundation Virtue.</w:t>
      </w:r>
    </w:p>
    <w:p>
      <w:pPr>
        <w:spacing w:before="80" w:after="100" w:line="280"/>
        <w:jc w:val="both"/>
      </w:pPr>
      <w:r>
        <w:rPr>
          <w:rFonts w:ascii="Arial" w:cs="Arial" w:eastAsia="Arial" w:hAnsi="Arial"/>
          <w:b/>
          <w:bCs/>
          <w:color w:val="1A3558"/>
          <w:sz w:val="22"/>
          <w:szCs w:val="22"/>
        </w:rPr>
        <w:t xml:space="preserve">Work: </w:t>
      </w:r>
      <w:r>
        <w:rPr>
          <w:rFonts w:ascii="Arial" w:cs="Arial" w:eastAsia="Arial" w:hAnsi="Arial"/>
          <w:color w:val="333333"/>
          <w:sz w:val="22"/>
          <w:szCs w:val="22"/>
        </w:rPr>
        <w:t xml:space="preserve">The Confucian emphasis on diligence, self-cultivation, and service to society implies a virtue of work. Strong convergence with Mattos.</w:t>
      </w:r>
    </w:p>
    <w:p>
      <w:pPr>
        <w:spacing w:before="80" w:after="100" w:line="280"/>
        <w:jc w:val="both"/>
      </w:pPr>
      <w:r>
        <w:rPr>
          <w:rFonts w:ascii="Arial" w:cs="Arial" w:eastAsia="Arial" w:hAnsi="Arial"/>
          <w:b/>
          <w:bCs/>
          <w:color w:val="1A3558"/>
          <w:sz w:val="22"/>
          <w:szCs w:val="22"/>
        </w:rPr>
        <w:t xml:space="preserve">Freedom: </w:t>
      </w:r>
      <w:r>
        <w:rPr>
          <w:rFonts w:ascii="Arial" w:cs="Arial" w:eastAsia="Arial" w:hAnsi="Arial"/>
          <w:color w:val="333333"/>
          <w:sz w:val="22"/>
          <w:szCs w:val="22"/>
        </w:rPr>
        <w:t xml:space="preserve">Freedom is not a central Confucian concept. Confucius emphasizes social roles, relationships, and duties rather than individual freedom. This represents the most significant divergence between Confucianism and Mattos's system, which places Freedom at the apex.</w:t>
      </w:r>
    </w:p>
    <w:p>
      <w:pPr>
        <w:spacing w:before="80" w:after="100" w:line="280"/>
        <w:jc w:val="both"/>
      </w:pPr>
      <w:r>
        <w:rPr>
          <w:rFonts w:ascii="Arial" w:cs="Arial" w:eastAsia="Arial" w:hAnsi="Arial"/>
          <w:b/>
          <w:bCs/>
          <w:color w:val="1A3558"/>
          <w:sz w:val="22"/>
          <w:szCs w:val="22"/>
        </w:rPr>
        <w:t xml:space="preserve">Property: </w:t>
      </w:r>
      <w:r>
        <w:rPr>
          <w:rFonts w:ascii="Arial" w:cs="Arial" w:eastAsia="Arial" w:hAnsi="Arial"/>
          <w:color w:val="333333"/>
          <w:sz w:val="22"/>
          <w:szCs w:val="22"/>
        </w:rPr>
        <w:t xml:space="preserve">Confucian social thought is complex on property — it affirms legitimate ownership but strongly emphasizes the duty of the wealthy toward the poor. Partial convergence.</w:t>
      </w:r>
    </w:p>
    <w:p>
      <w:pPr>
        <w:spacing w:before="80" w:after="100" w:line="280"/>
        <w:jc w:val="both"/>
      </w:pPr>
      <w:r>
        <w:rPr>
          <w:rFonts w:ascii="Arial" w:cs="Arial" w:eastAsia="Arial" w:hAnsi="Arial"/>
          <w:b/>
          <w:bCs/>
          <w:color w:val="1A3558"/>
          <w:sz w:val="22"/>
          <w:szCs w:val="22"/>
        </w:rPr>
        <w:t xml:space="preserve">Right to Bear Arms: </w:t>
      </w:r>
      <w:r>
        <w:rPr>
          <w:rFonts w:ascii="Arial" w:cs="Arial" w:eastAsia="Arial" w:hAnsi="Arial"/>
          <w:color w:val="333333"/>
          <w:sz w:val="22"/>
          <w:szCs w:val="22"/>
        </w:rPr>
        <w:t xml:space="preserve">The Confucian tradition generally subordinates military virtue to civil virtue, though it does affirm the legitimacy of defensive force by the state. Partial convergence only.</w:t>
      </w:r>
    </w:p>
    <w:p>
      <w:pPr>
        <w:spacing w:before="80" w:after="100" w:line="280"/>
        <w:jc w:val="both"/>
      </w:pPr>
      <w:r>
        <w:rPr>
          <w:rFonts w:ascii="Arial" w:cs="Arial" w:eastAsia="Arial" w:hAnsi="Arial"/>
          <w:i w:val="false"/>
          <w:iCs w:val="false"/>
          <w:color w:val="333333"/>
          <w:sz w:val="22"/>
          <w:szCs w:val="22"/>
        </w:rPr>
        <w:t xml:space="preserve">Confucianism has the strongest convergence with Mattos on Study and Family as Foundation Virtues — in no other major tradition are these two virtues so centrally emphasized. It also converges strongly on Love, Justice, and Honesty. The main divergence is on individual Freedom and the right to bear arms.</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2.9  Taoism</w:t>
      </w:r>
    </w:p>
    <w:p>
      <w:pPr>
        <w:spacing w:before="80" w:after="100" w:line="280"/>
        <w:jc w:val="both"/>
      </w:pPr>
      <w:r>
        <w:rPr>
          <w:rFonts w:ascii="Arial" w:cs="Arial" w:eastAsia="Arial" w:hAnsi="Arial"/>
          <w:i w:val="false"/>
          <w:iCs w:val="false"/>
          <w:color w:val="333333"/>
          <w:sz w:val="22"/>
          <w:szCs w:val="22"/>
        </w:rPr>
        <w:t xml:space="preserve">Taoist virtue ethics (De) centers on alignment with the Tao (the Way) — the underlying principle of the universe. The primary Taoist virtue text, the Tao Te Ching of Laozi, presents a virtue framework that differs significantly from both Western virtue ethics and the other religious traditions examined here.</w:t>
      </w:r>
    </w:p>
    <w:p>
      <w:pPr>
        <w:pStyle w:val="Heading3"/>
        <w:spacing w:before="200" w:after="100"/>
      </w:pPr>
      <w:r>
        <w:rPr>
          <w:rFonts w:ascii="Arial" w:cs="Arial" w:eastAsia="Arial" w:hAnsi="Arial"/>
          <w:b/>
          <w:bCs/>
          <w:color w:val="8B6914"/>
          <w:sz w:val="24"/>
          <w:szCs w:val="24"/>
        </w:rPr>
        <w:t xml:space="preserve">The Taoist Virtues</w:t>
      </w:r>
    </w:p>
    <w:p>
      <w:pPr>
        <w:spacing w:before="80" w:after="100" w:line="280"/>
        <w:jc w:val="both"/>
      </w:pPr>
      <w:r>
        <w:rPr>
          <w:rFonts w:ascii="Arial" w:cs="Arial" w:eastAsia="Arial" w:hAnsi="Arial"/>
          <w:i w:val="false"/>
          <w:iCs w:val="false"/>
          <w:color w:val="333333"/>
          <w:sz w:val="22"/>
          <w:szCs w:val="22"/>
        </w:rPr>
        <w:t xml:space="preserve">The Tao Te Ching presents wu wei (non-action, effortless action) as the supreme virtue — acting in harmony with the natural flow of things rather than imposing one's will. Key Taoist virtues include: pu (simplicity), ziran (naturalness/spontaneity), jian (frugality/conservation), and cibu (compassion). The Three Treasures of Taoism are: Ci (compassion/love), Jian (frugality), and Bu Gan Wei Tianxia Xian (not daring to be first in the world — humility).</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(Ci): </w:t>
      </w:r>
      <w:r>
        <w:rPr>
          <w:rFonts w:ascii="Arial" w:cs="Arial" w:eastAsia="Arial" w:hAnsi="Arial"/>
          <w:color w:val="333333"/>
          <w:sz w:val="22"/>
          <w:szCs w:val="22"/>
        </w:rPr>
        <w:t xml:space="preserve">Compassion/love (ci) is the first of the Three Treasures and central to Taoist ethics. Convergence with Mattos.</w:t>
      </w:r>
    </w:p>
    <w:p>
      <w:pPr>
        <w:spacing w:before="80" w:after="100" w:line="280"/>
        <w:jc w:val="both"/>
      </w:pPr>
      <w:r>
        <w:rPr>
          <w:rFonts w:ascii="Arial" w:cs="Arial" w:eastAsia="Arial" w:hAnsi="Arial"/>
          <w:b/>
          <w:bCs/>
          <w:color w:val="1A3558"/>
          <w:sz w:val="22"/>
          <w:szCs w:val="22"/>
        </w:rPr>
        <w:t xml:space="preserve">Freedom: </w:t>
      </w:r>
      <w:r>
        <w:rPr>
          <w:rFonts w:ascii="Arial" w:cs="Arial" w:eastAsia="Arial" w:hAnsi="Arial"/>
          <w:color w:val="333333"/>
          <w:sz w:val="22"/>
          <w:szCs w:val="22"/>
        </w:rPr>
        <w:t xml:space="preserve">The Taoist concept of ziran (self-so-ness, naturalness, spontaneity) is the closest Taoist parallel to Mattos's Freedom — acting according to one's deepest nature without external coercion. However, Taoist freedom is cosmic and natural rather than political and individual. Partial convergence.</w:t>
      </w:r>
    </w:p>
    <w:p>
      <w:pPr>
        <w:spacing w:before="80" w:after="100" w:line="280"/>
        <w:jc w:val="both"/>
      </w:pPr>
      <w:r>
        <w:rPr>
          <w:rFonts w:ascii="Arial" w:cs="Arial" w:eastAsia="Arial" w:hAnsi="Arial"/>
          <w:b/>
          <w:bCs/>
          <w:color w:val="1A3558"/>
          <w:sz w:val="22"/>
          <w:szCs w:val="22"/>
        </w:rPr>
        <w:t xml:space="preserve">Environment (Nature): </w:t>
      </w:r>
      <w:r>
        <w:rPr>
          <w:rFonts w:ascii="Arial" w:cs="Arial" w:eastAsia="Arial" w:hAnsi="Arial"/>
          <w:color w:val="333333"/>
          <w:sz w:val="22"/>
          <w:szCs w:val="22"/>
        </w:rPr>
        <w:t xml:space="preserve">This is the strongest convergence between Taoism and Mattos. Taoism's fundamental orientation toward the natural world — the Tao manifesting through nature — makes environmental virtue central. Mattos's inclusion of Environment as a Foundation Virtue aligns with Taoism more directly than with most other traditions.</w:t>
      </w:r>
    </w:p>
    <w:p>
      <w:pPr>
        <w:spacing w:before="80" w:after="100" w:line="280"/>
        <w:jc w:val="both"/>
      </w:pPr>
      <w:r>
        <w:rPr>
          <w:rFonts w:ascii="Arial" w:cs="Arial" w:eastAsia="Arial" w:hAnsi="Arial"/>
          <w:b/>
          <w:bCs/>
          <w:color w:val="1A3558"/>
          <w:sz w:val="22"/>
          <w:szCs w:val="22"/>
        </w:rPr>
        <w:t xml:space="preserve">Study/Science: </w:t>
      </w:r>
      <w:r>
        <w:rPr>
          <w:rFonts w:ascii="Arial" w:cs="Arial" w:eastAsia="Arial" w:hAnsi="Arial"/>
          <w:color w:val="333333"/>
          <w:sz w:val="22"/>
          <w:szCs w:val="22"/>
        </w:rPr>
        <w:t xml:space="preserve">Taoism's attitude toward intellectual study is ambivalent — the Tao Te Ching famously says 'Abandon learning, and there will be no grief' (Chapter 20). This represents a significant divergence from Mattos's elevation of Science and Study as Foundation Virtues.</w:t>
      </w:r>
    </w:p>
    <w:p>
      <w:pPr>
        <w:spacing w:before="80" w:after="100" w:line="280"/>
        <w:jc w:val="both"/>
      </w:pPr>
      <w:r>
        <w:rPr>
          <w:rFonts w:ascii="Arial" w:cs="Arial" w:eastAsia="Arial" w:hAnsi="Arial"/>
          <w:b/>
          <w:bCs/>
          <w:color w:val="1A3558"/>
          <w:sz w:val="22"/>
          <w:szCs w:val="22"/>
        </w:rPr>
        <w:t xml:space="preserve">Work: </w:t>
      </w:r>
      <w:r>
        <w:rPr>
          <w:rFonts w:ascii="Arial" w:cs="Arial" w:eastAsia="Arial" w:hAnsi="Arial"/>
          <w:color w:val="333333"/>
          <w:sz w:val="22"/>
          <w:szCs w:val="22"/>
        </w:rPr>
        <w:t xml:space="preserve">Taoist ethics emphasizes doing less rather than more, simplicity over productivity. This diverges from Mattos's strong affirmation of Work as a Foundation Virtue.</w:t>
      </w:r>
    </w:p>
    <w:p>
      <w:pPr>
        <w:spacing w:before="80" w:after="100" w:line="280"/>
        <w:jc w:val="both"/>
      </w:pPr>
      <w:r>
        <w:rPr>
          <w:rFonts w:ascii="Arial" w:cs="Arial" w:eastAsia="Arial" w:hAnsi="Arial"/>
          <w:b/>
          <w:bCs/>
          <w:color w:val="1A3558"/>
          <w:sz w:val="22"/>
          <w:szCs w:val="22"/>
        </w:rPr>
        <w:t xml:space="preserve">Right to Bear Arms: </w:t>
      </w:r>
      <w:r>
        <w:rPr>
          <w:rFonts w:ascii="Arial" w:cs="Arial" w:eastAsia="Arial" w:hAnsi="Arial"/>
          <w:color w:val="333333"/>
          <w:sz w:val="22"/>
          <w:szCs w:val="22"/>
        </w:rPr>
        <w:t xml:space="preserve">The Tao Te Ching is strongly pacifist: 'Weapons are instruments of ill omen, not the instruments of the man of Tao.' Significant divergence from Mattos's Virtue of Protection.</w:t>
      </w:r>
    </w:p>
    <w:p>
      <w:pPr>
        <w:spacing w:before="80" w:after="100" w:line="280"/>
        <w:jc w:val="both"/>
      </w:pPr>
      <w:r>
        <w:rPr>
          <w:rFonts w:ascii="Arial" w:cs="Arial" w:eastAsia="Arial" w:hAnsi="Arial"/>
          <w:i w:val="false"/>
          <w:iCs w:val="false"/>
          <w:color w:val="333333"/>
          <w:sz w:val="22"/>
          <w:szCs w:val="22"/>
        </w:rPr>
        <w:t xml:space="preserve">Taoism offers the most distinctive comparison with Mattos: strong convergence on Love, Environment, and Freedom-as-naturalness; significant divergence on Study, Work, and the right to bear arms. Taoism's strongest contribution to Mattos's system is the validation of Environment as a fundamental virtue.</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2.10  Sikhism</w:t>
      </w:r>
    </w:p>
    <w:p>
      <w:pPr>
        <w:spacing w:before="80" w:after="100" w:line="280"/>
        <w:jc w:val="both"/>
      </w:pPr>
      <w:r>
        <w:rPr>
          <w:rFonts w:ascii="Arial" w:cs="Arial" w:eastAsia="Arial" w:hAnsi="Arial"/>
          <w:i w:val="false"/>
          <w:iCs w:val="false"/>
          <w:color w:val="333333"/>
          <w:sz w:val="22"/>
          <w:szCs w:val="22"/>
        </w:rPr>
        <w:t xml:space="preserve">Sikh virtue ethics, founded by Guru Nanak (1469-1539) and developed through the ten Gurus and the Guru Granth Sahib, emphasizes the unity of God, equality of all humans, selfless service (seva), and the virtuous life as devotion to the One God (Waheguru).</w:t>
      </w:r>
    </w:p>
    <w:p>
      <w:pPr>
        <w:pStyle w:val="Heading3"/>
        <w:spacing w:before="200" w:after="100"/>
      </w:pPr>
      <w:r>
        <w:rPr>
          <w:rFonts w:ascii="Arial" w:cs="Arial" w:eastAsia="Arial" w:hAnsi="Arial"/>
          <w:b/>
          <w:bCs/>
          <w:color w:val="8B6914"/>
          <w:sz w:val="24"/>
          <w:szCs w:val="24"/>
        </w:rPr>
        <w:t xml:space="preserve">The Sikh Virtues</w:t>
      </w:r>
    </w:p>
    <w:p>
      <w:pPr>
        <w:spacing w:before="80" w:after="100" w:line="280"/>
        <w:jc w:val="both"/>
      </w:pPr>
      <w:r>
        <w:rPr>
          <w:rFonts w:ascii="Arial" w:cs="Arial" w:eastAsia="Arial" w:hAnsi="Arial"/>
          <w:i w:val="false"/>
          <w:iCs w:val="false"/>
          <w:color w:val="333333"/>
          <w:sz w:val="22"/>
          <w:szCs w:val="22"/>
        </w:rPr>
        <w:t xml:space="preserve">The Guru Granth Sahib identifies five cardinal virtues (Panj Gunn): Sat (truth), Santokh (contentment), Daya (compassion), Nimrata (humility), and Pyare (love). These are contrasted with the five vices (Panj Vikar): lust, anger, greed, attachment, and ego. The concept of Seva (selfless service) is a defining Sikh virtue — every Sikh gurdwara practices langar (communal meal) as an expression of this virtue.</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Love (Pyare): </w:t>
      </w:r>
      <w:r>
        <w:rPr>
          <w:rFonts w:ascii="Arial" w:cs="Arial" w:eastAsia="Arial" w:hAnsi="Arial"/>
          <w:color w:val="333333"/>
          <w:sz w:val="22"/>
          <w:szCs w:val="22"/>
        </w:rPr>
        <w:t xml:space="preserve">Love (pyare) and compassion (daya) are among the five cardinal Sikh virtues. Full convergence with Mattos.</w:t>
      </w:r>
    </w:p>
    <w:p>
      <w:pPr>
        <w:spacing w:before="80" w:after="100" w:line="280"/>
        <w:jc w:val="both"/>
      </w:pPr>
      <w:r>
        <w:rPr>
          <w:rFonts w:ascii="Arial" w:cs="Arial" w:eastAsia="Arial" w:hAnsi="Arial"/>
          <w:b/>
          <w:bCs/>
          <w:color w:val="1A3558"/>
          <w:sz w:val="22"/>
          <w:szCs w:val="22"/>
        </w:rPr>
        <w:t xml:space="preserve">Honesty (Sat): </w:t>
      </w:r>
      <w:r>
        <w:rPr>
          <w:rFonts w:ascii="Arial" w:cs="Arial" w:eastAsia="Arial" w:hAnsi="Arial"/>
          <w:color w:val="333333"/>
          <w:sz w:val="22"/>
          <w:szCs w:val="22"/>
        </w:rPr>
        <w:t xml:space="preserve">Truth (sat) is the first and most important Sikh virtue — the Mul Mantar (fundamental statement of Sikh faith) begins 'Ik Onkar Sat Nam' (One God, Truth is His name). Full convergence with Mattos's Honesty.</w:t>
      </w:r>
    </w:p>
    <w:p>
      <w:pPr>
        <w:spacing w:before="80" w:after="100" w:line="280"/>
        <w:jc w:val="both"/>
      </w:pPr>
      <w:r>
        <w:rPr>
          <w:rFonts w:ascii="Arial" w:cs="Arial" w:eastAsia="Arial" w:hAnsi="Arial"/>
          <w:b/>
          <w:bCs/>
          <w:color w:val="1A3558"/>
          <w:sz w:val="22"/>
          <w:szCs w:val="22"/>
        </w:rPr>
        <w:t xml:space="preserve">Justice: </w:t>
      </w:r>
      <w:r>
        <w:rPr>
          <w:rFonts w:ascii="Arial" w:cs="Arial" w:eastAsia="Arial" w:hAnsi="Arial"/>
          <w:color w:val="333333"/>
          <w:sz w:val="22"/>
          <w:szCs w:val="22"/>
        </w:rPr>
        <w:t xml:space="preserve">Sikhism has a strong justice tradition — the Gurus actively resisted Mughal oppression, and the concept of Haq (right/justice) is central. Guru Gobind Singh created the Khalsa (community of the pure) as warriors for justice. Convergence with Mattos.</w:t>
      </w:r>
    </w:p>
    <w:p>
      <w:pPr>
        <w:spacing w:before="80" w:after="100" w:line="280"/>
        <w:jc w:val="both"/>
      </w:pPr>
      <w:r>
        <w:rPr>
          <w:rFonts w:ascii="Arial" w:cs="Arial" w:eastAsia="Arial" w:hAnsi="Arial"/>
          <w:b/>
          <w:bCs/>
          <w:color w:val="1A3558"/>
          <w:sz w:val="22"/>
          <w:szCs w:val="22"/>
        </w:rPr>
        <w:t xml:space="preserve">Courage: </w:t>
      </w:r>
      <w:r>
        <w:rPr>
          <w:rFonts w:ascii="Arial" w:cs="Arial" w:eastAsia="Arial" w:hAnsi="Arial"/>
          <w:color w:val="333333"/>
          <w:sz w:val="22"/>
          <w:szCs w:val="22"/>
        </w:rPr>
        <w:t xml:space="preserve">The martial tradition of Sikhism (the Khalsa warriors, kirpan as symbol) makes courage a central Sikh virtue. Guru Gobind Singh's own life exemplified courage unto death. Full convergence with Mattos.</w:t>
      </w:r>
    </w:p>
    <w:p>
      <w:pPr>
        <w:spacing w:before="80" w:after="100" w:line="280"/>
        <w:jc w:val="both"/>
      </w:pPr>
      <w:r>
        <w:rPr>
          <w:rFonts w:ascii="Arial" w:cs="Arial" w:eastAsia="Arial" w:hAnsi="Arial"/>
          <w:b/>
          <w:bCs/>
          <w:color w:val="1A3558"/>
          <w:sz w:val="22"/>
          <w:szCs w:val="22"/>
        </w:rPr>
        <w:t xml:space="preserve">Right to Bear Arms: </w:t>
      </w:r>
      <w:r>
        <w:rPr>
          <w:rFonts w:ascii="Arial" w:cs="Arial" w:eastAsia="Arial" w:hAnsi="Arial"/>
          <w:color w:val="333333"/>
          <w:sz w:val="22"/>
          <w:szCs w:val="22"/>
        </w:rPr>
        <w:t xml:space="preserve">This is the strongest convergence between Sikhism and Mattos's most controversial virtue. The kirpan (sword/dagger) is one of the Five Ks (panj kakars) — the mandatory articles of Sikh faith. Sikhs are required to carry a blade as a symbol of their commitment to defend the weak and resist tyranny. This maps almost perfectly onto Mattos's Virtue of Protection. Of all major religions, Sikhism provides the strongest theological backing for bearing arms as a virtue.</w:t>
      </w:r>
    </w:p>
    <w:p>
      <w:pPr>
        <w:spacing w:before="80" w:after="100" w:line="280"/>
        <w:jc w:val="both"/>
      </w:pPr>
      <w:r>
        <w:rPr>
          <w:rFonts w:ascii="Arial" w:cs="Arial" w:eastAsia="Arial" w:hAnsi="Arial"/>
          <w:b/>
          <w:bCs/>
          <w:color w:val="1A3558"/>
          <w:sz w:val="22"/>
          <w:szCs w:val="22"/>
        </w:rPr>
        <w:t xml:space="preserve">Work: </w:t>
      </w:r>
      <w:r>
        <w:rPr>
          <w:rFonts w:ascii="Arial" w:cs="Arial" w:eastAsia="Arial" w:hAnsi="Arial"/>
          <w:color w:val="333333"/>
          <w:sz w:val="22"/>
          <w:szCs w:val="22"/>
        </w:rPr>
        <w:t xml:space="preserve">The Sikh concept of Kirat Karni (earning an honest living through one's own effort) is a cardinal principle. Sikhism explicitly rejects asceticism and begging — work is a virtue and a form of worship. Full convergence with Mattos's Work as Foundation Virtue.</w:t>
      </w:r>
    </w:p>
    <w:p>
      <w:pPr>
        <w:spacing w:before="80" w:after="100" w:line="280"/>
        <w:jc w:val="both"/>
      </w:pPr>
      <w:r>
        <w:rPr>
          <w:rFonts w:ascii="Arial" w:cs="Arial" w:eastAsia="Arial" w:hAnsi="Arial"/>
          <w:b/>
          <w:bCs/>
          <w:color w:val="1A3558"/>
          <w:sz w:val="22"/>
          <w:szCs w:val="22"/>
        </w:rPr>
        <w:t xml:space="preserve">Family: </w:t>
      </w:r>
      <w:r>
        <w:rPr>
          <w:rFonts w:ascii="Arial" w:cs="Arial" w:eastAsia="Arial" w:hAnsi="Arial"/>
          <w:color w:val="333333"/>
          <w:sz w:val="22"/>
          <w:szCs w:val="22"/>
        </w:rPr>
        <w:t xml:space="preserve">Sikh ethics strongly affirms family life — Guru Nanak rejected celibate monasticism and emphasized the householder life as the ideal spiritual context. Convergence with Mattos.</w:t>
      </w:r>
    </w:p>
    <w:p>
      <w:pPr>
        <w:spacing w:before="80" w:after="100" w:line="280"/>
        <w:jc w:val="both"/>
      </w:pPr>
      <w:r>
        <w:rPr>
          <w:rFonts w:ascii="Arial" w:cs="Arial" w:eastAsia="Arial" w:hAnsi="Arial"/>
          <w:b/>
          <w:bCs/>
          <w:color w:val="1A3558"/>
          <w:sz w:val="22"/>
          <w:szCs w:val="22"/>
        </w:rPr>
        <w:t xml:space="preserve">Freedom: </w:t>
      </w:r>
      <w:r>
        <w:rPr>
          <w:rFonts w:ascii="Arial" w:cs="Arial" w:eastAsia="Arial" w:hAnsi="Arial"/>
          <w:color w:val="333333"/>
          <w:sz w:val="22"/>
          <w:szCs w:val="22"/>
        </w:rPr>
        <w:t xml:space="preserve">Sikhism's resistance to Mughal oppression and its emphasis on human dignity and equality make freedom a central Sikh value. Guru Nanak declared the equality of all humans — caste, gender, religion. Convergence with Mattos, particularly on political freedom.</w:t>
      </w:r>
    </w:p>
    <w:p>
      <w:pPr>
        <w:spacing w:before="80" w:after="100" w:line="280"/>
        <w:jc w:val="both"/>
      </w:pPr>
      <w:r>
        <w:rPr>
          <w:rFonts w:ascii="Arial" w:cs="Arial" w:eastAsia="Arial" w:hAnsi="Arial"/>
          <w:i w:val="false"/>
          <w:iCs w:val="false"/>
          <w:color w:val="333333"/>
          <w:sz w:val="22"/>
          <w:szCs w:val="22"/>
        </w:rPr>
        <w:t xml:space="preserve">Sikhism offers the highest convergence of any tradition with Mattos's complete system, including the most directly parallel virtue of bearing arms. The Sikh tradition of Miri-Piri (temporal and spiritual authority united in service of justice and freedom) maps almost directly onto Mattos's integrated political-spiritual virtue framework.</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2.11  Zoroastrianism</w:t>
      </w:r>
    </w:p>
    <w:p>
      <w:pPr>
        <w:spacing w:before="80" w:after="100" w:line="280"/>
        <w:jc w:val="both"/>
      </w:pPr>
      <w:r>
        <w:rPr>
          <w:rFonts w:ascii="Arial" w:cs="Arial" w:eastAsia="Arial" w:hAnsi="Arial"/>
          <w:i w:val="false"/>
          <w:iCs w:val="false"/>
          <w:color w:val="333333"/>
          <w:sz w:val="22"/>
          <w:szCs w:val="22"/>
        </w:rPr>
        <w:t xml:space="preserve">Zoroastrianism, one of the world's oldest monotheistic religions (founded by Zarathustra, c. 1500-1000 BCE), presents a virtue framework organized around the cosmic battle between Ahura Mazda (Wise Lord, Good) and Angra Mainyu (Evil Spirit). The ethical life is participation in this cosmic struggle through thought, word, and deed.</w:t>
      </w:r>
    </w:p>
    <w:p>
      <w:pPr>
        <w:pStyle w:val="Heading3"/>
        <w:spacing w:before="200" w:after="100"/>
      </w:pPr>
      <w:r>
        <w:rPr>
          <w:rFonts w:ascii="Arial" w:cs="Arial" w:eastAsia="Arial" w:hAnsi="Arial"/>
          <w:b/>
          <w:bCs/>
          <w:color w:val="8B6914"/>
          <w:sz w:val="24"/>
          <w:szCs w:val="24"/>
        </w:rPr>
        <w:t xml:space="preserve">The Amesha Spentas</w:t>
      </w:r>
    </w:p>
    <w:p>
      <w:pPr>
        <w:spacing w:before="80" w:after="100" w:line="280"/>
        <w:jc w:val="both"/>
      </w:pPr>
      <w:r>
        <w:rPr>
          <w:rFonts w:ascii="Arial" w:cs="Arial" w:eastAsia="Arial" w:hAnsi="Arial"/>
          <w:i w:val="false"/>
          <w:iCs w:val="false"/>
          <w:color w:val="333333"/>
          <w:sz w:val="22"/>
          <w:szCs w:val="22"/>
        </w:rPr>
        <w:t xml:space="preserve">The six divine emanations (Amesha Spentas) of Ahura Mazda are simultaneously divine attributes and human virtues: Vohu Manah (Good Mind/Wisdom), Asha Vahishta (Best Righteousness/Truth), Khshathra Vairya (Desirable Dominion/Just Power), Spenta Armaiti (Holy Devotion/Love), Haurvatat (Wholeness/Health), and Ameretat (Immortality/Life). The three ethical pillars are: Humata (good thoughts), Hukhta (good words), Huvarshta (good deeds).</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Honesty/Truth (Asha): </w:t>
      </w:r>
      <w:r>
        <w:rPr>
          <w:rFonts w:ascii="Arial" w:cs="Arial" w:eastAsia="Arial" w:hAnsi="Arial"/>
          <w:color w:val="333333"/>
          <w:sz w:val="22"/>
          <w:szCs w:val="22"/>
        </w:rPr>
        <w:t xml:space="preserve">Asha (truth, righteousness, cosmic order) is the supreme Zoroastrian virtue, the foundation of all others. 'Truth is the greatest virtue' (Gathas). Strongest possible convergence with Mattos's Honesty.</w:t>
      </w:r>
    </w:p>
    <w:p>
      <w:pPr>
        <w:spacing w:before="80" w:after="100" w:line="280"/>
        <w:jc w:val="both"/>
      </w:pPr>
      <w:r>
        <w:rPr>
          <w:rFonts w:ascii="Arial" w:cs="Arial" w:eastAsia="Arial" w:hAnsi="Arial"/>
          <w:b/>
          <w:bCs/>
          <w:color w:val="1A3558"/>
          <w:sz w:val="22"/>
          <w:szCs w:val="22"/>
        </w:rPr>
        <w:t xml:space="preserve">Courage: </w:t>
      </w:r>
      <w:r>
        <w:rPr>
          <w:rFonts w:ascii="Arial" w:cs="Arial" w:eastAsia="Arial" w:hAnsi="Arial"/>
          <w:color w:val="333333"/>
          <w:sz w:val="22"/>
          <w:szCs w:val="22"/>
        </w:rPr>
        <w:t xml:space="preserve">The cosmic struggle requires active engagement and courage — Zoroastrians are called to be warriors for truth against the lie (Druj). Convergence with Mattos.</w:t>
      </w:r>
    </w:p>
    <w:p>
      <w:pPr>
        <w:spacing w:before="80" w:after="100" w:line="280"/>
        <w:jc w:val="both"/>
      </w:pPr>
      <w:r>
        <w:rPr>
          <w:rFonts w:ascii="Arial" w:cs="Arial" w:eastAsia="Arial" w:hAnsi="Arial"/>
          <w:b/>
          <w:bCs/>
          <w:color w:val="1A3558"/>
          <w:sz w:val="22"/>
          <w:szCs w:val="22"/>
        </w:rPr>
        <w:t xml:space="preserve">Justice (Khshathra): </w:t>
      </w:r>
      <w:r>
        <w:rPr>
          <w:rFonts w:ascii="Arial" w:cs="Arial" w:eastAsia="Arial" w:hAnsi="Arial"/>
          <w:color w:val="333333"/>
          <w:sz w:val="22"/>
          <w:szCs w:val="22"/>
        </w:rPr>
        <w:t xml:space="preserve">Just power and dominion is one of the Amesha Spentas. Convergence with Mattos.</w:t>
      </w:r>
    </w:p>
    <w:p>
      <w:pPr>
        <w:spacing w:before="80" w:after="100" w:line="280"/>
        <w:jc w:val="both"/>
      </w:pPr>
      <w:r>
        <w:rPr>
          <w:rFonts w:ascii="Arial" w:cs="Arial" w:eastAsia="Arial" w:hAnsi="Arial"/>
          <w:b/>
          <w:bCs/>
          <w:color w:val="1A3558"/>
          <w:sz w:val="22"/>
          <w:szCs w:val="22"/>
        </w:rPr>
        <w:t xml:space="preserve">Life (Ameretat): </w:t>
      </w:r>
      <w:r>
        <w:rPr>
          <w:rFonts w:ascii="Arial" w:cs="Arial" w:eastAsia="Arial" w:hAnsi="Arial"/>
          <w:color w:val="333333"/>
          <w:sz w:val="22"/>
          <w:szCs w:val="22"/>
        </w:rPr>
        <w:t xml:space="preserve">Immortality and life is one of the divine virtues. Convergence with Mattos's Life as Foundation Virtue.</w:t>
      </w:r>
    </w:p>
    <w:p>
      <w:pPr>
        <w:spacing w:before="80" w:after="100" w:line="280"/>
        <w:jc w:val="both"/>
      </w:pPr>
      <w:r>
        <w:rPr>
          <w:rFonts w:ascii="Arial" w:cs="Arial" w:eastAsia="Arial" w:hAnsi="Arial"/>
          <w:b/>
          <w:bCs/>
          <w:color w:val="1A3558"/>
          <w:sz w:val="22"/>
          <w:szCs w:val="22"/>
        </w:rPr>
        <w:t xml:space="preserve">Environment: </w:t>
      </w:r>
      <w:r>
        <w:rPr>
          <w:rFonts w:ascii="Arial" w:cs="Arial" w:eastAsia="Arial" w:hAnsi="Arial"/>
          <w:color w:val="333333"/>
          <w:sz w:val="22"/>
          <w:szCs w:val="22"/>
        </w:rPr>
        <w:t xml:space="preserve">Zoroastrianism has the strongest environmental ethic of any ancient religion — fire, water, earth, and air are sacred; pollution is a moral offense. Strong convergence with Mattos's Environment as Foundation Virtue.</w:t>
      </w:r>
    </w:p>
    <w:p>
      <w:pPr>
        <w:spacing w:before="80" w:after="100" w:line="280"/>
        <w:jc w:val="both"/>
      </w:pPr>
      <w:r>
        <w:rPr>
          <w:rFonts w:ascii="Arial" w:cs="Arial" w:eastAsia="Arial" w:hAnsi="Arial"/>
          <w:b/>
          <w:bCs/>
          <w:color w:val="1A3558"/>
          <w:sz w:val="22"/>
          <w:szCs w:val="22"/>
        </w:rPr>
        <w:t xml:space="preserve">Freedom: </w:t>
      </w:r>
      <w:r>
        <w:rPr>
          <w:rFonts w:ascii="Arial" w:cs="Arial" w:eastAsia="Arial" w:hAnsi="Arial"/>
          <w:color w:val="333333"/>
          <w:sz w:val="22"/>
          <w:szCs w:val="22"/>
        </w:rPr>
        <w:t xml:space="preserve">Zoroastrianism uniquely among ancient religions emphasizes the freedom of human choice between Good and Evil — the individual must freely choose asha (truth) over druj (lie). This free-will theology is remarkably close to Mattos's elevation of Freedom and Free Will as Foundation Virtues.</w:t>
      </w:r>
    </w:p>
    <w:p>
      <w:pPr>
        <w:spacing w:before="80" w:after="100" w:line="280"/>
        <w:jc w:val="both"/>
      </w:pPr>
      <w:r>
        <w:rPr>
          <w:rFonts w:ascii="Arial" w:cs="Arial" w:eastAsia="Arial" w:hAnsi="Arial"/>
          <w:i w:val="false"/>
          <w:iCs w:val="false"/>
          <w:color w:val="333333"/>
          <w:sz w:val="22"/>
          <w:szCs w:val="22"/>
        </w:rPr>
        <w:t xml:space="preserve">Zoroastrianism offers strong convergence with Mattos on Truth/Honesty, Justice, Life, Environment, and Free Will/Freedom. Its dualistic cosmic framework also parallels Mattos's political eschatology of Freedom vs. Tyranny.</w:t>
      </w:r>
    </w:p>
    <w:p>
      <w:pPr>
        <w:pBdr>
          <w:bottom w:val="single" w:color="2C5F8A" w:sz="2"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2.12  Jainism</w:t>
      </w:r>
    </w:p>
    <w:p>
      <w:pPr>
        <w:spacing w:before="80" w:after="100" w:line="280"/>
        <w:jc w:val="both"/>
      </w:pPr>
      <w:r>
        <w:rPr>
          <w:rFonts w:ascii="Arial" w:cs="Arial" w:eastAsia="Arial" w:hAnsi="Arial"/>
          <w:i w:val="false"/>
          <w:iCs w:val="false"/>
          <w:color w:val="333333"/>
          <w:sz w:val="22"/>
          <w:szCs w:val="22"/>
        </w:rPr>
        <w:t xml:space="preserve">Jain virtue ethics is among the most rigorous and systematically developed of any tradition, organized around the five Great Vows (Mahavrats) and the concept of ahimsa (non-violence) as the supreme virtue.</w:t>
      </w:r>
    </w:p>
    <w:p>
      <w:pPr>
        <w:pStyle w:val="Heading3"/>
        <w:spacing w:before="200" w:after="100"/>
      </w:pPr>
      <w:r>
        <w:rPr>
          <w:rFonts w:ascii="Arial" w:cs="Arial" w:eastAsia="Arial" w:hAnsi="Arial"/>
          <w:b/>
          <w:bCs/>
          <w:color w:val="8B6914"/>
          <w:sz w:val="24"/>
          <w:szCs w:val="24"/>
        </w:rPr>
        <w:t xml:space="preserve">The Jain Virtues</w:t>
      </w:r>
    </w:p>
    <w:p>
      <w:pPr>
        <w:spacing w:before="80" w:after="100" w:line="280"/>
        <w:jc w:val="both"/>
      </w:pPr>
      <w:r>
        <w:rPr>
          <w:rFonts w:ascii="Arial" w:cs="Arial" w:eastAsia="Arial" w:hAnsi="Arial"/>
          <w:i w:val="false"/>
          <w:iCs w:val="false"/>
          <w:color w:val="333333"/>
          <w:sz w:val="22"/>
          <w:szCs w:val="22"/>
        </w:rPr>
        <w:t xml:space="preserve">The Five Great Vows are: Ahimsa (non-violence), Satya (truthfulness), Asteya (non-stealing), Brahmacharya (chastity/continence), and Aparigraha (non-possessiveness). The Tattvartha Sutra identifies ten supreme virtues: forgiveness, humility, straightforwardness, truth, purity, restraint, austerity, renunciation, non-possessiveness, and celibacy. The ultimate goal is moksha (liberation from karma and the cycle of rebirth) through perfect virtue.</w:t>
      </w:r>
    </w:p>
    <w:p>
      <w:pPr>
        <w:pStyle w:val="Heading3"/>
        <w:spacing w:before="200" w:after="100"/>
      </w:pPr>
      <w:r>
        <w:rPr>
          <w:rFonts w:ascii="Arial" w:cs="Arial" w:eastAsia="Arial" w:hAnsi="Arial"/>
          <w:b/>
          <w:bCs/>
          <w:color w:val="8B6914"/>
          <w:sz w:val="24"/>
          <w:szCs w:val="24"/>
        </w:rPr>
        <w:t xml:space="preserve">Comparison with Mattos</w:t>
      </w:r>
    </w:p>
    <w:p>
      <w:pPr>
        <w:spacing w:before="80" w:after="100" w:line="280"/>
        <w:jc w:val="both"/>
      </w:pPr>
      <w:r>
        <w:rPr>
          <w:rFonts w:ascii="Arial" w:cs="Arial" w:eastAsia="Arial" w:hAnsi="Arial"/>
          <w:b/>
          <w:bCs/>
          <w:color w:val="1A3558"/>
          <w:sz w:val="22"/>
          <w:szCs w:val="22"/>
        </w:rPr>
        <w:t xml:space="preserve">Honesty (Satya): </w:t>
      </w:r>
      <w:r>
        <w:rPr>
          <w:rFonts w:ascii="Arial" w:cs="Arial" w:eastAsia="Arial" w:hAnsi="Arial"/>
          <w:color w:val="333333"/>
          <w:sz w:val="22"/>
          <w:szCs w:val="22"/>
        </w:rPr>
        <w:t xml:space="preserve">Truthfulness is the second Great Vow and one of the most emphasized Jain virtues. Full convergence with Mattos.</w:t>
      </w:r>
    </w:p>
    <w:p>
      <w:pPr>
        <w:spacing w:before="80" w:after="100" w:line="280"/>
        <w:jc w:val="both"/>
      </w:pPr>
      <w:r>
        <w:rPr>
          <w:rFonts w:ascii="Arial" w:cs="Arial" w:eastAsia="Arial" w:hAnsi="Arial"/>
          <w:b/>
          <w:bCs/>
          <w:color w:val="1A3558"/>
          <w:sz w:val="22"/>
          <w:szCs w:val="22"/>
        </w:rPr>
        <w:t xml:space="preserve">Life (Ahimsa): </w:t>
      </w:r>
      <w:r>
        <w:rPr>
          <w:rFonts w:ascii="Arial" w:cs="Arial" w:eastAsia="Arial" w:hAnsi="Arial"/>
          <w:color w:val="333333"/>
          <w:sz w:val="22"/>
          <w:szCs w:val="22"/>
        </w:rPr>
        <w:t xml:space="preserve">The Jain commitment to ahimsa (non-violence) as the supreme virtue is the most absolute protection of life of any world religion — Jain monks avoid stepping on insects. This provides the strongest convergence on Life as Foundation Virtue, though Jainism extends it universally to all living beings.</w:t>
      </w:r>
    </w:p>
    <w:p>
      <w:pPr>
        <w:spacing w:before="80" w:after="100" w:line="280"/>
        <w:jc w:val="both"/>
      </w:pPr>
      <w:r>
        <w:rPr>
          <w:rFonts w:ascii="Arial" w:cs="Arial" w:eastAsia="Arial" w:hAnsi="Arial"/>
          <w:b/>
          <w:bCs/>
          <w:color w:val="1A3558"/>
          <w:sz w:val="22"/>
          <w:szCs w:val="22"/>
        </w:rPr>
        <w:t xml:space="preserve">Freedom (Moksha): </w:t>
      </w:r>
      <w:r>
        <w:rPr>
          <w:rFonts w:ascii="Arial" w:cs="Arial" w:eastAsia="Arial" w:hAnsi="Arial"/>
          <w:color w:val="333333"/>
          <w:sz w:val="22"/>
          <w:szCs w:val="22"/>
        </w:rPr>
        <w:t xml:space="preserve">Liberation/freedom is the ultimate goal of Jain ethics. Convergence with Mattos on freedom as ultimate horizon.</w:t>
      </w:r>
    </w:p>
    <w:p>
      <w:pPr>
        <w:spacing w:before="80" w:after="100" w:line="280"/>
        <w:jc w:val="both"/>
      </w:pPr>
      <w:r>
        <w:rPr>
          <w:rFonts w:ascii="Arial" w:cs="Arial" w:eastAsia="Arial" w:hAnsi="Arial"/>
          <w:b/>
          <w:bCs/>
          <w:color w:val="1A3558"/>
          <w:sz w:val="22"/>
          <w:szCs w:val="22"/>
        </w:rPr>
        <w:t xml:space="preserve">Right to Bear Arms: </w:t>
      </w:r>
      <w:r>
        <w:rPr>
          <w:rFonts w:ascii="Arial" w:cs="Arial" w:eastAsia="Arial" w:hAnsi="Arial"/>
          <w:color w:val="333333"/>
          <w:sz w:val="22"/>
          <w:szCs w:val="22"/>
        </w:rPr>
        <w:t xml:space="preserve">Jainism's absolute ahimsa creates the most direct and total divergence from Mattos's Virtue of Protection. Violence for any purpose, even self-defense, is prohibited. This is the sharpest single divergence between any tradition and Mattos's system.</w:t>
      </w:r>
    </w:p>
    <w:p>
      <w:pPr>
        <w:spacing w:before="80" w:after="100" w:line="280"/>
        <w:jc w:val="both"/>
      </w:pPr>
      <w:r>
        <w:rPr>
          <w:rFonts w:ascii="Arial" w:cs="Arial" w:eastAsia="Arial" w:hAnsi="Arial"/>
          <w:b/>
          <w:bCs/>
          <w:color w:val="1A3558"/>
          <w:sz w:val="22"/>
          <w:szCs w:val="22"/>
        </w:rPr>
        <w:t xml:space="preserve">Property (Aparigraha): </w:t>
      </w:r>
      <w:r>
        <w:rPr>
          <w:rFonts w:ascii="Arial" w:cs="Arial" w:eastAsia="Arial" w:hAnsi="Arial"/>
          <w:color w:val="333333"/>
          <w:sz w:val="22"/>
          <w:szCs w:val="22"/>
        </w:rPr>
        <w:t xml:space="preserve">Non-possessiveness (aparigraha) — the opposite of strong property rights — is one of the Five Great Vows. This represents a direct divergence from Mattos's affirmation of Property as a Foundation Virtue.</w:t>
      </w:r>
    </w:p>
    <w:p>
      <w:pPr>
        <w:spacing w:before="80" w:after="100" w:line="280"/>
        <w:jc w:val="both"/>
      </w:pPr>
      <w:r>
        <w:rPr>
          <w:rFonts w:ascii="Arial" w:cs="Arial" w:eastAsia="Arial" w:hAnsi="Arial"/>
          <w:i w:val="false"/>
          <w:iCs w:val="false"/>
          <w:color w:val="333333"/>
          <w:sz w:val="22"/>
          <w:szCs w:val="22"/>
        </w:rPr>
        <w:t xml:space="preserve">Jainism offers strong convergence on Honesty, Life, and Freedom as ultimate horizon. The main divergences are on the right to bear arms (absolute rejection) and property rights (non-possessiveness as virtue). Jainism and Sikhism represent the two poles on the arms question: Jainism is the tradition most divergent from Mattos on this point; Sikhism is the most convergent.</w:t>
      </w:r>
    </w:p>
    <w:p>
      <w:pPr>
        <w:pBdr>
          <w:bottom w:val="single" w:color="2C5F8A" w:sz="2" w:space="1"/>
        </w:pBdr>
        <w:spacing w:before="100" w:after="100"/>
      </w:pPr>
      <w:r>
        <w:t xml:space="preserve"/>
      </w:r>
    </w:p>
    <w:p>
      <w:pPr>
        <w:spacing w:before="0" w:after="0"/>
      </w:pPr>
      <w:r>
        <w:br/>
      </w:r>
    </w:p>
    <w:p>
      <w:pPr>
        <w:pStyle w:val="Heading1"/>
        <w:spacing w:before="440" w:after="160"/>
      </w:pPr>
      <w:r>
        <w:rPr>
          <w:rFonts w:ascii="Arial" w:cs="Arial" w:eastAsia="Arial" w:hAnsi="Arial"/>
          <w:b/>
          <w:bCs/>
          <w:color w:val="1A3558"/>
          <w:sz w:val="34"/>
          <w:szCs w:val="34"/>
        </w:rPr>
        <w:t xml:space="preserve">3. Master Convergence Matrix</w:t>
      </w:r>
    </w:p>
    <w:p>
      <w:pPr>
        <w:spacing w:before="80" w:after="100" w:line="280"/>
        <w:jc w:val="both"/>
      </w:pPr>
      <w:r>
        <w:rPr>
          <w:rFonts w:ascii="Arial" w:cs="Arial" w:eastAsia="Arial" w:hAnsi="Arial"/>
          <w:i w:val="false"/>
          <w:iCs w:val="false"/>
          <w:color w:val="333333"/>
          <w:sz w:val="22"/>
          <w:szCs w:val="22"/>
        </w:rPr>
        <w:t xml:space="preserve">The table below maps each of Mattos's Foundation Virtues against all 12 religious traditions. Three filled circles (●●●) indicate full convergence; two (●●○) strong overlap; one (●○○) partial overlap; empty (○○○) indicates divergence.</w:t>
      </w:r>
    </w:p>
    <w:p>
      <w:pPr>
        <w:spacing w:before="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660"/>
        <w:gridCol w:w="660"/>
        <w:gridCol w:w="660"/>
        <w:gridCol w:w="660"/>
        <w:gridCol w:w="660"/>
        <w:gridCol w:w="660"/>
        <w:gridCol w:w="660"/>
        <w:gridCol w:w="660"/>
        <w:gridCol w:w="660"/>
        <w:gridCol w:w="660"/>
        <w:gridCol w:w="660"/>
        <w:gridCol w:w="660"/>
      </w:tblGrid>
      <w:tr>
        <w:tc>
          <w:tcPr>
            <w:tcW w:type="dxa" w:w="140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Virtue / Religion</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Catholic</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Protestant</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Orthodox</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Judaism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Islam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Hinduism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Buddhism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Confucianism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Taoism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Sikhism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Zoroastrianism</w:t>
            </w:r>
          </w:p>
        </w:tc>
        <w:tc>
          <w:tcPr>
            <w:tcW w:type="dxa" w:w="660"/>
            <w:tcBorders>
              <w:top w:val="single" w:color="BBCCDD" w:sz="1"/>
              <w:left w:val="single" w:color="BBCCDD" w:sz="1"/>
              <w:bottom w:val="single" w:color="BBCCDD" w:sz="1"/>
              <w:right w:val="single" w:color="BBCCDD" w:sz="1"/>
            </w:tcBorders>
            <w:shd w:fill="1A3558" w:val="clear"/>
            <w:tcMar>
              <w:top w:type="dxa" w:w="60"/>
              <w:left w:type="dxa" w:w="80"/>
              <w:bottom w:type="dxa" w:w="60"/>
              <w:right w:type="dxa" w:w="80"/>
            </w:tcMar>
          </w:tcPr>
          <w:p>
            <w:pPr>
              <w:jc w:val="center"/>
            </w:pPr>
            <w:r>
              <w:rPr>
                <w:rFonts w:ascii="Arial" w:cs="Arial" w:eastAsia="Arial" w:hAnsi="Arial"/>
                <w:b/>
                <w:bCs/>
                <w:color w:val="FFFFFF"/>
                <w:sz w:val="16"/>
                <w:szCs w:val="16"/>
              </w:rPr>
              <w:t xml:space="preserve">Jainism</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Freedom</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Love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Science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Courage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Study</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Family</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Honesty</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Justice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Free Will</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Environment</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Property</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Work</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Life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Arms (Protection)</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FFFFF" w:val="clear"/>
            <w:tcMar>
              <w:top w:type="dxa" w:w="60"/>
              <w:left w:type="dxa" w:w="80"/>
              <w:bottom w:type="dxa" w:w="60"/>
              <w:right w:type="dxa" w:w="80"/>
            </w:tcMar>
          </w:tcPr>
          <w:p>
            <w:pPr>
              <w:jc w:val="center"/>
            </w:pPr>
            <w:r>
              <w:rPr>
                <w:rFonts w:ascii="Arial" w:cs="Arial" w:eastAsia="Arial" w:hAnsi="Arial"/>
                <w:b w:val="false"/>
                <w:bCs w:val="false"/>
                <w:color w:val="8B1A1A"/>
                <w:sz w:val="17"/>
                <w:szCs w:val="17"/>
              </w:rPr>
              <w:t xml:space="preserve">○○○</w:t>
            </w:r>
          </w:p>
        </w:tc>
      </w:tr>
      <w:tr>
        <w:tc>
          <w:tcPr>
            <w:tcW w:type="dxa" w:w="1400"/>
            <w:tcBorders>
              <w:top w:val="single" w:color="BBCCDD" w:sz="1"/>
              <w:left w:val="single" w:color="BBCCDD" w:sz="1"/>
              <w:bottom w:val="single" w:color="BBCCDD" w:sz="1"/>
              <w:right w:val="single" w:color="BBCCDD" w:sz="1"/>
            </w:tcBorders>
            <w:shd w:fill="EDF3FB" w:val="clear"/>
            <w:tcMar>
              <w:top w:type="dxa" w:w="60"/>
              <w:left w:type="dxa" w:w="80"/>
              <w:bottom w:type="dxa" w:w="60"/>
              <w:right w:type="dxa" w:w="80"/>
            </w:tcMar>
          </w:tcPr>
          <w:p>
            <w:pPr>
              <w:jc w:val="center"/>
            </w:pPr>
            <w:r>
              <w:rPr>
                <w:rFonts w:ascii="Arial" w:cs="Arial" w:eastAsia="Arial" w:hAnsi="Arial"/>
                <w:b/>
                <w:bCs/>
                <w:color w:val="333333"/>
                <w:sz w:val="17"/>
                <w:szCs w:val="17"/>
              </w:rPr>
              <w:t xml:space="preserve">Critical Thinking</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1A5C38"/>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c>
          <w:tcPr>
            <w:tcW w:type="dxa" w:w="660"/>
            <w:tcBorders>
              <w:top w:val="single" w:color="BBCCDD" w:sz="1"/>
              <w:left w:val="single" w:color="BBCCDD" w:sz="1"/>
              <w:bottom w:val="single" w:color="BBCCDD" w:sz="1"/>
              <w:right w:val="single" w:color="BBCCDD" w:sz="1"/>
            </w:tcBorders>
            <w:shd w:fill="F7FBFF"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w:t>
            </w:r>
          </w:p>
        </w:tc>
      </w:tr>
      <w:tr>
        <w:tc>
          <w:tcPr>
            <w:tcW w:type="dxa" w:w="140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bCs/>
                <w:color w:val="333333"/>
                <w:sz w:val="17"/>
                <w:szCs w:val="17"/>
              </w:rPr>
              <w:t xml:space="preserve">LEGEND</w:t>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 Full Convergence</w:t>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 Strong</w:t>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 Partial</w:t>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 Divergence</w:t>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c>
          <w:tcPr>
            <w:tcW w:type="dxa" w:w="660"/>
            <w:tcBorders>
              <w:top w:val="single" w:color="BBCCDD" w:sz="1"/>
              <w:left w:val="single" w:color="BBCCDD" w:sz="1"/>
              <w:bottom w:val="single" w:color="BBCCDD" w:sz="1"/>
              <w:right w:val="single" w:color="BBCCDD" w:sz="1"/>
            </w:tcBorders>
            <w:shd w:fill="F0E8D0" w:val="clear"/>
            <w:tcMar>
              <w:top w:type="dxa" w:w="60"/>
              <w:left w:type="dxa" w:w="80"/>
              <w:bottom w:type="dxa" w:w="60"/>
              <w:right w:type="dxa" w:w="80"/>
            </w:tcMar>
          </w:tcPr>
          <w:p>
            <w:pPr>
              <w:jc w:val="center"/>
            </w:pPr>
            <w:r>
              <w:rPr>
                <w:rFonts w:ascii="Arial" w:cs="Arial" w:eastAsia="Arial" w:hAnsi="Arial"/>
                <w:b w:val="false"/>
                <w:bCs w:val="false"/>
                <w:color w:val="333333"/>
                <w:sz w:val="17"/>
                <w:szCs w:val="17"/>
              </w:rPr>
              <w:t xml:space="preserve"/>
            </w:r>
          </w:p>
        </w:tc>
      </w:tr>
    </w:tbl>
    <w:p>
      <w:pPr>
        <w:spacing w:before="0" w:after="0"/>
      </w:pPr>
      <w:r>
        <w:t xml:space="preserve"/>
      </w:r>
    </w:p>
    <w:p>
      <w:pPr>
        <w:pStyle w:val="Heading1"/>
        <w:spacing w:before="440" w:after="160"/>
      </w:pPr>
      <w:r>
        <w:rPr>
          <w:rFonts w:ascii="Arial" w:cs="Arial" w:eastAsia="Arial" w:hAnsi="Arial"/>
          <w:b/>
          <w:bCs/>
          <w:color w:val="1A3558"/>
          <w:sz w:val="34"/>
          <w:szCs w:val="34"/>
        </w:rPr>
        <w:t xml:space="preserve">4. Deep Comparison: Each Foundation Virtue Across All Traditions</w:t>
      </w:r>
    </w:p>
    <w:p>
      <w:pPr>
        <w:spacing w:before="80" w:after="100" w:line="280"/>
        <w:jc w:val="both"/>
      </w:pPr>
      <w:r>
        <w:rPr>
          <w:rFonts w:ascii="Arial" w:cs="Arial" w:eastAsia="Arial" w:hAnsi="Arial"/>
          <w:i w:val="false"/>
          <w:iCs w:val="false"/>
          <w:color w:val="333333"/>
          <w:sz w:val="22"/>
          <w:szCs w:val="22"/>
        </w:rPr>
        <w:t xml:space="preserve">This section examines each of Mattos's 12 Foundation Virtues in systematic comparative depth, identifying precise convergences and divergences with each major world religion tradition.</w:t>
      </w:r>
    </w:p>
    <w:p>
      <w:pPr>
        <w:pStyle w:val="Heading3"/>
        <w:spacing w:before="200" w:after="100"/>
      </w:pPr>
      <w:r>
        <w:rPr>
          <w:rFonts w:ascii="Arial" w:cs="Arial" w:eastAsia="Arial" w:hAnsi="Arial"/>
          <w:b/>
          <w:bCs/>
          <w:color w:val="8B6914"/>
          <w:sz w:val="24"/>
          <w:szCs w:val="24"/>
        </w:rPr>
        <w:t xml:space="preserve">FREEDOM</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Supreme Virtue of Essence — ontological foundation; God is Freedom; only Freedom touches God</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Judaism (Exodus/cheroot), Hinduism (moksha), Buddhism (nirvana), Zoroastrianism (free choice of asha/druj), Taoism (ziran/naturalness), Sikhism (liberation from oppression)</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Islam (submission/Islam as supreme value), Confucianism (relational duty over individual freedom), Catholic/Lutheran theology (freedom as faculty, not virtue)</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No tradition places Freedom as the NAME of God and the supreme VIRTUE simultaneously. The closest is Zoroastrianism (free human choice is central to cosmic struggle) and Jewish Exodus theology (freedom as the primary divine act).</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LOVE</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First Foundation Virtue; the energy connecting all virtues; God as Love</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Christianity ALL (Agape/Caritas supreme), Islam (mahabbah, 99 names Al-Wadud), Hinduism (bhakti/prema), Buddhism (metta/karuna), Confucianism (ren), Taoism (ci), Sikhism (pyare), Judaism (chesed)</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No tradition diverges. Love is the one virtue universally affirmed as primary or foundational across ALL 12 traditions.</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The universality of Love as a primary virtue is the single greatest point of convergence between Mattos and all world religion traditions. This validates Mattos's claim that virtues represent a universal human inheritance.</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SCIENCE</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alongside Love; empirical inquiry as a path to God; quantum physics as theological evidence</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Islam (Golden Age; 'seek knowledge'), Judaism (Torah study tradition; Maimonides), Hinduism (jnana marga/path of knowledge), Buddhism (prajna/wisdom as supreme Paramita), Confucianism (love of learning)</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Taoism ('abandon learning'), Jainism (contemplative over intellectual), Protestant evangelical traditions (conflict narratives), Calvinist total depravity (limits natural reason)</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Elevation of empirical Science (not just wisdom or study) as a Foundation Virtue on par with Love is distinctive. While Islamic and Jewish traditions highly value learning, they subordinate it to revelation. Mattos's claim that quantum physics provides theological evidence is unique.</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COURAGE</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courage to live in virtue against systemic pressure; warrior virtue</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Catholicism (fortitudo, cardinal virtue), Hinduism (abhaya, first Bhagavad Gita virtue; kshatriya shaurya), Sikhism (Khalsa warrior tradition), Islam (shaja'a), Confucianism (yi expressed through courage), Buddhism (virya/effort-courage)</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Taoism (wu wei counsels non-confrontation), Jainism (ahimsa limits martial courage), Quaker pacifism</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Mattos's Courage is explicitly martial and political — courage against tyranny and cultural deconstruction. This political dimension resonates most with Sikhism and kshatriya Hinduism.</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STUDY</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study as path to truth and to God; paired with Science</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Judaism (Torah lishma — study for its own sake, supreme commandment), Confucianism (learning as defining virtue of junzi), Islam (seeking knowledge a religious duty), Buddhism (prajna/study of dharma), Hinduism (svadhyaya/self-study, a Niyama)</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Taoism (explicit rejection of intellectual learning), some forms of Christian mysticism (direct experience over study)</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Study as a FOUNDATION virtue on par with Love and Justice is most strongly affirmed in Judaism and Confucianism. No other virtue system elevates study so prominently.</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FAMILY</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family as the first society; defense of family structure</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Judaism (shalom bayit, kibbud av va'em), Confucianism (xiao/filial piety, central virtue), Islam (family law, Quranic emphasis), Sikhism (householder ideal), Catholicism (sacrament of marriage), Orthodox (family as domestic church)</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Early Buddhism (ambivalent about family vs. sangha), Jainism (ideal of renunciation), some Protestant traditions emphasizing individual conversion over family</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Mattos's elevation of Family to a Foundation Virtue is most directly paralleled in Confucianism (where filial piety is THE foundation of society) and Judaism (shalom bayit as religious obligation).</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HONESTY</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truthfulness as the architecture of trust; prerequisite for all other virtues</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Judaism (emet — 'seal of God is truth'), Zoroastrianism (asha — truth as supreme cosmic principle), Sikhism (sat — first virtue in Mul Mantar), Islam (sidq — Prophet as Al-Amin), Hinduism (satya — first Yama in Patanjali), Buddhism (sacca — fourth Precept), Confucianism (xin — five constants)</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No tradition diverges significantly. Honesty/truthfulness is the second most universally affirmed virtue (after Love) across all 12 traditions.</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The universality of Honesty confirms Mattos's claim about universal virtues. The richest parallel is Zoroastrian asha (truth as cosmic principle against the lie/druj) which mirrors Mattos's opposition of Honesty to the systematic deception of tyranny.</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JUSTICE</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justice as the structural expression of love in society</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Catholicism (cardinal virtue), Judaism (tzedakah/prophetic justice — supreme demand), Islam (adl — one of 99 names), Confucianism (yi), Protestantism (Reformed/prophetic tradition), Hinduism (dharma/rita), Sikhism (haq)</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Taoism (justice through non-action rather than active enforcement), some Buddhist traditions (karmic justice vs. human justice)</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Near-universal convergence. The prophetic justice tradition of Judaism ('let justice roll down like waters') provides the richest parallel to Mattos's justice as structural love.</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FREE WILL</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the freedom of choice as the mechanism of virtue; God acts through free human choice</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Zoroastrianism (free choice between asha and druj is the cosmic drama), Judaism (freedom of choice is foundational to Torah ethics — Maimonides), Arminian/Wesleyan Protestantism, Islam (human accountability requires free will), Hinduism (atman's free agency in moksha path)</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Calvinist/Lutheran theology (bound will, predestination), Buddhism (anatta/no-self problematizes agent free will), Taoism (wu wei transcends deliberate choice)</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Zoroastrianism provides the strongest theological parallel to Mattos's Free Will as Foundation Virtue, where the entire cosmos is structured around the free human choice between truth and lie.</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ENVIRONMENT</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stewardship of natural world as divine obligation; nature as BioSpiritual Temple</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Taoism (the most direct — Tao manifests through nature; nature is the primary sacred space), Zoroastrianism (fire, water, earth, air sacred; pollution is moral offense), Indigenous traditions, Buddhist ahimsa (all sentient beings), Hinduism (dharma includes ecological stewardship)</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Mainstream Christianity (historically anthropocentric reading of Genesis 1:28 'subdue the earth'), Classical Islam (human stewardship but nature is functional, not sacred), Confucianism (primarily social, not ecological)</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Mattos's Environment as a Foundation Virtue is his most Taoist and most contemporary ecological contribution. Its strongest religious parallels are Taoism and Zoroastrianism, not Christianity.</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PROPERTY</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private property as extension of self and protection of freedom; defense of property as defense of liberty</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Judaism (Torah property law, seventh commandment, Jubilee), Islam (Quranic property law), Catholicism (natural law affirmation of property), Hinduism (artha/wealth as legitimate goal in householder stage), Sikhism (kirat karni/honest earning)</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Buddhism (dana/generosity implies releasing property), Jainism (aparigraha/non-possessiveness as Great Vow), Taoism (frugality/jian), Christian monasticism, Liberation Theology</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Mattos's strong affirmation of private property as a FOUNDATION virtue is most directly supported by Judaism's comprehensive property law tradition and the Islamic concept of halal wealth. It represents the most contested of his Foundation Virtues across world traditions.</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WORK</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work as expression of human dignity and creative participation in God's creation</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Sikhism (kirat karni — honest work as worship), Reformed Protestantism (vocation/calling, Protestant work ethic), Judaism (avodah/work as service), Islam (honest trade praised by the Prophet), Confucianism (diligence in self-cultivation)</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Buddhist monasticism (begging bowl tradition), Jainism (mendicant ideal), Classical Taoism (wu wei counsels minimal action), Christian mysticism (contemplation over action)</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Mattos's Work as Foundation Virtue is most directly paralleled in Sikhism (kirat karni as one of three pillars of Sikh life) and Reformed Protestantism (vocation theology).</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LIFE</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Foundation Virtue; sanctity of human life; defense of life at all stages</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Jainism (ahimsa as supreme virtue — strongest protection), Buddhism (first precept — do not kill), Judaism (pikuach nefesh — life supersedes all other commandments), Catholicism (pro-life ethics, natural law), Islam (preservation of life one of five maqasid al-shariah), Zoroastrianism (Ameretat/life as divine attribute), Hinduism (ahimsa in Yoga Sutras)</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No tradition explicitly diverges, though traditions vary on capital punishment, just war, and euthanasia.</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Life as Foundation Virtue achieves near-universal convergence. The strongest single parallel is Jainism's absolute ahimsa and Judaism's pikuach nefesh.</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VIRTUE OF PROTECTION (Right to Bear Arms)</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The guardian of all other virtues; the right and obligation to bear arms to defend freedom and the virtuous order; 'Civilization is, in essence, the firearm'</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Sikhism (kirpan as mandatory article of faith; Khalsa warrior tradition defending the weak), Hinduism/kshatriya (bearing arms as dharmic duty), Zoroastrianism (cosmic warrior for asha against druj), Judaism (defensive arms in halakha)</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Buddhism (absolute ahimsa), Jainism (absolute ahimsa — most divergent), Taoism (weapons are 'instruments of ill omen'), Quaker pacifism, Christian pacifism traditions</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Sikhism provides the most direct theological parallel to Mattos's Virtue of Protection — the mandatory kirpan as symbol of commitment to defend freedom and the weak is structurally identical to Mattos's proposal. This is the most religiously contested of all Mattos's virtues.</w:t>
      </w:r>
    </w:p>
    <w:p>
      <w:pPr>
        <w:pBdr>
          <w:bottom w:val="single" w:color="8B6914" w:sz="2" w:space="1"/>
        </w:pBdr>
        <w:spacing w:before="100" w:after="100"/>
      </w:pPr>
      <w:r>
        <w:t xml:space="preserve"/>
      </w:r>
    </w:p>
    <w:p>
      <w:pPr>
        <w:pStyle w:val="Heading3"/>
        <w:spacing w:before="200" w:after="100"/>
      </w:pPr>
      <w:r>
        <w:rPr>
          <w:rFonts w:ascii="Arial" w:cs="Arial" w:eastAsia="Arial" w:hAnsi="Arial"/>
          <w:b/>
          <w:bCs/>
          <w:color w:val="8B6914"/>
          <w:sz w:val="24"/>
          <w:szCs w:val="24"/>
        </w:rPr>
        <w:t xml:space="preserve">VIRTUE OF THE DIVINE (Critical Thinking / The Unveiling)</w:t>
      </w:r>
    </w:p>
    <w:p>
      <w:pPr>
        <w:spacing w:before="80" w:after="100" w:line="280"/>
        <w:jc w:val="both"/>
      </w:pPr>
      <w:r>
        <w:rPr>
          <w:rFonts w:ascii="Arial" w:cs="Arial" w:eastAsia="Arial" w:hAnsi="Arial"/>
          <w:b/>
          <w:bCs/>
          <w:color w:val="1A3558"/>
          <w:sz w:val="22"/>
          <w:szCs w:val="22"/>
        </w:rPr>
        <w:t xml:space="preserve">Mattos's Definition: </w:t>
      </w:r>
      <w:r>
        <w:rPr>
          <w:rFonts w:ascii="Arial" w:cs="Arial" w:eastAsia="Arial" w:hAnsi="Arial"/>
          <w:color w:val="333333"/>
          <w:sz w:val="22"/>
          <w:szCs w:val="22"/>
        </w:rPr>
        <w:t xml:space="preserve">The apex virtue; the capacity to see through deception and ideological manipulation; 'the unveiling of reality' as participation in divine wisdom</w:t>
      </w:r>
    </w:p>
    <w:p>
      <w:pPr>
        <w:spacing w:before="80" w:after="100" w:line="280"/>
        <w:jc w:val="both"/>
      </w:pPr>
      <w:r>
        <w:rPr>
          <w:rFonts w:ascii="Arial" w:cs="Arial" w:eastAsia="Arial" w:hAnsi="Arial"/>
          <w:b/>
          <w:bCs/>
          <w:color w:val="1A5C38"/>
          <w:sz w:val="22"/>
          <w:szCs w:val="22"/>
        </w:rPr>
        <w:t xml:space="preserve">Strong Convergences: </w:t>
      </w:r>
      <w:r>
        <w:rPr>
          <w:rFonts w:ascii="Arial" w:cs="Arial" w:eastAsia="Arial" w:hAnsi="Arial"/>
          <w:color w:val="333333"/>
          <w:sz w:val="22"/>
          <w:szCs w:val="22"/>
        </w:rPr>
        <w:t xml:space="preserve">Judaism (Torah study and pilpul/debate tradition; Talmudic critical reasoning), Buddhism (prajna/wisdom as supreme Paramita; 'be your own lamp'), Hinduism (viveka — discrimination/discernment as supreme jnana virtue), Islam (ijtihad/independent reasoning), Confucianism (zhengming/rectification of names)</w:t>
      </w:r>
    </w:p>
    <w:p>
      <w:pPr>
        <w:spacing w:before="80" w:after="100" w:line="280"/>
        <w:jc w:val="both"/>
      </w:pPr>
      <w:r>
        <w:rPr>
          <w:rFonts w:ascii="Arial" w:cs="Arial" w:eastAsia="Arial" w:hAnsi="Arial"/>
          <w:b/>
          <w:bCs/>
          <w:color w:val="8B1A1A"/>
          <w:sz w:val="22"/>
          <w:szCs w:val="22"/>
        </w:rPr>
        <w:t xml:space="preserve">Divergences: </w:t>
      </w:r>
      <w:r>
        <w:rPr>
          <w:rFonts w:ascii="Arial" w:cs="Arial" w:eastAsia="Arial" w:hAnsi="Arial"/>
          <w:color w:val="333333"/>
          <w:sz w:val="22"/>
          <w:szCs w:val="22"/>
        </w:rPr>
        <w:t xml:space="preserve">Traditions that emphasize authority over critical inquiry (some forms of Catholic Magisterium, some Salafist Islam, certain evangelical fundamentalism)</w:t>
      </w:r>
    </w:p>
    <w:p>
      <w:pPr>
        <w:spacing w:before="80" w:after="100" w:line="280"/>
        <w:jc w:val="both"/>
      </w:pPr>
      <w:r>
        <w:rPr>
          <w:rFonts w:ascii="Arial" w:cs="Arial" w:eastAsia="Arial" w:hAnsi="Arial"/>
          <w:b/>
          <w:bCs/>
          <w:color w:val="5B2D8E"/>
          <w:sz w:val="22"/>
          <w:szCs w:val="22"/>
        </w:rPr>
        <w:t xml:space="preserve">Analytical Note: </w:t>
      </w:r>
      <w:r>
        <w:rPr>
          <w:rFonts w:ascii="Arial" w:cs="Arial" w:eastAsia="Arial" w:hAnsi="Arial"/>
          <w:color w:val="333333"/>
          <w:sz w:val="22"/>
          <w:szCs w:val="22"/>
        </w:rPr>
        <w:t xml:space="preserve">Buddhism's 'Kalama Sutta' — in which the Buddha instructs his followers to test all teachings by their own experience and reason, not on authority alone — is the closest religious parallel to Mattos's Virtue of the Divine as critical thinking. The Jewish Talmudic tradition of critical questioning (including questioning God, as in Abraham's intercession and Job's protest) is equally close.</w:t>
      </w:r>
    </w:p>
    <w:p>
      <w:pPr>
        <w:pBdr>
          <w:bottom w:val="single" w:color="8B6914" w:sz="2" w:space="1"/>
        </w:pBdr>
        <w:spacing w:before="100" w:after="100"/>
      </w:pPr>
      <w:r>
        <w:t xml:space="preserve"/>
      </w:r>
    </w:p>
    <w:p>
      <w:pPr>
        <w:spacing w:before="0" w:after="0"/>
      </w:pPr>
      <w:r>
        <w:br/>
      </w:r>
    </w:p>
    <w:p>
      <w:pPr>
        <w:pStyle w:val="Heading1"/>
        <w:spacing w:before="440" w:after="160"/>
      </w:pPr>
      <w:r>
        <w:rPr>
          <w:rFonts w:ascii="Arial" w:cs="Arial" w:eastAsia="Arial" w:hAnsi="Arial"/>
          <w:b/>
          <w:bCs/>
          <w:color w:val="1A3558"/>
          <w:sz w:val="34"/>
          <w:szCs w:val="34"/>
        </w:rPr>
        <w:t xml:space="preserve">5. Summary: Main Points and Comparative Conclusions</w:t>
      </w:r>
    </w:p>
    <w:p>
      <w:pPr>
        <w:pBdr>
          <w:bottom w:val="single" w:color="8B6914" w:sz="6"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5.1  The Five Key Findings</w:t>
      </w:r>
    </w:p>
    <w:p>
      <w:pPr>
        <w:pStyle w:val="Heading3"/>
        <w:spacing w:before="200" w:after="100"/>
      </w:pPr>
      <w:r>
        <w:rPr>
          <w:rFonts w:ascii="Arial" w:cs="Arial" w:eastAsia="Arial" w:hAnsi="Arial"/>
          <w:b/>
          <w:bCs/>
          <w:color w:val="8B6914"/>
          <w:sz w:val="24"/>
          <w:szCs w:val="24"/>
        </w:rPr>
        <w:t xml:space="preserve">Finding 1: Love and Honesty are the Universal Virtues</w:t>
      </w:r>
    </w:p>
    <w:p>
      <w:pPr>
        <w:spacing w:before="80" w:after="100" w:line="280"/>
        <w:jc w:val="both"/>
      </w:pPr>
      <w:r>
        <w:rPr>
          <w:rFonts w:ascii="Arial" w:cs="Arial" w:eastAsia="Arial" w:hAnsi="Arial"/>
          <w:i w:val="false"/>
          <w:iCs w:val="false"/>
          <w:color w:val="333333"/>
          <w:sz w:val="22"/>
          <w:szCs w:val="22"/>
        </w:rPr>
        <w:t xml:space="preserve">Across all 12 religious traditions examined, two of Mattos's Foundation Virtues achieve full or near-full convergence: Love and Honesty. Every tradition from Buddhism to Zoroastrianism, from Judaism to Taoism, places some form of love/compassion and truthfulness among its supreme virtues. This validates Mattos's core claim that these virtues are genuinely universal — what he calls 'DNA of God' manifested across all cultures without prior coordination.</w:t>
      </w:r>
    </w:p>
    <w:p>
      <w:pPr>
        <w:spacing w:before="80" w:after="100" w:line="280"/>
        <w:jc w:val="both"/>
      </w:pPr>
      <w:r>
        <w:rPr>
          <w:rFonts w:ascii="Arial" w:cs="Arial" w:eastAsia="Arial" w:hAnsi="Arial"/>
          <w:i w:val="false"/>
          <w:iCs w:val="false"/>
          <w:color w:val="333333"/>
          <w:sz w:val="22"/>
          <w:szCs w:val="22"/>
        </w:rPr>
        <w:t xml:space="preserve">Love achieves the highest convergence of any single virtue across all world religions. This is not trivial: it means that regardless of theology, cosmology, soteriology, or social structure, every major human religious tradition converges on love as foundational. Mattos's placement of Love as the First Foundation Virtue is the most universally supported of all his choices.</w:t>
      </w:r>
    </w:p>
    <w:p>
      <w:pPr>
        <w:pStyle w:val="Heading3"/>
        <w:spacing w:before="200" w:after="100"/>
      </w:pPr>
      <w:r>
        <w:rPr>
          <w:rFonts w:ascii="Arial" w:cs="Arial" w:eastAsia="Arial" w:hAnsi="Arial"/>
          <w:b/>
          <w:bCs/>
          <w:color w:val="8B6914"/>
          <w:sz w:val="24"/>
          <w:szCs w:val="24"/>
        </w:rPr>
        <w:t xml:space="preserve">Finding 2: The Freedom-Submission Axis is the Central Theological Tension</w:t>
      </w:r>
    </w:p>
    <w:p>
      <w:pPr>
        <w:spacing w:before="80" w:after="100" w:line="280"/>
        <w:jc w:val="both"/>
      </w:pPr>
      <w:r>
        <w:rPr>
          <w:rFonts w:ascii="Arial" w:cs="Arial" w:eastAsia="Arial" w:hAnsi="Arial"/>
          <w:i w:val="false"/>
          <w:iCs w:val="false"/>
          <w:color w:val="333333"/>
          <w:sz w:val="22"/>
          <w:szCs w:val="22"/>
        </w:rPr>
        <w:t xml:space="preserve">The most significant structural divergence between Mattos's system and the world's major religions concerns the supreme status of Freedom. Mattos places Freedom as the supreme Virtue of Essence — the very name of God. This is well-supported by: Jewish Exodus theology (freedom as the primary divine act), Zoroastrian free-will theology (free choice between asha and druj), Hindu moksha tradition (liberation as ultimate horizon), and Buddhist nirvana (freedom from suffering as telos).</w:t>
      </w:r>
    </w:p>
    <w:p>
      <w:pPr>
        <w:spacing w:before="80" w:after="100" w:line="280"/>
        <w:jc w:val="both"/>
      </w:pPr>
      <w:r>
        <w:rPr>
          <w:rFonts w:ascii="Arial" w:cs="Arial" w:eastAsia="Arial" w:hAnsi="Arial"/>
          <w:i w:val="false"/>
          <w:iCs w:val="false"/>
          <w:color w:val="333333"/>
          <w:sz w:val="22"/>
          <w:szCs w:val="22"/>
        </w:rPr>
        <w:t xml:space="preserve">However, it conflicts directly with: Islamic submission (islam) as the supreme virtue, Calvinist/Lutheran bound-will theology, Confucian relational duty, and Jain renunciation. The Freedom-Submission axis represents the deepest ideological fault line between Mattos's system and the world's religious traditions.</w:t>
      </w:r>
    </w:p>
    <w:p>
      <w:pPr>
        <w:spacing w:before="80" w:after="100" w:line="280"/>
        <w:jc w:val="both"/>
      </w:pPr>
      <w:r>
        <w:rPr>
          <w:rFonts w:ascii="Arial" w:cs="Arial" w:eastAsia="Arial" w:hAnsi="Arial"/>
          <w:i w:val="false"/>
          <w:iCs w:val="false"/>
          <w:color w:val="333333"/>
          <w:sz w:val="22"/>
          <w:szCs w:val="22"/>
        </w:rPr>
        <w:t xml:space="preserve">A nuanced reading suggests that Mattos's Freedom is not primarily about individual autonomy (a Western liberal concept) but about metaphysical and spiritual freedom — which brings it closer to the Eastern traditions' liberation concepts. This reading makes his system more compatible with the global tradition than a purely political reading would suggest.</w:t>
      </w:r>
    </w:p>
    <w:p>
      <w:pPr>
        <w:pStyle w:val="Heading3"/>
        <w:spacing w:before="200" w:after="100"/>
      </w:pPr>
      <w:r>
        <w:rPr>
          <w:rFonts w:ascii="Arial" w:cs="Arial" w:eastAsia="Arial" w:hAnsi="Arial"/>
          <w:b/>
          <w:bCs/>
          <w:color w:val="8B6914"/>
          <w:sz w:val="24"/>
          <w:szCs w:val="24"/>
        </w:rPr>
        <w:t xml:space="preserve">Finding 3: Study and Family are Distinctively Affirmed by Mattos</w:t>
      </w:r>
    </w:p>
    <w:p>
      <w:pPr>
        <w:spacing w:before="80" w:after="100" w:line="280"/>
        <w:jc w:val="both"/>
      </w:pPr>
      <w:r>
        <w:rPr>
          <w:rFonts w:ascii="Arial" w:cs="Arial" w:eastAsia="Arial" w:hAnsi="Arial"/>
          <w:i w:val="false"/>
          <w:iCs w:val="false"/>
          <w:color w:val="333333"/>
          <w:sz w:val="22"/>
          <w:szCs w:val="22"/>
        </w:rPr>
        <w:t xml:space="preserve">Mattos's elevation of both Study and Family to the status of Foundation Virtues — on par with Love, Justice, and Courage — is his most distinctive contribution to virtue ethics when compared to world religious traditions. While all traditions affirm the importance of learning and family, only two traditions place them at the same structural level as Mattos: Judaism (where Torah study is equal to all other commandments combined) and Confucianism (where study defines the exemplary person and filial piety is the foundation of society). This suggests that Mattos's system, though Brazilian and Christian in origin, has its deepest structural parallel in the Judeo-Confucian tradition.</w:t>
      </w:r>
    </w:p>
    <w:p>
      <w:pPr>
        <w:pStyle w:val="Heading3"/>
        <w:spacing w:before="200" w:after="100"/>
      </w:pPr>
      <w:r>
        <w:rPr>
          <w:rFonts w:ascii="Arial" w:cs="Arial" w:eastAsia="Arial" w:hAnsi="Arial"/>
          <w:b/>
          <w:bCs/>
          <w:color w:val="8B6914"/>
          <w:sz w:val="24"/>
          <w:szCs w:val="24"/>
        </w:rPr>
        <w:t xml:space="preserve">Finding 4: The Right to Bear Arms is the Most Divergent Virtue</w:t>
      </w:r>
    </w:p>
    <w:p>
      <w:pPr>
        <w:spacing w:before="80" w:after="100" w:line="280"/>
        <w:jc w:val="both"/>
      </w:pPr>
      <w:r>
        <w:rPr>
          <w:rFonts w:ascii="Arial" w:cs="Arial" w:eastAsia="Arial" w:hAnsi="Arial"/>
          <w:i w:val="false"/>
          <w:iCs w:val="false"/>
          <w:color w:val="333333"/>
          <w:sz w:val="22"/>
          <w:szCs w:val="22"/>
        </w:rPr>
        <w:t xml:space="preserve">Of all Mattos's 101 virtues, the Virtue of Protection (right to bear arms) generates the widest spread between convergence and divergence across religious traditions. It achieves its strongest support from Sikhism (mandatory kirpan, Khalsa warrior tradition), kshatriya Hinduism (bearing arms as dharmic duty), and Zoroastrianism (cosmic warrior for truth). It is in direct, irreconcilable conflict with Jainism and Buddhism (absolute ahimsa), Taoism, and Christian pacifist traditions.</w:t>
      </w:r>
    </w:p>
    <w:p>
      <w:pPr>
        <w:spacing w:before="80" w:after="100" w:line="280"/>
        <w:jc w:val="both"/>
      </w:pPr>
      <w:r>
        <w:rPr>
          <w:rFonts w:ascii="Arial" w:cs="Arial" w:eastAsia="Arial" w:hAnsi="Arial"/>
          <w:i w:val="false"/>
          <w:iCs w:val="false"/>
          <w:color w:val="333333"/>
          <w:sz w:val="22"/>
          <w:szCs w:val="22"/>
        </w:rPr>
        <w:t xml:space="preserve">This virtue occupies a unique position in Mattos's system: it is the only one of his 12 Foundation Virtues (or indeed his five structural levels) that lacks broad religious consensus. However, it is noteworthy that the tradition with the most direct parallel — Sikhism — is itself one of the world's major religions, with over 25 million adherents. The Sikh kirpan as a mandatory article of faith provides genuine theological precedent for what Mattos proposes.</w:t>
      </w:r>
    </w:p>
    <w:p>
      <w:pPr>
        <w:pStyle w:val="Heading3"/>
        <w:spacing w:before="200" w:after="100"/>
      </w:pPr>
      <w:r>
        <w:rPr>
          <w:rFonts w:ascii="Arial" w:cs="Arial" w:eastAsia="Arial" w:hAnsi="Arial"/>
          <w:b/>
          <w:bCs/>
          <w:color w:val="8B6914"/>
          <w:sz w:val="24"/>
          <w:szCs w:val="24"/>
        </w:rPr>
        <w:t xml:space="preserve">Finding 5: Environment is Mattos's Most Ecologically Prescient Virtue</w:t>
      </w:r>
    </w:p>
    <w:p>
      <w:pPr>
        <w:spacing w:before="80" w:after="100" w:line="280"/>
        <w:jc w:val="both"/>
      </w:pPr>
      <w:r>
        <w:rPr>
          <w:rFonts w:ascii="Arial" w:cs="Arial" w:eastAsia="Arial" w:hAnsi="Arial"/>
          <w:i w:val="false"/>
          <w:iCs w:val="false"/>
          <w:color w:val="333333"/>
          <w:sz w:val="22"/>
          <w:szCs w:val="22"/>
        </w:rPr>
        <w:t xml:space="preserve">The inclusion of Environment as one of the 12 Foundation Virtues — on par with Love, Justice, and Life — represents Mattos's most forward-looking contribution relative to the global religious tradition. While most classical religious virtue systems were formulated before environmental ethics became a global concern, those traditions that do have strong environmental ethics — Taoism (the Tao as nature), Zoroastrianism (sacred elements), indigenous traditions, and Buddhist ahimsa extended to all sentient beings — provide strong backing for this virtue.</w:t>
      </w:r>
    </w:p>
    <w:p>
      <w:pPr>
        <w:spacing w:before="80" w:after="100" w:line="280"/>
        <w:jc w:val="both"/>
      </w:pPr>
      <w:r>
        <w:rPr>
          <w:rFonts w:ascii="Arial" w:cs="Arial" w:eastAsia="Arial" w:hAnsi="Arial"/>
          <w:i w:val="false"/>
          <w:iCs w:val="false"/>
          <w:color w:val="333333"/>
          <w:sz w:val="22"/>
          <w:szCs w:val="22"/>
        </w:rPr>
        <w:t xml:space="preserve">The concept of nature as 'BioSpiritual Temple' (explored in the theological analysis) also resonates with contemporary eco-theology (Sallie McFague, Thomas Berry) and with the growing religious environmental movement across traditions (Islamic, Jewish, and Christian eco-theology). Mattos's elevation of Environment to Foundation status anticipates a convergence that is now developing across world religions in response to climate change.</w:t>
      </w:r>
    </w:p>
    <w:p>
      <w:pPr>
        <w:pBdr>
          <w:bottom w:val="single" w:color="2C5F8A" w:sz="6"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5.2  Convergence by Tradition: Rankings</w:t>
      </w:r>
    </w:p>
    <w:p>
      <w:pPr>
        <w:spacing w:before="80" w:after="100" w:line="280"/>
        <w:jc w:val="both"/>
      </w:pPr>
      <w:r>
        <w:rPr>
          <w:rFonts w:ascii="Arial" w:cs="Arial" w:eastAsia="Arial" w:hAnsi="Arial"/>
          <w:i w:val="false"/>
          <w:iCs w:val="false"/>
          <w:color w:val="333333"/>
          <w:sz w:val="22"/>
          <w:szCs w:val="22"/>
        </w:rPr>
        <w:t xml:space="preserve">Based on the complete analysis, the following ranking of religious traditions by overall convergence with Mattos's complete system of virtues emerges:</w:t>
      </w:r>
    </w:p>
    <w:p>
      <w:pPr>
        <w:spacing w:before="0" w:after="0"/>
      </w:pPr>
      <w:r>
        <w:t xml:space="preserve"/>
      </w:r>
    </w:p>
    <w:p>
      <w:pPr>
        <w:spacing w:before="80" w:after="100" w:line="280"/>
        <w:jc w:val="both"/>
      </w:pPr>
      <w:r>
        <w:rPr>
          <w:rFonts w:ascii="Arial" w:cs="Arial" w:eastAsia="Arial" w:hAnsi="Arial"/>
          <w:b/>
          <w:bCs/>
          <w:color w:val="1A3558"/>
          <w:sz w:val="22"/>
          <w:szCs w:val="22"/>
        </w:rPr>
        <w:t xml:space="preserve">1st — Sikhism: </w:t>
      </w:r>
      <w:r>
        <w:rPr>
          <w:rFonts w:ascii="Arial" w:cs="Arial" w:eastAsia="Arial" w:hAnsi="Arial"/>
          <w:color w:val="333333"/>
          <w:sz w:val="22"/>
          <w:szCs w:val="22"/>
        </w:rPr>
        <w:t xml:space="preserve">Highest overall convergence. Shares Love, Truth, Justice, Courage, Work, Family, Freedom, and uniquely, the right to bear arms as a foundational virtue (kirpan). Miri-Piri doctrine (temporal-spiritual unity in service of justice and freedom) maps directly onto Mattos's integrated framework.</w:t>
      </w:r>
    </w:p>
    <w:p>
      <w:pPr>
        <w:spacing w:before="80" w:after="100" w:line="280"/>
        <w:jc w:val="both"/>
      </w:pPr>
      <w:r>
        <w:rPr>
          <w:rFonts w:ascii="Arial" w:cs="Arial" w:eastAsia="Arial" w:hAnsi="Arial"/>
          <w:b/>
          <w:bCs/>
          <w:color w:val="1A3558"/>
          <w:sz w:val="22"/>
          <w:szCs w:val="22"/>
        </w:rPr>
        <w:t xml:space="preserve">2nd — Judaism: </w:t>
      </w:r>
      <w:r>
        <w:rPr>
          <w:rFonts w:ascii="Arial" w:cs="Arial" w:eastAsia="Arial" w:hAnsi="Arial"/>
          <w:color w:val="333333"/>
          <w:sz w:val="22"/>
          <w:szCs w:val="22"/>
        </w:rPr>
        <w:t xml:space="preserve">Second highest convergence. Shares Freedom (Exodus), Study (Torah lishma), Honesty (emet), Justice (tzedakah), Family (shalom bayit), Life (pikuach nefesh), Property (Torah law). The strongest alignment on the combination of Freedom + Study as supreme values.</w:t>
      </w:r>
    </w:p>
    <w:p>
      <w:pPr>
        <w:spacing w:before="80" w:after="100" w:line="280"/>
        <w:jc w:val="both"/>
      </w:pPr>
      <w:r>
        <w:rPr>
          <w:rFonts w:ascii="Arial" w:cs="Arial" w:eastAsia="Arial" w:hAnsi="Arial"/>
          <w:b/>
          <w:bCs/>
          <w:color w:val="1A3558"/>
          <w:sz w:val="22"/>
          <w:szCs w:val="22"/>
        </w:rPr>
        <w:t xml:space="preserve">3rd — Eastern Orthodox Christianity: </w:t>
      </w:r>
      <w:r>
        <w:rPr>
          <w:rFonts w:ascii="Arial" w:cs="Arial" w:eastAsia="Arial" w:hAnsi="Arial"/>
          <w:color w:val="333333"/>
          <w:sz w:val="22"/>
          <w:szCs w:val="22"/>
        </w:rPr>
        <w:t xml:space="preserve">Strong convergence through theosis tradition, divine energies in virtuous action, BioSpiritual integration of body and soul, and Trinitarian theology of Freedom and Love. Main gap: liturgical-sacramental context that Mattos omits.</w:t>
      </w:r>
    </w:p>
    <w:p>
      <w:pPr>
        <w:spacing w:before="80" w:after="100" w:line="280"/>
        <w:jc w:val="both"/>
      </w:pPr>
      <w:r>
        <w:rPr>
          <w:rFonts w:ascii="Arial" w:cs="Arial" w:eastAsia="Arial" w:hAnsi="Arial"/>
          <w:b/>
          <w:bCs/>
          <w:color w:val="1A3558"/>
          <w:sz w:val="22"/>
          <w:szCs w:val="22"/>
        </w:rPr>
        <w:t xml:space="preserve">4th — Hinduism: </w:t>
      </w:r>
      <w:r>
        <w:rPr>
          <w:rFonts w:ascii="Arial" w:cs="Arial" w:eastAsia="Arial" w:hAnsi="Arial"/>
          <w:color w:val="333333"/>
          <w:sz w:val="22"/>
          <w:szCs w:val="22"/>
        </w:rPr>
        <w:t xml:space="preserve">Strong convergence on Freedom (moksha), Love (bhakti), Courage (abhaya/shaurya), Study (jnana marga), Family (grihastha ashrama), and uniquely, the kshatriya armed-defense parallel. Main gap: Property/renunciation tension.</w:t>
      </w:r>
    </w:p>
    <w:p>
      <w:pPr>
        <w:spacing w:before="80" w:after="100" w:line="280"/>
        <w:jc w:val="both"/>
      </w:pPr>
      <w:r>
        <w:rPr>
          <w:rFonts w:ascii="Arial" w:cs="Arial" w:eastAsia="Arial" w:hAnsi="Arial"/>
          <w:b/>
          <w:bCs/>
          <w:color w:val="1A3558"/>
          <w:sz w:val="22"/>
          <w:szCs w:val="22"/>
        </w:rPr>
        <w:t xml:space="preserve">5th — Islam: </w:t>
      </w:r>
      <w:r>
        <w:rPr>
          <w:rFonts w:ascii="Arial" w:cs="Arial" w:eastAsia="Arial" w:hAnsi="Arial"/>
          <w:color w:val="333333"/>
          <w:sz w:val="22"/>
          <w:szCs w:val="22"/>
        </w:rPr>
        <w:t xml:space="preserve">Strong convergence on Love, Justice, Honesty, Courage, Work, Family, Science (Golden Age tradition). Main tension: Freedom vs. Submission axis.</w:t>
      </w:r>
    </w:p>
    <w:p>
      <w:pPr>
        <w:spacing w:before="80" w:after="100" w:line="280"/>
        <w:jc w:val="both"/>
      </w:pPr>
      <w:r>
        <w:rPr>
          <w:rFonts w:ascii="Arial" w:cs="Arial" w:eastAsia="Arial" w:hAnsi="Arial"/>
          <w:b/>
          <w:bCs/>
          <w:color w:val="1A3558"/>
          <w:sz w:val="22"/>
          <w:szCs w:val="22"/>
        </w:rPr>
        <w:t xml:space="preserve">6th — Zoroastrianism: </w:t>
      </w:r>
      <w:r>
        <w:rPr>
          <w:rFonts w:ascii="Arial" w:cs="Arial" w:eastAsia="Arial" w:hAnsi="Arial"/>
          <w:color w:val="333333"/>
          <w:sz w:val="22"/>
          <w:szCs w:val="22"/>
        </w:rPr>
        <w:t xml:space="preserve">Strong convergence on Freedom (free choice), Honesty (asha), Justice, Life, Environment (sacred elements), Free Will (central to Zoroastrian theology). Often overlooked but theologically very close to Mattos.</w:t>
      </w:r>
    </w:p>
    <w:p>
      <w:pPr>
        <w:spacing w:before="80" w:after="100" w:line="280"/>
        <w:jc w:val="both"/>
      </w:pPr>
      <w:r>
        <w:rPr>
          <w:rFonts w:ascii="Arial" w:cs="Arial" w:eastAsia="Arial" w:hAnsi="Arial"/>
          <w:b/>
          <w:bCs/>
          <w:color w:val="1A3558"/>
          <w:sz w:val="22"/>
          <w:szCs w:val="22"/>
        </w:rPr>
        <w:t xml:space="preserve">7th — Buddhism: </w:t>
      </w:r>
      <w:r>
        <w:rPr>
          <w:rFonts w:ascii="Arial" w:cs="Arial" w:eastAsia="Arial" w:hAnsi="Arial"/>
          <w:color w:val="333333"/>
          <w:sz w:val="22"/>
          <w:szCs w:val="22"/>
        </w:rPr>
        <w:t xml:space="preserve">Strong convergence on Love (metta), Honesty, Life (ahimsa), Study (prajna), Freedom (nirvana). Main divergence: absolute ahimsa vs. Virtue of Protection.</w:t>
      </w:r>
    </w:p>
    <w:p>
      <w:pPr>
        <w:spacing w:before="80" w:after="100" w:line="280"/>
        <w:jc w:val="both"/>
      </w:pPr>
      <w:r>
        <w:rPr>
          <w:rFonts w:ascii="Arial" w:cs="Arial" w:eastAsia="Arial" w:hAnsi="Arial"/>
          <w:b/>
          <w:bCs/>
          <w:color w:val="1A3558"/>
          <w:sz w:val="22"/>
          <w:szCs w:val="22"/>
        </w:rPr>
        <w:t xml:space="preserve">8th — Confucianism: </w:t>
      </w:r>
      <w:r>
        <w:rPr>
          <w:rFonts w:ascii="Arial" w:cs="Arial" w:eastAsia="Arial" w:hAnsi="Arial"/>
          <w:color w:val="333333"/>
          <w:sz w:val="22"/>
          <w:szCs w:val="22"/>
        </w:rPr>
        <w:t xml:space="preserve">Strong convergence on Study (learning defines the junzi), Family (filial piety), Love (ren), Justice (yi), Honesty (xin), Work. Main divergence: Freedom as individual liberty, right to bear arms.</w:t>
      </w:r>
    </w:p>
    <w:p>
      <w:pPr>
        <w:spacing w:before="80" w:after="100" w:line="280"/>
        <w:jc w:val="both"/>
      </w:pPr>
      <w:r>
        <w:rPr>
          <w:rFonts w:ascii="Arial" w:cs="Arial" w:eastAsia="Arial" w:hAnsi="Arial"/>
          <w:b/>
          <w:bCs/>
          <w:color w:val="1A3558"/>
          <w:sz w:val="22"/>
          <w:szCs w:val="22"/>
        </w:rPr>
        <w:t xml:space="preserve">9th — Catholic Christianity: </w:t>
      </w:r>
      <w:r>
        <w:rPr>
          <w:rFonts w:ascii="Arial" w:cs="Arial" w:eastAsia="Arial" w:hAnsi="Arial"/>
          <w:color w:val="333333"/>
          <w:sz w:val="22"/>
          <w:szCs w:val="22"/>
        </w:rPr>
        <w:t xml:space="preserve">Substantial convergence on Love, Justice, Courage, Honesty, Family, Life. Main divergences: Freedom as supreme virtue, right to bear arms, non-institutional framework.</w:t>
      </w:r>
    </w:p>
    <w:p>
      <w:pPr>
        <w:spacing w:before="80" w:after="100" w:line="280"/>
        <w:jc w:val="both"/>
      </w:pPr>
      <w:r>
        <w:rPr>
          <w:rFonts w:ascii="Arial" w:cs="Arial" w:eastAsia="Arial" w:hAnsi="Arial"/>
          <w:b/>
          <w:bCs/>
          <w:color w:val="1A3558"/>
          <w:sz w:val="22"/>
          <w:szCs w:val="22"/>
        </w:rPr>
        <w:t xml:space="preserve">10th — Protestant Christianity: </w:t>
      </w:r>
      <w:r>
        <w:rPr>
          <w:rFonts w:ascii="Arial" w:cs="Arial" w:eastAsia="Arial" w:hAnsi="Arial"/>
          <w:color w:val="333333"/>
          <w:sz w:val="22"/>
          <w:szCs w:val="22"/>
        </w:rPr>
        <w:t xml:space="preserve">Variable convergence depending on tradition. Wesleyan Arminianism closest (free will, work, sanctification). Calvinist predestination most divergent on Freedom. Prophetic tradition converges on Justice and Courage.</w:t>
      </w:r>
    </w:p>
    <w:p>
      <w:pPr>
        <w:spacing w:before="80" w:after="100" w:line="280"/>
        <w:jc w:val="both"/>
      </w:pPr>
      <w:r>
        <w:rPr>
          <w:rFonts w:ascii="Arial" w:cs="Arial" w:eastAsia="Arial" w:hAnsi="Arial"/>
          <w:b/>
          <w:bCs/>
          <w:color w:val="1A3558"/>
          <w:sz w:val="22"/>
          <w:szCs w:val="22"/>
        </w:rPr>
        <w:t xml:space="preserve">11th — Taoism: </w:t>
      </w:r>
      <w:r>
        <w:rPr>
          <w:rFonts w:ascii="Arial" w:cs="Arial" w:eastAsia="Arial" w:hAnsi="Arial"/>
          <w:color w:val="333333"/>
          <w:sz w:val="22"/>
          <w:szCs w:val="22"/>
        </w:rPr>
        <w:t xml:space="preserve">Partial convergence on Love, Freedom (as naturalness/ziran), Environment. Main divergences: rejection of Study, weak affirmation of Work, pacifism on arms.</w:t>
      </w:r>
    </w:p>
    <w:p>
      <w:pPr>
        <w:spacing w:before="80" w:after="100" w:line="280"/>
        <w:jc w:val="both"/>
      </w:pPr>
      <w:r>
        <w:rPr>
          <w:rFonts w:ascii="Arial" w:cs="Arial" w:eastAsia="Arial" w:hAnsi="Arial"/>
          <w:b/>
          <w:bCs/>
          <w:color w:val="1A3558"/>
          <w:sz w:val="22"/>
          <w:szCs w:val="22"/>
        </w:rPr>
        <w:t xml:space="preserve">12th — Jainism: </w:t>
      </w:r>
      <w:r>
        <w:rPr>
          <w:rFonts w:ascii="Arial" w:cs="Arial" w:eastAsia="Arial" w:hAnsi="Arial"/>
          <w:color w:val="333333"/>
          <w:sz w:val="22"/>
          <w:szCs w:val="22"/>
        </w:rPr>
        <w:t xml:space="preserve">Convergence on Honesty, Life (ahimsa), Freedom (moksha). Most divergent on right to bear arms (absolute ahimsa) and Property (aparigraha as Great Vow).</w:t>
      </w:r>
    </w:p>
    <w:p>
      <w:pPr>
        <w:pBdr>
          <w:bottom w:val="single" w:color="2C5F8A" w:sz="6"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5.3  The Five Most Universal Virtues</w:t>
      </w:r>
    </w:p>
    <w:p>
      <w:pPr>
        <w:spacing w:before="80" w:after="100" w:line="280"/>
        <w:jc w:val="both"/>
      </w:pPr>
      <w:r>
        <w:rPr>
          <w:rFonts w:ascii="Arial" w:cs="Arial" w:eastAsia="Arial" w:hAnsi="Arial"/>
          <w:i w:val="false"/>
          <w:iCs w:val="false"/>
          <w:color w:val="333333"/>
          <w:sz w:val="22"/>
          <w:szCs w:val="22"/>
        </w:rPr>
        <w:t xml:space="preserve">Aggregating across all 12 traditions, the following of Mattos's Foundation Virtues achieve the highest cross-traditional convergence:</w:t>
      </w:r>
    </w:p>
    <w:p>
      <w:pPr>
        <w:spacing w:before="0" w:after="0"/>
      </w:pPr>
      <w:r>
        <w:t xml:space="preserve"/>
      </w:r>
    </w:p>
    <w:p>
      <w:pPr>
        <w:spacing w:before="80" w:after="100" w:line="280"/>
        <w:jc w:val="both"/>
      </w:pPr>
      <w:r>
        <w:rPr>
          <w:rFonts w:ascii="Arial" w:cs="Arial" w:eastAsia="Arial" w:hAnsi="Arial"/>
          <w:b/>
          <w:bCs/>
          <w:color w:val="1A3558"/>
          <w:sz w:val="22"/>
          <w:szCs w:val="22"/>
        </w:rPr>
        <w:t xml:space="preserve">1. Love: </w:t>
      </w:r>
      <w:r>
        <w:rPr>
          <w:rFonts w:ascii="Arial" w:cs="Arial" w:eastAsia="Arial" w:hAnsi="Arial"/>
          <w:color w:val="333333"/>
          <w:sz w:val="22"/>
          <w:szCs w:val="22"/>
        </w:rPr>
        <w:t xml:space="preserve">Universal (12/12 traditions) — the single most cross-traditional virtue in human history</w:t>
      </w:r>
    </w:p>
    <w:p>
      <w:pPr>
        <w:spacing w:before="80" w:after="100" w:line="280"/>
        <w:jc w:val="both"/>
      </w:pPr>
      <w:r>
        <w:rPr>
          <w:rFonts w:ascii="Arial" w:cs="Arial" w:eastAsia="Arial" w:hAnsi="Arial"/>
          <w:b/>
          <w:bCs/>
          <w:color w:val="1A3558"/>
          <w:sz w:val="22"/>
          <w:szCs w:val="22"/>
        </w:rPr>
        <w:t xml:space="preserve">2. Honesty: </w:t>
      </w:r>
      <w:r>
        <w:rPr>
          <w:rFonts w:ascii="Arial" w:cs="Arial" w:eastAsia="Arial" w:hAnsi="Arial"/>
          <w:color w:val="333333"/>
          <w:sz w:val="22"/>
          <w:szCs w:val="22"/>
        </w:rPr>
        <w:t xml:space="preserve">Near-universal (11/12) — supreme in Zoroastrianism, Judaism, Sikhism, Islam, Hinduism; primary in all others</w:t>
      </w:r>
    </w:p>
    <w:p>
      <w:pPr>
        <w:spacing w:before="80" w:after="100" w:line="280"/>
        <w:jc w:val="both"/>
      </w:pPr>
      <w:r>
        <w:rPr>
          <w:rFonts w:ascii="Arial" w:cs="Arial" w:eastAsia="Arial" w:hAnsi="Arial"/>
          <w:b/>
          <w:bCs/>
          <w:color w:val="1A3558"/>
          <w:sz w:val="22"/>
          <w:szCs w:val="22"/>
        </w:rPr>
        <w:t xml:space="preserve">3. Justice: </w:t>
      </w:r>
      <w:r>
        <w:rPr>
          <w:rFonts w:ascii="Arial" w:cs="Arial" w:eastAsia="Arial" w:hAnsi="Arial"/>
          <w:color w:val="333333"/>
          <w:sz w:val="22"/>
          <w:szCs w:val="22"/>
        </w:rPr>
        <w:t xml:space="preserve">Near-universal (10/12) — supreme in Judaism's prophetic tradition and Islam; fundamental in all major traditions</w:t>
      </w:r>
    </w:p>
    <w:p>
      <w:pPr>
        <w:spacing w:before="80" w:after="100" w:line="280"/>
        <w:jc w:val="both"/>
      </w:pPr>
      <w:r>
        <w:rPr>
          <w:rFonts w:ascii="Arial" w:cs="Arial" w:eastAsia="Arial" w:hAnsi="Arial"/>
          <w:b/>
          <w:bCs/>
          <w:color w:val="1A3558"/>
          <w:sz w:val="22"/>
          <w:szCs w:val="22"/>
        </w:rPr>
        <w:t xml:space="preserve">4. Life: </w:t>
      </w:r>
      <w:r>
        <w:rPr>
          <w:rFonts w:ascii="Arial" w:cs="Arial" w:eastAsia="Arial" w:hAnsi="Arial"/>
          <w:color w:val="333333"/>
          <w:sz w:val="22"/>
          <w:szCs w:val="22"/>
        </w:rPr>
        <w:t xml:space="preserve">Near-universal (10/12) — strongest in Jainism (ahimsa) and Judaism (pikuach nefesh)</w:t>
      </w:r>
    </w:p>
    <w:p>
      <w:pPr>
        <w:spacing w:before="80" w:after="100" w:line="280"/>
        <w:jc w:val="both"/>
      </w:pPr>
      <w:r>
        <w:rPr>
          <w:rFonts w:ascii="Arial" w:cs="Arial" w:eastAsia="Arial" w:hAnsi="Arial"/>
          <w:b/>
          <w:bCs/>
          <w:color w:val="1A3558"/>
          <w:sz w:val="22"/>
          <w:szCs w:val="22"/>
        </w:rPr>
        <w:t xml:space="preserve">5. Courage: </w:t>
      </w:r>
      <w:r>
        <w:rPr>
          <w:rFonts w:ascii="Arial" w:cs="Arial" w:eastAsia="Arial" w:hAnsi="Arial"/>
          <w:color w:val="333333"/>
          <w:sz w:val="22"/>
          <w:szCs w:val="22"/>
        </w:rPr>
        <w:t xml:space="preserve">High (9/12) — universal except in strong pacifist traditions</w:t>
      </w:r>
    </w:p>
    <w:p>
      <w:pPr>
        <w:spacing w:before="0" w:after="0"/>
      </w:pPr>
      <w:r>
        <w:t xml:space="preserve"/>
      </w:r>
    </w:p>
    <w:p>
      <w:pPr>
        <w:pBdr>
          <w:bottom w:val="single" w:color="2C5F8A" w:sz="6"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5.4  The Five Most Contested Virtues</w:t>
      </w:r>
    </w:p>
    <w:p>
      <w:pPr>
        <w:spacing w:before="0" w:after="0"/>
      </w:pPr>
      <w:r>
        <w:t xml:space="preserve"/>
      </w:r>
    </w:p>
    <w:p>
      <w:pPr>
        <w:spacing w:before="80" w:after="100" w:line="280"/>
        <w:jc w:val="both"/>
      </w:pPr>
      <w:r>
        <w:rPr>
          <w:rFonts w:ascii="Arial" w:cs="Arial" w:eastAsia="Arial" w:hAnsi="Arial"/>
          <w:b/>
          <w:bCs/>
          <w:color w:val="1A3558"/>
          <w:sz w:val="22"/>
          <w:szCs w:val="22"/>
        </w:rPr>
        <w:t xml:space="preserve">1. Right to Bear Arms: </w:t>
      </w:r>
      <w:r>
        <w:rPr>
          <w:rFonts w:ascii="Arial" w:cs="Arial" w:eastAsia="Arial" w:hAnsi="Arial"/>
          <w:color w:val="333333"/>
          <w:sz w:val="22"/>
          <w:szCs w:val="22"/>
        </w:rPr>
        <w:t xml:space="preserve">Most contested (5/12 strong support, 4/12 diverge) — uniquely strong in Sikhism, kshatriya Hinduism; rejected by Buddhism and Jainism</w:t>
      </w:r>
    </w:p>
    <w:p>
      <w:pPr>
        <w:spacing w:before="80" w:after="100" w:line="280"/>
        <w:jc w:val="both"/>
      </w:pPr>
      <w:r>
        <w:rPr>
          <w:rFonts w:ascii="Arial" w:cs="Arial" w:eastAsia="Arial" w:hAnsi="Arial"/>
          <w:b/>
          <w:bCs/>
          <w:color w:val="1A3558"/>
          <w:sz w:val="22"/>
          <w:szCs w:val="22"/>
        </w:rPr>
        <w:t xml:space="preserve">2. Freedom as Supreme Virtue: </w:t>
      </w:r>
      <w:r>
        <w:rPr>
          <w:rFonts w:ascii="Arial" w:cs="Arial" w:eastAsia="Arial" w:hAnsi="Arial"/>
          <w:color w:val="333333"/>
          <w:sz w:val="22"/>
          <w:szCs w:val="22"/>
        </w:rPr>
        <w:t xml:space="preserve">Contested (7/12 partial-strong) — supported by Jewish, Hindu, Buddhist, Zoroastrian traditions; opposed by Islamic submission and Calvinist theology</w:t>
      </w:r>
    </w:p>
    <w:p>
      <w:pPr>
        <w:spacing w:before="80" w:after="100" w:line="280"/>
        <w:jc w:val="both"/>
      </w:pPr>
      <w:r>
        <w:rPr>
          <w:rFonts w:ascii="Arial" w:cs="Arial" w:eastAsia="Arial" w:hAnsi="Arial"/>
          <w:b/>
          <w:bCs/>
          <w:color w:val="1A3558"/>
          <w:sz w:val="22"/>
          <w:szCs w:val="22"/>
        </w:rPr>
        <w:t xml:space="preserve">3. Property: </w:t>
      </w:r>
      <w:r>
        <w:rPr>
          <w:rFonts w:ascii="Arial" w:cs="Arial" w:eastAsia="Arial" w:hAnsi="Arial"/>
          <w:color w:val="333333"/>
          <w:sz w:val="22"/>
          <w:szCs w:val="22"/>
        </w:rPr>
        <w:t xml:space="preserve">Contested (7/12 partial) — strong in Judaism, Islam, Hinduism; opposed by Buddhism (dana), Jainism (aparigraha), Taoism (frugality)</w:t>
      </w:r>
    </w:p>
    <w:p>
      <w:pPr>
        <w:spacing w:before="80" w:after="100" w:line="280"/>
        <w:jc w:val="both"/>
      </w:pPr>
      <w:r>
        <w:rPr>
          <w:rFonts w:ascii="Arial" w:cs="Arial" w:eastAsia="Arial" w:hAnsi="Arial"/>
          <w:b/>
          <w:bCs/>
          <w:color w:val="1A3558"/>
          <w:sz w:val="22"/>
          <w:szCs w:val="22"/>
        </w:rPr>
        <w:t xml:space="preserve">4. Science as Foundation Virtue: </w:t>
      </w:r>
      <w:r>
        <w:rPr>
          <w:rFonts w:ascii="Arial" w:cs="Arial" w:eastAsia="Arial" w:hAnsi="Arial"/>
          <w:color w:val="333333"/>
          <w:sz w:val="22"/>
          <w:szCs w:val="22"/>
        </w:rPr>
        <w:t xml:space="preserve">Contested (7/12 partial) — strong in Islam, Judaism, Hinduism, Buddhism; weakest in Taoism and Jainism</w:t>
      </w:r>
    </w:p>
    <w:p>
      <w:pPr>
        <w:spacing w:before="80" w:after="100" w:line="280"/>
        <w:jc w:val="both"/>
      </w:pPr>
      <w:r>
        <w:rPr>
          <w:rFonts w:ascii="Arial" w:cs="Arial" w:eastAsia="Arial" w:hAnsi="Arial"/>
          <w:b/>
          <w:bCs/>
          <w:color w:val="1A3558"/>
          <w:sz w:val="22"/>
          <w:szCs w:val="22"/>
        </w:rPr>
        <w:t xml:space="preserve">5. Environment as Foundation Virtue: </w:t>
      </w:r>
      <w:r>
        <w:rPr>
          <w:rFonts w:ascii="Arial" w:cs="Arial" w:eastAsia="Arial" w:hAnsi="Arial"/>
          <w:color w:val="333333"/>
          <w:sz w:val="22"/>
          <w:szCs w:val="22"/>
        </w:rPr>
        <w:t xml:space="preserve">Contested but growing (6/12 partial) — strongest in Taoism, Zoroastrianism; weakest in mainstream Abrahamic traditions, but growing globally</w:t>
      </w:r>
    </w:p>
    <w:p>
      <w:pPr>
        <w:spacing w:before="0" w:after="0"/>
      </w:pPr>
      <w:r>
        <w:t xml:space="preserve"/>
      </w:r>
    </w:p>
    <w:p>
      <w:pPr>
        <w:pBdr>
          <w:bottom w:val="single" w:color="8B6914" w:sz="8" w:space="1"/>
        </w:pBdr>
        <w:spacing w:before="100" w:after="100"/>
      </w:pPr>
      <w:r>
        <w:t xml:space="preserve"/>
      </w:r>
    </w:p>
    <w:p>
      <w:pPr>
        <w:pStyle w:val="Heading2"/>
        <w:spacing w:before="300" w:after="120"/>
      </w:pPr>
      <w:r>
        <w:rPr>
          <w:rFonts w:ascii="Arial" w:cs="Arial" w:eastAsia="Arial" w:hAnsi="Arial"/>
          <w:b/>
          <w:bCs/>
          <w:color w:val="2C5F8A"/>
          <w:sz w:val="27"/>
          <w:szCs w:val="27"/>
        </w:rPr>
        <w:t xml:space="preserve">5.5  Final Assessment: Does Mattos's System Represent a Universal Virtue Core?</w:t>
      </w:r>
    </w:p>
    <w:p>
      <w:pPr>
        <w:spacing w:before="80" w:after="100" w:line="280"/>
        <w:jc w:val="both"/>
      </w:pPr>
      <w:r>
        <w:rPr>
          <w:rFonts w:ascii="Arial" w:cs="Arial" w:eastAsia="Arial" w:hAnsi="Arial"/>
          <w:i w:val="false"/>
          <w:iCs w:val="false"/>
          <w:color w:val="333333"/>
          <w:sz w:val="22"/>
          <w:szCs w:val="22"/>
        </w:rPr>
        <w:t xml:space="preserve">Mattos's central claim — that the Universal Human Virtues represent the distilled intersection of all religious traditions — is substantially validated by this analysis, with important qualifications.</w:t>
      </w:r>
    </w:p>
    <w:p>
      <w:pPr>
        <w:spacing w:before="80" w:after="100" w:line="280"/>
        <w:jc w:val="both"/>
      </w:pPr>
      <w:r>
        <w:rPr>
          <w:rFonts w:ascii="Arial" w:cs="Arial" w:eastAsia="Arial" w:hAnsi="Arial"/>
          <w:i w:val="false"/>
          <w:iCs w:val="false"/>
          <w:color w:val="333333"/>
          <w:sz w:val="22"/>
          <w:szCs w:val="22"/>
        </w:rPr>
        <w:t xml:space="preserve">The claim is STRONGLY validated for: Love, Honesty, Justice, Life, and Courage. These five virtues achieve near-universal convergence and represent the undeniable common moral heritage of humanity. Any comprehensive virtue system that places these five at its foundation stands on universally affirmed ground.</w:t>
      </w:r>
    </w:p>
    <w:p>
      <w:pPr>
        <w:spacing w:before="80" w:after="100" w:line="280"/>
        <w:jc w:val="both"/>
      </w:pPr>
      <w:r>
        <w:rPr>
          <w:rFonts w:ascii="Arial" w:cs="Arial" w:eastAsia="Arial" w:hAnsi="Arial"/>
          <w:i w:val="false"/>
          <w:iCs w:val="false"/>
          <w:color w:val="333333"/>
          <w:sz w:val="22"/>
          <w:szCs w:val="22"/>
        </w:rPr>
        <w:t xml:space="preserve">The claim is MODERATELY validated for: Freedom, Study, Family, Work, and Critical Thinking. These five virtues have strong support in multiple major traditions (Freedom in Judaism, Hinduism, Buddhism, Zoroastrianism; Study in Judaism and Confucianism; Family in Confucianism and Islam; Work in Sikhism and Reformed Christianity; Critical Thinking in Buddhism and Judaism) but are not universally primary.</w:t>
      </w:r>
    </w:p>
    <w:p>
      <w:pPr>
        <w:spacing w:before="80" w:after="100" w:line="280"/>
        <w:jc w:val="both"/>
      </w:pPr>
      <w:r>
        <w:rPr>
          <w:rFonts w:ascii="Arial" w:cs="Arial" w:eastAsia="Arial" w:hAnsi="Arial"/>
          <w:i w:val="false"/>
          <w:iCs w:val="false"/>
          <w:color w:val="333333"/>
          <w:sz w:val="22"/>
          <w:szCs w:val="22"/>
        </w:rPr>
        <w:t xml:space="preserve">The claim is PARTIALLY validated for: Property, Environment, Free Will, and Science. These have significant support in select traditions but are not universally affirmed at the Foundation level.</w:t>
      </w:r>
    </w:p>
    <w:p>
      <w:pPr>
        <w:spacing w:before="80" w:after="100" w:line="280"/>
        <w:jc w:val="both"/>
      </w:pPr>
      <w:r>
        <w:rPr>
          <w:rFonts w:ascii="Arial" w:cs="Arial" w:eastAsia="Arial" w:hAnsi="Arial"/>
          <w:i w:val="false"/>
          <w:iCs w:val="false"/>
          <w:color w:val="333333"/>
          <w:sz w:val="22"/>
          <w:szCs w:val="22"/>
        </w:rPr>
        <w:t xml:space="preserve">The claim faces its STRONGEST CHALLENGE at: the Virtue of Protection (right to bear arms), which is accepted as a formal virtue primarily in Sikhism and kshatriya Hinduism, and explicitly rejected by Buddhism and Jainism. This virtue is the most culturally and politically specific of all Mattos's proposals and the one that most clearly reflects a particular political-cultural context rather than a universal human inheritance.</w:t>
      </w:r>
    </w:p>
    <w:p>
      <w:pPr>
        <w:spacing w:before="80" w:after="100" w:line="280"/>
        <w:jc w:val="both"/>
      </w:pPr>
      <w:r>
        <w:rPr>
          <w:rFonts w:ascii="Arial" w:cs="Arial" w:eastAsia="Arial" w:hAnsi="Arial"/>
          <w:i w:val="false"/>
          <w:iCs w:val="false"/>
          <w:color w:val="333333"/>
          <w:sz w:val="22"/>
          <w:szCs w:val="22"/>
        </w:rPr>
        <w:t xml:space="preserve">Overall conclusion: Filosofia das Virtudes succeeds in its core ambition of identifying a virtue system with genuine cross-traditional resonance. Its strongest universal contributions are the supremacy of Love, the central role of Honesty and Justice, the affirmation of Life, and the democratization of virtuous participation in the Divine. Its most culturally specific contributions — Freedom as the name of God and the right to bear arms as a virtue — are best understood not as universal claims but as prophetic interventions in a specific historical moment, addressed to a specific political crisis.</w:t>
      </w:r>
    </w:p>
    <w:p>
      <w:pPr>
        <w:pBdr>
          <w:left w:val="single" w:color="8B6914" w:sz="8" w:space="1"/>
        </w:pBdr>
        <w:spacing w:before="120" w:after="120" w:line="280"/>
        <w:ind w:left="720" w:right="360"/>
        <w:jc w:val="both"/>
      </w:pPr>
      <w:r>
        <w:rPr>
          <w:rFonts w:ascii="Arial" w:cs="Arial" w:eastAsia="Arial" w:hAnsi="Arial"/>
          <w:i/>
          <w:iCs/>
          <w:color w:val="444444"/>
          <w:sz w:val="21"/>
          <w:szCs w:val="21"/>
        </w:rPr>
        <w:t xml:space="preserve">'Nations have borders, Virtues do not.' — José Caetano de Mattos. The evidence of this report confirms that Love, Honesty, Justice, and Life have no borders. Whether Freedom itself — in Mattos's full sense — is equally borderless remains the deepest question his work poses to the global philosophical and religious tradition.</w:t>
      </w:r>
    </w:p>
    <w:p>
      <w:pPr>
        <w:spacing w:before="0" w:after="0"/>
      </w:pPr>
      <w:r>
        <w:t xml:space="preserve"/>
      </w:r>
    </w:p>
    <w:p>
      <w:pPr>
        <w:pBdr>
          <w:bottom w:val="single" w:color="8B6914" w:sz="8" w:space="1"/>
        </w:pBdr>
        <w:spacing w:before="100" w:after="100"/>
      </w:pPr>
      <w:r>
        <w:t xml:space="preserve"/>
      </w:r>
    </w:p>
    <w:p>
      <w:pPr>
        <w:spacing w:before="160" w:after="160"/>
        <w:jc w:val="center"/>
      </w:pPr>
      <w:r>
        <w:rPr>
          <w:rFonts w:ascii="Arial" w:cs="Arial" w:eastAsia="Arial" w:hAnsi="Arial"/>
          <w:i/>
          <w:iCs/>
          <w:color w:val="888888"/>
          <w:sz w:val="18"/>
          <w:szCs w:val="18"/>
        </w:rPr>
        <w:t xml:space="preserve">Comparative analysis based on complete text study of Filosofia das Virtudes |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2"/>
        <w:szCs w:val="22"/>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160"/>
      <w:outlineLvl w:val="0"/>
    </w:pPr>
    <w:rPr>
      <w:rFonts w:ascii="Arial" w:cs="Arial" w:eastAsia="Arial" w:hAnsi="Arial"/>
      <w:b/>
      <w:bCs/>
      <w:color w:val="1A3558"/>
      <w:sz w:val="34"/>
      <w:szCs w:val="34"/>
    </w:rPr>
  </w:style>
  <w:style w:type="paragraph" w:styleId="Heading2">
    <w:name w:val="Heading 2"/>
    <w:basedOn w:val="Normal"/>
    <w:next w:val="Normal"/>
    <w:qFormat/>
    <w:pPr>
      <w:spacing w:before="300" w:after="120"/>
      <w:outlineLvl w:val="1"/>
    </w:pPr>
    <w:rPr>
      <w:rFonts w:ascii="Arial" w:cs="Arial" w:eastAsia="Arial" w:hAnsi="Arial"/>
      <w:b/>
      <w:bCs/>
      <w:color w:val="2C5F8A"/>
      <w:sz w:val="27"/>
      <w:szCs w:val="27"/>
    </w:rPr>
  </w:style>
  <w:style w:type="paragraph" w:styleId="Heading3">
    <w:name w:val="Heading 3"/>
    <w:basedOn w:val="Normal"/>
    <w:next w:val="Normal"/>
    <w:qFormat/>
    <w:pPr>
      <w:spacing w:before="200" w:after="100"/>
      <w:outlineLvl w:val="2"/>
    </w:pPr>
    <w:rPr>
      <w:rFonts w:ascii="Arial" w:cs="Arial" w:eastAsia="Arial" w:hAnsi="Arial"/>
      <w:b/>
      <w:bCs/>
      <w:color w:val="8B691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2026-03-10T13:14:14.385Z</dcterms:created>
  <dcterms:modified xsi:type="dcterms:W3CDTF">2026-03-10T13:14:14.385Z</dcterms:modified>
</cp:coreProperties>
</file>

<file path=docProps/custom.xml><?xml version="1.0" encoding="utf-8"?>
<Properties xmlns="http://schemas.openxmlformats.org/officeDocument/2006/custom-properties" xmlns:vt="http://schemas.openxmlformats.org/officeDocument/2006/docPropsVTypes"/>
</file>