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E2D6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280D6CA5" wp14:editId="260DBF13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7867FA2A" wp14:editId="47F51B49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80B93" w14:textId="77777777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Notice</w:t>
      </w:r>
    </w:p>
    <w:p w14:paraId="5FF0EC74" w14:textId="77777777" w:rsidR="000536FF" w:rsidRDefault="000536F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r w:rsidR="00433714">
        <w:rPr>
          <w:rFonts w:ascii="Arial" w:hAnsi="Arial" w:cs="Arial"/>
          <w:b/>
          <w:sz w:val="32"/>
        </w:rPr>
        <w:t xml:space="preserve">PLEASE </w:t>
      </w:r>
      <w:r>
        <w:rPr>
          <w:rFonts w:ascii="Arial" w:hAnsi="Arial" w:cs="Arial"/>
          <w:b/>
          <w:sz w:val="32"/>
        </w:rPr>
        <w:t>RSVP)</w:t>
      </w:r>
    </w:p>
    <w:p w14:paraId="38AC071E" w14:textId="77777777" w:rsidR="000536FF" w:rsidRDefault="000536F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An invitation and reminder of the upcoming chapter meeting for</w:t>
      </w:r>
    </w:p>
    <w:p w14:paraId="3A99CFBB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9C31DDD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0D5D7477" w14:textId="77777777" w:rsidR="00A977AB" w:rsidRPr="00A977AB" w:rsidRDefault="00926E3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</w:p>
    <w:p w14:paraId="5549B027" w14:textId="3068FED5" w:rsidR="00271E8A" w:rsidRDefault="0068373E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21 Feb</w:t>
      </w:r>
      <w:r w:rsidR="006974AD">
        <w:rPr>
          <w:b/>
          <w:bCs/>
          <w:color w:val="FF0000"/>
          <w:sz w:val="32"/>
          <w:szCs w:val="32"/>
          <w:u w:val="single"/>
        </w:rPr>
        <w:t xml:space="preserve"> 19</w:t>
      </w:r>
    </w:p>
    <w:p w14:paraId="06F7A77B" w14:textId="77777777" w:rsidR="009D1D62" w:rsidRDefault="009D1D62" w:rsidP="009D1D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Located at</w:t>
      </w:r>
    </w:p>
    <w:p w14:paraId="65E0CEF5" w14:textId="6F13A8CD" w:rsidR="00276AC4" w:rsidRDefault="0068373E" w:rsidP="004522F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Brank’s BBQ</w:t>
      </w:r>
    </w:p>
    <w:p w14:paraId="7C706C76" w14:textId="650DB7A2" w:rsidR="004522FE" w:rsidRPr="004522FE" w:rsidRDefault="004D165D" w:rsidP="004522F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4D165D">
        <w:rPr>
          <w:rFonts w:ascii="Arial" w:hAnsi="Arial" w:cs="Arial"/>
          <w:bCs/>
          <w:color w:val="000000"/>
          <w:sz w:val="28"/>
          <w:szCs w:val="28"/>
        </w:rPr>
        <w:t>13701 24th Street E A1 Sumner, WA  98390</w:t>
      </w:r>
    </w:p>
    <w:p w14:paraId="7FFDD470" w14:textId="77777777" w:rsidR="00276AC4" w:rsidRPr="00276AC4" w:rsidRDefault="00276AC4" w:rsidP="00526C66">
      <w:pPr>
        <w:jc w:val="center"/>
        <w:rPr>
          <w:rFonts w:ascii="Arial" w:hAnsi="Arial" w:cs="Arial"/>
          <w:bCs/>
          <w:color w:val="000000"/>
          <w:szCs w:val="24"/>
        </w:rPr>
      </w:pPr>
    </w:p>
    <w:p w14:paraId="47CBCA58" w14:textId="77777777" w:rsidR="00145500" w:rsidRPr="00B83AB0" w:rsidRDefault="00145500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</w:p>
    <w:p w14:paraId="701E5CF8" w14:textId="0CEB6A3A" w:rsidR="00B83AB0" w:rsidRPr="00B83AB0" w:rsidRDefault="004522FE" w:rsidP="00B83AB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Meeting topic: </w:t>
      </w:r>
      <w:r w:rsidR="00C640DB" w:rsidRPr="00C640DB">
        <w:rPr>
          <w:rFonts w:ascii="Arial" w:hAnsi="Arial" w:cs="Arial"/>
        </w:rPr>
        <w:t>Preparing a Code Enforcement Case for the Hearing Examiner</w:t>
      </w:r>
      <w:r w:rsidR="00C640DB">
        <w:rPr>
          <w:rFonts w:ascii="Arial" w:hAnsi="Arial" w:cs="Arial"/>
        </w:rPr>
        <w:t xml:space="preserve"> presented by </w:t>
      </w:r>
      <w:r w:rsidR="00AD3F30" w:rsidRPr="00AD3F30">
        <w:rPr>
          <w:rFonts w:ascii="Arial" w:hAnsi="Arial" w:cs="Arial"/>
        </w:rPr>
        <w:t>Emily Terrell, AICP Principal of Sound Municipal Consulting</w:t>
      </w:r>
      <w:r w:rsidR="00AD3F30">
        <w:rPr>
          <w:rFonts w:ascii="Arial" w:hAnsi="Arial" w:cs="Arial"/>
        </w:rPr>
        <w:t>.</w:t>
      </w:r>
    </w:p>
    <w:p w14:paraId="57E18F7A" w14:textId="77777777" w:rsidR="00395E02" w:rsidRPr="00B83AB0" w:rsidRDefault="00395E02" w:rsidP="00AB7F8C">
      <w:pPr>
        <w:rPr>
          <w:rFonts w:ascii="Arial" w:hAnsi="Arial" w:cs="Arial"/>
        </w:rPr>
      </w:pPr>
    </w:p>
    <w:p w14:paraId="034A1F0E" w14:textId="77777777" w:rsidR="00B83AB0" w:rsidRDefault="00B83AB0" w:rsidP="00AB7F8C">
      <w:pPr>
        <w:rPr>
          <w:rStyle w:val="xbe"/>
          <w:rFonts w:ascii="Arial" w:hAnsi="Arial" w:cs="Arial"/>
          <w:color w:val="222222"/>
          <w:lang w:val="en"/>
        </w:rPr>
      </w:pPr>
    </w:p>
    <w:p w14:paraId="4D96067F" w14:textId="77777777" w:rsidR="000713F0" w:rsidRDefault="000536FF" w:rsidP="00C203C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t xml:space="preserve">Registration and socializing starts at 6:00 PM. Meeting </w:t>
      </w:r>
      <w:r w:rsidR="00C203C0">
        <w:t>will start immediately if a quorum is present. Dinner will commence shortly thereafter.</w:t>
      </w:r>
    </w:p>
    <w:p w14:paraId="0F8408A3" w14:textId="77777777" w:rsidR="00271E8A" w:rsidRDefault="00271E8A">
      <w:pPr>
        <w:pStyle w:val="BodyText"/>
      </w:pPr>
    </w:p>
    <w:p w14:paraId="574C1F2B" w14:textId="2307F941" w:rsidR="000536FF" w:rsidRDefault="000536FF">
      <w:pPr>
        <w:pStyle w:val="BodyText"/>
        <w:rPr>
          <w:color w:val="000000"/>
        </w:rPr>
      </w:pPr>
      <w:r>
        <w:t>The meeting cost are $20.00, which includes a dinner</w:t>
      </w:r>
      <w:r w:rsidR="00C0073A">
        <w:t xml:space="preserve"> </w:t>
      </w:r>
      <w:r>
        <w:t>and your training CEU's</w:t>
      </w:r>
      <w:r w:rsidR="009D1D62">
        <w:t xml:space="preserve"> upon membership eligibility. </w:t>
      </w:r>
      <w:r>
        <w:t xml:space="preserve"> </w:t>
      </w:r>
      <w:r>
        <w:rPr>
          <w:color w:val="000000"/>
        </w:rPr>
        <w:t>(Cash or Check Only)</w:t>
      </w:r>
      <w:r w:rsidR="003F68F5">
        <w:rPr>
          <w:color w:val="000000"/>
        </w:rPr>
        <w:t xml:space="preserve"> </w:t>
      </w:r>
      <w:r w:rsidR="006D5A31">
        <w:rPr>
          <w:color w:val="000000"/>
        </w:rPr>
        <w:t xml:space="preserve">Due to increased </w:t>
      </w:r>
      <w:r w:rsidR="00C00700">
        <w:rPr>
          <w:color w:val="000000"/>
        </w:rPr>
        <w:t>meal costs, raffle tickets will no longer be included in the price of admission</w:t>
      </w:r>
      <w:r w:rsidR="00F50472">
        <w:rPr>
          <w:color w:val="000000"/>
        </w:rPr>
        <w:t xml:space="preserve">.  However, raffle tickets will be available for </w:t>
      </w:r>
      <w:r w:rsidR="003E2CBE">
        <w:rPr>
          <w:color w:val="000000"/>
        </w:rPr>
        <w:t xml:space="preserve">$1.00 each.  </w:t>
      </w:r>
      <w:r w:rsidR="00A35C7B">
        <w:rPr>
          <w:color w:val="000000"/>
        </w:rPr>
        <w:t xml:space="preserve">We will still be having </w:t>
      </w:r>
      <w:r w:rsidR="005360FC">
        <w:rPr>
          <w:color w:val="000000"/>
        </w:rPr>
        <w:t>the 50/50 and other assorted prizes for the winners.</w:t>
      </w:r>
    </w:p>
    <w:p w14:paraId="03F2051D" w14:textId="76BADC7C" w:rsidR="003B6A6A" w:rsidRDefault="003B6A6A">
      <w:pPr>
        <w:pStyle w:val="BodyText"/>
      </w:pPr>
    </w:p>
    <w:p w14:paraId="1E54992D" w14:textId="77777777" w:rsidR="000536FF" w:rsidRDefault="000536FF">
      <w:pPr>
        <w:jc w:val="both"/>
        <w:rPr>
          <w:rFonts w:ascii="Arial" w:hAnsi="Arial" w:cs="Arial"/>
        </w:rPr>
      </w:pPr>
    </w:p>
    <w:p w14:paraId="2E85240C" w14:textId="4426332D" w:rsidR="00145500" w:rsidRDefault="00526C66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</w:t>
      </w:r>
      <w:r w:rsidR="00C63D1F">
        <w:rPr>
          <w:rFonts w:ascii="Arial" w:hAnsi="Arial" w:cs="Arial"/>
          <w:szCs w:val="24"/>
        </w:rPr>
        <w:t xml:space="preserve">RSVP </w:t>
      </w:r>
    </w:p>
    <w:p w14:paraId="44C4ABE3" w14:textId="77777777" w:rsidR="00526C66" w:rsidRDefault="00C66ACC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Order of Meeting</w:t>
      </w:r>
    </w:p>
    <w:p w14:paraId="480300E6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C66ACC">
        <w:rPr>
          <w:rFonts w:ascii="Arial" w:hAnsi="Arial" w:cs="Arial"/>
          <w:szCs w:val="24"/>
        </w:rPr>
        <w:t>Introductions and call to order</w:t>
      </w:r>
    </w:p>
    <w:p w14:paraId="364664CD" w14:textId="20392585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Approval o</w:t>
      </w:r>
      <w:r w:rsidR="009B3768">
        <w:rPr>
          <w:rFonts w:ascii="Arial" w:hAnsi="Arial" w:cs="Arial"/>
          <w:szCs w:val="24"/>
        </w:rPr>
        <w:t xml:space="preserve">f </w:t>
      </w:r>
      <w:r w:rsidR="007A6F29">
        <w:rPr>
          <w:rFonts w:ascii="Arial" w:hAnsi="Arial" w:cs="Arial"/>
          <w:szCs w:val="24"/>
        </w:rPr>
        <w:t>January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minutes</w:t>
      </w:r>
    </w:p>
    <w:p w14:paraId="4595DFDE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Officer reports</w:t>
      </w:r>
      <w:r>
        <w:rPr>
          <w:rFonts w:ascii="Arial" w:hAnsi="Arial" w:cs="Arial"/>
          <w:szCs w:val="24"/>
        </w:rPr>
        <w:tab/>
      </w:r>
    </w:p>
    <w:p w14:paraId="21BA27DC" w14:textId="47062891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</w:t>
      </w:r>
      <w:r w:rsidR="00025DB8">
        <w:rPr>
          <w:rFonts w:ascii="Arial" w:hAnsi="Arial" w:cs="Arial"/>
          <w:szCs w:val="24"/>
        </w:rPr>
        <w:t xml:space="preserve"> </w:t>
      </w:r>
    </w:p>
    <w:p w14:paraId="7D97DF16" w14:textId="46586CC0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business</w:t>
      </w:r>
    </w:p>
    <w:p w14:paraId="465649BA" w14:textId="77777777" w:rsidR="00C203C0" w:rsidRDefault="00C203C0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Dinner</w:t>
      </w:r>
    </w:p>
    <w:p w14:paraId="77572C6C" w14:textId="77777777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Raffle drawing </w:t>
      </w:r>
    </w:p>
    <w:p w14:paraId="665032DA" w14:textId="77777777" w:rsidR="005C71EF" w:rsidRPr="00C66ACC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Adjournment.</w:t>
      </w:r>
    </w:p>
    <w:p w14:paraId="18A90ABB" w14:textId="77777777" w:rsidR="00C66ACC" w:rsidRPr="00145500" w:rsidRDefault="00C66ACC" w:rsidP="00C66ACC">
      <w:pPr>
        <w:spacing w:line="480" w:lineRule="auto"/>
        <w:rPr>
          <w:rFonts w:ascii="Arial" w:hAnsi="Arial" w:cs="Arial"/>
          <w:szCs w:val="24"/>
        </w:rPr>
      </w:pPr>
    </w:p>
    <w:sectPr w:rsidR="00C66ACC" w:rsidRPr="00145500" w:rsidSect="006F2B8F">
      <w:footerReference w:type="default" r:id="rId9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1178E" w14:textId="77777777" w:rsidR="007416E8" w:rsidRDefault="007416E8">
      <w:r>
        <w:separator/>
      </w:r>
    </w:p>
  </w:endnote>
  <w:endnote w:type="continuationSeparator" w:id="0">
    <w:p w14:paraId="61412F30" w14:textId="77777777" w:rsidR="007416E8" w:rsidRDefault="0074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691B" w14:textId="7777777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802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A8442" w14:textId="77777777" w:rsidR="007416E8" w:rsidRDefault="007416E8">
      <w:r>
        <w:separator/>
      </w:r>
    </w:p>
  </w:footnote>
  <w:footnote w:type="continuationSeparator" w:id="0">
    <w:p w14:paraId="71E3E4D2" w14:textId="77777777" w:rsidR="007416E8" w:rsidRDefault="0074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158C2"/>
    <w:rsid w:val="00015FE0"/>
    <w:rsid w:val="00023E4B"/>
    <w:rsid w:val="00025DB8"/>
    <w:rsid w:val="000430E3"/>
    <w:rsid w:val="000473F6"/>
    <w:rsid w:val="0005065C"/>
    <w:rsid w:val="000536FF"/>
    <w:rsid w:val="00055F19"/>
    <w:rsid w:val="00063185"/>
    <w:rsid w:val="00066BBB"/>
    <w:rsid w:val="000713F0"/>
    <w:rsid w:val="00083406"/>
    <w:rsid w:val="000C0738"/>
    <w:rsid w:val="000D7B2C"/>
    <w:rsid w:val="000F3CEB"/>
    <w:rsid w:val="000F655B"/>
    <w:rsid w:val="00123923"/>
    <w:rsid w:val="00133E29"/>
    <w:rsid w:val="001451D6"/>
    <w:rsid w:val="00145500"/>
    <w:rsid w:val="001C18A2"/>
    <w:rsid w:val="001F2D39"/>
    <w:rsid w:val="0020691A"/>
    <w:rsid w:val="0024791F"/>
    <w:rsid w:val="002572C2"/>
    <w:rsid w:val="00271E8A"/>
    <w:rsid w:val="00276AC4"/>
    <w:rsid w:val="00285913"/>
    <w:rsid w:val="002879E2"/>
    <w:rsid w:val="002F617F"/>
    <w:rsid w:val="0033168E"/>
    <w:rsid w:val="0033543A"/>
    <w:rsid w:val="00335AB2"/>
    <w:rsid w:val="00351802"/>
    <w:rsid w:val="00374E70"/>
    <w:rsid w:val="003839AE"/>
    <w:rsid w:val="00395AD2"/>
    <w:rsid w:val="00395E02"/>
    <w:rsid w:val="003A786F"/>
    <w:rsid w:val="003B6A6A"/>
    <w:rsid w:val="003C131B"/>
    <w:rsid w:val="003E2CBE"/>
    <w:rsid w:val="003F68F5"/>
    <w:rsid w:val="00432BE5"/>
    <w:rsid w:val="00433714"/>
    <w:rsid w:val="00435183"/>
    <w:rsid w:val="0043685B"/>
    <w:rsid w:val="004520DD"/>
    <w:rsid w:val="004522FE"/>
    <w:rsid w:val="00454796"/>
    <w:rsid w:val="0046539C"/>
    <w:rsid w:val="00467A1C"/>
    <w:rsid w:val="0048387F"/>
    <w:rsid w:val="004915EF"/>
    <w:rsid w:val="004B7F75"/>
    <w:rsid w:val="004C078F"/>
    <w:rsid w:val="004D165D"/>
    <w:rsid w:val="004E42D5"/>
    <w:rsid w:val="00526C66"/>
    <w:rsid w:val="00532C95"/>
    <w:rsid w:val="005360FC"/>
    <w:rsid w:val="00571014"/>
    <w:rsid w:val="005851B7"/>
    <w:rsid w:val="005A4622"/>
    <w:rsid w:val="005B512D"/>
    <w:rsid w:val="005C71EF"/>
    <w:rsid w:val="005D032A"/>
    <w:rsid w:val="006278D6"/>
    <w:rsid w:val="00633F13"/>
    <w:rsid w:val="0068373E"/>
    <w:rsid w:val="00692561"/>
    <w:rsid w:val="006974AD"/>
    <w:rsid w:val="006D5A31"/>
    <w:rsid w:val="006F0BF3"/>
    <w:rsid w:val="006F2B8F"/>
    <w:rsid w:val="006F58FF"/>
    <w:rsid w:val="00721501"/>
    <w:rsid w:val="00721ED8"/>
    <w:rsid w:val="007416E8"/>
    <w:rsid w:val="00762137"/>
    <w:rsid w:val="00763745"/>
    <w:rsid w:val="00771B07"/>
    <w:rsid w:val="007A35D3"/>
    <w:rsid w:val="007A6F29"/>
    <w:rsid w:val="007B24AF"/>
    <w:rsid w:val="007D256C"/>
    <w:rsid w:val="00817710"/>
    <w:rsid w:val="00844EA0"/>
    <w:rsid w:val="00851B08"/>
    <w:rsid w:val="008633AE"/>
    <w:rsid w:val="0086426B"/>
    <w:rsid w:val="008C5D85"/>
    <w:rsid w:val="008D142E"/>
    <w:rsid w:val="008E402E"/>
    <w:rsid w:val="0091365B"/>
    <w:rsid w:val="00922E1E"/>
    <w:rsid w:val="00926E32"/>
    <w:rsid w:val="00985664"/>
    <w:rsid w:val="00986639"/>
    <w:rsid w:val="009B3768"/>
    <w:rsid w:val="009C0841"/>
    <w:rsid w:val="009D1D62"/>
    <w:rsid w:val="009E7909"/>
    <w:rsid w:val="00A2746F"/>
    <w:rsid w:val="00A35C7B"/>
    <w:rsid w:val="00A4093B"/>
    <w:rsid w:val="00A91121"/>
    <w:rsid w:val="00A977AB"/>
    <w:rsid w:val="00AB7F8C"/>
    <w:rsid w:val="00AC5B36"/>
    <w:rsid w:val="00AD3F30"/>
    <w:rsid w:val="00AF7145"/>
    <w:rsid w:val="00B308B4"/>
    <w:rsid w:val="00B33BCF"/>
    <w:rsid w:val="00B71658"/>
    <w:rsid w:val="00B83AB0"/>
    <w:rsid w:val="00BA10B7"/>
    <w:rsid w:val="00BF7A2C"/>
    <w:rsid w:val="00C00700"/>
    <w:rsid w:val="00C0073A"/>
    <w:rsid w:val="00C16F7A"/>
    <w:rsid w:val="00C203C0"/>
    <w:rsid w:val="00C3511A"/>
    <w:rsid w:val="00C36B47"/>
    <w:rsid w:val="00C52D7E"/>
    <w:rsid w:val="00C63D1F"/>
    <w:rsid w:val="00C640DB"/>
    <w:rsid w:val="00C66459"/>
    <w:rsid w:val="00C66ACC"/>
    <w:rsid w:val="00C72B32"/>
    <w:rsid w:val="00CA11D8"/>
    <w:rsid w:val="00CB7EE1"/>
    <w:rsid w:val="00CD0EEA"/>
    <w:rsid w:val="00CD32FA"/>
    <w:rsid w:val="00CF1111"/>
    <w:rsid w:val="00D3616D"/>
    <w:rsid w:val="00D40950"/>
    <w:rsid w:val="00D6011A"/>
    <w:rsid w:val="00D638F2"/>
    <w:rsid w:val="00D82E68"/>
    <w:rsid w:val="00DC661A"/>
    <w:rsid w:val="00DE7CE8"/>
    <w:rsid w:val="00E22285"/>
    <w:rsid w:val="00E27BAD"/>
    <w:rsid w:val="00E3614C"/>
    <w:rsid w:val="00E463B9"/>
    <w:rsid w:val="00E54998"/>
    <w:rsid w:val="00E705C2"/>
    <w:rsid w:val="00E74EB9"/>
    <w:rsid w:val="00E941CE"/>
    <w:rsid w:val="00EB6CFF"/>
    <w:rsid w:val="00EF2EA3"/>
    <w:rsid w:val="00F169D7"/>
    <w:rsid w:val="00F31395"/>
    <w:rsid w:val="00F50472"/>
    <w:rsid w:val="00F845D8"/>
    <w:rsid w:val="00FE34ED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0DEDB1"/>
  <w15:docId w15:val="{386E334F-3D74-4F4D-AA1D-DAC7976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  <w:style w:type="character" w:customStyle="1" w:styleId="lrzxr">
    <w:name w:val="lrzxr"/>
    <w:basedOn w:val="DefaultParagraphFont"/>
    <w:rsid w:val="0045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1016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Horton, Robert</cp:lastModifiedBy>
  <cp:revision>2</cp:revision>
  <cp:lastPrinted>2012-01-01T16:57:00Z</cp:lastPrinted>
  <dcterms:created xsi:type="dcterms:W3CDTF">2019-02-14T14:39:00Z</dcterms:created>
  <dcterms:modified xsi:type="dcterms:W3CDTF">2019-02-14T14:39:00Z</dcterms:modified>
</cp:coreProperties>
</file>