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A861" w14:textId="7841A5B2" w:rsidR="00397426" w:rsidRPr="00AB65E2" w:rsidRDefault="00AB65E2" w:rsidP="00AB65E2">
      <w:pPr>
        <w:jc w:val="center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AB65E2">
        <w:rPr>
          <w:rFonts w:ascii="Comic Sans MS" w:eastAsia="Times New Roman" w:hAnsi="Comic Sans MS" w:cs="Times New Roman"/>
          <w:b/>
          <w:bCs/>
          <w:sz w:val="32"/>
          <w:szCs w:val="32"/>
        </w:rPr>
        <w:t>RCA 6</w:t>
      </w:r>
      <w:r w:rsidRPr="00AB65E2">
        <w:rPr>
          <w:rFonts w:ascii="Comic Sans MS" w:eastAsia="Times New Roman" w:hAnsi="Comic Sans MS" w:cs="Times New Roman"/>
          <w:b/>
          <w:bCs/>
          <w:sz w:val="32"/>
          <w:szCs w:val="32"/>
          <w:vertAlign w:val="superscript"/>
        </w:rPr>
        <w:t>th</w:t>
      </w:r>
      <w:r w:rsidRPr="00AB65E2">
        <w:rPr>
          <w:rFonts w:ascii="Comic Sans MS" w:eastAsia="Times New Roman" w:hAnsi="Comic Sans MS" w:cs="Times New Roman"/>
          <w:b/>
          <w:bCs/>
          <w:sz w:val="32"/>
          <w:szCs w:val="32"/>
        </w:rPr>
        <w:t>-12</w:t>
      </w:r>
      <w:r w:rsidRPr="00AB65E2">
        <w:rPr>
          <w:rFonts w:ascii="Comic Sans MS" w:eastAsia="Times New Roman" w:hAnsi="Comic Sans MS" w:cs="Times New Roman"/>
          <w:b/>
          <w:bCs/>
          <w:sz w:val="32"/>
          <w:szCs w:val="32"/>
          <w:vertAlign w:val="superscript"/>
        </w:rPr>
        <w:t>th</w:t>
      </w:r>
      <w:r w:rsidRPr="00AB65E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grade supply list</w:t>
      </w:r>
    </w:p>
    <w:p w14:paraId="097E8658" w14:textId="59A1CB28" w:rsidR="00AB65E2" w:rsidRDefault="00AB65E2" w:rsidP="00AB65E2">
      <w:pPr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14:paraId="2EFBA948" w14:textId="0799EA47" w:rsidR="00AB65E2" w:rsidRDefault="00AB65E2" w:rsidP="00AB65E2">
      <w:pPr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14:paraId="36BD6555" w14:textId="2E0DD526" w:rsidR="00AB65E2" w:rsidRDefault="00AB65E2" w:rsidP="00AB65E2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Please keep these items in your backpack:</w:t>
      </w:r>
    </w:p>
    <w:p w14:paraId="27739D70" w14:textId="196BA28A" w:rsidR="00AB65E2" w:rsidRDefault="00AB65E2" w:rsidP="00AB65E2">
      <w:pPr>
        <w:rPr>
          <w:rFonts w:ascii="Comic Sans MS" w:eastAsia="Times New Roman" w:hAnsi="Comic Sans MS" w:cs="Times New Roman"/>
          <w:sz w:val="28"/>
          <w:szCs w:val="28"/>
        </w:rPr>
      </w:pPr>
    </w:p>
    <w:p w14:paraId="51473B3C" w14:textId="10C3BC3A" w:rsidR="00AB65E2" w:rsidRDefault="00AB65E2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 w:rsidRPr="00AB65E2">
        <w:rPr>
          <w:rFonts w:ascii="Comic Sans MS" w:eastAsia="Times New Roman" w:hAnsi="Comic Sans MS" w:cs="Times New Roman"/>
          <w:sz w:val="28"/>
          <w:szCs w:val="28"/>
        </w:rPr>
        <w:t>1 wooden ruler with inches and cm</w:t>
      </w:r>
    </w:p>
    <w:p w14:paraId="4018C048" w14:textId="734D1443" w:rsidR="00AB65E2" w:rsidRDefault="00AB65E2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 pack of 24 Crayola Colored Pencils</w:t>
      </w:r>
    </w:p>
    <w:p w14:paraId="6F0F3BF5" w14:textId="26DF16C5" w:rsidR="00AB65E2" w:rsidRDefault="00AB65E2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 notecard box</w:t>
      </w:r>
    </w:p>
    <w:p w14:paraId="5779431B" w14:textId="60B6F098" w:rsidR="00AB65E2" w:rsidRDefault="00AB65E2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3 highlighters of different colors</w:t>
      </w:r>
    </w:p>
    <w:p w14:paraId="032C1C61" w14:textId="2572D8D6" w:rsidR="00AB65E2" w:rsidRDefault="00AB65E2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Small whiteboard (dollar tree)</w:t>
      </w:r>
    </w:p>
    <w:p w14:paraId="41F55259" w14:textId="3D13B5E7" w:rsidR="00C279E4" w:rsidRDefault="00C279E4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Binder clips</w:t>
      </w:r>
    </w:p>
    <w:p w14:paraId="26654132" w14:textId="1473ED69" w:rsidR="00C279E4" w:rsidRDefault="00C279E4" w:rsidP="00AB65E2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Mechanical pencils</w:t>
      </w:r>
    </w:p>
    <w:p w14:paraId="11375925" w14:textId="77777777" w:rsidR="00AB65E2" w:rsidRDefault="00AB65E2" w:rsidP="00AB65E2">
      <w:pPr>
        <w:rPr>
          <w:rFonts w:ascii="Comic Sans MS" w:eastAsia="Times New Roman" w:hAnsi="Comic Sans MS" w:cs="Times New Roman"/>
          <w:sz w:val="28"/>
          <w:szCs w:val="28"/>
        </w:rPr>
      </w:pPr>
    </w:p>
    <w:p w14:paraId="71FFC412" w14:textId="77777777" w:rsidR="00AB65E2" w:rsidRDefault="00AB65E2" w:rsidP="00AB65E2">
      <w:pPr>
        <w:rPr>
          <w:rFonts w:ascii="Comic Sans MS" w:eastAsia="Times New Roman" w:hAnsi="Comic Sans MS" w:cs="Times New Roman"/>
          <w:sz w:val="28"/>
          <w:szCs w:val="28"/>
        </w:rPr>
      </w:pPr>
    </w:p>
    <w:p w14:paraId="71E114A9" w14:textId="77777777" w:rsidR="00AB65E2" w:rsidRDefault="00AB65E2" w:rsidP="00AB65E2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Bring these items to Open House</w:t>
      </w:r>
    </w:p>
    <w:p w14:paraId="79796071" w14:textId="500A3C1B" w:rsidR="00AB65E2" w:rsidRDefault="00CC6978" w:rsidP="00AB65E2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Multipack of Expo Markers</w:t>
      </w:r>
    </w:p>
    <w:p w14:paraId="410B1A01" w14:textId="5116C5F1" w:rsidR="00CC6978" w:rsidRDefault="00CC6978" w:rsidP="00AB65E2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3 rolls of paper towels</w:t>
      </w:r>
    </w:p>
    <w:p w14:paraId="1545671C" w14:textId="14F03CA1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2 cans of Lysol Spray</w:t>
      </w:r>
    </w:p>
    <w:p w14:paraId="5F52AF9F" w14:textId="1AD87B63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3 reams of copy paper- with </w:t>
      </w:r>
      <w:r w:rsidR="00C279E4">
        <w:rPr>
          <w:rFonts w:ascii="Comic Sans MS" w:eastAsia="Times New Roman" w:hAnsi="Comic Sans MS" w:cs="Times New Roman"/>
          <w:sz w:val="28"/>
          <w:szCs w:val="28"/>
        </w:rPr>
        <w:t>the student’s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name on it</w:t>
      </w:r>
    </w:p>
    <w:p w14:paraId="39F26CB0" w14:textId="0939D271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Multipack of Sharpies</w:t>
      </w:r>
    </w:p>
    <w:p w14:paraId="0A4AEAF5" w14:textId="4D19ACED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 pack of College Ruled notebook paper</w:t>
      </w:r>
    </w:p>
    <w:p w14:paraId="6D0BEC84" w14:textId="243D1656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Post-it notes</w:t>
      </w:r>
    </w:p>
    <w:p w14:paraId="1960EA27" w14:textId="50A8F5A1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Whiteboard eraser and spray cleaner</w:t>
      </w:r>
    </w:p>
    <w:p w14:paraId="7CE403DE" w14:textId="7B715B64" w:rsidR="00CC6978" w:rsidRDefault="00CC6978" w:rsidP="00CC697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1 pack of </w:t>
      </w:r>
      <w:r w:rsidR="00C279E4">
        <w:rPr>
          <w:rFonts w:ascii="Comic Sans MS" w:eastAsia="Times New Roman" w:hAnsi="Comic Sans MS" w:cs="Times New Roman"/>
          <w:sz w:val="28"/>
          <w:szCs w:val="28"/>
        </w:rPr>
        <w:t>band-aids</w:t>
      </w:r>
    </w:p>
    <w:p w14:paraId="21126462" w14:textId="12DAD40E" w:rsidR="00AB65E2" w:rsidRDefault="00AB65E2" w:rsidP="00CC6978">
      <w:pPr>
        <w:pStyle w:val="ListParagraph"/>
        <w:ind w:left="800"/>
        <w:rPr>
          <w:rFonts w:ascii="Comic Sans MS" w:eastAsia="Times New Roman" w:hAnsi="Comic Sans MS" w:cs="Times New Roman"/>
          <w:sz w:val="28"/>
          <w:szCs w:val="28"/>
        </w:rPr>
      </w:pPr>
    </w:p>
    <w:p w14:paraId="7005D79A" w14:textId="2B2D29D4" w:rsidR="00CC6978" w:rsidRDefault="00CC6978" w:rsidP="00CC6978">
      <w:pPr>
        <w:pStyle w:val="ListParagraph"/>
        <w:ind w:left="800"/>
        <w:rPr>
          <w:rFonts w:ascii="Comic Sans MS" w:eastAsia="Times New Roman" w:hAnsi="Comic Sans MS" w:cs="Times New Roman"/>
          <w:sz w:val="28"/>
          <w:szCs w:val="28"/>
        </w:rPr>
      </w:pPr>
    </w:p>
    <w:p w14:paraId="5BAF3AE8" w14:textId="33FDA4DE" w:rsidR="00CC6978" w:rsidRDefault="00C279E4" w:rsidP="00CC6978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**6</w:t>
      </w:r>
      <w:r w:rsidRPr="00C279E4">
        <w:rPr>
          <w:rFonts w:ascii="Comic Sans MS" w:eastAsia="Times New Roman" w:hAnsi="Comic Sans MS" w:cs="Times New Roman"/>
          <w:sz w:val="28"/>
          <w:szCs w:val="28"/>
          <w:vertAlign w:val="superscript"/>
        </w:rPr>
        <w:t>th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grade and Geometry students will need a compass and Protractor </w:t>
      </w:r>
    </w:p>
    <w:p w14:paraId="118493C8" w14:textId="42FE7D8C" w:rsidR="00C279E4" w:rsidRDefault="00C279E4" w:rsidP="00CC6978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**Laptops are recommended for language art classes</w:t>
      </w:r>
    </w:p>
    <w:p w14:paraId="304EE35F" w14:textId="77777777" w:rsid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</w:p>
    <w:p w14:paraId="7E91EBD5" w14:textId="77777777" w:rsid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</w:p>
    <w:p w14:paraId="1704F541" w14:textId="77777777" w:rsid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</w:p>
    <w:p w14:paraId="51CA9F99" w14:textId="77777777" w:rsid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</w:p>
    <w:p w14:paraId="398FE6D8" w14:textId="77777777" w:rsid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</w:p>
    <w:p w14:paraId="091FFCBC" w14:textId="65599AAE" w:rsid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lastRenderedPageBreak/>
        <w:t>Students will need the following items in their backpack to create their binder (required)</w:t>
      </w:r>
    </w:p>
    <w:p w14:paraId="72A5C362" w14:textId="52FF21B0" w:rsidR="00CC6978" w:rsidRDefault="00CC6978" w:rsidP="00CC6978">
      <w:pPr>
        <w:pStyle w:val="NormalWeb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Durable, 1.5-inch binder Black or White with pockets on the inside front and back </w:t>
      </w:r>
      <w:r>
        <w:rPr>
          <w:rFonts w:ascii="Calibri" w:hAnsi="Calibri" w:cs="Calibri"/>
          <w:sz w:val="28"/>
          <w:szCs w:val="28"/>
        </w:rPr>
        <w:t>covers:</w:t>
      </w:r>
    </w:p>
    <w:p w14:paraId="64CEA6A1" w14:textId="2A7C03AD" w:rsidR="00CC6978" w:rsidRPr="00CC6978" w:rsidRDefault="00CC6978" w:rsidP="00CC6978">
      <w:pPr>
        <w:pStyle w:val="NormalWeb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260BF"/>
          <w:sz w:val="28"/>
          <w:szCs w:val="28"/>
        </w:rPr>
        <w:t>https://www.amazon.com/dp/B000A6V0JO/ref=as_sl_pc_ss_til?tag=sostsk- 20&amp;linkCode=w00&amp;linkId=</w:t>
      </w:r>
      <w:proofErr w:type="spellStart"/>
      <w:r>
        <w:rPr>
          <w:rFonts w:ascii="Calibri" w:hAnsi="Calibri" w:cs="Calibri"/>
          <w:color w:val="0260BF"/>
          <w:sz w:val="28"/>
          <w:szCs w:val="28"/>
        </w:rPr>
        <w:t>ZBGNGEKJLGXVUMWP&amp;creativeASIN</w:t>
      </w:r>
      <w:proofErr w:type="spellEnd"/>
      <w:r>
        <w:rPr>
          <w:rFonts w:ascii="Calibri" w:hAnsi="Calibri" w:cs="Calibri"/>
          <w:color w:val="0260BF"/>
          <w:sz w:val="28"/>
          <w:szCs w:val="28"/>
        </w:rPr>
        <w:t xml:space="preserve">=B000A6V0JO </w:t>
      </w:r>
    </w:p>
    <w:p w14:paraId="3F6381EA" w14:textId="77777777" w:rsidR="00CC6978" w:rsidRDefault="00CC6978" w:rsidP="00CC697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Plastic (poly) folders, that fit in a 3-ring binder, for holding papers </w:t>
      </w:r>
    </w:p>
    <w:p w14:paraId="6D1BFBC2" w14:textId="70F730BC" w:rsidR="00CC6978" w:rsidRDefault="00CC6978" w:rsidP="00CC6978">
      <w:pPr>
        <w:pStyle w:val="NormalWeb"/>
        <w:ind w:left="720"/>
        <w:rPr>
          <w:rFonts w:ascii="Calibri" w:hAnsi="Calibri" w:cs="Calibri"/>
          <w:color w:val="0260BF"/>
          <w:sz w:val="28"/>
          <w:szCs w:val="28"/>
        </w:rPr>
      </w:pPr>
      <w:r>
        <w:rPr>
          <w:rFonts w:ascii="Calibri" w:hAnsi="Calibri" w:cs="Calibri"/>
          <w:color w:val="0260BF"/>
          <w:sz w:val="28"/>
          <w:szCs w:val="28"/>
        </w:rPr>
        <w:t xml:space="preserve">https://www.amazon.com/dp/B00006IBY9/ref=as_sl_pc_qf_sp_asin_til?tag=sosts k- 20&amp;linkCode=w00&amp;linkId=a99dd303b5bb8ac10bac530aae853a89&amp;creativeASIN= B00006IBY9 </w:t>
      </w:r>
    </w:p>
    <w:p w14:paraId="276472CC" w14:textId="5446C0FF" w:rsidR="00CC6978" w:rsidRDefault="00CC6978" w:rsidP="00CC697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8"/>
          <w:szCs w:val="28"/>
        </w:rPr>
        <w:t xml:space="preserve">Notebook paper (40 sheets in each section of the binder) </w:t>
      </w:r>
    </w:p>
    <w:p w14:paraId="3966E216" w14:textId="77777777" w:rsidR="00C279E4" w:rsidRDefault="00C279E4" w:rsidP="00C279E4">
      <w:pPr>
        <w:pStyle w:val="NormalWeb"/>
        <w:ind w:left="720"/>
      </w:pPr>
    </w:p>
    <w:p w14:paraId="4100B545" w14:textId="77777777" w:rsidR="00CC6978" w:rsidRDefault="00CC6978" w:rsidP="00CC697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Mobile Hanging File </w:t>
      </w:r>
    </w:p>
    <w:p w14:paraId="5D981820" w14:textId="77777777" w:rsidR="00C279E4" w:rsidRDefault="00C279E4" w:rsidP="00C279E4">
      <w:pPr>
        <w:pStyle w:val="NormalWeb"/>
        <w:ind w:left="360"/>
      </w:pPr>
      <w:r>
        <w:rPr>
          <w:rFonts w:ascii="Calibri" w:hAnsi="Calibri" w:cs="Calibri"/>
          <w:color w:val="0260BF"/>
          <w:sz w:val="28"/>
          <w:szCs w:val="28"/>
        </w:rPr>
        <w:t xml:space="preserve">https://www.amazon.com/dp/B00006ICC9/ref=as_sl_pc_qf_sp_asin_til?tag=sosts k-20&amp;linkCode=w00&amp;linkId=BWI2I75PUCKIEAKN&amp;creativeASIN=B00006ICC9 </w:t>
      </w:r>
    </w:p>
    <w:p w14:paraId="097EA5B6" w14:textId="5BAA3DA2" w:rsidR="00CC6978" w:rsidRDefault="00CC6978" w:rsidP="00C279E4">
      <w:pPr>
        <w:pStyle w:val="NormalWeb"/>
      </w:pPr>
    </w:p>
    <w:p w14:paraId="476AD599" w14:textId="77777777" w:rsidR="00C279E4" w:rsidRPr="00C279E4" w:rsidRDefault="00C279E4" w:rsidP="00C279E4">
      <w:pPr>
        <w:pStyle w:val="NormalWeb"/>
        <w:numPr>
          <w:ilvl w:val="0"/>
          <w:numId w:val="4"/>
        </w:numPr>
        <w:rPr>
          <w:rFonts w:ascii="Comic Sans MS" w:hAnsi="Comic Sans MS"/>
        </w:rPr>
      </w:pPr>
      <w:r w:rsidRPr="00C279E4">
        <w:rPr>
          <w:rFonts w:ascii="Comic Sans MS" w:hAnsi="Comic Sans MS" w:cs="Calibri"/>
          <w:sz w:val="28"/>
          <w:szCs w:val="28"/>
        </w:rPr>
        <w:t>6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sz w:val="28"/>
          <w:szCs w:val="28"/>
        </w:rPr>
        <w:t>, 7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sz w:val="28"/>
          <w:szCs w:val="28"/>
        </w:rPr>
        <w:t>, 8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position w:val="10"/>
          <w:sz w:val="18"/>
          <w:szCs w:val="18"/>
        </w:rPr>
        <w:t xml:space="preserve"> </w:t>
      </w:r>
      <w:r w:rsidRPr="00C279E4">
        <w:rPr>
          <w:rFonts w:ascii="Comic Sans MS" w:hAnsi="Comic Sans MS" w:cs="Calibri"/>
          <w:sz w:val="28"/>
          <w:szCs w:val="28"/>
        </w:rPr>
        <w:t xml:space="preserve">TI-30XIIS Calculator </w:t>
      </w:r>
    </w:p>
    <w:p w14:paraId="2D0B4C17" w14:textId="323D4768" w:rsidR="00C279E4" w:rsidRDefault="00C279E4" w:rsidP="00C279E4">
      <w:pPr>
        <w:pStyle w:val="NormalWeb"/>
        <w:ind w:left="720"/>
        <w:rPr>
          <w:rFonts w:ascii="Calibri" w:hAnsi="Calibri" w:cs="Calibri"/>
          <w:color w:val="0260BF"/>
          <w:sz w:val="28"/>
          <w:szCs w:val="28"/>
        </w:rPr>
      </w:pPr>
      <w:r>
        <w:rPr>
          <w:rFonts w:ascii="Calibri" w:hAnsi="Calibri" w:cs="Calibri"/>
          <w:color w:val="0260BF"/>
          <w:sz w:val="28"/>
          <w:szCs w:val="28"/>
        </w:rPr>
        <w:t>https://www.amazon.com/Texas-Instruments-30XIIS-TBL- 1L1/dp/B008HYSAF8/ref=sr_1_2?dchild=1&amp;keywords=Texas+Instruments+TI- 30XIIS+10-Digit+Scientific+Calculator%2C+Blue&amp;qid=1594746323&amp;sr=8-2</w:t>
      </w:r>
    </w:p>
    <w:p w14:paraId="180D6C18" w14:textId="306035E7" w:rsidR="00C279E4" w:rsidRPr="00C279E4" w:rsidRDefault="00C279E4" w:rsidP="00C279E4">
      <w:pPr>
        <w:pStyle w:val="NormalWeb"/>
        <w:numPr>
          <w:ilvl w:val="0"/>
          <w:numId w:val="4"/>
        </w:numPr>
        <w:rPr>
          <w:rFonts w:ascii="Comic Sans MS" w:hAnsi="Comic Sans MS"/>
        </w:rPr>
      </w:pPr>
      <w:r w:rsidRPr="00C279E4">
        <w:rPr>
          <w:rFonts w:ascii="Comic Sans MS" w:hAnsi="Comic Sans MS" w:cs="Calibri"/>
          <w:sz w:val="28"/>
          <w:szCs w:val="28"/>
        </w:rPr>
        <w:t>9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sz w:val="28"/>
          <w:szCs w:val="28"/>
        </w:rPr>
        <w:t>, 10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sz w:val="28"/>
          <w:szCs w:val="28"/>
        </w:rPr>
        <w:t>, 11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sz w:val="28"/>
          <w:szCs w:val="28"/>
        </w:rPr>
        <w:t>, 12</w:t>
      </w:r>
      <w:proofErr w:type="spellStart"/>
      <w:r w:rsidRPr="00C279E4">
        <w:rPr>
          <w:rFonts w:ascii="Comic Sans MS" w:hAnsi="Comic Sans MS" w:cs="Calibri"/>
          <w:position w:val="10"/>
          <w:sz w:val="18"/>
          <w:szCs w:val="18"/>
        </w:rPr>
        <w:t>th</w:t>
      </w:r>
      <w:proofErr w:type="spellEnd"/>
      <w:r w:rsidRPr="00C279E4">
        <w:rPr>
          <w:rFonts w:ascii="Comic Sans MS" w:hAnsi="Comic Sans MS" w:cs="Calibri"/>
          <w:position w:val="10"/>
          <w:sz w:val="18"/>
          <w:szCs w:val="18"/>
        </w:rPr>
        <w:t xml:space="preserve"> </w:t>
      </w:r>
      <w:r w:rsidRPr="00C279E4">
        <w:rPr>
          <w:rFonts w:ascii="Comic Sans MS" w:hAnsi="Comic Sans MS" w:cs="Calibri"/>
          <w:sz w:val="28"/>
          <w:szCs w:val="28"/>
        </w:rPr>
        <w:t xml:space="preserve">TI 84 Calculator </w:t>
      </w:r>
    </w:p>
    <w:p w14:paraId="4A003053" w14:textId="3860F72D" w:rsidR="00C279E4" w:rsidRDefault="00C279E4" w:rsidP="00C279E4">
      <w:pPr>
        <w:pStyle w:val="NormalWeb"/>
        <w:ind w:left="720"/>
        <w:rPr>
          <w:rFonts w:ascii="Calibri" w:hAnsi="Calibri" w:cs="Calibri"/>
          <w:color w:val="0260BF"/>
          <w:sz w:val="28"/>
          <w:szCs w:val="28"/>
        </w:rPr>
      </w:pPr>
      <w:r>
        <w:rPr>
          <w:rFonts w:ascii="Calibri" w:hAnsi="Calibri" w:cs="Calibri"/>
          <w:color w:val="0260BF"/>
          <w:sz w:val="28"/>
          <w:szCs w:val="28"/>
        </w:rPr>
        <w:t xml:space="preserve">https://www.amazon.com/s?k=TI+84&amp;ref=nb_sb_noss_2 </w:t>
      </w:r>
    </w:p>
    <w:p w14:paraId="7AF74D30" w14:textId="77777777" w:rsidR="00C279E4" w:rsidRDefault="00C279E4" w:rsidP="00C279E4">
      <w:pPr>
        <w:pStyle w:val="NormalWeb"/>
        <w:ind w:left="720"/>
      </w:pPr>
    </w:p>
    <w:p w14:paraId="7600B84E" w14:textId="77777777" w:rsidR="00C279E4" w:rsidRDefault="00C279E4" w:rsidP="00C279E4">
      <w:pPr>
        <w:pStyle w:val="NormalWeb"/>
        <w:ind w:left="720"/>
      </w:pPr>
    </w:p>
    <w:p w14:paraId="73E93E10" w14:textId="77777777" w:rsidR="00C279E4" w:rsidRPr="00C279E4" w:rsidRDefault="00C279E4" w:rsidP="00C279E4">
      <w:pPr>
        <w:pStyle w:val="NormalWeb"/>
        <w:ind w:left="720"/>
        <w:rPr>
          <w:rFonts w:ascii="Calibri" w:hAnsi="Calibri" w:cs="Calibri"/>
          <w:color w:val="0260BF"/>
          <w:sz w:val="28"/>
          <w:szCs w:val="28"/>
        </w:rPr>
      </w:pPr>
    </w:p>
    <w:p w14:paraId="3E6BB321" w14:textId="3466863E" w:rsidR="00CC6978" w:rsidRPr="00CC6978" w:rsidRDefault="00CC6978" w:rsidP="00CC6978">
      <w:pPr>
        <w:pStyle w:val="NormalWeb"/>
        <w:ind w:left="720"/>
        <w:rPr>
          <w:rFonts w:ascii="Calibri" w:hAnsi="Calibri" w:cs="Calibri"/>
          <w:sz w:val="28"/>
          <w:szCs w:val="28"/>
        </w:rPr>
      </w:pPr>
    </w:p>
    <w:p w14:paraId="28F6FDD4" w14:textId="77777777" w:rsidR="00CC6978" w:rsidRPr="00CC6978" w:rsidRDefault="00CC6978" w:rsidP="00CC6978">
      <w:pPr>
        <w:rPr>
          <w:rFonts w:ascii="Comic Sans MS" w:eastAsia="Times New Roman" w:hAnsi="Comic Sans MS" w:cs="Times New Roman"/>
          <w:sz w:val="28"/>
          <w:szCs w:val="28"/>
        </w:rPr>
      </w:pPr>
    </w:p>
    <w:sectPr w:rsidR="00CC6978" w:rsidRPr="00CC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6F2A"/>
    <w:multiLevelType w:val="hybridMultilevel"/>
    <w:tmpl w:val="E9D2A682"/>
    <w:lvl w:ilvl="0" w:tplc="1BDAC1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B526B"/>
    <w:multiLevelType w:val="hybridMultilevel"/>
    <w:tmpl w:val="12A6AE3C"/>
    <w:lvl w:ilvl="0" w:tplc="1BDAC1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655F"/>
    <w:multiLevelType w:val="hybridMultilevel"/>
    <w:tmpl w:val="9386FAF0"/>
    <w:lvl w:ilvl="0" w:tplc="1BDAC138">
      <w:start w:val="2"/>
      <w:numFmt w:val="bullet"/>
      <w:lvlText w:val=""/>
      <w:lvlJc w:val="left"/>
      <w:pPr>
        <w:ind w:left="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FEF3EDC"/>
    <w:multiLevelType w:val="hybridMultilevel"/>
    <w:tmpl w:val="B158F8BA"/>
    <w:lvl w:ilvl="0" w:tplc="6DB08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39442">
    <w:abstractNumId w:val="1"/>
  </w:num>
  <w:num w:numId="2" w16cid:durableId="712273236">
    <w:abstractNumId w:val="0"/>
  </w:num>
  <w:num w:numId="3" w16cid:durableId="2004772316">
    <w:abstractNumId w:val="2"/>
  </w:num>
  <w:num w:numId="4" w16cid:durableId="1503155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E2"/>
    <w:rsid w:val="001038B2"/>
    <w:rsid w:val="00237CCF"/>
    <w:rsid w:val="00AB65E2"/>
    <w:rsid w:val="00C279E4"/>
    <w:rsid w:val="00C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C4EA0"/>
  <w15:chartTrackingRefBased/>
  <w15:docId w15:val="{754DCE85-8826-2D4B-94E3-EC0C816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5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Richards</dc:creator>
  <cp:keywords/>
  <dc:description/>
  <cp:lastModifiedBy>michelle Richards</cp:lastModifiedBy>
  <cp:revision>1</cp:revision>
  <dcterms:created xsi:type="dcterms:W3CDTF">2022-05-17T16:26:00Z</dcterms:created>
  <dcterms:modified xsi:type="dcterms:W3CDTF">2022-05-17T16:41:00Z</dcterms:modified>
</cp:coreProperties>
</file>