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18BC9" w14:textId="73B4C34E" w:rsidR="0044698E" w:rsidRDefault="001B29C6" w:rsidP="000B26EF">
      <w:pPr>
        <w:pStyle w:val="Header"/>
        <w:rPr>
          <w:rFonts w:ascii="Verdana" w:hAnsi="Verdana"/>
          <w:b/>
          <w:bCs/>
          <w:sz w:val="32"/>
          <w:szCs w:val="32"/>
          <w:u w:val="single"/>
        </w:rPr>
      </w:pPr>
      <w:r>
        <w:rPr>
          <w:rFonts w:ascii="Verdana" w:hAnsi="Verdana"/>
          <w:b/>
          <w:bCs/>
          <w:noProof/>
          <w:sz w:val="32"/>
          <w:szCs w:val="32"/>
          <w:u w:val="single"/>
        </w:rPr>
        <w:drawing>
          <wp:inline distT="0" distB="0" distL="0" distR="0" wp14:anchorId="78B58417" wp14:editId="3CFE9497">
            <wp:extent cx="1866900" cy="2082800"/>
            <wp:effectExtent l="0" t="0" r="0" b="0"/>
            <wp:docPr id="3" name="Picture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pic:nvPicPr>
                  <pic:blipFill rotWithShape="1">
                    <a:blip r:embed="rId10">
                      <a:extLst>
                        <a:ext uri="{28A0092B-C50C-407E-A947-70E740481C1C}">
                          <a14:useLocalDpi xmlns:a14="http://schemas.microsoft.com/office/drawing/2010/main" val="0"/>
                        </a:ext>
                      </a:extLst>
                    </a:blip>
                    <a:srcRect t="25313" b="23437"/>
                    <a:stretch/>
                  </pic:blipFill>
                  <pic:spPr bwMode="auto">
                    <a:xfrm>
                      <a:off x="0" y="0"/>
                      <a:ext cx="1866900" cy="2082800"/>
                    </a:xfrm>
                    <a:prstGeom prst="rect">
                      <a:avLst/>
                    </a:prstGeom>
                    <a:ln>
                      <a:noFill/>
                    </a:ln>
                    <a:extLst>
                      <a:ext uri="{53640926-AAD7-44D8-BBD7-CCE9431645EC}">
                        <a14:shadowObscured xmlns:a14="http://schemas.microsoft.com/office/drawing/2010/main"/>
                      </a:ext>
                    </a:extLst>
                  </pic:spPr>
                </pic:pic>
              </a:graphicData>
            </a:graphic>
          </wp:inline>
        </w:drawing>
      </w:r>
    </w:p>
    <w:p w14:paraId="4637E4BC" w14:textId="77777777" w:rsidR="0044698E" w:rsidRDefault="0044698E" w:rsidP="000B26EF">
      <w:pPr>
        <w:pStyle w:val="Header"/>
        <w:rPr>
          <w:rFonts w:ascii="Verdana" w:hAnsi="Verdana"/>
          <w:b/>
          <w:bCs/>
          <w:sz w:val="32"/>
          <w:szCs w:val="32"/>
          <w:u w:val="single"/>
        </w:rPr>
      </w:pPr>
    </w:p>
    <w:sdt>
      <w:sdtPr>
        <w:rPr>
          <w:rFonts w:ascii="Verdana" w:hAnsi="Verdana"/>
          <w:b/>
          <w:bCs/>
          <w:sz w:val="32"/>
          <w:szCs w:val="32"/>
        </w:rPr>
        <w:alias w:val="Title"/>
        <w:tag w:val=""/>
        <w:id w:val="1456593263"/>
        <w:dataBinding w:prefixMappings="xmlns:ns0='http://purl.org/dc/elements/1.1/' xmlns:ns1='http://schemas.openxmlformats.org/package/2006/metadata/core-properties' " w:xpath="/ns1:coreProperties[1]/ns0:title[1]" w:storeItemID="{6C3C8BC8-F283-45AE-878A-BAB7291924A1}"/>
        <w:text/>
      </w:sdtPr>
      <w:sdtContent>
        <w:p w14:paraId="394BB8C3" w14:textId="44788E22" w:rsidR="00E64FC6" w:rsidRPr="009F0638" w:rsidRDefault="00E64FC6" w:rsidP="000B26EF">
          <w:pPr>
            <w:pStyle w:val="Header"/>
            <w:rPr>
              <w:rFonts w:ascii="Verdana" w:hAnsi="Verdana"/>
              <w:b/>
              <w:bCs/>
              <w:caps/>
              <w:color w:val="FFFFFF" w:themeColor="background1"/>
              <w:sz w:val="32"/>
              <w:szCs w:val="32"/>
            </w:rPr>
          </w:pPr>
          <w:r w:rsidRPr="009F0638">
            <w:rPr>
              <w:rFonts w:ascii="Verdana" w:hAnsi="Verdana"/>
              <w:b/>
              <w:bCs/>
              <w:sz w:val="32"/>
              <w:szCs w:val="32"/>
            </w:rPr>
            <w:t>M</w:t>
          </w:r>
          <w:r w:rsidR="00823BA2" w:rsidRPr="009F0638">
            <w:rPr>
              <w:rFonts w:ascii="Verdana" w:hAnsi="Verdana"/>
              <w:b/>
              <w:bCs/>
              <w:sz w:val="32"/>
              <w:szCs w:val="32"/>
            </w:rPr>
            <w:t xml:space="preserve">odern Slavery and Human </w:t>
          </w:r>
          <w:proofErr w:type="spellStart"/>
          <w:r w:rsidR="00823BA2" w:rsidRPr="009F0638">
            <w:rPr>
              <w:rFonts w:ascii="Verdana" w:hAnsi="Verdana"/>
              <w:b/>
              <w:bCs/>
              <w:sz w:val="32"/>
              <w:szCs w:val="32"/>
            </w:rPr>
            <w:t>Traffiking</w:t>
          </w:r>
          <w:proofErr w:type="spellEnd"/>
          <w:r w:rsidR="00823BA2" w:rsidRPr="009F0638">
            <w:rPr>
              <w:rFonts w:ascii="Verdana" w:hAnsi="Verdana"/>
              <w:b/>
              <w:bCs/>
              <w:sz w:val="32"/>
              <w:szCs w:val="32"/>
            </w:rPr>
            <w:t xml:space="preserve"> </w:t>
          </w:r>
          <w:proofErr w:type="spellStart"/>
          <w:r w:rsidR="00823BA2" w:rsidRPr="009F0638">
            <w:rPr>
              <w:rFonts w:ascii="Verdana" w:hAnsi="Verdana"/>
              <w:b/>
              <w:bCs/>
              <w:sz w:val="32"/>
              <w:szCs w:val="32"/>
            </w:rPr>
            <w:t>Satetment</w:t>
          </w:r>
          <w:proofErr w:type="spellEnd"/>
        </w:p>
      </w:sdtContent>
    </w:sdt>
    <w:p w14:paraId="25A84D25" w14:textId="77777777" w:rsidR="00E8088A" w:rsidRDefault="00E8088A" w:rsidP="00DA1088">
      <w:pPr>
        <w:pStyle w:val="Heading1"/>
        <w:rPr>
          <w:rFonts w:ascii="Verdana" w:eastAsiaTheme="minorHAnsi" w:hAnsi="Verdana"/>
          <w:b/>
          <w:bCs/>
          <w:color w:val="000000" w:themeColor="text1"/>
          <w:sz w:val="20"/>
          <w:szCs w:val="20"/>
          <w:u w:val="single"/>
        </w:rPr>
      </w:pPr>
    </w:p>
    <w:p w14:paraId="1C28358E" w14:textId="39D46EB8" w:rsidR="00DE37C3" w:rsidRPr="00113984" w:rsidRDefault="00DE37C3" w:rsidP="00DA1088">
      <w:pPr>
        <w:pStyle w:val="Heading1"/>
        <w:rPr>
          <w:rFonts w:ascii="Verdana" w:eastAsiaTheme="minorHAnsi" w:hAnsi="Verdana"/>
          <w:b/>
          <w:bCs/>
          <w:color w:val="000000" w:themeColor="text1"/>
          <w:sz w:val="20"/>
          <w:szCs w:val="20"/>
          <w:u w:val="single"/>
        </w:rPr>
      </w:pPr>
      <w:r w:rsidRPr="00113984">
        <w:rPr>
          <w:rFonts w:ascii="Verdana" w:eastAsiaTheme="minorHAnsi" w:hAnsi="Verdana"/>
          <w:b/>
          <w:bCs/>
          <w:color w:val="000000" w:themeColor="text1"/>
          <w:sz w:val="20"/>
          <w:szCs w:val="20"/>
          <w:u w:val="single"/>
        </w:rPr>
        <w:t>Credit</w:t>
      </w:r>
    </w:p>
    <w:p w14:paraId="4AF8F71C" w14:textId="77777777" w:rsidR="00057AF7" w:rsidRPr="00057AF7" w:rsidRDefault="00DE37C3" w:rsidP="00057AF7">
      <w:pPr>
        <w:spacing w:before="240"/>
      </w:pPr>
      <w:r>
        <w:rPr>
          <w:rFonts w:ascii="Verdana" w:hAnsi="Verdana"/>
          <w:sz w:val="20"/>
          <w:szCs w:val="20"/>
        </w:rPr>
        <w:t xml:space="preserve">This template is the work of </w:t>
      </w:r>
      <w:proofErr w:type="spellStart"/>
      <w:r w:rsidRPr="0007342E">
        <w:rPr>
          <w:rFonts w:ascii="Verdana" w:hAnsi="Verdana"/>
          <w:color w:val="000000" w:themeColor="text1"/>
          <w:sz w:val="20"/>
          <w:szCs w:val="20"/>
        </w:rPr>
        <w:t>Skillcast</w:t>
      </w:r>
      <w:proofErr w:type="spellEnd"/>
      <w:r w:rsidR="00057AF7">
        <w:rPr>
          <w:rFonts w:ascii="Verdana" w:hAnsi="Verdana"/>
          <w:color w:val="000000" w:themeColor="text1"/>
          <w:sz w:val="20"/>
          <w:szCs w:val="20"/>
        </w:rPr>
        <w:t xml:space="preserve"> (</w:t>
      </w:r>
      <w:hyperlink r:id="rId11" w:history="1">
        <w:r w:rsidR="00057AF7" w:rsidRPr="00057AF7">
          <w:rPr>
            <w:color w:val="0000FF"/>
            <w:u w:val="single"/>
          </w:rPr>
          <w:t>https://www.skillcast.com/modern-slavery-statement-template</w:t>
        </w:r>
      </w:hyperlink>
    </w:p>
    <w:p w14:paraId="586FF711" w14:textId="4C2CC31D" w:rsidR="00DE37C3" w:rsidRPr="00057AF7" w:rsidRDefault="00DE37C3" w:rsidP="00057AF7">
      <w:pPr>
        <w:rPr>
          <w:rFonts w:ascii="Verdana" w:eastAsiaTheme="minorHAnsi" w:hAnsi="Verdana"/>
          <w:sz w:val="20"/>
          <w:szCs w:val="20"/>
        </w:rPr>
      </w:pPr>
    </w:p>
    <w:p w14:paraId="18FE8C65" w14:textId="1D64BF85" w:rsidR="00F62518" w:rsidRPr="00E8088A" w:rsidRDefault="00483BCA" w:rsidP="00DA1088">
      <w:pPr>
        <w:pStyle w:val="Heading1"/>
        <w:rPr>
          <w:rFonts w:ascii="Verdana" w:eastAsiaTheme="minorHAnsi" w:hAnsi="Verdana"/>
          <w:b/>
          <w:bCs/>
          <w:color w:val="000000" w:themeColor="text1"/>
          <w:sz w:val="20"/>
          <w:szCs w:val="20"/>
          <w:u w:val="single"/>
        </w:rPr>
      </w:pPr>
      <w:r w:rsidRPr="00E8088A">
        <w:rPr>
          <w:rFonts w:ascii="Verdana" w:eastAsiaTheme="minorHAnsi" w:hAnsi="Verdana"/>
          <w:b/>
          <w:bCs/>
          <w:color w:val="000000" w:themeColor="text1"/>
          <w:sz w:val="20"/>
          <w:szCs w:val="20"/>
          <w:u w:val="single"/>
        </w:rPr>
        <w:t xml:space="preserve">Introduction </w:t>
      </w:r>
    </w:p>
    <w:p w14:paraId="3D14156D" w14:textId="77777777" w:rsidR="00190AAC" w:rsidRPr="00190AAC" w:rsidRDefault="00190AAC" w:rsidP="00590B9F">
      <w:pPr>
        <w:jc w:val="both"/>
        <w:rPr>
          <w:rFonts w:eastAsiaTheme="minorHAnsi"/>
          <w:lang w:eastAsia="en-US"/>
        </w:rPr>
      </w:pPr>
    </w:p>
    <w:p w14:paraId="7D559349" w14:textId="77777777" w:rsidR="00F62518" w:rsidRPr="0007342E" w:rsidRDefault="00483BCA" w:rsidP="00590B9F">
      <w:pPr>
        <w:jc w:val="both"/>
        <w:rPr>
          <w:rFonts w:ascii="Verdana" w:hAnsi="Verdana"/>
          <w:color w:val="000000" w:themeColor="text1"/>
          <w:sz w:val="20"/>
          <w:szCs w:val="20"/>
        </w:rPr>
      </w:pPr>
      <w:r w:rsidRPr="0007342E">
        <w:rPr>
          <w:rFonts w:ascii="Verdana" w:hAnsi="Verdana"/>
          <w:color w:val="000000" w:themeColor="text1"/>
          <w:sz w:val="20"/>
          <w:szCs w:val="20"/>
        </w:rPr>
        <w:t xml:space="preserve">Modern slavery is a heinous crime and a morally reprehensible act that deprives a person's liberty and dignity for another person's gain. It is a real problem for millions of people around the world, including many in developed countries, who are being kept and exploited in various forms of slavery. Every company is at risk of being involved in this crime through its own operations and its supply chain. </w:t>
      </w:r>
    </w:p>
    <w:p w14:paraId="04BA6000" w14:textId="68524D89" w:rsidR="00F62518" w:rsidRPr="0007342E" w:rsidRDefault="00483BCA" w:rsidP="00590B9F">
      <w:pPr>
        <w:jc w:val="both"/>
        <w:rPr>
          <w:rFonts w:ascii="Verdana" w:hAnsi="Verdana"/>
          <w:color w:val="000000" w:themeColor="text1"/>
          <w:sz w:val="20"/>
          <w:szCs w:val="20"/>
        </w:rPr>
      </w:pPr>
      <w:r w:rsidRPr="0007342E">
        <w:rPr>
          <w:rFonts w:ascii="Verdana" w:hAnsi="Verdana"/>
          <w:color w:val="000000" w:themeColor="text1"/>
          <w:sz w:val="20"/>
          <w:szCs w:val="20"/>
        </w:rPr>
        <w:t xml:space="preserve">At </w:t>
      </w:r>
      <w:r w:rsidR="00980375" w:rsidRPr="0007342E">
        <w:rPr>
          <w:rFonts w:ascii="Verdana" w:hAnsi="Verdana"/>
          <w:color w:val="000000" w:themeColor="text1"/>
          <w:sz w:val="20"/>
          <w:szCs w:val="20"/>
        </w:rPr>
        <w:t>Be Kind Live,</w:t>
      </w:r>
      <w:r w:rsidRPr="0007342E">
        <w:rPr>
          <w:rFonts w:ascii="Verdana" w:hAnsi="Verdana"/>
          <w:color w:val="000000" w:themeColor="text1"/>
          <w:sz w:val="20"/>
          <w:szCs w:val="20"/>
        </w:rPr>
        <w:t xml:space="preserve"> we have a zero-tolerance approach to modern slavery and are fully committed to preventing slavery and human trafficking in our operation and supply chain. We have taken concrete steps to tackle modern slavery, as outlined in our statement. This statement sets out the actions that we have taken to understand all potential modern slavery risks related to our business, and to implement steps to prevent slavery and human trafficking </w:t>
      </w:r>
      <w:r w:rsidR="00AD1F89" w:rsidRPr="0007342E">
        <w:rPr>
          <w:rFonts w:ascii="Verdana" w:hAnsi="Verdana"/>
          <w:color w:val="000000" w:themeColor="text1"/>
          <w:sz w:val="20"/>
          <w:szCs w:val="20"/>
        </w:rPr>
        <w:t>during the financial year 2020</w:t>
      </w:r>
      <w:r w:rsidRPr="0007342E">
        <w:rPr>
          <w:rFonts w:ascii="Verdana" w:hAnsi="Verdana"/>
          <w:color w:val="000000" w:themeColor="text1"/>
          <w:sz w:val="20"/>
          <w:szCs w:val="20"/>
        </w:rPr>
        <w:t xml:space="preserve">. </w:t>
      </w:r>
    </w:p>
    <w:p w14:paraId="2E66B3D0" w14:textId="017AA16D" w:rsidR="00F62518" w:rsidRDefault="00483BCA" w:rsidP="00590B9F">
      <w:pPr>
        <w:pStyle w:val="Heading1"/>
        <w:jc w:val="both"/>
        <w:rPr>
          <w:rFonts w:ascii="Verdana" w:eastAsiaTheme="minorHAnsi" w:hAnsi="Verdana"/>
          <w:color w:val="000000" w:themeColor="text1"/>
          <w:sz w:val="20"/>
          <w:szCs w:val="20"/>
        </w:rPr>
      </w:pPr>
      <w:r w:rsidRPr="0007342E">
        <w:rPr>
          <w:rFonts w:ascii="Verdana" w:eastAsiaTheme="minorHAnsi" w:hAnsi="Verdana"/>
          <w:color w:val="000000" w:themeColor="text1"/>
          <w:sz w:val="20"/>
          <w:szCs w:val="20"/>
        </w:rPr>
        <w:t xml:space="preserve">Our business and supply chains </w:t>
      </w:r>
    </w:p>
    <w:p w14:paraId="588F7E81" w14:textId="77777777" w:rsidR="00D70D2E" w:rsidRPr="00D70D2E" w:rsidRDefault="00D70D2E" w:rsidP="00590B9F">
      <w:pPr>
        <w:jc w:val="both"/>
        <w:rPr>
          <w:lang w:eastAsia="en-US"/>
        </w:rPr>
      </w:pPr>
    </w:p>
    <w:p w14:paraId="4D04018B" w14:textId="764C972C" w:rsidR="00AE00BC" w:rsidRPr="0007342E" w:rsidRDefault="00794EE7" w:rsidP="00590B9F">
      <w:pPr>
        <w:pStyle w:val="ListParagraph"/>
        <w:numPr>
          <w:ilvl w:val="0"/>
          <w:numId w:val="19"/>
        </w:numPr>
        <w:jc w:val="both"/>
        <w:rPr>
          <w:rFonts w:ascii="Verdana" w:hAnsi="Verdana"/>
          <w:color w:val="000000" w:themeColor="text1"/>
          <w:sz w:val="20"/>
          <w:szCs w:val="20"/>
        </w:rPr>
      </w:pPr>
      <w:r w:rsidRPr="0007342E">
        <w:rPr>
          <w:rFonts w:ascii="Verdana" w:hAnsi="Verdana"/>
          <w:color w:val="000000" w:themeColor="text1"/>
          <w:sz w:val="20"/>
          <w:szCs w:val="20"/>
        </w:rPr>
        <w:t>Be Kind Live</w:t>
      </w:r>
    </w:p>
    <w:p w14:paraId="36484296" w14:textId="08EB1808" w:rsidR="00AE00BC" w:rsidRPr="0007342E" w:rsidRDefault="004A765B" w:rsidP="00590B9F">
      <w:pPr>
        <w:pStyle w:val="ListParagraph"/>
        <w:numPr>
          <w:ilvl w:val="0"/>
          <w:numId w:val="19"/>
        </w:numPr>
        <w:jc w:val="both"/>
        <w:rPr>
          <w:rFonts w:ascii="Verdana" w:hAnsi="Verdana"/>
          <w:color w:val="000000" w:themeColor="text1"/>
          <w:sz w:val="20"/>
          <w:szCs w:val="20"/>
        </w:rPr>
      </w:pPr>
      <w:r w:rsidRPr="0007342E">
        <w:rPr>
          <w:rFonts w:ascii="Verdana" w:hAnsi="Verdana"/>
          <w:color w:val="000000" w:themeColor="text1"/>
          <w:sz w:val="20"/>
          <w:szCs w:val="20"/>
        </w:rPr>
        <w:t>N</w:t>
      </w:r>
      <w:r w:rsidR="00794EE7" w:rsidRPr="0007342E">
        <w:rPr>
          <w:rFonts w:ascii="Verdana" w:hAnsi="Verdana"/>
          <w:color w:val="000000" w:themeColor="text1"/>
          <w:sz w:val="20"/>
          <w:szCs w:val="20"/>
        </w:rPr>
        <w:t>ot for profit events company, putting on gigs to generate funds for local charities</w:t>
      </w:r>
    </w:p>
    <w:p w14:paraId="5B83840F" w14:textId="6BA667C1" w:rsidR="00AE00BC" w:rsidRPr="0007342E" w:rsidRDefault="00794EE7" w:rsidP="00590B9F">
      <w:pPr>
        <w:pStyle w:val="ListParagraph"/>
        <w:numPr>
          <w:ilvl w:val="0"/>
          <w:numId w:val="19"/>
        </w:numPr>
        <w:jc w:val="both"/>
        <w:rPr>
          <w:rFonts w:ascii="Verdana" w:hAnsi="Verdana"/>
          <w:color w:val="000000" w:themeColor="text1"/>
          <w:sz w:val="20"/>
          <w:szCs w:val="20"/>
        </w:rPr>
      </w:pPr>
      <w:r w:rsidRPr="0007342E">
        <w:rPr>
          <w:rFonts w:ascii="Verdana" w:hAnsi="Verdana"/>
          <w:color w:val="000000" w:themeColor="text1"/>
          <w:sz w:val="20"/>
          <w:szCs w:val="20"/>
        </w:rPr>
        <w:t>Edinburgh, Scotland</w:t>
      </w:r>
    </w:p>
    <w:p w14:paraId="1B72CE90" w14:textId="7935DD9D" w:rsidR="00DA1088" w:rsidRPr="0007342E" w:rsidRDefault="00483BCA" w:rsidP="00590B9F">
      <w:pPr>
        <w:jc w:val="both"/>
        <w:rPr>
          <w:rFonts w:ascii="Verdana" w:hAnsi="Verdana"/>
          <w:color w:val="000000" w:themeColor="text1"/>
          <w:sz w:val="20"/>
          <w:szCs w:val="20"/>
        </w:rPr>
      </w:pPr>
      <w:r w:rsidRPr="0007342E">
        <w:rPr>
          <w:rFonts w:ascii="Verdana" w:hAnsi="Verdana"/>
          <w:color w:val="000000" w:themeColor="text1"/>
          <w:sz w:val="20"/>
          <w:szCs w:val="20"/>
        </w:rPr>
        <w:t xml:space="preserve">We establish a relationship of trust and integrity with all our suppliers, which is built upon mutually beneficial factors. Our supplier selection and on-boarding procedure includes due diligence of the supplier's reputation, respect for the law, compliance with health, safety and environmental standards, and references. [We haven't been made aware of any allegations of human trafficking/slavery activities against any of our suppliers, but if we were, then we would act immediately against the supplier and report it to the authorities.] </w:t>
      </w:r>
    </w:p>
    <w:p w14:paraId="2C797D6B" w14:textId="7A602E2B" w:rsidR="00483BCA" w:rsidRPr="00E8088A" w:rsidRDefault="00483BCA" w:rsidP="00590B9F">
      <w:pPr>
        <w:pStyle w:val="Heading1"/>
        <w:jc w:val="both"/>
        <w:rPr>
          <w:rFonts w:ascii="Verdana" w:eastAsiaTheme="minorHAnsi" w:hAnsi="Verdana"/>
          <w:b/>
          <w:bCs/>
          <w:color w:val="000000" w:themeColor="text1"/>
          <w:sz w:val="20"/>
          <w:szCs w:val="20"/>
          <w:u w:val="single"/>
        </w:rPr>
      </w:pPr>
      <w:r w:rsidRPr="00E8088A">
        <w:rPr>
          <w:rFonts w:ascii="Verdana" w:eastAsiaTheme="minorHAnsi" w:hAnsi="Verdana"/>
          <w:b/>
          <w:bCs/>
          <w:color w:val="000000" w:themeColor="text1"/>
          <w:sz w:val="20"/>
          <w:szCs w:val="20"/>
          <w:u w:val="single"/>
        </w:rPr>
        <w:t xml:space="preserve">Risk </w:t>
      </w:r>
      <w:r w:rsidR="006506E9" w:rsidRPr="00E8088A">
        <w:rPr>
          <w:rFonts w:ascii="Verdana" w:eastAsiaTheme="minorHAnsi" w:hAnsi="Verdana"/>
          <w:b/>
          <w:bCs/>
          <w:color w:val="000000" w:themeColor="text1"/>
          <w:sz w:val="20"/>
          <w:szCs w:val="20"/>
          <w:u w:val="single"/>
        </w:rPr>
        <w:t>A</w:t>
      </w:r>
      <w:r w:rsidRPr="00E8088A">
        <w:rPr>
          <w:rFonts w:ascii="Verdana" w:eastAsiaTheme="minorHAnsi" w:hAnsi="Verdana"/>
          <w:b/>
          <w:bCs/>
          <w:color w:val="000000" w:themeColor="text1"/>
          <w:sz w:val="20"/>
          <w:szCs w:val="20"/>
          <w:u w:val="single"/>
        </w:rPr>
        <w:t xml:space="preserve">ssessment </w:t>
      </w:r>
    </w:p>
    <w:p w14:paraId="3D9B02FD" w14:textId="77777777" w:rsidR="00190AAC" w:rsidRPr="00190AAC" w:rsidRDefault="00190AAC" w:rsidP="00590B9F">
      <w:pPr>
        <w:jc w:val="both"/>
        <w:rPr>
          <w:rFonts w:eastAsiaTheme="minorHAnsi"/>
          <w:lang w:eastAsia="en-US"/>
        </w:rPr>
      </w:pPr>
    </w:p>
    <w:p w14:paraId="4BCD3F1F" w14:textId="4BA89D1C" w:rsidR="00483BCA" w:rsidRDefault="00483BCA" w:rsidP="00590B9F">
      <w:pPr>
        <w:jc w:val="both"/>
        <w:rPr>
          <w:rFonts w:ascii="Verdana" w:hAnsi="Verdana"/>
          <w:color w:val="000000" w:themeColor="text1"/>
          <w:sz w:val="20"/>
          <w:szCs w:val="20"/>
        </w:rPr>
      </w:pPr>
      <w:r w:rsidRPr="0007342E">
        <w:rPr>
          <w:rFonts w:ascii="Verdana" w:hAnsi="Verdana"/>
          <w:color w:val="000000" w:themeColor="text1"/>
          <w:sz w:val="20"/>
          <w:szCs w:val="20"/>
        </w:rPr>
        <w:lastRenderedPageBreak/>
        <w:t xml:space="preserve">In the past year, we conducted a risk assessment of our supply chain by taking into account:  </w:t>
      </w:r>
    </w:p>
    <w:p w14:paraId="1EA02A11" w14:textId="77777777" w:rsidR="00D70D2E" w:rsidRPr="0007342E" w:rsidRDefault="00D70D2E" w:rsidP="00590B9F">
      <w:pPr>
        <w:jc w:val="both"/>
        <w:rPr>
          <w:rFonts w:ascii="Verdana" w:hAnsi="Verdana"/>
          <w:color w:val="000000" w:themeColor="text1"/>
          <w:sz w:val="20"/>
          <w:szCs w:val="20"/>
        </w:rPr>
      </w:pPr>
    </w:p>
    <w:p w14:paraId="1BFB6C85" w14:textId="406EC7D9" w:rsidR="00483BCA" w:rsidRPr="0007342E" w:rsidRDefault="00483BCA" w:rsidP="00590B9F">
      <w:pPr>
        <w:pStyle w:val="ListParagraph"/>
        <w:numPr>
          <w:ilvl w:val="0"/>
          <w:numId w:val="19"/>
        </w:numPr>
        <w:jc w:val="both"/>
        <w:rPr>
          <w:rFonts w:ascii="Verdana" w:hAnsi="Verdana"/>
          <w:color w:val="000000" w:themeColor="text1"/>
          <w:sz w:val="20"/>
          <w:szCs w:val="20"/>
        </w:rPr>
      </w:pPr>
      <w:r w:rsidRPr="0007342E">
        <w:rPr>
          <w:rFonts w:ascii="Verdana" w:hAnsi="Verdana"/>
          <w:color w:val="000000" w:themeColor="text1"/>
          <w:sz w:val="20"/>
          <w:szCs w:val="20"/>
        </w:rPr>
        <w:t xml:space="preserve">The risk profile of individual countries based on the Global Slavery Index </w:t>
      </w:r>
    </w:p>
    <w:p w14:paraId="177EDF25" w14:textId="46BA3C4B" w:rsidR="00483BCA" w:rsidRPr="0007342E" w:rsidRDefault="00483BCA" w:rsidP="00590B9F">
      <w:pPr>
        <w:pStyle w:val="ListParagraph"/>
        <w:numPr>
          <w:ilvl w:val="0"/>
          <w:numId w:val="19"/>
        </w:numPr>
        <w:jc w:val="both"/>
        <w:rPr>
          <w:rFonts w:ascii="Verdana" w:hAnsi="Verdana"/>
          <w:color w:val="000000" w:themeColor="text1"/>
          <w:sz w:val="20"/>
          <w:szCs w:val="20"/>
        </w:rPr>
      </w:pPr>
      <w:r w:rsidRPr="0007342E">
        <w:rPr>
          <w:rFonts w:ascii="Verdana" w:hAnsi="Verdana"/>
          <w:color w:val="000000" w:themeColor="text1"/>
          <w:sz w:val="20"/>
          <w:szCs w:val="20"/>
        </w:rPr>
        <w:t xml:space="preserve">The business services rendered by the suppliers </w:t>
      </w:r>
    </w:p>
    <w:p w14:paraId="79434416" w14:textId="3973164D" w:rsidR="00483BCA" w:rsidRPr="0007342E" w:rsidRDefault="00483BCA" w:rsidP="00590B9F">
      <w:pPr>
        <w:pStyle w:val="ListParagraph"/>
        <w:numPr>
          <w:ilvl w:val="0"/>
          <w:numId w:val="19"/>
        </w:numPr>
        <w:jc w:val="both"/>
        <w:rPr>
          <w:rFonts w:ascii="Verdana" w:hAnsi="Verdana"/>
          <w:color w:val="000000" w:themeColor="text1"/>
          <w:sz w:val="20"/>
          <w:szCs w:val="20"/>
        </w:rPr>
      </w:pPr>
      <w:r w:rsidRPr="0007342E">
        <w:rPr>
          <w:rFonts w:ascii="Verdana" w:hAnsi="Verdana"/>
          <w:color w:val="000000" w:themeColor="text1"/>
          <w:sz w:val="20"/>
          <w:szCs w:val="20"/>
        </w:rPr>
        <w:t xml:space="preserve">The presence of vulnerable demographic groups </w:t>
      </w:r>
    </w:p>
    <w:p w14:paraId="2498024B" w14:textId="3DD3E8E1" w:rsidR="00483BCA" w:rsidRPr="0007342E" w:rsidRDefault="00483BCA" w:rsidP="00590B9F">
      <w:pPr>
        <w:pStyle w:val="ListParagraph"/>
        <w:numPr>
          <w:ilvl w:val="0"/>
          <w:numId w:val="19"/>
        </w:numPr>
        <w:jc w:val="both"/>
        <w:rPr>
          <w:rFonts w:ascii="Verdana" w:hAnsi="Verdana"/>
          <w:color w:val="000000" w:themeColor="text1"/>
          <w:sz w:val="20"/>
          <w:szCs w:val="20"/>
        </w:rPr>
      </w:pPr>
      <w:r w:rsidRPr="0007342E">
        <w:rPr>
          <w:rFonts w:ascii="Verdana" w:hAnsi="Verdana"/>
          <w:color w:val="000000" w:themeColor="text1"/>
          <w:sz w:val="20"/>
          <w:szCs w:val="20"/>
        </w:rPr>
        <w:t xml:space="preserve">A news analysis and the insights of labour and human rights groups </w:t>
      </w:r>
    </w:p>
    <w:p w14:paraId="769CCC49" w14:textId="22A2F05B" w:rsidR="00483BCA" w:rsidRPr="0007342E" w:rsidRDefault="00483BCA" w:rsidP="00590B9F">
      <w:pPr>
        <w:jc w:val="both"/>
        <w:rPr>
          <w:rFonts w:ascii="Verdana" w:hAnsi="Verdana"/>
          <w:color w:val="000000" w:themeColor="text1"/>
          <w:sz w:val="20"/>
          <w:szCs w:val="20"/>
        </w:rPr>
      </w:pPr>
      <w:r w:rsidRPr="0007342E">
        <w:rPr>
          <w:rFonts w:ascii="Verdana" w:hAnsi="Verdana"/>
          <w:color w:val="000000" w:themeColor="text1"/>
          <w:sz w:val="20"/>
          <w:szCs w:val="20"/>
        </w:rPr>
        <w:t xml:space="preserve">This assessment will determine our response and the risk controls that we implement. </w:t>
      </w:r>
    </w:p>
    <w:p w14:paraId="59F18794" w14:textId="77777777" w:rsidR="00D51E41" w:rsidRPr="00D51E41" w:rsidRDefault="00D51E41" w:rsidP="00590B9F">
      <w:pPr>
        <w:jc w:val="both"/>
        <w:rPr>
          <w:rFonts w:ascii="Verdana" w:hAnsi="Verdana"/>
          <w:b/>
          <w:bCs/>
          <w:color w:val="000000" w:themeColor="text1"/>
          <w:sz w:val="20"/>
          <w:szCs w:val="20"/>
          <w:u w:val="single"/>
        </w:rPr>
      </w:pPr>
    </w:p>
    <w:p w14:paraId="46B0D01C" w14:textId="774CD76E" w:rsidR="00FF1A24" w:rsidRPr="00D51E41" w:rsidRDefault="00FF1A24" w:rsidP="00590B9F">
      <w:pPr>
        <w:jc w:val="both"/>
        <w:rPr>
          <w:rFonts w:ascii="Verdana" w:hAnsi="Verdana"/>
          <w:color w:val="000000" w:themeColor="text1"/>
          <w:sz w:val="20"/>
          <w:szCs w:val="20"/>
        </w:rPr>
      </w:pPr>
      <w:r w:rsidRPr="00D51E41">
        <w:rPr>
          <w:rFonts w:ascii="Verdana" w:hAnsi="Verdana"/>
          <w:b/>
          <w:bCs/>
          <w:color w:val="000000" w:themeColor="text1"/>
          <w:sz w:val="20"/>
          <w:szCs w:val="20"/>
          <w:u w:val="single"/>
        </w:rPr>
        <w:t xml:space="preserve">Policies </w:t>
      </w:r>
    </w:p>
    <w:p w14:paraId="51F4A958" w14:textId="77777777" w:rsidR="00190AAC" w:rsidRPr="00190AAC" w:rsidRDefault="00190AAC" w:rsidP="00590B9F">
      <w:pPr>
        <w:jc w:val="both"/>
        <w:rPr>
          <w:lang w:eastAsia="en-US"/>
        </w:rPr>
      </w:pPr>
    </w:p>
    <w:p w14:paraId="082CA05C" w14:textId="32117E3F" w:rsidR="00FF1A24" w:rsidRDefault="00BC4102" w:rsidP="00590B9F">
      <w:pPr>
        <w:jc w:val="both"/>
        <w:rPr>
          <w:rFonts w:ascii="Verdana" w:hAnsi="Verdana"/>
          <w:color w:val="000000" w:themeColor="text1"/>
          <w:sz w:val="20"/>
          <w:szCs w:val="20"/>
        </w:rPr>
      </w:pPr>
      <w:r w:rsidRPr="0007342E">
        <w:rPr>
          <w:rFonts w:ascii="Verdana" w:hAnsi="Verdana"/>
          <w:color w:val="000000" w:themeColor="text1"/>
          <w:sz w:val="20"/>
          <w:szCs w:val="20"/>
        </w:rPr>
        <w:t>Be Kind Live</w:t>
      </w:r>
      <w:r w:rsidR="00FF1A24" w:rsidRPr="0007342E">
        <w:rPr>
          <w:rFonts w:ascii="Verdana" w:hAnsi="Verdana"/>
          <w:color w:val="000000" w:themeColor="text1"/>
          <w:sz w:val="20"/>
          <w:szCs w:val="20"/>
        </w:rPr>
        <w:t xml:space="preserve"> operates the following policies for identifying and preventing slavery and human trafficking in our operations: </w:t>
      </w:r>
    </w:p>
    <w:p w14:paraId="6424F23A" w14:textId="77777777" w:rsidR="00190AAC" w:rsidRPr="0007342E" w:rsidRDefault="00190AAC" w:rsidP="00590B9F">
      <w:pPr>
        <w:jc w:val="both"/>
        <w:rPr>
          <w:rFonts w:ascii="Verdana" w:hAnsi="Verdana"/>
          <w:color w:val="000000" w:themeColor="text1"/>
          <w:sz w:val="20"/>
          <w:szCs w:val="20"/>
        </w:rPr>
      </w:pPr>
    </w:p>
    <w:p w14:paraId="3310A943" w14:textId="77777777" w:rsidR="00FF1A24" w:rsidRPr="0007342E" w:rsidRDefault="00FF1A24" w:rsidP="00590B9F">
      <w:pPr>
        <w:pStyle w:val="ListParagraph"/>
        <w:numPr>
          <w:ilvl w:val="0"/>
          <w:numId w:val="14"/>
        </w:numPr>
        <w:jc w:val="both"/>
        <w:rPr>
          <w:rFonts w:ascii="Verdana" w:hAnsi="Verdana"/>
          <w:color w:val="000000" w:themeColor="text1"/>
          <w:sz w:val="20"/>
          <w:szCs w:val="20"/>
        </w:rPr>
      </w:pPr>
      <w:r w:rsidRPr="0007342E">
        <w:rPr>
          <w:rFonts w:ascii="Verdana" w:hAnsi="Verdana"/>
          <w:color w:val="000000" w:themeColor="text1"/>
          <w:sz w:val="20"/>
          <w:szCs w:val="20"/>
        </w:rPr>
        <w:t xml:space="preserve">Whistleblowing Policy - we encourage all employees, customers and suppliers to report any suspicion of slavery or human trafficking without fear of retaliation. We provide a confidential helpline to protect the identity of whistle-blowers. </w:t>
      </w:r>
    </w:p>
    <w:p w14:paraId="213A3FE4" w14:textId="77777777" w:rsidR="00FF1A24" w:rsidRPr="0007342E" w:rsidRDefault="00FF1A24" w:rsidP="00590B9F">
      <w:pPr>
        <w:pStyle w:val="ListParagraph"/>
        <w:numPr>
          <w:ilvl w:val="0"/>
          <w:numId w:val="14"/>
        </w:numPr>
        <w:jc w:val="both"/>
        <w:rPr>
          <w:rFonts w:ascii="Verdana" w:hAnsi="Verdana"/>
          <w:color w:val="000000" w:themeColor="text1"/>
          <w:sz w:val="20"/>
          <w:szCs w:val="20"/>
        </w:rPr>
      </w:pPr>
      <w:r w:rsidRPr="0007342E">
        <w:rPr>
          <w:rFonts w:ascii="Verdana" w:hAnsi="Verdana"/>
          <w:color w:val="000000" w:themeColor="text1"/>
          <w:sz w:val="20"/>
          <w:szCs w:val="20"/>
        </w:rPr>
        <w:t xml:space="preserve">Code of Conduct - our code encourages employees to do the right thing by clearly stating the actions and behaviour expected of them when representing the business. We strive to maintain the highest standards of employee conduct and ethical behaviour when operating abroad and managing our supply chain. </w:t>
      </w:r>
    </w:p>
    <w:p w14:paraId="52B1CB6B" w14:textId="77777777" w:rsidR="00FF1A24" w:rsidRPr="0007342E" w:rsidRDefault="00FF1A24" w:rsidP="00590B9F">
      <w:pPr>
        <w:pStyle w:val="ListParagraph"/>
        <w:numPr>
          <w:ilvl w:val="0"/>
          <w:numId w:val="14"/>
        </w:numPr>
        <w:jc w:val="both"/>
        <w:rPr>
          <w:rFonts w:ascii="Verdana" w:hAnsi="Verdana"/>
          <w:color w:val="000000" w:themeColor="text1"/>
          <w:sz w:val="20"/>
          <w:szCs w:val="20"/>
        </w:rPr>
      </w:pPr>
      <w:r w:rsidRPr="0007342E">
        <w:rPr>
          <w:rFonts w:ascii="Verdana" w:hAnsi="Verdana"/>
          <w:color w:val="000000" w:themeColor="text1"/>
          <w:sz w:val="20"/>
          <w:szCs w:val="20"/>
        </w:rPr>
        <w:t xml:space="preserve">Purchasing Code - we have updated our Purchasing Code and supplier contracts to make explicit reference to slavery and human trafficking. </w:t>
      </w:r>
    </w:p>
    <w:p w14:paraId="0C0F496D" w14:textId="08773240" w:rsidR="00057743" w:rsidRPr="008635F7" w:rsidRDefault="00FF1A24" w:rsidP="00590B9F">
      <w:pPr>
        <w:jc w:val="both"/>
        <w:rPr>
          <w:rStyle w:val="Heading1Char"/>
          <w:rFonts w:ascii="Verdana" w:hAnsi="Verdana"/>
          <w:color w:val="000000" w:themeColor="text1"/>
          <w:sz w:val="20"/>
          <w:szCs w:val="20"/>
        </w:rPr>
      </w:pPr>
      <w:r w:rsidRPr="008635F7">
        <w:rPr>
          <w:rStyle w:val="Heading1Char"/>
          <w:rFonts w:ascii="Verdana" w:hAnsi="Verdana"/>
          <w:b/>
          <w:bCs/>
          <w:color w:val="000000" w:themeColor="text1"/>
          <w:sz w:val="20"/>
          <w:szCs w:val="20"/>
          <w:u w:val="single"/>
        </w:rPr>
        <w:t xml:space="preserve">Supplier </w:t>
      </w:r>
      <w:r w:rsidR="00057743" w:rsidRPr="008635F7">
        <w:rPr>
          <w:rStyle w:val="Heading1Char"/>
          <w:rFonts w:ascii="Verdana" w:hAnsi="Verdana"/>
          <w:b/>
          <w:bCs/>
          <w:color w:val="000000" w:themeColor="text1"/>
          <w:sz w:val="20"/>
          <w:szCs w:val="20"/>
          <w:u w:val="single"/>
        </w:rPr>
        <w:t>D</w:t>
      </w:r>
      <w:r w:rsidRPr="008635F7">
        <w:rPr>
          <w:rStyle w:val="Heading1Char"/>
          <w:rFonts w:ascii="Verdana" w:hAnsi="Verdana"/>
          <w:b/>
          <w:bCs/>
          <w:color w:val="000000" w:themeColor="text1"/>
          <w:sz w:val="20"/>
          <w:szCs w:val="20"/>
          <w:u w:val="single"/>
        </w:rPr>
        <w:t xml:space="preserve">ue </w:t>
      </w:r>
      <w:r w:rsidR="00057743" w:rsidRPr="008635F7">
        <w:rPr>
          <w:rStyle w:val="Heading1Char"/>
          <w:rFonts w:ascii="Verdana" w:hAnsi="Verdana"/>
          <w:b/>
          <w:bCs/>
          <w:color w:val="000000" w:themeColor="text1"/>
          <w:sz w:val="20"/>
          <w:szCs w:val="20"/>
          <w:u w:val="single"/>
        </w:rPr>
        <w:t>D</w:t>
      </w:r>
      <w:r w:rsidRPr="008635F7">
        <w:rPr>
          <w:rStyle w:val="Heading1Char"/>
          <w:rFonts w:ascii="Verdana" w:hAnsi="Verdana"/>
          <w:b/>
          <w:bCs/>
          <w:color w:val="000000" w:themeColor="text1"/>
          <w:sz w:val="20"/>
          <w:szCs w:val="20"/>
          <w:u w:val="single"/>
        </w:rPr>
        <w:t>iligence</w:t>
      </w:r>
      <w:r w:rsidRPr="008635F7">
        <w:rPr>
          <w:rStyle w:val="Heading1Char"/>
          <w:rFonts w:ascii="Verdana" w:hAnsi="Verdana"/>
          <w:color w:val="000000" w:themeColor="text1"/>
          <w:sz w:val="20"/>
          <w:szCs w:val="20"/>
        </w:rPr>
        <w:t xml:space="preserve"> </w:t>
      </w:r>
    </w:p>
    <w:p w14:paraId="09D5AD8D" w14:textId="0B85BF7A" w:rsidR="00FF1A24" w:rsidRDefault="00FF1A24" w:rsidP="00590B9F">
      <w:pPr>
        <w:jc w:val="both"/>
        <w:rPr>
          <w:rFonts w:ascii="Verdana" w:hAnsi="Verdana"/>
          <w:color w:val="000000" w:themeColor="text1"/>
          <w:sz w:val="20"/>
          <w:szCs w:val="20"/>
        </w:rPr>
      </w:pPr>
      <w:r w:rsidRPr="0007342E">
        <w:rPr>
          <w:rFonts w:ascii="Verdana" w:hAnsi="Verdana"/>
          <w:color w:val="000000" w:themeColor="text1"/>
          <w:sz w:val="20"/>
          <w:szCs w:val="20"/>
        </w:rPr>
        <w:br/>
      </w:r>
      <w:r w:rsidR="007543AC" w:rsidRPr="0007342E">
        <w:rPr>
          <w:rFonts w:ascii="Verdana" w:hAnsi="Verdana"/>
          <w:color w:val="000000" w:themeColor="text1"/>
          <w:sz w:val="20"/>
          <w:szCs w:val="20"/>
        </w:rPr>
        <w:t>Be Kind Live</w:t>
      </w:r>
      <w:r w:rsidRPr="0007342E">
        <w:rPr>
          <w:rFonts w:ascii="Verdana" w:hAnsi="Verdana"/>
          <w:color w:val="000000" w:themeColor="text1"/>
          <w:sz w:val="20"/>
          <w:szCs w:val="20"/>
        </w:rPr>
        <w:t xml:space="preserve"> conducts due diligence on all new suppliers during on-boarding and on existing suppliers at regular intervals. This includes: </w:t>
      </w:r>
    </w:p>
    <w:p w14:paraId="250F6431" w14:textId="77777777" w:rsidR="006E71A5" w:rsidRPr="0007342E" w:rsidRDefault="006E71A5" w:rsidP="00590B9F">
      <w:pPr>
        <w:jc w:val="both"/>
        <w:rPr>
          <w:rFonts w:ascii="Verdana" w:hAnsi="Verdana"/>
          <w:color w:val="000000" w:themeColor="text1"/>
          <w:sz w:val="20"/>
          <w:szCs w:val="20"/>
        </w:rPr>
      </w:pPr>
    </w:p>
    <w:p w14:paraId="656FC05B" w14:textId="77777777" w:rsidR="00FF1A24" w:rsidRPr="0007342E" w:rsidRDefault="00FF1A24" w:rsidP="00590B9F">
      <w:pPr>
        <w:pStyle w:val="ListParagraph"/>
        <w:numPr>
          <w:ilvl w:val="0"/>
          <w:numId w:val="15"/>
        </w:numPr>
        <w:jc w:val="both"/>
        <w:rPr>
          <w:rFonts w:ascii="Verdana" w:hAnsi="Verdana"/>
          <w:color w:val="000000" w:themeColor="text1"/>
          <w:sz w:val="20"/>
          <w:szCs w:val="20"/>
        </w:rPr>
      </w:pPr>
      <w:r w:rsidRPr="0007342E">
        <w:rPr>
          <w:rFonts w:ascii="Verdana" w:hAnsi="Verdana"/>
          <w:color w:val="000000" w:themeColor="text1"/>
          <w:sz w:val="20"/>
          <w:szCs w:val="20"/>
        </w:rPr>
        <w:t xml:space="preserve">Assessing risks in the provision of particular services </w:t>
      </w:r>
    </w:p>
    <w:p w14:paraId="0B333D80" w14:textId="77777777" w:rsidR="00FF1A24" w:rsidRPr="0007342E" w:rsidRDefault="00FF1A24" w:rsidP="00590B9F">
      <w:pPr>
        <w:pStyle w:val="ListParagraph"/>
        <w:numPr>
          <w:ilvl w:val="0"/>
          <w:numId w:val="15"/>
        </w:numPr>
        <w:jc w:val="both"/>
        <w:rPr>
          <w:rFonts w:ascii="Verdana" w:hAnsi="Verdana"/>
          <w:color w:val="000000" w:themeColor="text1"/>
          <w:sz w:val="20"/>
          <w:szCs w:val="20"/>
        </w:rPr>
      </w:pPr>
      <w:r w:rsidRPr="0007342E">
        <w:rPr>
          <w:rFonts w:ascii="Verdana" w:hAnsi="Verdana"/>
          <w:color w:val="000000" w:themeColor="text1"/>
          <w:sz w:val="20"/>
          <w:szCs w:val="20"/>
        </w:rPr>
        <w:t xml:space="preserve">Auditing the suppliers, and their health and safety standards, labour relations and employee contracts </w:t>
      </w:r>
    </w:p>
    <w:p w14:paraId="47CB1431" w14:textId="77777777" w:rsidR="00FF1A24" w:rsidRPr="0007342E" w:rsidRDefault="00FF1A24" w:rsidP="00590B9F">
      <w:pPr>
        <w:pStyle w:val="ListParagraph"/>
        <w:numPr>
          <w:ilvl w:val="0"/>
          <w:numId w:val="15"/>
        </w:numPr>
        <w:jc w:val="both"/>
        <w:rPr>
          <w:rFonts w:ascii="Verdana" w:hAnsi="Verdana"/>
          <w:color w:val="000000" w:themeColor="text1"/>
          <w:sz w:val="20"/>
          <w:szCs w:val="20"/>
        </w:rPr>
      </w:pPr>
      <w:r w:rsidRPr="0007342E">
        <w:rPr>
          <w:rFonts w:ascii="Verdana" w:hAnsi="Verdana"/>
          <w:color w:val="000000" w:themeColor="text1"/>
          <w:sz w:val="20"/>
          <w:szCs w:val="20"/>
        </w:rPr>
        <w:t xml:space="preserve">Requiring improvements to substandard employment practices </w:t>
      </w:r>
    </w:p>
    <w:p w14:paraId="54D27A96" w14:textId="77777777" w:rsidR="00FF1A24" w:rsidRPr="0007342E" w:rsidRDefault="00FF1A24" w:rsidP="00590B9F">
      <w:pPr>
        <w:pStyle w:val="ListParagraph"/>
        <w:numPr>
          <w:ilvl w:val="0"/>
          <w:numId w:val="15"/>
        </w:numPr>
        <w:jc w:val="both"/>
        <w:rPr>
          <w:rFonts w:ascii="Verdana" w:hAnsi="Verdana"/>
          <w:color w:val="000000" w:themeColor="text1"/>
          <w:sz w:val="20"/>
          <w:szCs w:val="20"/>
        </w:rPr>
      </w:pPr>
      <w:r w:rsidRPr="0007342E">
        <w:rPr>
          <w:rFonts w:ascii="Verdana" w:hAnsi="Verdana"/>
          <w:color w:val="000000" w:themeColor="text1"/>
          <w:sz w:val="20"/>
          <w:szCs w:val="20"/>
        </w:rPr>
        <w:t xml:space="preserve">Sanctioning suppliers that fail to improve their performance in line with our requirements </w:t>
      </w:r>
    </w:p>
    <w:p w14:paraId="29B59DB7" w14:textId="5A838078" w:rsidR="00FF1A24" w:rsidRDefault="00FF1A24" w:rsidP="00590B9F">
      <w:pPr>
        <w:jc w:val="both"/>
        <w:rPr>
          <w:rFonts w:ascii="Verdana" w:hAnsi="Verdana"/>
          <w:color w:val="000000" w:themeColor="text1"/>
          <w:sz w:val="20"/>
          <w:szCs w:val="20"/>
        </w:rPr>
      </w:pPr>
      <w:r w:rsidRPr="0007342E">
        <w:rPr>
          <w:rFonts w:ascii="Verdana" w:hAnsi="Verdana"/>
          <w:color w:val="000000" w:themeColor="text1"/>
          <w:sz w:val="20"/>
          <w:szCs w:val="20"/>
        </w:rPr>
        <w:t xml:space="preserve">We require all suppliers to attest that: </w:t>
      </w:r>
    </w:p>
    <w:p w14:paraId="01E45F2D" w14:textId="77777777" w:rsidR="006E71A5" w:rsidRPr="0007342E" w:rsidRDefault="006E71A5" w:rsidP="00590B9F">
      <w:pPr>
        <w:jc w:val="both"/>
        <w:rPr>
          <w:rFonts w:ascii="Verdana" w:hAnsi="Verdana"/>
          <w:color w:val="000000" w:themeColor="text1"/>
          <w:sz w:val="20"/>
          <w:szCs w:val="20"/>
        </w:rPr>
      </w:pPr>
    </w:p>
    <w:p w14:paraId="37704B6D" w14:textId="77777777" w:rsidR="00FF1A24" w:rsidRPr="0007342E" w:rsidRDefault="00FF1A24" w:rsidP="00590B9F">
      <w:pPr>
        <w:pStyle w:val="ListParagraph"/>
        <w:numPr>
          <w:ilvl w:val="0"/>
          <w:numId w:val="16"/>
        </w:numPr>
        <w:jc w:val="both"/>
        <w:rPr>
          <w:rFonts w:ascii="Verdana" w:hAnsi="Verdana"/>
          <w:color w:val="000000" w:themeColor="text1"/>
          <w:sz w:val="20"/>
          <w:szCs w:val="20"/>
        </w:rPr>
      </w:pPr>
      <w:r w:rsidRPr="0007342E">
        <w:rPr>
          <w:rFonts w:ascii="Verdana" w:hAnsi="Verdana"/>
          <w:color w:val="000000" w:themeColor="text1"/>
          <w:sz w:val="20"/>
          <w:szCs w:val="20"/>
        </w:rPr>
        <w:t xml:space="preserve">They don't use any form of forced, compulsory or slave labour </w:t>
      </w:r>
    </w:p>
    <w:p w14:paraId="6A0A552F" w14:textId="77777777" w:rsidR="00FF1A24" w:rsidRPr="0007342E" w:rsidRDefault="00FF1A24" w:rsidP="00590B9F">
      <w:pPr>
        <w:pStyle w:val="ListParagraph"/>
        <w:numPr>
          <w:ilvl w:val="0"/>
          <w:numId w:val="16"/>
        </w:numPr>
        <w:jc w:val="both"/>
        <w:rPr>
          <w:rFonts w:ascii="Verdana" w:hAnsi="Verdana"/>
          <w:color w:val="000000" w:themeColor="text1"/>
          <w:sz w:val="20"/>
          <w:szCs w:val="20"/>
        </w:rPr>
      </w:pPr>
      <w:r w:rsidRPr="0007342E">
        <w:rPr>
          <w:rFonts w:ascii="Verdana" w:hAnsi="Verdana"/>
          <w:color w:val="000000" w:themeColor="text1"/>
          <w:sz w:val="20"/>
          <w:szCs w:val="20"/>
        </w:rPr>
        <w:t xml:space="preserve">Their employees work voluntarily and are entitled to leave work </w:t>
      </w:r>
    </w:p>
    <w:p w14:paraId="2972DBF2" w14:textId="77777777" w:rsidR="00FF1A24" w:rsidRPr="0007342E" w:rsidRDefault="00FF1A24" w:rsidP="00590B9F">
      <w:pPr>
        <w:pStyle w:val="ListParagraph"/>
        <w:numPr>
          <w:ilvl w:val="0"/>
          <w:numId w:val="16"/>
        </w:numPr>
        <w:jc w:val="both"/>
        <w:rPr>
          <w:rFonts w:ascii="Verdana" w:hAnsi="Verdana"/>
          <w:color w:val="000000" w:themeColor="text1"/>
          <w:sz w:val="20"/>
          <w:szCs w:val="20"/>
        </w:rPr>
      </w:pPr>
      <w:r w:rsidRPr="0007342E">
        <w:rPr>
          <w:rFonts w:ascii="Verdana" w:hAnsi="Verdana"/>
          <w:color w:val="000000" w:themeColor="text1"/>
          <w:sz w:val="20"/>
          <w:szCs w:val="20"/>
        </w:rPr>
        <w:t xml:space="preserve">They provide each employee with an employment contract that contains a reasonable notice period for terminating their employment </w:t>
      </w:r>
    </w:p>
    <w:p w14:paraId="366C8DA9" w14:textId="77777777" w:rsidR="00FF1A24" w:rsidRPr="0007342E" w:rsidRDefault="00FF1A24" w:rsidP="00590B9F">
      <w:pPr>
        <w:pStyle w:val="ListParagraph"/>
        <w:numPr>
          <w:ilvl w:val="0"/>
          <w:numId w:val="16"/>
        </w:numPr>
        <w:jc w:val="both"/>
        <w:rPr>
          <w:rFonts w:ascii="Verdana" w:hAnsi="Verdana"/>
          <w:color w:val="000000" w:themeColor="text1"/>
          <w:sz w:val="20"/>
          <w:szCs w:val="20"/>
        </w:rPr>
      </w:pPr>
      <w:r w:rsidRPr="0007342E">
        <w:rPr>
          <w:rFonts w:ascii="Verdana" w:hAnsi="Verdana"/>
          <w:color w:val="000000" w:themeColor="text1"/>
          <w:sz w:val="20"/>
          <w:szCs w:val="20"/>
        </w:rPr>
        <w:t xml:space="preserve">They don't require employees to post a deposit/bond and don't withhold their salaries for any reasons </w:t>
      </w:r>
    </w:p>
    <w:p w14:paraId="4CF7F53E" w14:textId="0BC67DBE" w:rsidR="00564521" w:rsidRPr="0007342E" w:rsidRDefault="00FF1A24" w:rsidP="00590B9F">
      <w:pPr>
        <w:pStyle w:val="ListParagraph"/>
        <w:numPr>
          <w:ilvl w:val="0"/>
          <w:numId w:val="16"/>
        </w:numPr>
        <w:jc w:val="both"/>
        <w:rPr>
          <w:rStyle w:val="Heading1Char"/>
          <w:rFonts w:ascii="Verdana" w:eastAsiaTheme="minorHAnsi" w:hAnsi="Verdana" w:cstheme="minorBidi"/>
          <w:color w:val="000000" w:themeColor="text1"/>
          <w:sz w:val="20"/>
          <w:szCs w:val="20"/>
        </w:rPr>
      </w:pPr>
      <w:r w:rsidRPr="0007342E">
        <w:rPr>
          <w:rFonts w:ascii="Verdana" w:hAnsi="Verdana"/>
          <w:color w:val="000000" w:themeColor="text1"/>
          <w:sz w:val="20"/>
          <w:szCs w:val="20"/>
        </w:rPr>
        <w:t xml:space="preserve">They don't require employees to surrender their passports or work permits as a condition of employment </w:t>
      </w:r>
    </w:p>
    <w:p w14:paraId="4DC159D0" w14:textId="77777777" w:rsidR="006E71A5" w:rsidRPr="008635F7" w:rsidRDefault="00FF1A24" w:rsidP="00590B9F">
      <w:pPr>
        <w:jc w:val="both"/>
        <w:rPr>
          <w:rStyle w:val="Heading1Char"/>
          <w:rFonts w:ascii="Verdana" w:hAnsi="Verdana"/>
          <w:color w:val="000000" w:themeColor="text1"/>
          <w:sz w:val="20"/>
          <w:szCs w:val="20"/>
        </w:rPr>
      </w:pPr>
      <w:r w:rsidRPr="008635F7">
        <w:rPr>
          <w:rStyle w:val="Heading1Char"/>
          <w:rFonts w:ascii="Verdana" w:hAnsi="Verdana"/>
          <w:b/>
          <w:bCs/>
          <w:color w:val="000000" w:themeColor="text1"/>
          <w:sz w:val="20"/>
          <w:szCs w:val="20"/>
          <w:u w:val="single"/>
        </w:rPr>
        <w:t>Awareness</w:t>
      </w:r>
      <w:r w:rsidRPr="008635F7">
        <w:rPr>
          <w:rStyle w:val="Heading1Char"/>
          <w:rFonts w:ascii="Verdana" w:hAnsi="Verdana"/>
          <w:color w:val="000000" w:themeColor="text1"/>
          <w:sz w:val="20"/>
          <w:szCs w:val="20"/>
        </w:rPr>
        <w:t xml:space="preserve"> </w:t>
      </w:r>
    </w:p>
    <w:p w14:paraId="318C04C9" w14:textId="0D9F7022" w:rsidR="00FF1A24" w:rsidRDefault="00FF1A24" w:rsidP="00590B9F">
      <w:pPr>
        <w:jc w:val="both"/>
        <w:rPr>
          <w:rFonts w:ascii="Verdana" w:hAnsi="Verdana"/>
          <w:color w:val="000000" w:themeColor="text1"/>
          <w:sz w:val="20"/>
          <w:szCs w:val="20"/>
        </w:rPr>
      </w:pPr>
      <w:r w:rsidRPr="0007342E">
        <w:rPr>
          <w:rFonts w:ascii="Verdana" w:hAnsi="Verdana"/>
          <w:color w:val="000000" w:themeColor="text1"/>
          <w:sz w:val="20"/>
          <w:szCs w:val="20"/>
        </w:rPr>
        <w:br/>
      </w:r>
      <w:r w:rsidR="007543AC" w:rsidRPr="0007342E">
        <w:rPr>
          <w:rFonts w:ascii="Verdana" w:hAnsi="Verdana"/>
          <w:color w:val="000000" w:themeColor="text1"/>
          <w:sz w:val="20"/>
          <w:szCs w:val="20"/>
        </w:rPr>
        <w:t>Be Kind Live</w:t>
      </w:r>
      <w:r w:rsidRPr="0007342E">
        <w:rPr>
          <w:rFonts w:ascii="Verdana" w:hAnsi="Verdana"/>
          <w:color w:val="000000" w:themeColor="text1"/>
          <w:sz w:val="20"/>
          <w:szCs w:val="20"/>
        </w:rPr>
        <w:t xml:space="preserve"> has raised awareness of modern slavery issues by putting up posters across our facilities and sending an email that is focused specifically on modern slavery to all our staff, which explains: </w:t>
      </w:r>
    </w:p>
    <w:p w14:paraId="389D8D96" w14:textId="77777777" w:rsidR="006E71A5" w:rsidRPr="0007342E" w:rsidRDefault="006E71A5" w:rsidP="00590B9F">
      <w:pPr>
        <w:jc w:val="both"/>
        <w:rPr>
          <w:rFonts w:ascii="Verdana" w:hAnsi="Verdana"/>
          <w:color w:val="000000" w:themeColor="text1"/>
          <w:sz w:val="20"/>
          <w:szCs w:val="20"/>
        </w:rPr>
      </w:pPr>
    </w:p>
    <w:p w14:paraId="63A05F5F" w14:textId="77777777" w:rsidR="00FF1A24" w:rsidRPr="0007342E" w:rsidRDefault="00FF1A24" w:rsidP="00590B9F">
      <w:pPr>
        <w:pStyle w:val="ListParagraph"/>
        <w:numPr>
          <w:ilvl w:val="0"/>
          <w:numId w:val="17"/>
        </w:numPr>
        <w:jc w:val="both"/>
        <w:rPr>
          <w:rFonts w:ascii="Verdana" w:hAnsi="Verdana"/>
          <w:color w:val="000000" w:themeColor="text1"/>
          <w:sz w:val="20"/>
          <w:szCs w:val="20"/>
        </w:rPr>
      </w:pPr>
      <w:r w:rsidRPr="0007342E">
        <w:rPr>
          <w:rFonts w:ascii="Verdana" w:hAnsi="Verdana"/>
          <w:color w:val="000000" w:themeColor="text1"/>
          <w:sz w:val="20"/>
          <w:szCs w:val="20"/>
        </w:rPr>
        <w:t xml:space="preserve">Our commitment in the fight against modern slavery </w:t>
      </w:r>
    </w:p>
    <w:p w14:paraId="1A779CE0" w14:textId="77777777" w:rsidR="00FF1A24" w:rsidRPr="0007342E" w:rsidRDefault="00FF1A24" w:rsidP="00590B9F">
      <w:pPr>
        <w:pStyle w:val="ListParagraph"/>
        <w:numPr>
          <w:ilvl w:val="0"/>
          <w:numId w:val="17"/>
        </w:numPr>
        <w:jc w:val="both"/>
        <w:rPr>
          <w:rFonts w:ascii="Verdana" w:hAnsi="Verdana"/>
          <w:color w:val="000000" w:themeColor="text1"/>
          <w:sz w:val="20"/>
          <w:szCs w:val="20"/>
        </w:rPr>
      </w:pPr>
      <w:r w:rsidRPr="0007342E">
        <w:rPr>
          <w:rFonts w:ascii="Verdana" w:hAnsi="Verdana"/>
          <w:color w:val="000000" w:themeColor="text1"/>
          <w:sz w:val="20"/>
          <w:szCs w:val="20"/>
        </w:rPr>
        <w:t xml:space="preserve">Red flags for potential cases of slavery or human trafficking </w:t>
      </w:r>
    </w:p>
    <w:p w14:paraId="79C9FD49" w14:textId="77777777" w:rsidR="00FF1A24" w:rsidRPr="0007342E" w:rsidRDefault="00FF1A24" w:rsidP="00590B9F">
      <w:pPr>
        <w:pStyle w:val="ListParagraph"/>
        <w:numPr>
          <w:ilvl w:val="0"/>
          <w:numId w:val="17"/>
        </w:numPr>
        <w:jc w:val="both"/>
        <w:rPr>
          <w:rFonts w:ascii="Verdana" w:hAnsi="Verdana"/>
          <w:color w:val="000000" w:themeColor="text1"/>
          <w:sz w:val="20"/>
          <w:szCs w:val="20"/>
        </w:rPr>
      </w:pPr>
      <w:r w:rsidRPr="0007342E">
        <w:rPr>
          <w:rFonts w:ascii="Verdana" w:hAnsi="Verdana"/>
          <w:color w:val="000000" w:themeColor="text1"/>
          <w:sz w:val="20"/>
          <w:szCs w:val="20"/>
        </w:rPr>
        <w:lastRenderedPageBreak/>
        <w:t xml:space="preserve">How employees should report suspicions of modern slavery </w:t>
      </w:r>
    </w:p>
    <w:p w14:paraId="2C42526A" w14:textId="77777777" w:rsidR="006E71A5" w:rsidRPr="008635F7" w:rsidRDefault="00C368BC" w:rsidP="00590B9F">
      <w:pPr>
        <w:jc w:val="both"/>
        <w:rPr>
          <w:rStyle w:val="Heading1Char"/>
          <w:rFonts w:ascii="Verdana" w:hAnsi="Verdana"/>
          <w:color w:val="000000" w:themeColor="text1"/>
          <w:sz w:val="20"/>
          <w:szCs w:val="20"/>
        </w:rPr>
      </w:pPr>
      <w:r w:rsidRPr="008635F7">
        <w:rPr>
          <w:rStyle w:val="Heading1Char"/>
          <w:rFonts w:ascii="Verdana" w:hAnsi="Verdana"/>
          <w:b/>
          <w:bCs/>
          <w:color w:val="000000" w:themeColor="text1"/>
          <w:sz w:val="20"/>
          <w:szCs w:val="20"/>
          <w:u w:val="single"/>
        </w:rPr>
        <w:t>Training</w:t>
      </w:r>
      <w:r w:rsidRPr="008635F7">
        <w:rPr>
          <w:rStyle w:val="Heading1Char"/>
          <w:rFonts w:ascii="Verdana" w:hAnsi="Verdana"/>
          <w:color w:val="000000" w:themeColor="text1"/>
          <w:sz w:val="20"/>
          <w:szCs w:val="20"/>
        </w:rPr>
        <w:t xml:space="preserve"> </w:t>
      </w:r>
    </w:p>
    <w:p w14:paraId="52845739" w14:textId="076086CD" w:rsidR="00C368BC" w:rsidRDefault="00C368BC" w:rsidP="00590B9F">
      <w:pPr>
        <w:jc w:val="both"/>
        <w:rPr>
          <w:rFonts w:ascii="Verdana" w:hAnsi="Verdana"/>
          <w:color w:val="000000" w:themeColor="text1"/>
          <w:sz w:val="20"/>
          <w:szCs w:val="20"/>
        </w:rPr>
      </w:pPr>
      <w:r w:rsidRPr="0007342E">
        <w:rPr>
          <w:rFonts w:ascii="Verdana" w:hAnsi="Verdana"/>
          <w:color w:val="000000" w:themeColor="text1"/>
          <w:sz w:val="20"/>
          <w:szCs w:val="20"/>
        </w:rPr>
        <w:br/>
        <w:t xml:space="preserve">In addition to the awareness programme, </w:t>
      </w:r>
      <w:r w:rsidR="007543AC" w:rsidRPr="0007342E">
        <w:rPr>
          <w:rFonts w:ascii="Verdana" w:hAnsi="Verdana"/>
          <w:color w:val="000000" w:themeColor="text1"/>
          <w:sz w:val="20"/>
          <w:szCs w:val="20"/>
        </w:rPr>
        <w:t>Be Kind Live</w:t>
      </w:r>
      <w:r w:rsidRPr="0007342E">
        <w:rPr>
          <w:rFonts w:ascii="Verdana" w:hAnsi="Verdana"/>
          <w:color w:val="000000" w:themeColor="text1"/>
          <w:sz w:val="20"/>
          <w:szCs w:val="20"/>
        </w:rPr>
        <w:t xml:space="preserve"> has rolled out a fresh e-learning course to all employees and supplier contacts, which covers: </w:t>
      </w:r>
    </w:p>
    <w:p w14:paraId="1D20153B" w14:textId="77777777" w:rsidR="006E71A5" w:rsidRPr="0007342E" w:rsidRDefault="006E71A5" w:rsidP="00590B9F">
      <w:pPr>
        <w:jc w:val="both"/>
        <w:rPr>
          <w:rFonts w:ascii="Verdana" w:hAnsi="Verdana"/>
          <w:color w:val="000000" w:themeColor="text1"/>
          <w:sz w:val="20"/>
          <w:szCs w:val="20"/>
        </w:rPr>
      </w:pPr>
    </w:p>
    <w:p w14:paraId="3A130F5B" w14:textId="77777777" w:rsidR="00C368BC" w:rsidRPr="0007342E" w:rsidRDefault="00C368BC" w:rsidP="00590B9F">
      <w:pPr>
        <w:pStyle w:val="ListParagraph"/>
        <w:numPr>
          <w:ilvl w:val="0"/>
          <w:numId w:val="12"/>
        </w:numPr>
        <w:jc w:val="both"/>
        <w:rPr>
          <w:rFonts w:ascii="Verdana" w:hAnsi="Verdana"/>
          <w:color w:val="000000" w:themeColor="text1"/>
          <w:sz w:val="20"/>
          <w:szCs w:val="20"/>
        </w:rPr>
      </w:pPr>
      <w:r w:rsidRPr="0007342E">
        <w:rPr>
          <w:rFonts w:ascii="Verdana" w:hAnsi="Verdana"/>
          <w:color w:val="000000" w:themeColor="text1"/>
          <w:sz w:val="20"/>
          <w:szCs w:val="20"/>
        </w:rPr>
        <w:t xml:space="preserve">Various forms of modern slavery in which people can be held and exploited </w:t>
      </w:r>
    </w:p>
    <w:p w14:paraId="0840F43F" w14:textId="77777777" w:rsidR="00C368BC" w:rsidRPr="0007342E" w:rsidRDefault="00C368BC" w:rsidP="00590B9F">
      <w:pPr>
        <w:pStyle w:val="ListParagraph"/>
        <w:numPr>
          <w:ilvl w:val="0"/>
          <w:numId w:val="12"/>
        </w:numPr>
        <w:jc w:val="both"/>
        <w:rPr>
          <w:rFonts w:ascii="Verdana" w:hAnsi="Verdana"/>
          <w:color w:val="000000" w:themeColor="text1"/>
          <w:sz w:val="20"/>
          <w:szCs w:val="20"/>
        </w:rPr>
      </w:pPr>
      <w:r w:rsidRPr="0007342E">
        <w:rPr>
          <w:rFonts w:ascii="Verdana" w:hAnsi="Verdana"/>
          <w:color w:val="000000" w:themeColor="text1"/>
          <w:sz w:val="20"/>
          <w:szCs w:val="20"/>
        </w:rPr>
        <w:t xml:space="preserve">The size of the problem and the risk to our organisation </w:t>
      </w:r>
    </w:p>
    <w:p w14:paraId="3EE6D4BA" w14:textId="77777777" w:rsidR="00C368BC" w:rsidRPr="0007342E" w:rsidRDefault="00C368BC" w:rsidP="00590B9F">
      <w:pPr>
        <w:pStyle w:val="ListParagraph"/>
        <w:numPr>
          <w:ilvl w:val="0"/>
          <w:numId w:val="12"/>
        </w:numPr>
        <w:jc w:val="both"/>
        <w:rPr>
          <w:rFonts w:ascii="Verdana" w:hAnsi="Verdana"/>
          <w:color w:val="000000" w:themeColor="text1"/>
          <w:sz w:val="20"/>
          <w:szCs w:val="20"/>
        </w:rPr>
      </w:pPr>
      <w:r w:rsidRPr="0007342E">
        <w:rPr>
          <w:rFonts w:ascii="Verdana" w:hAnsi="Verdana"/>
          <w:color w:val="000000" w:themeColor="text1"/>
          <w:sz w:val="20"/>
          <w:szCs w:val="20"/>
        </w:rPr>
        <w:t xml:space="preserve">How employees can identify the signs of slavery and human trafficking, including unrealistically low prices </w:t>
      </w:r>
    </w:p>
    <w:p w14:paraId="387BB41E" w14:textId="77777777" w:rsidR="00C368BC" w:rsidRPr="0007342E" w:rsidRDefault="00C368BC" w:rsidP="00590B9F">
      <w:pPr>
        <w:pStyle w:val="ListParagraph"/>
        <w:numPr>
          <w:ilvl w:val="0"/>
          <w:numId w:val="12"/>
        </w:numPr>
        <w:jc w:val="both"/>
        <w:rPr>
          <w:rFonts w:ascii="Verdana" w:hAnsi="Verdana"/>
          <w:color w:val="000000" w:themeColor="text1"/>
          <w:sz w:val="20"/>
          <w:szCs w:val="20"/>
        </w:rPr>
      </w:pPr>
      <w:r w:rsidRPr="0007342E">
        <w:rPr>
          <w:rFonts w:ascii="Verdana" w:hAnsi="Verdana"/>
          <w:color w:val="000000" w:themeColor="text1"/>
          <w:sz w:val="20"/>
          <w:szCs w:val="20"/>
        </w:rPr>
        <w:t xml:space="preserve">How employees should respond if they suspect slavery or human trafficking </w:t>
      </w:r>
    </w:p>
    <w:p w14:paraId="7CB9C6D9" w14:textId="77777777" w:rsidR="00C368BC" w:rsidRPr="0007342E" w:rsidRDefault="00C368BC" w:rsidP="00590B9F">
      <w:pPr>
        <w:pStyle w:val="ListParagraph"/>
        <w:numPr>
          <w:ilvl w:val="0"/>
          <w:numId w:val="12"/>
        </w:numPr>
        <w:jc w:val="both"/>
        <w:rPr>
          <w:rFonts w:ascii="Verdana" w:hAnsi="Verdana"/>
          <w:color w:val="000000" w:themeColor="text1"/>
          <w:sz w:val="20"/>
          <w:szCs w:val="20"/>
        </w:rPr>
      </w:pPr>
      <w:r w:rsidRPr="0007342E">
        <w:rPr>
          <w:rFonts w:ascii="Verdana" w:hAnsi="Verdana"/>
          <w:color w:val="000000" w:themeColor="text1"/>
          <w:sz w:val="20"/>
          <w:szCs w:val="20"/>
        </w:rPr>
        <w:t xml:space="preserve">How suppliers can escalate potential slavery or human trafficking issues to the relevant people within their own organisation </w:t>
      </w:r>
    </w:p>
    <w:p w14:paraId="7E0E7EDF" w14:textId="77777777" w:rsidR="00C368BC" w:rsidRPr="0007342E" w:rsidRDefault="00C368BC" w:rsidP="00590B9F">
      <w:pPr>
        <w:pStyle w:val="ListParagraph"/>
        <w:numPr>
          <w:ilvl w:val="0"/>
          <w:numId w:val="12"/>
        </w:numPr>
        <w:jc w:val="both"/>
        <w:rPr>
          <w:rFonts w:ascii="Verdana" w:hAnsi="Verdana"/>
          <w:color w:val="000000" w:themeColor="text1"/>
          <w:sz w:val="20"/>
          <w:szCs w:val="20"/>
        </w:rPr>
      </w:pPr>
      <w:r w:rsidRPr="0007342E">
        <w:rPr>
          <w:rFonts w:ascii="Verdana" w:hAnsi="Verdana"/>
          <w:color w:val="000000" w:themeColor="text1"/>
          <w:sz w:val="20"/>
          <w:szCs w:val="20"/>
        </w:rPr>
        <w:t xml:space="preserve">What external help is available for the victims of slavery </w:t>
      </w:r>
    </w:p>
    <w:p w14:paraId="0D261D96" w14:textId="77777777" w:rsidR="00C368BC" w:rsidRPr="0007342E" w:rsidRDefault="00C368BC" w:rsidP="00590B9F">
      <w:pPr>
        <w:pStyle w:val="ListParagraph"/>
        <w:numPr>
          <w:ilvl w:val="0"/>
          <w:numId w:val="12"/>
        </w:numPr>
        <w:jc w:val="both"/>
        <w:rPr>
          <w:rFonts w:ascii="Verdana" w:hAnsi="Verdana"/>
          <w:color w:val="000000" w:themeColor="text1"/>
          <w:sz w:val="20"/>
          <w:szCs w:val="20"/>
        </w:rPr>
      </w:pPr>
      <w:r w:rsidRPr="0007342E">
        <w:rPr>
          <w:rFonts w:ascii="Verdana" w:hAnsi="Verdana"/>
          <w:color w:val="000000" w:themeColor="text1"/>
          <w:sz w:val="20"/>
          <w:szCs w:val="20"/>
        </w:rPr>
        <w:t xml:space="preserve">What terms and guidance should be provided to suppliers in relation to slavery policies and controls </w:t>
      </w:r>
    </w:p>
    <w:p w14:paraId="0A49BE9D" w14:textId="3E47B37F" w:rsidR="00C368BC" w:rsidRPr="0007342E" w:rsidRDefault="00C368BC" w:rsidP="00590B9F">
      <w:pPr>
        <w:pStyle w:val="ListParagraph"/>
        <w:numPr>
          <w:ilvl w:val="0"/>
          <w:numId w:val="12"/>
        </w:numPr>
        <w:jc w:val="both"/>
        <w:rPr>
          <w:rFonts w:ascii="Verdana" w:hAnsi="Verdana"/>
          <w:color w:val="000000" w:themeColor="text1"/>
          <w:sz w:val="20"/>
          <w:szCs w:val="20"/>
        </w:rPr>
      </w:pPr>
      <w:r w:rsidRPr="0007342E">
        <w:rPr>
          <w:rFonts w:ascii="Verdana" w:hAnsi="Verdana"/>
          <w:color w:val="000000" w:themeColor="text1"/>
          <w:sz w:val="20"/>
          <w:szCs w:val="20"/>
        </w:rPr>
        <w:t xml:space="preserve">What steps </w:t>
      </w:r>
      <w:r w:rsidR="00F33B91" w:rsidRPr="0007342E">
        <w:rPr>
          <w:rFonts w:ascii="Verdana" w:hAnsi="Verdana"/>
          <w:color w:val="000000" w:themeColor="text1"/>
          <w:sz w:val="20"/>
          <w:szCs w:val="20"/>
        </w:rPr>
        <w:t>Be Kind Live</w:t>
      </w:r>
      <w:r w:rsidRPr="0007342E">
        <w:rPr>
          <w:rFonts w:ascii="Verdana" w:hAnsi="Verdana"/>
          <w:color w:val="000000" w:themeColor="text1"/>
          <w:sz w:val="20"/>
          <w:szCs w:val="20"/>
        </w:rPr>
        <w:t xml:space="preserve"> will take if a supplier fails to implement anti-slavery policies or controls </w:t>
      </w:r>
    </w:p>
    <w:p w14:paraId="4A224C93" w14:textId="48FE2191" w:rsidR="00C368BC" w:rsidRPr="0007342E" w:rsidRDefault="00C368BC" w:rsidP="00590B9F">
      <w:pPr>
        <w:pStyle w:val="ListParagraph"/>
        <w:numPr>
          <w:ilvl w:val="0"/>
          <w:numId w:val="12"/>
        </w:numPr>
        <w:jc w:val="both"/>
        <w:rPr>
          <w:rFonts w:ascii="Verdana" w:hAnsi="Verdana"/>
          <w:color w:val="000000" w:themeColor="text1"/>
          <w:sz w:val="20"/>
          <w:szCs w:val="20"/>
        </w:rPr>
      </w:pPr>
      <w:r w:rsidRPr="0007342E">
        <w:rPr>
          <w:rFonts w:ascii="Verdana" w:hAnsi="Verdana"/>
          <w:color w:val="000000" w:themeColor="text1"/>
          <w:sz w:val="20"/>
          <w:szCs w:val="20"/>
        </w:rPr>
        <w:t xml:space="preserve">An attestation from employees that they will abide by </w:t>
      </w:r>
      <w:r w:rsidR="00F33B91" w:rsidRPr="0007342E">
        <w:rPr>
          <w:rFonts w:ascii="Verdana" w:hAnsi="Verdana"/>
          <w:color w:val="000000" w:themeColor="text1"/>
          <w:sz w:val="20"/>
          <w:szCs w:val="20"/>
        </w:rPr>
        <w:t>Be Kind Live</w:t>
      </w:r>
      <w:r w:rsidRPr="0007342E">
        <w:rPr>
          <w:rFonts w:ascii="Verdana" w:hAnsi="Verdana"/>
          <w:color w:val="000000" w:themeColor="text1"/>
          <w:sz w:val="20"/>
          <w:szCs w:val="20"/>
        </w:rPr>
        <w:t xml:space="preserve">s anti-slavery policy </w:t>
      </w:r>
    </w:p>
    <w:p w14:paraId="20E07E71" w14:textId="5F5C7EC8" w:rsidR="00C368BC" w:rsidRPr="008635F7" w:rsidRDefault="00C368BC" w:rsidP="00590B9F">
      <w:pPr>
        <w:pStyle w:val="Heading1"/>
        <w:jc w:val="both"/>
        <w:rPr>
          <w:rFonts w:ascii="Verdana" w:hAnsi="Verdana"/>
          <w:b/>
          <w:bCs/>
          <w:color w:val="000000" w:themeColor="text1"/>
          <w:sz w:val="20"/>
          <w:szCs w:val="20"/>
          <w:u w:val="single"/>
        </w:rPr>
      </w:pPr>
      <w:r w:rsidRPr="008635F7">
        <w:rPr>
          <w:rFonts w:ascii="Verdana" w:hAnsi="Verdana"/>
          <w:b/>
          <w:bCs/>
          <w:color w:val="000000" w:themeColor="text1"/>
          <w:sz w:val="20"/>
          <w:szCs w:val="20"/>
          <w:u w:val="single"/>
        </w:rPr>
        <w:t xml:space="preserve">Measuring </w:t>
      </w:r>
      <w:r w:rsidR="00643659" w:rsidRPr="008635F7">
        <w:rPr>
          <w:rFonts w:ascii="Verdana" w:hAnsi="Verdana"/>
          <w:b/>
          <w:bCs/>
          <w:color w:val="000000" w:themeColor="text1"/>
          <w:sz w:val="20"/>
          <w:szCs w:val="20"/>
          <w:u w:val="single"/>
        </w:rPr>
        <w:t>Ho</w:t>
      </w:r>
      <w:r w:rsidRPr="008635F7">
        <w:rPr>
          <w:rFonts w:ascii="Verdana" w:hAnsi="Verdana"/>
          <w:b/>
          <w:bCs/>
          <w:color w:val="000000" w:themeColor="text1"/>
          <w:sz w:val="20"/>
          <w:szCs w:val="20"/>
          <w:u w:val="single"/>
        </w:rPr>
        <w:t xml:space="preserve">w </w:t>
      </w:r>
      <w:r w:rsidR="00643659" w:rsidRPr="008635F7">
        <w:rPr>
          <w:rFonts w:ascii="Verdana" w:hAnsi="Verdana"/>
          <w:b/>
          <w:bCs/>
          <w:color w:val="000000" w:themeColor="text1"/>
          <w:sz w:val="20"/>
          <w:szCs w:val="20"/>
          <w:u w:val="single"/>
        </w:rPr>
        <w:t>We Are Pe</w:t>
      </w:r>
      <w:r w:rsidR="006E71A5" w:rsidRPr="008635F7">
        <w:rPr>
          <w:rFonts w:ascii="Verdana" w:hAnsi="Verdana"/>
          <w:b/>
          <w:bCs/>
          <w:color w:val="000000" w:themeColor="text1"/>
          <w:sz w:val="20"/>
          <w:szCs w:val="20"/>
          <w:u w:val="single"/>
        </w:rPr>
        <w:t>rforming</w:t>
      </w:r>
      <w:r w:rsidRPr="008635F7">
        <w:rPr>
          <w:rFonts w:ascii="Verdana" w:hAnsi="Verdana"/>
          <w:b/>
          <w:bCs/>
          <w:color w:val="000000" w:themeColor="text1"/>
          <w:sz w:val="20"/>
          <w:szCs w:val="20"/>
          <w:u w:val="single"/>
        </w:rPr>
        <w:t xml:space="preserve"> </w:t>
      </w:r>
    </w:p>
    <w:p w14:paraId="5F2A448E" w14:textId="77777777" w:rsidR="006E71A5" w:rsidRPr="006E71A5" w:rsidRDefault="006E71A5" w:rsidP="00590B9F">
      <w:pPr>
        <w:jc w:val="both"/>
        <w:rPr>
          <w:lang w:eastAsia="en-US"/>
        </w:rPr>
      </w:pPr>
    </w:p>
    <w:p w14:paraId="5F5F8320" w14:textId="7A78AF32" w:rsidR="00C368BC" w:rsidRDefault="007543AC" w:rsidP="00590B9F">
      <w:pPr>
        <w:jc w:val="both"/>
        <w:rPr>
          <w:rFonts w:ascii="Verdana" w:hAnsi="Verdana"/>
          <w:color w:val="000000" w:themeColor="text1"/>
          <w:sz w:val="20"/>
          <w:szCs w:val="20"/>
        </w:rPr>
      </w:pPr>
      <w:r w:rsidRPr="0007342E">
        <w:rPr>
          <w:rFonts w:ascii="Verdana" w:hAnsi="Verdana"/>
          <w:color w:val="000000" w:themeColor="text1"/>
          <w:sz w:val="20"/>
          <w:szCs w:val="20"/>
        </w:rPr>
        <w:t>Be Kind Live</w:t>
      </w:r>
      <w:r w:rsidR="00C368BC" w:rsidRPr="0007342E">
        <w:rPr>
          <w:rFonts w:ascii="Verdana" w:hAnsi="Verdana"/>
          <w:color w:val="000000" w:themeColor="text1"/>
          <w:sz w:val="20"/>
          <w:szCs w:val="20"/>
        </w:rPr>
        <w:t xml:space="preserve"> has defined a set of key performance indicators and controls to combat modern slavery and human trafficking in our organisation and supply chain. These include: </w:t>
      </w:r>
    </w:p>
    <w:p w14:paraId="02E60AA0" w14:textId="77777777" w:rsidR="00643659" w:rsidRPr="0007342E" w:rsidRDefault="00643659" w:rsidP="00590B9F">
      <w:pPr>
        <w:jc w:val="both"/>
        <w:rPr>
          <w:rFonts w:ascii="Verdana" w:hAnsi="Verdana"/>
          <w:color w:val="000000" w:themeColor="text1"/>
          <w:sz w:val="20"/>
          <w:szCs w:val="20"/>
        </w:rPr>
      </w:pPr>
    </w:p>
    <w:p w14:paraId="6E3646CD" w14:textId="77777777" w:rsidR="00C368BC" w:rsidRPr="0007342E" w:rsidRDefault="00C368BC" w:rsidP="00590B9F">
      <w:pPr>
        <w:pStyle w:val="ListParagraph"/>
        <w:numPr>
          <w:ilvl w:val="0"/>
          <w:numId w:val="13"/>
        </w:numPr>
        <w:jc w:val="both"/>
        <w:rPr>
          <w:rFonts w:ascii="Verdana" w:hAnsi="Verdana"/>
          <w:color w:val="000000" w:themeColor="text1"/>
          <w:sz w:val="20"/>
          <w:szCs w:val="20"/>
        </w:rPr>
      </w:pPr>
      <w:r w:rsidRPr="0007342E">
        <w:rPr>
          <w:rFonts w:ascii="Verdana" w:hAnsi="Verdana"/>
          <w:color w:val="000000" w:themeColor="text1"/>
          <w:sz w:val="20"/>
          <w:szCs w:val="20"/>
        </w:rPr>
        <w:t xml:space="preserve">How many employees have completed mandatory training? </w:t>
      </w:r>
    </w:p>
    <w:p w14:paraId="3347210E" w14:textId="77777777" w:rsidR="00C368BC" w:rsidRPr="0007342E" w:rsidRDefault="00C368BC" w:rsidP="00590B9F">
      <w:pPr>
        <w:pStyle w:val="ListParagraph"/>
        <w:numPr>
          <w:ilvl w:val="0"/>
          <w:numId w:val="13"/>
        </w:numPr>
        <w:jc w:val="both"/>
        <w:rPr>
          <w:rFonts w:ascii="Verdana" w:hAnsi="Verdana"/>
          <w:color w:val="000000" w:themeColor="text1"/>
          <w:sz w:val="20"/>
          <w:szCs w:val="20"/>
        </w:rPr>
      </w:pPr>
      <w:r w:rsidRPr="0007342E">
        <w:rPr>
          <w:rFonts w:ascii="Verdana" w:hAnsi="Verdana"/>
          <w:color w:val="000000" w:themeColor="text1"/>
          <w:sz w:val="20"/>
          <w:szCs w:val="20"/>
        </w:rPr>
        <w:t xml:space="preserve">How many suppliers have filled out our ethics questionnaire? </w:t>
      </w:r>
    </w:p>
    <w:p w14:paraId="4ACBF638" w14:textId="77777777" w:rsidR="00C368BC" w:rsidRPr="0007342E" w:rsidRDefault="00C368BC" w:rsidP="00590B9F">
      <w:pPr>
        <w:pStyle w:val="ListParagraph"/>
        <w:numPr>
          <w:ilvl w:val="0"/>
          <w:numId w:val="13"/>
        </w:numPr>
        <w:jc w:val="both"/>
        <w:rPr>
          <w:rFonts w:ascii="Verdana" w:hAnsi="Verdana"/>
          <w:color w:val="000000" w:themeColor="text1"/>
          <w:sz w:val="20"/>
          <w:szCs w:val="20"/>
        </w:rPr>
      </w:pPr>
      <w:r w:rsidRPr="0007342E">
        <w:rPr>
          <w:rFonts w:ascii="Verdana" w:hAnsi="Verdana"/>
          <w:color w:val="000000" w:themeColor="text1"/>
          <w:sz w:val="20"/>
          <w:szCs w:val="20"/>
        </w:rPr>
        <w:t xml:space="preserve">How many suppliers have rolled out an awareness and training programme that is equivalent to ours? </w:t>
      </w:r>
    </w:p>
    <w:p w14:paraId="0DB19DE9" w14:textId="77777777" w:rsidR="00C368BC" w:rsidRPr="0007342E" w:rsidRDefault="00C368BC" w:rsidP="00590B9F">
      <w:pPr>
        <w:pStyle w:val="ListParagraph"/>
        <w:numPr>
          <w:ilvl w:val="0"/>
          <w:numId w:val="13"/>
        </w:numPr>
        <w:jc w:val="both"/>
        <w:rPr>
          <w:rFonts w:ascii="Verdana" w:hAnsi="Verdana"/>
          <w:color w:val="000000" w:themeColor="text1"/>
          <w:sz w:val="20"/>
          <w:szCs w:val="20"/>
        </w:rPr>
      </w:pPr>
      <w:r w:rsidRPr="0007342E">
        <w:rPr>
          <w:rFonts w:ascii="Verdana" w:hAnsi="Verdana"/>
          <w:color w:val="000000" w:themeColor="text1"/>
          <w:sz w:val="20"/>
          <w:szCs w:val="20"/>
        </w:rPr>
        <w:t xml:space="preserve">How many reports have been made by our employees that indicate their awareness of and sensitivity to ethical issues? </w:t>
      </w:r>
    </w:p>
    <w:p w14:paraId="7203A5C5" w14:textId="77777777" w:rsidR="00C368BC" w:rsidRPr="0007342E" w:rsidRDefault="00C368BC" w:rsidP="00590B9F">
      <w:pPr>
        <w:pStyle w:val="ListParagraph"/>
        <w:numPr>
          <w:ilvl w:val="0"/>
          <w:numId w:val="13"/>
        </w:numPr>
        <w:jc w:val="both"/>
        <w:rPr>
          <w:rFonts w:ascii="Verdana" w:hAnsi="Verdana"/>
          <w:color w:val="000000" w:themeColor="text1"/>
          <w:sz w:val="20"/>
          <w:szCs w:val="20"/>
        </w:rPr>
      </w:pPr>
      <w:r w:rsidRPr="0007342E">
        <w:rPr>
          <w:rFonts w:ascii="Verdana" w:hAnsi="Verdana"/>
          <w:color w:val="000000" w:themeColor="text1"/>
          <w:sz w:val="20"/>
          <w:szCs w:val="20"/>
        </w:rPr>
        <w:t xml:space="preserve">What are the findings of our cross-functional Human Rights team, which reviews how we are addressing modern slavery and human trafficking? </w:t>
      </w:r>
    </w:p>
    <w:p w14:paraId="32568651" w14:textId="0280FCEF" w:rsidR="00F74B97" w:rsidRPr="0007342E" w:rsidRDefault="00C368BC" w:rsidP="00590B9F">
      <w:pPr>
        <w:jc w:val="both"/>
        <w:rPr>
          <w:rFonts w:ascii="Verdana" w:hAnsi="Verdana"/>
          <w:color w:val="000000" w:themeColor="text1"/>
          <w:sz w:val="20"/>
          <w:szCs w:val="20"/>
        </w:rPr>
      </w:pPr>
      <w:r w:rsidRPr="0007342E">
        <w:rPr>
          <w:rFonts w:ascii="Verdana" w:hAnsi="Verdana"/>
          <w:color w:val="000000" w:themeColor="text1"/>
          <w:sz w:val="20"/>
          <w:szCs w:val="20"/>
        </w:rPr>
        <w:t>Thi</w:t>
      </w:r>
      <w:r w:rsidR="009D0EB3" w:rsidRPr="0007342E">
        <w:rPr>
          <w:rFonts w:ascii="Verdana" w:hAnsi="Verdana"/>
          <w:color w:val="000000" w:themeColor="text1"/>
          <w:sz w:val="20"/>
          <w:szCs w:val="20"/>
        </w:rPr>
        <w:t>s statement covers 1 April 2020 to 31 March 2020</w:t>
      </w:r>
      <w:r w:rsidRPr="0007342E">
        <w:rPr>
          <w:rFonts w:ascii="Verdana" w:hAnsi="Verdana"/>
          <w:color w:val="000000" w:themeColor="text1"/>
          <w:sz w:val="20"/>
          <w:szCs w:val="20"/>
        </w:rPr>
        <w:t xml:space="preserve"> and has been approved by the board of </w:t>
      </w:r>
      <w:r w:rsidR="009D0EB3" w:rsidRPr="0007342E">
        <w:rPr>
          <w:rFonts w:ascii="Verdana" w:hAnsi="Verdana"/>
          <w:color w:val="000000" w:themeColor="text1"/>
          <w:sz w:val="20"/>
          <w:szCs w:val="20"/>
        </w:rPr>
        <w:t>Be Kind Live.</w:t>
      </w:r>
      <w:r w:rsidRPr="0007342E">
        <w:rPr>
          <w:rFonts w:ascii="Verdana" w:hAnsi="Verdana"/>
          <w:color w:val="000000" w:themeColor="text1"/>
          <w:sz w:val="20"/>
          <w:szCs w:val="20"/>
        </w:rPr>
        <w:br/>
      </w:r>
      <w:r w:rsidRPr="0007342E">
        <w:rPr>
          <w:rFonts w:ascii="Verdana" w:hAnsi="Verdana"/>
          <w:color w:val="000000" w:themeColor="text1"/>
          <w:sz w:val="20"/>
          <w:szCs w:val="20"/>
        </w:rPr>
        <w:br/>
      </w:r>
    </w:p>
    <w:p w14:paraId="062C48B2" w14:textId="77777777" w:rsidR="00F74B97" w:rsidRPr="0007342E" w:rsidRDefault="00F74B97" w:rsidP="00590B9F">
      <w:pPr>
        <w:jc w:val="both"/>
        <w:rPr>
          <w:rFonts w:ascii="Verdana" w:hAnsi="Verdana"/>
          <w:color w:val="000000" w:themeColor="text1"/>
          <w:sz w:val="20"/>
          <w:szCs w:val="20"/>
        </w:rPr>
      </w:pPr>
    </w:p>
    <w:p w14:paraId="62BFD068" w14:textId="71F27984" w:rsidR="00F74B97" w:rsidRPr="0007342E" w:rsidRDefault="00C368BC" w:rsidP="00590B9F">
      <w:pPr>
        <w:jc w:val="both"/>
        <w:rPr>
          <w:rFonts w:ascii="Verdana" w:hAnsi="Verdana"/>
          <w:color w:val="000000" w:themeColor="text1"/>
          <w:sz w:val="20"/>
          <w:szCs w:val="20"/>
        </w:rPr>
      </w:pPr>
      <w:r w:rsidRPr="0007342E">
        <w:rPr>
          <w:rFonts w:ascii="Verdana" w:hAnsi="Verdana"/>
          <w:color w:val="000000" w:themeColor="text1"/>
          <w:sz w:val="20"/>
          <w:szCs w:val="20"/>
        </w:rPr>
        <w:t xml:space="preserve"> </w:t>
      </w:r>
      <w:r w:rsidR="000D0E7B" w:rsidRPr="0007342E">
        <w:rPr>
          <w:rFonts w:ascii="Verdana" w:hAnsi="Verdana"/>
          <w:color w:val="000000" w:themeColor="text1"/>
          <w:sz w:val="20"/>
          <w:szCs w:val="20"/>
        </w:rPr>
        <w:tab/>
      </w:r>
      <w:r w:rsidR="000D0E7B" w:rsidRPr="0007342E">
        <w:rPr>
          <w:rFonts w:ascii="Verdana" w:hAnsi="Verdana"/>
          <w:color w:val="000000" w:themeColor="text1"/>
          <w:sz w:val="20"/>
          <w:szCs w:val="20"/>
        </w:rPr>
        <w:tab/>
      </w:r>
      <w:r w:rsidR="000D0E7B" w:rsidRPr="0007342E">
        <w:rPr>
          <w:rFonts w:ascii="Verdana" w:hAnsi="Verdana"/>
          <w:color w:val="000000" w:themeColor="text1"/>
          <w:sz w:val="20"/>
          <w:szCs w:val="20"/>
        </w:rPr>
        <w:tab/>
      </w:r>
      <w:r w:rsidR="000D0E7B" w:rsidRPr="0007342E">
        <w:rPr>
          <w:rFonts w:ascii="Verdana" w:hAnsi="Verdana"/>
          <w:color w:val="000000" w:themeColor="text1"/>
          <w:sz w:val="20"/>
          <w:szCs w:val="20"/>
        </w:rPr>
        <w:tab/>
      </w:r>
      <w:r w:rsidR="000D0E7B" w:rsidRPr="0007342E">
        <w:rPr>
          <w:rFonts w:ascii="Verdana" w:hAnsi="Verdana"/>
          <w:color w:val="000000" w:themeColor="text1"/>
          <w:sz w:val="20"/>
          <w:szCs w:val="20"/>
        </w:rPr>
        <w:tab/>
      </w:r>
      <w:r w:rsidR="00F74B97" w:rsidRPr="0007342E">
        <w:rPr>
          <w:rFonts w:ascii="Verdana" w:hAnsi="Verdana"/>
          <w:color w:val="000000" w:themeColor="text1"/>
          <w:sz w:val="20"/>
          <w:szCs w:val="20"/>
        </w:rPr>
        <w:br/>
      </w:r>
      <w:r w:rsidR="007543AC" w:rsidRPr="0007342E">
        <w:rPr>
          <w:rFonts w:ascii="Verdana" w:hAnsi="Verdana"/>
          <w:noProof/>
          <w:color w:val="000000" w:themeColor="text1"/>
          <w:sz w:val="20"/>
          <w:szCs w:val="20"/>
        </w:rPr>
        <w:drawing>
          <wp:inline distT="0" distB="0" distL="0" distR="0" wp14:anchorId="0F9EBF99" wp14:editId="58290DA6">
            <wp:extent cx="1699348" cy="4946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73351" t="27662" r="18809" b="64226"/>
                    <a:stretch/>
                  </pic:blipFill>
                  <pic:spPr bwMode="auto">
                    <a:xfrm>
                      <a:off x="0" y="0"/>
                      <a:ext cx="1706215" cy="496664"/>
                    </a:xfrm>
                    <a:prstGeom prst="rect">
                      <a:avLst/>
                    </a:prstGeom>
                    <a:ln>
                      <a:noFill/>
                    </a:ln>
                    <a:extLst>
                      <a:ext uri="{53640926-AAD7-44D8-BBD7-CCE9431645EC}">
                        <a14:shadowObscured xmlns:a14="http://schemas.microsoft.com/office/drawing/2010/main"/>
                      </a:ext>
                    </a:extLst>
                  </pic:spPr>
                </pic:pic>
              </a:graphicData>
            </a:graphic>
          </wp:inline>
        </w:drawing>
      </w:r>
      <w:r w:rsidR="007543AC" w:rsidRPr="0007342E">
        <w:rPr>
          <w:rFonts w:ascii="Verdana" w:hAnsi="Verdana"/>
          <w:color w:val="000000" w:themeColor="text1"/>
          <w:sz w:val="20"/>
          <w:szCs w:val="20"/>
        </w:rPr>
        <w:tab/>
      </w:r>
      <w:r w:rsidR="007543AC" w:rsidRPr="0007342E">
        <w:rPr>
          <w:rFonts w:ascii="Verdana" w:hAnsi="Verdana"/>
          <w:color w:val="000000" w:themeColor="text1"/>
          <w:sz w:val="20"/>
          <w:szCs w:val="20"/>
        </w:rPr>
        <w:tab/>
      </w:r>
      <w:r w:rsidR="007543AC" w:rsidRPr="0007342E">
        <w:rPr>
          <w:rFonts w:ascii="Verdana" w:hAnsi="Verdana"/>
          <w:color w:val="000000" w:themeColor="text1"/>
          <w:sz w:val="20"/>
          <w:szCs w:val="20"/>
        </w:rPr>
        <w:tab/>
      </w:r>
      <w:r w:rsidR="007543AC" w:rsidRPr="0007342E">
        <w:rPr>
          <w:rFonts w:ascii="Verdana" w:hAnsi="Verdana"/>
          <w:color w:val="000000" w:themeColor="text1"/>
          <w:sz w:val="20"/>
          <w:szCs w:val="20"/>
        </w:rPr>
        <w:tab/>
        <w:t>03/08/2020</w:t>
      </w:r>
    </w:p>
    <w:p w14:paraId="05EBBC99" w14:textId="77777777" w:rsidR="00F74B97" w:rsidRPr="0007342E" w:rsidRDefault="00F74B97" w:rsidP="00590B9F">
      <w:pPr>
        <w:jc w:val="both"/>
        <w:rPr>
          <w:rFonts w:ascii="Verdana" w:hAnsi="Verdana"/>
          <w:color w:val="000000" w:themeColor="text1"/>
          <w:sz w:val="20"/>
          <w:szCs w:val="20"/>
        </w:rPr>
      </w:pPr>
    </w:p>
    <w:p w14:paraId="06CF2BC5" w14:textId="73AB1905" w:rsidR="00F74B97" w:rsidRPr="0007342E" w:rsidRDefault="00F74B97" w:rsidP="00590B9F">
      <w:pPr>
        <w:jc w:val="both"/>
        <w:rPr>
          <w:rFonts w:ascii="Verdana" w:hAnsi="Verdana"/>
          <w:color w:val="000000" w:themeColor="text1"/>
          <w:sz w:val="20"/>
          <w:szCs w:val="20"/>
        </w:rPr>
      </w:pPr>
      <w:r w:rsidRPr="0007342E">
        <w:rPr>
          <w:rFonts w:ascii="Verdana" w:hAnsi="Verdana"/>
          <w:color w:val="000000" w:themeColor="text1"/>
          <w:sz w:val="20"/>
          <w:szCs w:val="20"/>
        </w:rPr>
        <w:t xml:space="preserve">Copyright © 2020 </w:t>
      </w:r>
      <w:proofErr w:type="spellStart"/>
      <w:r w:rsidRPr="0007342E">
        <w:rPr>
          <w:rFonts w:ascii="Verdana" w:hAnsi="Verdana"/>
          <w:color w:val="000000" w:themeColor="text1"/>
          <w:sz w:val="20"/>
          <w:szCs w:val="20"/>
        </w:rPr>
        <w:t>Skillcast</w:t>
      </w:r>
      <w:proofErr w:type="spellEnd"/>
      <w:r w:rsidRPr="0007342E">
        <w:rPr>
          <w:rFonts w:ascii="Verdana" w:hAnsi="Verdana"/>
          <w:color w:val="000000" w:themeColor="text1"/>
          <w:sz w:val="20"/>
          <w:szCs w:val="20"/>
        </w:rPr>
        <w:t>. All Rights Reserved.</w:t>
      </w:r>
    </w:p>
    <w:p w14:paraId="3B469373" w14:textId="77777777" w:rsidR="002948A6" w:rsidRPr="0007342E" w:rsidRDefault="002948A6" w:rsidP="00590B9F">
      <w:pPr>
        <w:jc w:val="both"/>
        <w:rPr>
          <w:rFonts w:ascii="Verdana" w:hAnsi="Verdana"/>
          <w:color w:val="000000" w:themeColor="text1"/>
          <w:sz w:val="20"/>
          <w:szCs w:val="20"/>
        </w:rPr>
      </w:pPr>
    </w:p>
    <w:sectPr w:rsidR="002948A6" w:rsidRPr="0007342E" w:rsidSect="001035DD">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87235" w14:textId="77777777" w:rsidR="0051388D" w:rsidRDefault="0051388D" w:rsidP="00064C2B">
      <w:r>
        <w:separator/>
      </w:r>
    </w:p>
  </w:endnote>
  <w:endnote w:type="continuationSeparator" w:id="0">
    <w:p w14:paraId="5ECDBE03" w14:textId="77777777" w:rsidR="0051388D" w:rsidRDefault="0051388D" w:rsidP="00064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573BA" w14:textId="77777777" w:rsidR="005E3FF5" w:rsidRDefault="005E3F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19931" w14:textId="5C209033" w:rsidR="005E3FF5" w:rsidRDefault="005E3FF5" w:rsidP="005E3FF5">
    <w:pPr>
      <w:pStyle w:val="Footer"/>
    </w:pPr>
    <w:r>
      <w:t>Rev 1 – issued 3</w:t>
    </w:r>
    <w:r w:rsidRPr="00FA351F">
      <w:rPr>
        <w:vertAlign w:val="superscript"/>
      </w:rPr>
      <w:t>rd</w:t>
    </w:r>
    <w:r>
      <w:t xml:space="preserve"> Aug 2020</w:t>
    </w:r>
  </w:p>
  <w:p w14:paraId="109B0B7D" w14:textId="04877859" w:rsidR="005E3FF5" w:rsidRDefault="005E3FF5">
    <w:pPr>
      <w:pStyle w:val="Footer"/>
    </w:pPr>
  </w:p>
  <w:p w14:paraId="2C9FC116" w14:textId="77777777" w:rsidR="005E3FF5" w:rsidRDefault="005E3F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A0126" w14:textId="77777777" w:rsidR="005E3FF5" w:rsidRDefault="005E3F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E246C" w14:textId="77777777" w:rsidR="0051388D" w:rsidRDefault="0051388D" w:rsidP="00064C2B">
      <w:r>
        <w:separator/>
      </w:r>
    </w:p>
  </w:footnote>
  <w:footnote w:type="continuationSeparator" w:id="0">
    <w:p w14:paraId="15BAD542" w14:textId="77777777" w:rsidR="0051388D" w:rsidRDefault="0051388D" w:rsidP="00064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8682A" w14:textId="77777777" w:rsidR="005E3FF5" w:rsidRDefault="005E3F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D74E0" w14:textId="77777777" w:rsidR="005E3FF5" w:rsidRDefault="005E3F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B1770" w14:textId="77777777" w:rsidR="005E3FF5" w:rsidRDefault="005E3F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5245F"/>
    <w:multiLevelType w:val="hybridMultilevel"/>
    <w:tmpl w:val="F08604DE"/>
    <w:lvl w:ilvl="0" w:tplc="E53A9BA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A50403"/>
    <w:multiLevelType w:val="hybridMultilevel"/>
    <w:tmpl w:val="3CC25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1A0C82"/>
    <w:multiLevelType w:val="hybridMultilevel"/>
    <w:tmpl w:val="1E18D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8A38A1"/>
    <w:multiLevelType w:val="hybridMultilevel"/>
    <w:tmpl w:val="7730C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77336B"/>
    <w:multiLevelType w:val="hybridMultilevel"/>
    <w:tmpl w:val="95427482"/>
    <w:lvl w:ilvl="0" w:tplc="E53A9BA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9A7080"/>
    <w:multiLevelType w:val="hybridMultilevel"/>
    <w:tmpl w:val="79A669E8"/>
    <w:lvl w:ilvl="0" w:tplc="DE24B65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CD4E46"/>
    <w:multiLevelType w:val="hybridMultilevel"/>
    <w:tmpl w:val="19F08F4E"/>
    <w:lvl w:ilvl="0" w:tplc="E53A9BA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0052344"/>
    <w:multiLevelType w:val="hybridMultilevel"/>
    <w:tmpl w:val="3D929EBC"/>
    <w:lvl w:ilvl="0" w:tplc="E53A9BA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E6288C"/>
    <w:multiLevelType w:val="hybridMultilevel"/>
    <w:tmpl w:val="985ED4DC"/>
    <w:lvl w:ilvl="0" w:tplc="E53A9BA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DD0787"/>
    <w:multiLevelType w:val="hybridMultilevel"/>
    <w:tmpl w:val="D9F2B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410E9A"/>
    <w:multiLevelType w:val="hybridMultilevel"/>
    <w:tmpl w:val="9A869F6E"/>
    <w:lvl w:ilvl="0" w:tplc="E53A9BA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DF5DD5"/>
    <w:multiLevelType w:val="hybridMultilevel"/>
    <w:tmpl w:val="02889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CB0204"/>
    <w:multiLevelType w:val="hybridMultilevel"/>
    <w:tmpl w:val="E8745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45273"/>
    <w:multiLevelType w:val="hybridMultilevel"/>
    <w:tmpl w:val="AF829ABC"/>
    <w:lvl w:ilvl="0" w:tplc="E53A9BA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5F433E1"/>
    <w:multiLevelType w:val="hybridMultilevel"/>
    <w:tmpl w:val="E49CF6C2"/>
    <w:lvl w:ilvl="0" w:tplc="E53A9BA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1182BA0"/>
    <w:multiLevelType w:val="hybridMultilevel"/>
    <w:tmpl w:val="CA8842FC"/>
    <w:lvl w:ilvl="0" w:tplc="E53A9BA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1682FC2"/>
    <w:multiLevelType w:val="hybridMultilevel"/>
    <w:tmpl w:val="9F9A5DCE"/>
    <w:lvl w:ilvl="0" w:tplc="E53A9BA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1977F86"/>
    <w:multiLevelType w:val="hybridMultilevel"/>
    <w:tmpl w:val="2FFC3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157EC5"/>
    <w:multiLevelType w:val="hybridMultilevel"/>
    <w:tmpl w:val="8C700F1C"/>
    <w:lvl w:ilvl="0" w:tplc="DE24B65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6F5A9E"/>
    <w:multiLevelType w:val="hybridMultilevel"/>
    <w:tmpl w:val="65921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6769988">
    <w:abstractNumId w:val="11"/>
  </w:num>
  <w:num w:numId="2" w16cid:durableId="19473438">
    <w:abstractNumId w:val="7"/>
  </w:num>
  <w:num w:numId="3" w16cid:durableId="789085067">
    <w:abstractNumId w:val="0"/>
  </w:num>
  <w:num w:numId="4" w16cid:durableId="593516333">
    <w:abstractNumId w:val="10"/>
  </w:num>
  <w:num w:numId="5" w16cid:durableId="970355684">
    <w:abstractNumId w:val="6"/>
  </w:num>
  <w:num w:numId="6" w16cid:durableId="343476134">
    <w:abstractNumId w:val="8"/>
  </w:num>
  <w:num w:numId="7" w16cid:durableId="1894661528">
    <w:abstractNumId w:val="13"/>
  </w:num>
  <w:num w:numId="8" w16cid:durableId="350299143">
    <w:abstractNumId w:val="14"/>
  </w:num>
  <w:num w:numId="9" w16cid:durableId="715857132">
    <w:abstractNumId w:val="4"/>
  </w:num>
  <w:num w:numId="10" w16cid:durableId="448160240">
    <w:abstractNumId w:val="16"/>
  </w:num>
  <w:num w:numId="11" w16cid:durableId="960258949">
    <w:abstractNumId w:val="15"/>
  </w:num>
  <w:num w:numId="12" w16cid:durableId="1249920582">
    <w:abstractNumId w:val="12"/>
  </w:num>
  <w:num w:numId="13" w16cid:durableId="1456604622">
    <w:abstractNumId w:val="1"/>
  </w:num>
  <w:num w:numId="14" w16cid:durableId="168832984">
    <w:abstractNumId w:val="17"/>
  </w:num>
  <w:num w:numId="15" w16cid:durableId="2144539032">
    <w:abstractNumId w:val="9"/>
  </w:num>
  <w:num w:numId="16" w16cid:durableId="1053696175">
    <w:abstractNumId w:val="3"/>
  </w:num>
  <w:num w:numId="17" w16cid:durableId="1235358134">
    <w:abstractNumId w:val="19"/>
  </w:num>
  <w:num w:numId="18" w16cid:durableId="1731952052">
    <w:abstractNumId w:val="2"/>
  </w:num>
  <w:num w:numId="19" w16cid:durableId="806554030">
    <w:abstractNumId w:val="18"/>
  </w:num>
  <w:num w:numId="20" w16cid:durableId="11119024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CyMDA1N7EwMTM3MzZT0lEKTi0uzszPAymwqAUA825gFiwAAAA="/>
  </w:docVars>
  <w:rsids>
    <w:rsidRoot w:val="0015562E"/>
    <w:rsid w:val="00020B75"/>
    <w:rsid w:val="000237D8"/>
    <w:rsid w:val="00025E8F"/>
    <w:rsid w:val="00057743"/>
    <w:rsid w:val="00057AF7"/>
    <w:rsid w:val="0006413A"/>
    <w:rsid w:val="00064C2B"/>
    <w:rsid w:val="0007342E"/>
    <w:rsid w:val="000B26EF"/>
    <w:rsid w:val="000B2D05"/>
    <w:rsid w:val="000B5B22"/>
    <w:rsid w:val="000B7958"/>
    <w:rsid w:val="000D0E7B"/>
    <w:rsid w:val="000D4CBF"/>
    <w:rsid w:val="001035DD"/>
    <w:rsid w:val="00113984"/>
    <w:rsid w:val="001231B9"/>
    <w:rsid w:val="0013736A"/>
    <w:rsid w:val="001537A6"/>
    <w:rsid w:val="0015562E"/>
    <w:rsid w:val="001662A5"/>
    <w:rsid w:val="0018512A"/>
    <w:rsid w:val="001903E7"/>
    <w:rsid w:val="00190AAC"/>
    <w:rsid w:val="001B29C6"/>
    <w:rsid w:val="001D08FF"/>
    <w:rsid w:val="001D5C5B"/>
    <w:rsid w:val="00255958"/>
    <w:rsid w:val="00292C8E"/>
    <w:rsid w:val="002948A6"/>
    <w:rsid w:val="002C11FE"/>
    <w:rsid w:val="002E2682"/>
    <w:rsid w:val="00327E50"/>
    <w:rsid w:val="0033059D"/>
    <w:rsid w:val="00332E28"/>
    <w:rsid w:val="00335E80"/>
    <w:rsid w:val="00344424"/>
    <w:rsid w:val="003724B9"/>
    <w:rsid w:val="003736F9"/>
    <w:rsid w:val="0037609E"/>
    <w:rsid w:val="00397713"/>
    <w:rsid w:val="003B3250"/>
    <w:rsid w:val="003E7FD3"/>
    <w:rsid w:val="003F1B79"/>
    <w:rsid w:val="0044698E"/>
    <w:rsid w:val="00455B95"/>
    <w:rsid w:val="004625F4"/>
    <w:rsid w:val="00483BCA"/>
    <w:rsid w:val="004A765B"/>
    <w:rsid w:val="004B0252"/>
    <w:rsid w:val="004C7ADC"/>
    <w:rsid w:val="004D027F"/>
    <w:rsid w:val="004D24B1"/>
    <w:rsid w:val="004D2DD1"/>
    <w:rsid w:val="004D3738"/>
    <w:rsid w:val="004D549F"/>
    <w:rsid w:val="004E7BFD"/>
    <w:rsid w:val="0051388D"/>
    <w:rsid w:val="00522B59"/>
    <w:rsid w:val="00564521"/>
    <w:rsid w:val="0058049E"/>
    <w:rsid w:val="00583BDD"/>
    <w:rsid w:val="00590B9F"/>
    <w:rsid w:val="005A2202"/>
    <w:rsid w:val="005B46B9"/>
    <w:rsid w:val="005C349B"/>
    <w:rsid w:val="005E3FF5"/>
    <w:rsid w:val="00622136"/>
    <w:rsid w:val="00643659"/>
    <w:rsid w:val="006451EF"/>
    <w:rsid w:val="006506E9"/>
    <w:rsid w:val="0066552B"/>
    <w:rsid w:val="00665BB8"/>
    <w:rsid w:val="00697F1E"/>
    <w:rsid w:val="006A5651"/>
    <w:rsid w:val="006B2481"/>
    <w:rsid w:val="006C008B"/>
    <w:rsid w:val="006C122B"/>
    <w:rsid w:val="006E0E49"/>
    <w:rsid w:val="006E3BBB"/>
    <w:rsid w:val="006E71A5"/>
    <w:rsid w:val="00716CD3"/>
    <w:rsid w:val="007543AC"/>
    <w:rsid w:val="00794EE7"/>
    <w:rsid w:val="007A65E4"/>
    <w:rsid w:val="007B3234"/>
    <w:rsid w:val="007D43E1"/>
    <w:rsid w:val="0080247F"/>
    <w:rsid w:val="00802D16"/>
    <w:rsid w:val="0081485B"/>
    <w:rsid w:val="00823BA2"/>
    <w:rsid w:val="00835701"/>
    <w:rsid w:val="008478D2"/>
    <w:rsid w:val="0085661E"/>
    <w:rsid w:val="008635F7"/>
    <w:rsid w:val="00867398"/>
    <w:rsid w:val="00870F21"/>
    <w:rsid w:val="008756AA"/>
    <w:rsid w:val="00886D0C"/>
    <w:rsid w:val="008B0A73"/>
    <w:rsid w:val="008B3941"/>
    <w:rsid w:val="008E3231"/>
    <w:rsid w:val="009021AE"/>
    <w:rsid w:val="0090368C"/>
    <w:rsid w:val="0091408D"/>
    <w:rsid w:val="009278A0"/>
    <w:rsid w:val="009316F8"/>
    <w:rsid w:val="00951DD3"/>
    <w:rsid w:val="00953613"/>
    <w:rsid w:val="00953D9A"/>
    <w:rsid w:val="0095536A"/>
    <w:rsid w:val="00971883"/>
    <w:rsid w:val="00980375"/>
    <w:rsid w:val="009926D1"/>
    <w:rsid w:val="009973AD"/>
    <w:rsid w:val="009A15AC"/>
    <w:rsid w:val="009B636C"/>
    <w:rsid w:val="009D0EB3"/>
    <w:rsid w:val="009F0638"/>
    <w:rsid w:val="00A0020B"/>
    <w:rsid w:val="00A1403D"/>
    <w:rsid w:val="00A23937"/>
    <w:rsid w:val="00A510BF"/>
    <w:rsid w:val="00A97916"/>
    <w:rsid w:val="00AD1F89"/>
    <w:rsid w:val="00AE00BC"/>
    <w:rsid w:val="00B03E92"/>
    <w:rsid w:val="00B419D4"/>
    <w:rsid w:val="00B43736"/>
    <w:rsid w:val="00B46D1A"/>
    <w:rsid w:val="00B751E5"/>
    <w:rsid w:val="00BA16B8"/>
    <w:rsid w:val="00BA2333"/>
    <w:rsid w:val="00BB243F"/>
    <w:rsid w:val="00BC4102"/>
    <w:rsid w:val="00BF38FB"/>
    <w:rsid w:val="00C243A2"/>
    <w:rsid w:val="00C368BC"/>
    <w:rsid w:val="00C620A2"/>
    <w:rsid w:val="00D07937"/>
    <w:rsid w:val="00D51E41"/>
    <w:rsid w:val="00D70D2E"/>
    <w:rsid w:val="00D847A2"/>
    <w:rsid w:val="00DA1088"/>
    <w:rsid w:val="00DA23F4"/>
    <w:rsid w:val="00DA3502"/>
    <w:rsid w:val="00DE37C3"/>
    <w:rsid w:val="00DF56C2"/>
    <w:rsid w:val="00E0613D"/>
    <w:rsid w:val="00E1018B"/>
    <w:rsid w:val="00E64FC6"/>
    <w:rsid w:val="00E74F30"/>
    <w:rsid w:val="00E75BA4"/>
    <w:rsid w:val="00E8088A"/>
    <w:rsid w:val="00E81BBE"/>
    <w:rsid w:val="00E92393"/>
    <w:rsid w:val="00E92AFA"/>
    <w:rsid w:val="00EA0158"/>
    <w:rsid w:val="00EA4992"/>
    <w:rsid w:val="00EA681B"/>
    <w:rsid w:val="00EF7D93"/>
    <w:rsid w:val="00F214B3"/>
    <w:rsid w:val="00F3272E"/>
    <w:rsid w:val="00F33B91"/>
    <w:rsid w:val="00F356C1"/>
    <w:rsid w:val="00F62518"/>
    <w:rsid w:val="00F74B97"/>
    <w:rsid w:val="00F944EF"/>
    <w:rsid w:val="00FB41DE"/>
    <w:rsid w:val="00FB6247"/>
    <w:rsid w:val="00FC1E61"/>
    <w:rsid w:val="00FF1A24"/>
    <w:rsid w:val="00FF7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332C82"/>
  <w15:chartTrackingRefBased/>
  <w15:docId w15:val="{E163185A-EB1A-4492-A6BA-505954E18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AF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15562E"/>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15562E"/>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562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5562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5562E"/>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semiHidden/>
    <w:unhideWhenUsed/>
    <w:rsid w:val="0015562E"/>
    <w:rPr>
      <w:color w:val="0000FF"/>
      <w:u w:val="single"/>
    </w:rPr>
  </w:style>
  <w:style w:type="paragraph" w:styleId="Header">
    <w:name w:val="header"/>
    <w:basedOn w:val="Normal"/>
    <w:link w:val="HeaderChar"/>
    <w:uiPriority w:val="99"/>
    <w:unhideWhenUsed/>
    <w:rsid w:val="00064C2B"/>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064C2B"/>
  </w:style>
  <w:style w:type="paragraph" w:styleId="Footer">
    <w:name w:val="footer"/>
    <w:basedOn w:val="Normal"/>
    <w:link w:val="FooterChar"/>
    <w:uiPriority w:val="99"/>
    <w:unhideWhenUsed/>
    <w:rsid w:val="00064C2B"/>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064C2B"/>
  </w:style>
  <w:style w:type="paragraph" w:customStyle="1" w:styleId="Heading2-Reversed">
    <w:name w:val="Heading 2 - Reversed"/>
    <w:basedOn w:val="Header"/>
    <w:link w:val="Heading2-ReversedChar"/>
    <w:qFormat/>
    <w:rsid w:val="000D4CBF"/>
  </w:style>
  <w:style w:type="paragraph" w:styleId="BalloonText">
    <w:name w:val="Balloon Text"/>
    <w:basedOn w:val="Normal"/>
    <w:link w:val="BalloonTextChar"/>
    <w:uiPriority w:val="99"/>
    <w:semiHidden/>
    <w:unhideWhenUsed/>
    <w:rsid w:val="0018512A"/>
    <w:rPr>
      <w:rFonts w:ascii="Segoe UI" w:hAnsi="Segoe UI" w:cs="Segoe UI"/>
      <w:sz w:val="18"/>
      <w:szCs w:val="18"/>
    </w:rPr>
  </w:style>
  <w:style w:type="character" w:customStyle="1" w:styleId="Heading2-ReversedChar">
    <w:name w:val="Heading 2 - Reversed Char"/>
    <w:basedOn w:val="HeaderChar"/>
    <w:link w:val="Heading2-Reversed"/>
    <w:rsid w:val="000D4CBF"/>
  </w:style>
  <w:style w:type="character" w:customStyle="1" w:styleId="BalloonTextChar">
    <w:name w:val="Balloon Text Char"/>
    <w:basedOn w:val="DefaultParagraphFont"/>
    <w:link w:val="BalloonText"/>
    <w:uiPriority w:val="99"/>
    <w:semiHidden/>
    <w:rsid w:val="0018512A"/>
    <w:rPr>
      <w:rFonts w:ascii="Segoe UI" w:hAnsi="Segoe UI" w:cs="Segoe UI"/>
      <w:sz w:val="18"/>
      <w:szCs w:val="18"/>
    </w:rPr>
  </w:style>
  <w:style w:type="table" w:styleId="TableGrid">
    <w:name w:val="Table Grid"/>
    <w:basedOn w:val="TableNormal"/>
    <w:uiPriority w:val="39"/>
    <w:rsid w:val="00B43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847A2"/>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D847A2"/>
    <w:rPr>
      <w:rFonts w:asciiTheme="majorHAnsi" w:eastAsiaTheme="majorEastAsia" w:hAnsiTheme="majorHAnsi" w:cstheme="majorBidi"/>
      <w:spacing w:val="-10"/>
      <w:kern w:val="28"/>
      <w:sz w:val="56"/>
      <w:szCs w:val="56"/>
    </w:rPr>
  </w:style>
  <w:style w:type="paragraph" w:styleId="NoSpacing">
    <w:name w:val="No Spacing"/>
    <w:uiPriority w:val="1"/>
    <w:qFormat/>
    <w:rsid w:val="009021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80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killcast.com/modern-slavery-statement-templat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23AC7FB9AC7342B50DCAB7266C7B1C" ma:contentTypeVersion="6" ma:contentTypeDescription="Create a new document." ma:contentTypeScope="" ma:versionID="2bd1c667be33ea043e4a26d8f6248179">
  <xsd:schema xmlns:xsd="http://www.w3.org/2001/XMLSchema" xmlns:xs="http://www.w3.org/2001/XMLSchema" xmlns:p="http://schemas.microsoft.com/office/2006/metadata/properties" xmlns:ns3="d8a49f6b-cb30-4b22-91fe-70e7f25350bf" targetNamespace="http://schemas.microsoft.com/office/2006/metadata/properties" ma:root="true" ma:fieldsID="a7e2dc0a6039e957a27ee377a7c16e44" ns3:_="">
    <xsd:import namespace="d8a49f6b-cb30-4b22-91fe-70e7f25350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49f6b-cb30-4b22-91fe-70e7f25350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4183FE-5E6B-4334-9C79-B0450CFB4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a49f6b-cb30-4b22-91fe-70e7f25350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121D0C-8771-4EE2-A592-8DE4B04603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965A8E-A9F2-45F1-9F66-D07970E846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MODERN SLAVERY &amp; HUMAN TRAFFICKING STATEMENT TEMPLATE</vt:lpstr>
    </vt:vector>
  </TitlesOfParts>
  <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Slavery and Human Traffiking Satetment</dc:title>
  <dc:subject/>
  <dc:creator>Matt Green</dc:creator>
  <cp:keywords/>
  <dc:description/>
  <cp:lastModifiedBy>Lauren yeoman</cp:lastModifiedBy>
  <cp:revision>3</cp:revision>
  <cp:lastPrinted>2019-11-26T15:10:00Z</cp:lastPrinted>
  <dcterms:created xsi:type="dcterms:W3CDTF">2020-08-05T15:10:00Z</dcterms:created>
  <dcterms:modified xsi:type="dcterms:W3CDTF">2022-07-23T15:08:00Z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0x010100E623AC7FB9AC7342B50DCAB7266C7B1C</vt:lpwstr>
  </property>
</Properties>
</file>