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3D51C" w14:textId="4EA641B4" w:rsidR="00CB214D" w:rsidRPr="00536B89" w:rsidRDefault="00F14423" w:rsidP="00F14423">
      <w:pPr>
        <w:jc w:val="center"/>
        <w:rPr>
          <w:rFonts w:ascii="Times New Roman" w:hAnsi="Times New Roman" w:cs="Times New Roman"/>
          <w:sz w:val="44"/>
          <w:szCs w:val="44"/>
        </w:rPr>
      </w:pPr>
      <w:r w:rsidRPr="00536B89">
        <w:rPr>
          <w:rFonts w:ascii="Times New Roman" w:hAnsi="Times New Roman" w:cs="Times New Roman"/>
          <w:sz w:val="44"/>
          <w:szCs w:val="44"/>
        </w:rPr>
        <w:t>EFFECTIVE STRATEGIES TO TEACH HISTORY: A SHORT GUIDE</w:t>
      </w:r>
    </w:p>
    <w:p w14:paraId="5B33764C" w14:textId="3DDB5B0C" w:rsidR="00F14423" w:rsidRDefault="00F14423" w:rsidP="00F14423"/>
    <w:p w14:paraId="41FC68BB" w14:textId="16CBACA2" w:rsidR="003031F9" w:rsidRPr="001F73F1" w:rsidRDefault="00536B89" w:rsidP="00F14423">
      <w:pPr>
        <w:rPr>
          <w:rFonts w:ascii="Times New Roman" w:hAnsi="Times New Roman" w:cs="Times New Roman"/>
          <w:sz w:val="28"/>
          <w:szCs w:val="28"/>
        </w:rPr>
      </w:pPr>
      <w:r w:rsidRPr="001F73F1">
        <w:rPr>
          <w:rFonts w:ascii="Times New Roman" w:hAnsi="Times New Roman" w:cs="Times New Roman"/>
          <w:sz w:val="28"/>
          <w:szCs w:val="28"/>
        </w:rPr>
        <w:t>Main objective: Develop learners’ abilities to make sense of</w:t>
      </w:r>
      <w:r w:rsidR="001F73F1" w:rsidRPr="001F73F1">
        <w:rPr>
          <w:rFonts w:ascii="Times New Roman" w:hAnsi="Times New Roman" w:cs="Times New Roman"/>
          <w:sz w:val="28"/>
          <w:szCs w:val="28"/>
        </w:rPr>
        <w:t xml:space="preserve"> a</w:t>
      </w:r>
      <w:r w:rsidRPr="001F73F1">
        <w:rPr>
          <w:rFonts w:ascii="Times New Roman" w:hAnsi="Times New Roman" w:cs="Times New Roman"/>
          <w:sz w:val="28"/>
          <w:szCs w:val="28"/>
        </w:rPr>
        <w:t xml:space="preserve"> complex reality. </w:t>
      </w:r>
    </w:p>
    <w:p w14:paraId="39593186" w14:textId="77777777" w:rsidR="001F73F1" w:rsidRDefault="00536B89" w:rsidP="001F73F1">
      <w:pPr>
        <w:rPr>
          <w:rFonts w:ascii="Times New Roman" w:hAnsi="Times New Roman" w:cs="Times New Roman"/>
          <w:sz w:val="24"/>
          <w:szCs w:val="24"/>
        </w:rPr>
      </w:pPr>
      <w:r w:rsidRPr="001F73F1">
        <w:rPr>
          <w:rFonts w:ascii="Times New Roman" w:hAnsi="Times New Roman" w:cs="Times New Roman"/>
          <w:sz w:val="24"/>
          <w:szCs w:val="24"/>
        </w:rPr>
        <w:t>Subsidiary enabling objectives:</w:t>
      </w:r>
    </w:p>
    <w:p w14:paraId="63B5E71D" w14:textId="77777777" w:rsidR="001F73F1" w:rsidRDefault="00536B89" w:rsidP="00F14423">
      <w:pPr>
        <w:pStyle w:val="ListParagraph"/>
        <w:numPr>
          <w:ilvl w:val="0"/>
          <w:numId w:val="6"/>
        </w:numPr>
        <w:rPr>
          <w:rFonts w:ascii="Times New Roman" w:hAnsi="Times New Roman" w:cs="Times New Roman"/>
          <w:sz w:val="24"/>
          <w:szCs w:val="24"/>
        </w:rPr>
      </w:pPr>
      <w:r w:rsidRPr="001F73F1">
        <w:rPr>
          <w:rFonts w:ascii="Times New Roman" w:hAnsi="Times New Roman" w:cs="Times New Roman"/>
          <w:sz w:val="24"/>
          <w:szCs w:val="24"/>
        </w:rPr>
        <w:t xml:space="preserve">Enhancing learners’ abilities to use the full range of cognitive skills, </w:t>
      </w:r>
      <w:proofErr w:type="gramStart"/>
      <w:r w:rsidRPr="001F73F1">
        <w:rPr>
          <w:rFonts w:ascii="Times New Roman" w:hAnsi="Times New Roman" w:cs="Times New Roman"/>
          <w:sz w:val="24"/>
          <w:szCs w:val="24"/>
        </w:rPr>
        <w:t>i.e.</w:t>
      </w:r>
      <w:proofErr w:type="gramEnd"/>
      <w:r w:rsidRPr="001F73F1">
        <w:rPr>
          <w:rFonts w:ascii="Times New Roman" w:hAnsi="Times New Roman" w:cs="Times New Roman"/>
          <w:sz w:val="24"/>
          <w:szCs w:val="24"/>
        </w:rPr>
        <w:t xml:space="preserve"> inferring, hypothesizing, categorizing, comparing, contrasting, correlating, describing, abstracting, recalling, extrapolating, applying, predicting, sequencing, relating, integrating, synthesizing, generalizing, interpreting, translating, empathizing, valuing, visioning, imagining, intuiting.</w:t>
      </w:r>
      <w:r w:rsidR="001F73F1">
        <w:rPr>
          <w:rFonts w:ascii="Times New Roman" w:hAnsi="Times New Roman" w:cs="Times New Roman"/>
          <w:sz w:val="24"/>
          <w:szCs w:val="24"/>
        </w:rPr>
        <w:t xml:space="preserve"> </w:t>
      </w:r>
    </w:p>
    <w:p w14:paraId="7BCDFA3E" w14:textId="54C6A507" w:rsidR="00536B89" w:rsidRPr="001F73F1" w:rsidRDefault="00536B89" w:rsidP="00F14423">
      <w:pPr>
        <w:pStyle w:val="ListParagraph"/>
        <w:numPr>
          <w:ilvl w:val="0"/>
          <w:numId w:val="6"/>
        </w:numPr>
        <w:rPr>
          <w:rFonts w:ascii="Times New Roman" w:hAnsi="Times New Roman" w:cs="Times New Roman"/>
          <w:sz w:val="24"/>
          <w:szCs w:val="24"/>
        </w:rPr>
      </w:pPr>
      <w:r w:rsidRPr="001F73F1">
        <w:rPr>
          <w:rFonts w:ascii="Times New Roman" w:hAnsi="Times New Roman" w:cs="Times New Roman"/>
          <w:sz w:val="24"/>
          <w:szCs w:val="24"/>
        </w:rPr>
        <w:t>Developing learners’ understanding of systems—their components, interactions, environments, and driving forces, especially those in which humans are the actors, shared ideas motivate their actions and shape their culture, and important social and historical changes result from internal and external influences.</w:t>
      </w:r>
    </w:p>
    <w:p w14:paraId="22F74A47" w14:textId="77777777" w:rsidR="001F73F1" w:rsidRDefault="00A20D3E" w:rsidP="001F73F1">
      <w:pPr>
        <w:rPr>
          <w:rFonts w:ascii="Times New Roman" w:hAnsi="Times New Roman" w:cs="Times New Roman"/>
          <w:sz w:val="24"/>
          <w:szCs w:val="24"/>
        </w:rPr>
      </w:pPr>
      <w:r w:rsidRPr="001F73F1">
        <w:rPr>
          <w:rFonts w:ascii="Times New Roman" w:hAnsi="Times New Roman" w:cs="Times New Roman"/>
          <w:sz w:val="24"/>
          <w:szCs w:val="24"/>
        </w:rPr>
        <w:t>The following principles provide a framework to teach history:</w:t>
      </w:r>
    </w:p>
    <w:p w14:paraId="16895E93" w14:textId="77777777" w:rsidR="001F73F1" w:rsidRDefault="00A20D3E" w:rsidP="001F73F1">
      <w:pPr>
        <w:pStyle w:val="ListParagraph"/>
        <w:numPr>
          <w:ilvl w:val="0"/>
          <w:numId w:val="4"/>
        </w:numPr>
        <w:rPr>
          <w:rFonts w:ascii="Times New Roman" w:hAnsi="Times New Roman" w:cs="Times New Roman"/>
          <w:sz w:val="24"/>
          <w:szCs w:val="24"/>
        </w:rPr>
      </w:pPr>
      <w:r w:rsidRPr="001F73F1">
        <w:rPr>
          <w:rFonts w:ascii="Times New Roman" w:hAnsi="Times New Roman" w:cs="Times New Roman"/>
          <w:sz w:val="24"/>
          <w:szCs w:val="24"/>
        </w:rPr>
        <w:t>Learning—permanently useful learning—requires learners to be active problem-solvers rather than mere passive receptors of information. This happens when they confront situations, problems, and puzzles requiring them not merely to remember, but to hypothesize, generalize, synthesize, make value judgments, and so on.</w:t>
      </w:r>
    </w:p>
    <w:p w14:paraId="761CC536" w14:textId="77777777" w:rsidR="001F73F1" w:rsidRDefault="00A20D3E" w:rsidP="001F73F1">
      <w:pPr>
        <w:pStyle w:val="ListParagraph"/>
        <w:numPr>
          <w:ilvl w:val="0"/>
          <w:numId w:val="4"/>
        </w:numPr>
        <w:rPr>
          <w:rFonts w:ascii="Times New Roman" w:hAnsi="Times New Roman" w:cs="Times New Roman"/>
          <w:sz w:val="24"/>
          <w:szCs w:val="24"/>
        </w:rPr>
      </w:pPr>
      <w:r w:rsidRPr="001F73F1">
        <w:rPr>
          <w:rFonts w:ascii="Times New Roman" w:hAnsi="Times New Roman" w:cs="Times New Roman"/>
          <w:sz w:val="24"/>
          <w:szCs w:val="24"/>
        </w:rPr>
        <w:t>The real world is “all of a piece”—connected, seamless, and systemically integrated. People, environments, and ways of thinking and acting are woven together in complex ways. It isn’t knowledge of facts about these four, but of the relationships between them, that provide the most insight.</w:t>
      </w:r>
    </w:p>
    <w:p w14:paraId="42DBC4C9" w14:textId="1EA68A85" w:rsidR="00A20D3E" w:rsidRPr="001F73F1" w:rsidRDefault="00A20D3E" w:rsidP="001F73F1">
      <w:pPr>
        <w:pStyle w:val="ListParagraph"/>
        <w:numPr>
          <w:ilvl w:val="0"/>
          <w:numId w:val="4"/>
        </w:numPr>
        <w:rPr>
          <w:rFonts w:ascii="Times New Roman" w:hAnsi="Times New Roman" w:cs="Times New Roman"/>
          <w:sz w:val="24"/>
          <w:szCs w:val="24"/>
        </w:rPr>
      </w:pPr>
      <w:r w:rsidRPr="001F73F1">
        <w:rPr>
          <w:rFonts w:ascii="Times New Roman" w:hAnsi="Times New Roman" w:cs="Times New Roman"/>
          <w:sz w:val="24"/>
          <w:szCs w:val="24"/>
        </w:rPr>
        <w:t>In the real world, what happens is too complicated to be captured simply by linking events chronologically. Making sense of complexity requires a comprehensive, logical system for selecting, organizing, relating and generating information, and for accessing it in memory.</w:t>
      </w:r>
    </w:p>
    <w:p w14:paraId="0E5E622A" w14:textId="33B2CF48" w:rsidR="00A20D3E" w:rsidRPr="001F73F1" w:rsidRDefault="00A20D3E" w:rsidP="00F14423">
      <w:pPr>
        <w:rPr>
          <w:rFonts w:ascii="Times New Roman" w:hAnsi="Times New Roman" w:cs="Times New Roman"/>
          <w:sz w:val="24"/>
          <w:szCs w:val="24"/>
        </w:rPr>
      </w:pPr>
      <w:r w:rsidRPr="001F73F1">
        <w:rPr>
          <w:rFonts w:ascii="Times New Roman" w:hAnsi="Times New Roman" w:cs="Times New Roman"/>
          <w:sz w:val="24"/>
          <w:szCs w:val="24"/>
        </w:rPr>
        <w:t>These principles provide students an educational framework in which they can investigate the world around them</w:t>
      </w:r>
      <w:r w:rsidR="001F73F1">
        <w:rPr>
          <w:rFonts w:ascii="Times New Roman" w:hAnsi="Times New Roman" w:cs="Times New Roman"/>
          <w:sz w:val="24"/>
          <w:szCs w:val="24"/>
        </w:rPr>
        <w:t>. T</w:t>
      </w:r>
      <w:r w:rsidRPr="001F73F1">
        <w:rPr>
          <w:rFonts w:ascii="Times New Roman" w:hAnsi="Times New Roman" w:cs="Times New Roman"/>
          <w:sz w:val="24"/>
          <w:szCs w:val="24"/>
        </w:rPr>
        <w:t>he</w:t>
      </w:r>
      <w:r w:rsidRPr="001F73F1">
        <w:rPr>
          <w:rFonts w:ascii="Times New Roman" w:hAnsi="Times New Roman" w:cs="Times New Roman"/>
          <w:sz w:val="24"/>
          <w:szCs w:val="24"/>
        </w:rPr>
        <w:t xml:space="preserve"> open-ended nature of </w:t>
      </w:r>
      <w:r w:rsidRPr="001F73F1">
        <w:rPr>
          <w:rFonts w:ascii="Times New Roman" w:hAnsi="Times New Roman" w:cs="Times New Roman"/>
          <w:sz w:val="24"/>
          <w:szCs w:val="24"/>
        </w:rPr>
        <w:t xml:space="preserve">“investigating history” </w:t>
      </w:r>
      <w:r w:rsidRPr="001F73F1">
        <w:rPr>
          <w:rFonts w:ascii="Times New Roman" w:hAnsi="Times New Roman" w:cs="Times New Roman"/>
          <w:sz w:val="24"/>
          <w:szCs w:val="24"/>
        </w:rPr>
        <w:t>allows students with differing skill levels to participate, and the activities enhance information-processing skills and historical understanding</w:t>
      </w:r>
      <w:r w:rsidR="00DA2C52" w:rsidRPr="001F73F1">
        <w:rPr>
          <w:rFonts w:ascii="Times New Roman" w:hAnsi="Times New Roman" w:cs="Times New Roman"/>
          <w:sz w:val="24"/>
          <w:szCs w:val="24"/>
        </w:rPr>
        <w:t xml:space="preserve">. </w:t>
      </w:r>
    </w:p>
    <w:p w14:paraId="3595ACC9" w14:textId="68B491D1" w:rsidR="00DA2C52" w:rsidRPr="001F73F1" w:rsidRDefault="00DA2C52" w:rsidP="00DA2C52">
      <w:pPr>
        <w:pStyle w:val="ListParagraph"/>
        <w:numPr>
          <w:ilvl w:val="0"/>
          <w:numId w:val="1"/>
        </w:numPr>
        <w:rPr>
          <w:rFonts w:ascii="Times New Roman" w:hAnsi="Times New Roman" w:cs="Times New Roman"/>
          <w:sz w:val="24"/>
          <w:szCs w:val="24"/>
        </w:rPr>
      </w:pPr>
      <w:r w:rsidRPr="001F73F1">
        <w:rPr>
          <w:rFonts w:ascii="Times New Roman" w:hAnsi="Times New Roman" w:cs="Times New Roman"/>
          <w:sz w:val="24"/>
          <w:szCs w:val="24"/>
        </w:rPr>
        <w:t>Active Learning</w:t>
      </w:r>
      <w:r w:rsidR="003031F9" w:rsidRPr="001F73F1">
        <w:rPr>
          <w:rFonts w:ascii="Times New Roman" w:hAnsi="Times New Roman" w:cs="Times New Roman"/>
          <w:sz w:val="24"/>
          <w:szCs w:val="24"/>
        </w:rPr>
        <w:t>-</w:t>
      </w:r>
      <w:r w:rsidR="003031F9" w:rsidRPr="001F73F1">
        <w:rPr>
          <w:rFonts w:ascii="Times New Roman" w:hAnsi="Times New Roman" w:cs="Times New Roman"/>
          <w:sz w:val="24"/>
          <w:szCs w:val="24"/>
        </w:rPr>
        <w:t>Active learning, which gives learners significant puzzles and problems to solve and projects to complete, is far more likely to result in intense learning than traditional passive “read and remember” teaching.</w:t>
      </w:r>
    </w:p>
    <w:p w14:paraId="0707CDB7" w14:textId="04CBD1C6" w:rsidR="00DA2C52" w:rsidRPr="001F73F1" w:rsidRDefault="00DA2C52" w:rsidP="00DA2C52">
      <w:pPr>
        <w:pStyle w:val="ListParagraph"/>
        <w:numPr>
          <w:ilvl w:val="0"/>
          <w:numId w:val="1"/>
        </w:numPr>
        <w:rPr>
          <w:rFonts w:ascii="Times New Roman" w:hAnsi="Times New Roman" w:cs="Times New Roman"/>
          <w:sz w:val="24"/>
          <w:szCs w:val="24"/>
        </w:rPr>
      </w:pPr>
      <w:r w:rsidRPr="001F73F1">
        <w:rPr>
          <w:rFonts w:ascii="Times New Roman" w:hAnsi="Times New Roman" w:cs="Times New Roman"/>
          <w:sz w:val="24"/>
          <w:szCs w:val="24"/>
        </w:rPr>
        <w:t>Primary Sources and Complex Thought</w:t>
      </w:r>
      <w:r w:rsidR="003031F9" w:rsidRPr="001F73F1">
        <w:rPr>
          <w:rFonts w:ascii="Times New Roman" w:hAnsi="Times New Roman" w:cs="Times New Roman"/>
          <w:sz w:val="24"/>
          <w:szCs w:val="24"/>
        </w:rPr>
        <w:t>-</w:t>
      </w:r>
      <w:r w:rsidR="003031F9" w:rsidRPr="001F73F1">
        <w:rPr>
          <w:rFonts w:ascii="Times New Roman" w:hAnsi="Times New Roman" w:cs="Times New Roman"/>
          <w:sz w:val="24"/>
          <w:szCs w:val="24"/>
        </w:rPr>
        <w:t xml:space="preserve">. To develop high-order thinking skills, learners must be given resources that require them to use those skills. In the study of history, </w:t>
      </w:r>
      <w:r w:rsidR="003031F9" w:rsidRPr="001F73F1">
        <w:rPr>
          <w:rFonts w:ascii="Times New Roman" w:hAnsi="Times New Roman" w:cs="Times New Roman"/>
          <w:sz w:val="24"/>
          <w:szCs w:val="24"/>
        </w:rPr>
        <w:lastRenderedPageBreak/>
        <w:t>primary sources (along with good analytical questions) provide the raw material for in-depth thought.</w:t>
      </w:r>
    </w:p>
    <w:p w14:paraId="52991CC8" w14:textId="165B4AFE" w:rsidR="00DA2C52" w:rsidRPr="001F73F1" w:rsidRDefault="00DA2C52" w:rsidP="00DA2C52">
      <w:pPr>
        <w:pStyle w:val="ListParagraph"/>
        <w:numPr>
          <w:ilvl w:val="0"/>
          <w:numId w:val="1"/>
        </w:numPr>
        <w:rPr>
          <w:rFonts w:ascii="Times New Roman" w:hAnsi="Times New Roman" w:cs="Times New Roman"/>
          <w:sz w:val="24"/>
          <w:szCs w:val="24"/>
        </w:rPr>
      </w:pPr>
      <w:r w:rsidRPr="001F73F1">
        <w:rPr>
          <w:rFonts w:ascii="Times New Roman" w:hAnsi="Times New Roman" w:cs="Times New Roman"/>
          <w:sz w:val="24"/>
          <w:szCs w:val="24"/>
        </w:rPr>
        <w:t>Organizing Knowledge</w:t>
      </w:r>
      <w:r w:rsidR="003031F9" w:rsidRPr="001F73F1">
        <w:rPr>
          <w:rFonts w:ascii="Times New Roman" w:hAnsi="Times New Roman" w:cs="Times New Roman"/>
          <w:sz w:val="24"/>
          <w:szCs w:val="24"/>
        </w:rPr>
        <w:t>-</w:t>
      </w:r>
      <w:r w:rsidR="003031F9" w:rsidRPr="001F73F1">
        <w:rPr>
          <w:rFonts w:ascii="Times New Roman" w:hAnsi="Times New Roman" w:cs="Times New Roman"/>
          <w:sz w:val="24"/>
          <w:szCs w:val="24"/>
        </w:rPr>
        <w:t>One key to gaining control of this flood of information is learning to develop “knowledge trees”— hierarchical arrangements of information based on subsumption. Beginning with powerful main categories, then identifying sub-categories, sub-sub-categories, etc. is essential to the whole process of making sense of complex reality.</w:t>
      </w:r>
    </w:p>
    <w:p w14:paraId="53B5CD10" w14:textId="425B2AA4" w:rsidR="00DA2C52" w:rsidRPr="001F73F1" w:rsidRDefault="00DA2C52" w:rsidP="00DA2C52">
      <w:pPr>
        <w:pStyle w:val="ListParagraph"/>
        <w:numPr>
          <w:ilvl w:val="0"/>
          <w:numId w:val="1"/>
        </w:numPr>
        <w:rPr>
          <w:rFonts w:ascii="Times New Roman" w:hAnsi="Times New Roman" w:cs="Times New Roman"/>
          <w:sz w:val="24"/>
          <w:szCs w:val="24"/>
        </w:rPr>
      </w:pPr>
      <w:r w:rsidRPr="001F73F1">
        <w:rPr>
          <w:rFonts w:ascii="Times New Roman" w:hAnsi="Times New Roman" w:cs="Times New Roman"/>
          <w:sz w:val="24"/>
          <w:szCs w:val="24"/>
        </w:rPr>
        <w:t>Setting</w:t>
      </w:r>
      <w:r w:rsidR="003031F9" w:rsidRPr="001F73F1">
        <w:rPr>
          <w:rFonts w:ascii="Times New Roman" w:hAnsi="Times New Roman" w:cs="Times New Roman"/>
          <w:sz w:val="24"/>
          <w:szCs w:val="24"/>
        </w:rPr>
        <w:t>-</w:t>
      </w:r>
      <w:r w:rsidR="003031F9" w:rsidRPr="001F73F1">
        <w:rPr>
          <w:rFonts w:ascii="Times New Roman" w:hAnsi="Times New Roman" w:cs="Times New Roman"/>
          <w:sz w:val="24"/>
          <w:szCs w:val="24"/>
        </w:rPr>
        <w:t>setting, encompasses both the primary habitat or natural environment and its resources, and the secondary, human-made habitat, ranging from tools to cities. Human activity both shapes and is shaped by all aspects of setting.</w:t>
      </w:r>
    </w:p>
    <w:p w14:paraId="3E497717" w14:textId="571AEA8F" w:rsidR="00DA2C52" w:rsidRPr="001F73F1" w:rsidRDefault="00DA2C52" w:rsidP="00DA2C52">
      <w:pPr>
        <w:pStyle w:val="ListParagraph"/>
        <w:numPr>
          <w:ilvl w:val="0"/>
          <w:numId w:val="1"/>
        </w:numPr>
        <w:rPr>
          <w:rFonts w:ascii="Times New Roman" w:hAnsi="Times New Roman" w:cs="Times New Roman"/>
          <w:sz w:val="24"/>
          <w:szCs w:val="24"/>
        </w:rPr>
      </w:pPr>
      <w:r w:rsidRPr="001F73F1">
        <w:rPr>
          <w:rFonts w:ascii="Times New Roman" w:hAnsi="Times New Roman" w:cs="Times New Roman"/>
          <w:sz w:val="24"/>
          <w:szCs w:val="24"/>
        </w:rPr>
        <w:t>Demographics</w:t>
      </w:r>
      <w:r w:rsidR="003031F9" w:rsidRPr="001F73F1">
        <w:rPr>
          <w:rFonts w:ascii="Times New Roman" w:hAnsi="Times New Roman" w:cs="Times New Roman"/>
          <w:sz w:val="24"/>
          <w:szCs w:val="24"/>
        </w:rPr>
        <w:t>-</w:t>
      </w:r>
      <w:r w:rsidR="003031F9" w:rsidRPr="001F73F1">
        <w:rPr>
          <w:rFonts w:ascii="Times New Roman" w:hAnsi="Times New Roman" w:cs="Times New Roman"/>
          <w:sz w:val="24"/>
          <w:szCs w:val="24"/>
        </w:rPr>
        <w:t xml:space="preserve">Understanding any society and its historical changes required investigation of its population size, distribution, and composition, including sub-groups, and the changes that are </w:t>
      </w:r>
      <w:r w:rsidR="003031F9" w:rsidRPr="001F73F1">
        <w:rPr>
          <w:rFonts w:ascii="Times New Roman" w:hAnsi="Times New Roman" w:cs="Times New Roman"/>
          <w:sz w:val="24"/>
          <w:szCs w:val="24"/>
        </w:rPr>
        <w:t>occurring</w:t>
      </w:r>
      <w:r w:rsidR="003031F9" w:rsidRPr="001F73F1">
        <w:rPr>
          <w:rFonts w:ascii="Times New Roman" w:hAnsi="Times New Roman" w:cs="Times New Roman"/>
          <w:sz w:val="24"/>
          <w:szCs w:val="24"/>
        </w:rPr>
        <w:t xml:space="preserve"> in each of these elements</w:t>
      </w:r>
    </w:p>
    <w:p w14:paraId="61DED210" w14:textId="6088CD09" w:rsidR="00DA2C52" w:rsidRPr="001F73F1" w:rsidRDefault="00DA2C52" w:rsidP="00DA2C52">
      <w:pPr>
        <w:pStyle w:val="ListParagraph"/>
        <w:numPr>
          <w:ilvl w:val="0"/>
          <w:numId w:val="1"/>
        </w:numPr>
        <w:rPr>
          <w:rFonts w:ascii="Times New Roman" w:hAnsi="Times New Roman" w:cs="Times New Roman"/>
          <w:sz w:val="24"/>
          <w:szCs w:val="24"/>
        </w:rPr>
      </w:pPr>
      <w:r w:rsidRPr="001F73F1">
        <w:rPr>
          <w:rFonts w:ascii="Times New Roman" w:hAnsi="Times New Roman" w:cs="Times New Roman"/>
          <w:sz w:val="24"/>
          <w:szCs w:val="24"/>
        </w:rPr>
        <w:t>Patterns of Actions</w:t>
      </w:r>
      <w:r w:rsidR="003031F9" w:rsidRPr="001F73F1">
        <w:rPr>
          <w:rFonts w:ascii="Times New Roman" w:hAnsi="Times New Roman" w:cs="Times New Roman"/>
          <w:sz w:val="24"/>
          <w:szCs w:val="24"/>
        </w:rPr>
        <w:t>-</w:t>
      </w:r>
      <w:r w:rsidR="003031F9" w:rsidRPr="001F73F1">
        <w:rPr>
          <w:rFonts w:ascii="Times New Roman" w:hAnsi="Times New Roman" w:cs="Times New Roman"/>
          <w:sz w:val="24"/>
          <w:szCs w:val="24"/>
        </w:rPr>
        <w:t>Every society generates standardized ways of solving its main problems, and these action patterns form major subsystems—political, economic, educational, religious, family, etc. These patterns are most apparent in a society that differs from the learner’s own, as in the investigation outlined here. These patterns resist change, but still evolve under the influence of other changes.</w:t>
      </w:r>
    </w:p>
    <w:p w14:paraId="2A49CAC0" w14:textId="36DE2816" w:rsidR="00DA2C52" w:rsidRPr="001F73F1" w:rsidRDefault="00DA2C52" w:rsidP="00DA2C52">
      <w:pPr>
        <w:pStyle w:val="ListParagraph"/>
        <w:numPr>
          <w:ilvl w:val="0"/>
          <w:numId w:val="1"/>
        </w:numPr>
        <w:rPr>
          <w:rFonts w:ascii="Times New Roman" w:hAnsi="Times New Roman" w:cs="Times New Roman"/>
          <w:sz w:val="24"/>
          <w:szCs w:val="24"/>
        </w:rPr>
      </w:pPr>
      <w:r w:rsidRPr="001F73F1">
        <w:rPr>
          <w:rFonts w:ascii="Times New Roman" w:hAnsi="Times New Roman" w:cs="Times New Roman"/>
          <w:sz w:val="24"/>
          <w:szCs w:val="24"/>
        </w:rPr>
        <w:t>Shared Ideas</w:t>
      </w:r>
      <w:r w:rsidR="003031F9" w:rsidRPr="001F73F1">
        <w:rPr>
          <w:rFonts w:ascii="Times New Roman" w:hAnsi="Times New Roman" w:cs="Times New Roman"/>
          <w:sz w:val="24"/>
          <w:szCs w:val="24"/>
        </w:rPr>
        <w:t>-</w:t>
      </w:r>
      <w:r w:rsidR="003031F9" w:rsidRPr="001F73F1">
        <w:rPr>
          <w:rFonts w:ascii="Times New Roman" w:hAnsi="Times New Roman" w:cs="Times New Roman"/>
          <w:sz w:val="24"/>
          <w:szCs w:val="24"/>
        </w:rPr>
        <w:t>Shared ideas, values, and beliefs are the motives that collectively “explain” much of what humans are doing. Understanding these shared ideas is the single best key to making sense of any society. As with action patterns, a group’s shared ideas tend to persist for long periods, resisting change until they no longer “fit” the group’s reality.</w:t>
      </w:r>
    </w:p>
    <w:p w14:paraId="209A9437" w14:textId="7C8686DB" w:rsidR="00DA2C52" w:rsidRPr="001F73F1" w:rsidRDefault="00DA2C52" w:rsidP="00DA2C52">
      <w:pPr>
        <w:pStyle w:val="ListParagraph"/>
        <w:numPr>
          <w:ilvl w:val="0"/>
          <w:numId w:val="1"/>
        </w:numPr>
        <w:rPr>
          <w:rFonts w:ascii="Times New Roman" w:hAnsi="Times New Roman" w:cs="Times New Roman"/>
          <w:sz w:val="24"/>
          <w:szCs w:val="24"/>
        </w:rPr>
      </w:pPr>
      <w:r w:rsidRPr="001F73F1">
        <w:rPr>
          <w:rFonts w:ascii="Times New Roman" w:hAnsi="Times New Roman" w:cs="Times New Roman"/>
          <w:sz w:val="24"/>
          <w:szCs w:val="24"/>
        </w:rPr>
        <w:t>Identifying Systemic Relationships</w:t>
      </w:r>
      <w:r w:rsidR="003031F9" w:rsidRPr="001F73F1">
        <w:rPr>
          <w:rFonts w:ascii="Times New Roman" w:hAnsi="Times New Roman" w:cs="Times New Roman"/>
          <w:sz w:val="24"/>
          <w:szCs w:val="24"/>
        </w:rPr>
        <w:t>-S</w:t>
      </w:r>
      <w:r w:rsidR="003031F9" w:rsidRPr="001F73F1">
        <w:rPr>
          <w:rFonts w:ascii="Times New Roman" w:hAnsi="Times New Roman" w:cs="Times New Roman"/>
          <w:sz w:val="24"/>
          <w:szCs w:val="24"/>
        </w:rPr>
        <w:t>ystemic interrelationships that tie each of the other parts together, generally indicated by change over time.</w:t>
      </w:r>
      <w:r w:rsidR="003031F9" w:rsidRPr="001F73F1">
        <w:rPr>
          <w:rFonts w:ascii="Times New Roman" w:hAnsi="Times New Roman" w:cs="Times New Roman"/>
          <w:sz w:val="24"/>
          <w:szCs w:val="24"/>
        </w:rPr>
        <w:t xml:space="preserve"> </w:t>
      </w:r>
      <w:r w:rsidR="003031F9" w:rsidRPr="001F73F1">
        <w:rPr>
          <w:rFonts w:ascii="Times New Roman" w:hAnsi="Times New Roman" w:cs="Times New Roman"/>
          <w:sz w:val="24"/>
          <w:szCs w:val="24"/>
        </w:rPr>
        <w:t>Developing the learner’s ability to discover these systemic relationships is the final key to improving historical understanding</w:t>
      </w:r>
    </w:p>
    <w:p w14:paraId="07DEF9B0" w14:textId="75DC5072" w:rsidR="00DA2C52" w:rsidRPr="001F73F1" w:rsidRDefault="00DA2C52" w:rsidP="00DA2C52">
      <w:pPr>
        <w:pStyle w:val="ListParagraph"/>
        <w:numPr>
          <w:ilvl w:val="0"/>
          <w:numId w:val="1"/>
        </w:numPr>
        <w:rPr>
          <w:rFonts w:ascii="Times New Roman" w:hAnsi="Times New Roman" w:cs="Times New Roman"/>
          <w:sz w:val="24"/>
          <w:szCs w:val="24"/>
        </w:rPr>
      </w:pPr>
      <w:r w:rsidRPr="001F73F1">
        <w:rPr>
          <w:rFonts w:ascii="Times New Roman" w:hAnsi="Times New Roman" w:cs="Times New Roman"/>
          <w:sz w:val="24"/>
          <w:szCs w:val="24"/>
        </w:rPr>
        <w:t>Polarization</w:t>
      </w:r>
      <w:r w:rsidR="003031F9" w:rsidRPr="001F73F1">
        <w:rPr>
          <w:rFonts w:ascii="Times New Roman" w:hAnsi="Times New Roman" w:cs="Times New Roman"/>
          <w:sz w:val="24"/>
          <w:szCs w:val="24"/>
        </w:rPr>
        <w:t>-</w:t>
      </w:r>
      <w:r w:rsidR="003031F9" w:rsidRPr="001F73F1">
        <w:rPr>
          <w:rFonts w:ascii="Times New Roman" w:hAnsi="Times New Roman" w:cs="Times New Roman"/>
          <w:sz w:val="24"/>
          <w:szCs w:val="24"/>
        </w:rPr>
        <w:t xml:space="preserve">Of the systemic changes that shape history, one of the most significant is polarization. It causes societies to divide, and it begins and escalates hostility. Shared ideas on each side are simplified, causing growth of ideology and stereotypes. Each side takes what it considers to be defensive action, which is generally </w:t>
      </w:r>
      <w:r w:rsidR="003031F9" w:rsidRPr="001F73F1">
        <w:rPr>
          <w:rFonts w:ascii="Times New Roman" w:hAnsi="Times New Roman" w:cs="Times New Roman"/>
          <w:sz w:val="24"/>
          <w:szCs w:val="24"/>
        </w:rPr>
        <w:t>perceived</w:t>
      </w:r>
      <w:r w:rsidR="003031F9" w:rsidRPr="001F73F1">
        <w:rPr>
          <w:rFonts w:ascii="Times New Roman" w:hAnsi="Times New Roman" w:cs="Times New Roman"/>
          <w:sz w:val="24"/>
          <w:szCs w:val="24"/>
        </w:rPr>
        <w:t xml:space="preserve"> as offensive action by the other group. Conditions can easily spiral into violent conflict. An understanding of the system </w:t>
      </w:r>
      <w:proofErr w:type="gramStart"/>
      <w:r w:rsidR="003031F9" w:rsidRPr="001F73F1">
        <w:rPr>
          <w:rFonts w:ascii="Times New Roman" w:hAnsi="Times New Roman" w:cs="Times New Roman"/>
          <w:sz w:val="24"/>
          <w:szCs w:val="24"/>
        </w:rPr>
        <w:t>change</w:t>
      </w:r>
      <w:proofErr w:type="gramEnd"/>
      <w:r w:rsidR="003031F9" w:rsidRPr="001F73F1">
        <w:rPr>
          <w:rFonts w:ascii="Times New Roman" w:hAnsi="Times New Roman" w:cs="Times New Roman"/>
          <w:sz w:val="24"/>
          <w:szCs w:val="24"/>
        </w:rPr>
        <w:t xml:space="preserve"> processes involved in polarization is essential to avoiding its dangers.</w:t>
      </w:r>
    </w:p>
    <w:p w14:paraId="377B551A" w14:textId="3B842658" w:rsidR="00DA2C52" w:rsidRPr="001F73F1" w:rsidRDefault="00DA2C52" w:rsidP="00DA2C52">
      <w:pPr>
        <w:pStyle w:val="ListParagraph"/>
        <w:numPr>
          <w:ilvl w:val="0"/>
          <w:numId w:val="1"/>
        </w:numPr>
        <w:rPr>
          <w:rFonts w:ascii="Times New Roman" w:hAnsi="Times New Roman" w:cs="Times New Roman"/>
          <w:sz w:val="24"/>
          <w:szCs w:val="24"/>
        </w:rPr>
      </w:pPr>
      <w:r w:rsidRPr="001F73F1">
        <w:rPr>
          <w:rFonts w:ascii="Times New Roman" w:hAnsi="Times New Roman" w:cs="Times New Roman"/>
          <w:sz w:val="24"/>
          <w:szCs w:val="24"/>
        </w:rPr>
        <w:t>Autonomy</w:t>
      </w:r>
      <w:r w:rsidR="003031F9" w:rsidRPr="001F73F1">
        <w:rPr>
          <w:rFonts w:ascii="Times New Roman" w:hAnsi="Times New Roman" w:cs="Times New Roman"/>
          <w:sz w:val="24"/>
          <w:szCs w:val="24"/>
        </w:rPr>
        <w:t>-</w:t>
      </w:r>
      <w:r w:rsidR="003031F9" w:rsidRPr="001F73F1">
        <w:rPr>
          <w:rFonts w:ascii="Times New Roman" w:hAnsi="Times New Roman" w:cs="Times New Roman"/>
          <w:sz w:val="24"/>
          <w:szCs w:val="24"/>
        </w:rPr>
        <w:t xml:space="preserve">Another history-maker is the frustration and stress that grows when many people feel they lack </w:t>
      </w:r>
      <w:r w:rsidR="003031F9" w:rsidRPr="001F73F1">
        <w:rPr>
          <w:rFonts w:ascii="Times New Roman" w:hAnsi="Times New Roman" w:cs="Times New Roman"/>
          <w:sz w:val="24"/>
          <w:szCs w:val="24"/>
        </w:rPr>
        <w:t>adequate</w:t>
      </w:r>
      <w:r w:rsidR="003031F9" w:rsidRPr="001F73F1">
        <w:rPr>
          <w:rFonts w:ascii="Times New Roman" w:hAnsi="Times New Roman" w:cs="Times New Roman"/>
          <w:sz w:val="24"/>
          <w:szCs w:val="24"/>
        </w:rPr>
        <w:t xml:space="preserve"> control over their own fate. This is often caused by domination by another group, by adverse economic conditions, or by other significant changes. Inadequate autonomy leads to a variety of reactions, including group formation, opinion appeals, strikes, boycotts, violence, and other responses.</w:t>
      </w:r>
    </w:p>
    <w:p w14:paraId="31FDE0CD" w14:textId="1A93F1AC" w:rsidR="00DA2C52" w:rsidRPr="001F73F1" w:rsidRDefault="00DA2C52" w:rsidP="00DA2C52">
      <w:pPr>
        <w:pStyle w:val="ListParagraph"/>
        <w:numPr>
          <w:ilvl w:val="0"/>
          <w:numId w:val="1"/>
        </w:numPr>
        <w:rPr>
          <w:rFonts w:ascii="Times New Roman" w:hAnsi="Times New Roman" w:cs="Times New Roman"/>
          <w:sz w:val="24"/>
          <w:szCs w:val="24"/>
        </w:rPr>
      </w:pPr>
      <w:r w:rsidRPr="001F73F1">
        <w:rPr>
          <w:rFonts w:ascii="Times New Roman" w:hAnsi="Times New Roman" w:cs="Times New Roman"/>
          <w:sz w:val="24"/>
          <w:szCs w:val="24"/>
        </w:rPr>
        <w:t>Complex Causation</w:t>
      </w:r>
      <w:r w:rsidR="003031F9" w:rsidRPr="001F73F1">
        <w:rPr>
          <w:rFonts w:ascii="Times New Roman" w:hAnsi="Times New Roman" w:cs="Times New Roman"/>
          <w:sz w:val="24"/>
          <w:szCs w:val="24"/>
        </w:rPr>
        <w:t>-</w:t>
      </w:r>
      <w:r w:rsidR="001F73F1" w:rsidRPr="001F73F1">
        <w:rPr>
          <w:rFonts w:ascii="Times New Roman" w:hAnsi="Times New Roman" w:cs="Times New Roman"/>
          <w:sz w:val="24"/>
          <w:szCs w:val="24"/>
        </w:rPr>
        <w:t>In complex systems, significant changes have multiple causes and multiple effects. Additionally, changes can feed back and reinforce transition, or, conversely, stabilize the system and inhibit further changes. These elements of system change are particularly important in generating economic cycles, but are evident whenever societal change is occurrin</w:t>
      </w:r>
      <w:r w:rsidR="001F73F1" w:rsidRPr="001F73F1">
        <w:rPr>
          <w:rFonts w:ascii="Times New Roman" w:hAnsi="Times New Roman" w:cs="Times New Roman"/>
          <w:sz w:val="24"/>
          <w:szCs w:val="24"/>
        </w:rPr>
        <w:t>g</w:t>
      </w:r>
    </w:p>
    <w:p w14:paraId="2AA3EB37" w14:textId="7AED264B" w:rsidR="00DA2C52" w:rsidRPr="001F73F1" w:rsidRDefault="001F73F1" w:rsidP="001F73F1">
      <w:pPr>
        <w:ind w:left="360"/>
        <w:rPr>
          <w:rFonts w:ascii="Times New Roman" w:hAnsi="Times New Roman" w:cs="Times New Roman"/>
          <w:sz w:val="24"/>
          <w:szCs w:val="24"/>
        </w:rPr>
      </w:pPr>
      <w:r w:rsidRPr="001F73F1">
        <w:rPr>
          <w:rFonts w:ascii="Times New Roman" w:hAnsi="Times New Roman" w:cs="Times New Roman"/>
          <w:sz w:val="24"/>
          <w:szCs w:val="24"/>
        </w:rPr>
        <w:lastRenderedPageBreak/>
        <w:t>Civilized life requires knowledge of the past, the insights into human nature which that knowledge provides, awareness of “the trends of the era,” and a basic grasp of the dynamics of change. Pushing historical study aside, or treating it as of less importance than math, science, or some other subject, is a recipe for societal disaster.</w:t>
      </w:r>
    </w:p>
    <w:sectPr w:rsidR="00DA2C52" w:rsidRPr="001F7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EA"/>
    <w:multiLevelType w:val="hybridMultilevel"/>
    <w:tmpl w:val="21AE5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34149"/>
    <w:multiLevelType w:val="hybridMultilevel"/>
    <w:tmpl w:val="992A7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958D0"/>
    <w:multiLevelType w:val="hybridMultilevel"/>
    <w:tmpl w:val="D3A28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D486E"/>
    <w:multiLevelType w:val="hybridMultilevel"/>
    <w:tmpl w:val="BCB61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45233"/>
    <w:multiLevelType w:val="hybridMultilevel"/>
    <w:tmpl w:val="55503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B92DAD"/>
    <w:multiLevelType w:val="hybridMultilevel"/>
    <w:tmpl w:val="3FB09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23"/>
    <w:rsid w:val="001F73F1"/>
    <w:rsid w:val="003031F9"/>
    <w:rsid w:val="00536B89"/>
    <w:rsid w:val="006E7CDA"/>
    <w:rsid w:val="009C16B4"/>
    <w:rsid w:val="00A20D3E"/>
    <w:rsid w:val="00DA2C52"/>
    <w:rsid w:val="00DD29B4"/>
    <w:rsid w:val="00F02E8B"/>
    <w:rsid w:val="00F1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FEDE"/>
  <w15:chartTrackingRefBased/>
  <w15:docId w15:val="{13A11DCB-D7F5-4733-ABDD-53CB370C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cp:lastModifiedBy>
  <cp:revision>1</cp:revision>
  <dcterms:created xsi:type="dcterms:W3CDTF">2021-08-15T22:21:00Z</dcterms:created>
  <dcterms:modified xsi:type="dcterms:W3CDTF">2021-08-15T23:22:00Z</dcterms:modified>
</cp:coreProperties>
</file>