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E01E9" w14:textId="05347FDC" w:rsidR="000F39B0" w:rsidRPr="00AB6C23" w:rsidRDefault="000F39B0" w:rsidP="000F39B0">
      <w:pPr>
        <w:rPr>
          <w:rFonts w:ascii="Wingdings" w:hAnsi="Wingdings"/>
        </w:rPr>
      </w:pPr>
      <w:r w:rsidRPr="00943C52">
        <w:rPr>
          <w:rFonts w:ascii="Wingdings" w:hAnsi="Wingdings"/>
          <w:noProof/>
        </w:rPr>
        <mc:AlternateContent>
          <mc:Choice Requires="wps">
            <w:drawing>
              <wp:anchor distT="45720" distB="45720" distL="114300" distR="114300" simplePos="0" relativeHeight="251659264" behindDoc="0" locked="0" layoutInCell="1" allowOverlap="1" wp14:anchorId="18E215C8" wp14:editId="7A25DF3C">
                <wp:simplePos x="0" y="0"/>
                <wp:positionH relativeFrom="column">
                  <wp:posOffset>3589020</wp:posOffset>
                </wp:positionH>
                <wp:positionV relativeFrom="paragraph">
                  <wp:posOffset>137160</wp:posOffset>
                </wp:positionV>
                <wp:extent cx="2637155" cy="899795"/>
                <wp:effectExtent l="0" t="0" r="1079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99795"/>
                        </a:xfrm>
                        <a:prstGeom prst="rect">
                          <a:avLst/>
                        </a:prstGeom>
                        <a:solidFill>
                          <a:srgbClr val="FFFFFF"/>
                        </a:solidFill>
                        <a:ln w="9525">
                          <a:solidFill>
                            <a:schemeClr val="bg1"/>
                          </a:solidFill>
                          <a:miter lim="800000"/>
                          <a:headEnd/>
                          <a:tailEnd/>
                        </a:ln>
                      </wps:spPr>
                      <wps:txbx>
                        <w:txbxContent>
                          <w:p w14:paraId="35B21892" w14:textId="77777777" w:rsidR="000F39B0" w:rsidRDefault="000F39B0" w:rsidP="000F39B0">
                            <w:pPr>
                              <w:pStyle w:val="NoSpacing"/>
                              <w:ind w:left="720" w:hanging="720"/>
                              <w:rPr>
                                <w:rFonts w:ascii="Tahoma" w:eastAsia="Microsoft JhengHei UI Light" w:hAnsi="Tahoma" w:cs="Tahoma"/>
                                <w:sz w:val="20"/>
                                <w:szCs w:val="20"/>
                              </w:rPr>
                            </w:pPr>
                            <w:r w:rsidRPr="00F45CAB">
                              <w:rPr>
                                <w:rFonts w:ascii="Wingdings" w:hAnsi="Wingdings"/>
                                <w:sz w:val="20"/>
                                <w:szCs w:val="20"/>
                              </w:rPr>
                              <w:t>-</w:t>
                            </w:r>
                            <w:r w:rsidRPr="00F45CAB">
                              <w:rPr>
                                <w:rFonts w:ascii="Wingdings" w:hAnsi="Wingdings"/>
                                <w:sz w:val="20"/>
                                <w:szCs w:val="20"/>
                              </w:rPr>
                              <w:tab/>
                            </w:r>
                            <w:r w:rsidRPr="00F45CAB">
                              <w:rPr>
                                <w:rFonts w:ascii="Tahoma" w:eastAsia="Microsoft JhengHei UI Light" w:hAnsi="Tahoma" w:cs="Tahoma"/>
                                <w:sz w:val="20"/>
                                <w:szCs w:val="20"/>
                              </w:rPr>
                              <w:t xml:space="preserve">17730 Leslie St. Unit 116 </w:t>
                            </w:r>
                          </w:p>
                          <w:p w14:paraId="0C657594" w14:textId="77777777" w:rsidR="000F39B0" w:rsidRPr="00F45CAB" w:rsidRDefault="000F39B0" w:rsidP="000F39B0">
                            <w:pPr>
                              <w:pStyle w:val="NoSpacing"/>
                              <w:ind w:left="720"/>
                              <w:rPr>
                                <w:rFonts w:ascii="Tahoma" w:eastAsia="Microsoft JhengHei UI Light" w:hAnsi="Tahoma" w:cs="Tahoma"/>
                                <w:sz w:val="20"/>
                                <w:szCs w:val="20"/>
                              </w:rPr>
                            </w:pPr>
                            <w:r w:rsidRPr="00F45CAB">
                              <w:rPr>
                                <w:rFonts w:ascii="Tahoma" w:eastAsia="Microsoft JhengHei UI Light" w:hAnsi="Tahoma" w:cs="Tahoma"/>
                                <w:sz w:val="20"/>
                                <w:szCs w:val="20"/>
                              </w:rPr>
                              <w:t>Newmarket, ON L3Y 3E4</w:t>
                            </w:r>
                          </w:p>
                          <w:p w14:paraId="2B5C6EC2" w14:textId="77777777" w:rsidR="000F39B0" w:rsidRPr="00F45CAB" w:rsidRDefault="000F39B0" w:rsidP="000F39B0">
                            <w:pPr>
                              <w:pStyle w:val="NoSpacing"/>
                              <w:ind w:left="720" w:hanging="720"/>
                              <w:rPr>
                                <w:rFonts w:ascii="Berlin Sans FB" w:hAnsi="Berlin Sans FB" w:cs="Arial"/>
                                <w:b/>
                                <w:bCs/>
                                <w:sz w:val="20"/>
                                <w:szCs w:val="20"/>
                              </w:rPr>
                            </w:pPr>
                            <w:r w:rsidRPr="00F45CAB">
                              <w:rPr>
                                <w:rFonts w:ascii="Wingdings" w:eastAsia="Microsoft JhengHei UI Light" w:hAnsi="Wingdings" w:cs="Arial"/>
                                <w:b/>
                                <w:bCs/>
                                <w:sz w:val="20"/>
                                <w:szCs w:val="20"/>
                              </w:rPr>
                              <w:t>(</w:t>
                            </w:r>
                            <w:r w:rsidRPr="00F45CAB">
                              <w:rPr>
                                <w:rFonts w:ascii="Abadi" w:eastAsia="Microsoft JhengHei UI Light" w:hAnsi="Abadi" w:cs="Arial"/>
                                <w:b/>
                                <w:bCs/>
                                <w:sz w:val="20"/>
                                <w:szCs w:val="20"/>
                              </w:rPr>
                              <w:t xml:space="preserve">        </w:t>
                            </w:r>
                            <w:r w:rsidRPr="00F45CAB">
                              <w:rPr>
                                <w:rFonts w:ascii="Tahoma" w:eastAsia="Microsoft JhengHei UI Light" w:hAnsi="Tahoma" w:cs="Tahoma"/>
                                <w:sz w:val="20"/>
                                <w:szCs w:val="20"/>
                              </w:rPr>
                              <w:t>(905) 967-9</w:t>
                            </w:r>
                            <w:r w:rsidRPr="00F45CAB">
                              <w:rPr>
                                <w:rFonts w:ascii="Tahoma" w:hAnsi="Tahoma" w:cs="Tahoma"/>
                                <w:sz w:val="20"/>
                                <w:szCs w:val="20"/>
                              </w:rPr>
                              <w:t>798</w:t>
                            </w:r>
                          </w:p>
                          <w:p w14:paraId="1411C09A" w14:textId="77777777" w:rsidR="000F39B0" w:rsidRPr="00F45CAB" w:rsidRDefault="000F39B0" w:rsidP="000F39B0">
                            <w:pPr>
                              <w:pStyle w:val="NoSpacing"/>
                              <w:rPr>
                                <w:rFonts w:ascii="Berlin Sans FB" w:hAnsi="Berlin Sans FB" w:cstheme="minorHAnsi"/>
                                <w:b/>
                                <w:bCs/>
                                <w:sz w:val="20"/>
                                <w:szCs w:val="20"/>
                              </w:rPr>
                            </w:pPr>
                            <w:r w:rsidRPr="00F45CAB">
                              <w:rPr>
                                <w:rFonts w:ascii="Abadi" w:hAnsi="Abadi" w:cstheme="minorHAnsi"/>
                                <w:b/>
                                <w:bCs/>
                                <w:sz w:val="20"/>
                                <w:szCs w:val="20"/>
                              </w:rPr>
                              <w:t>Fax</w:t>
                            </w:r>
                            <w:r w:rsidRPr="00F45CAB">
                              <w:rPr>
                                <w:rFonts w:ascii="Abadi" w:hAnsi="Abadi" w:cstheme="majorHAnsi"/>
                                <w:b/>
                                <w:bCs/>
                                <w:sz w:val="20"/>
                                <w:szCs w:val="20"/>
                              </w:rPr>
                              <w:t xml:space="preserve">   </w:t>
                            </w:r>
                            <w:r w:rsidRPr="00F45CAB">
                              <w:rPr>
                                <w:rFonts w:ascii="Abadi" w:hAnsi="Abadi" w:cstheme="majorHAnsi"/>
                                <w:b/>
                                <w:bCs/>
                                <w:sz w:val="20"/>
                                <w:szCs w:val="20"/>
                              </w:rPr>
                              <w:tab/>
                            </w:r>
                            <w:r w:rsidRPr="00F45CAB">
                              <w:rPr>
                                <w:rFonts w:ascii="Tahoma" w:hAnsi="Tahoma" w:cs="Tahoma"/>
                                <w:sz w:val="20"/>
                                <w:szCs w:val="20"/>
                              </w:rPr>
                              <w:t>(905) 967-9788</w:t>
                            </w:r>
                          </w:p>
                          <w:p w14:paraId="0816894C" w14:textId="77777777" w:rsidR="000F39B0" w:rsidRDefault="000F39B0" w:rsidP="000F39B0">
                            <w:pPr>
                              <w:pStyle w:val="NoSpacing"/>
                              <w:rPr>
                                <w:rFonts w:ascii="Tahoma" w:hAnsi="Tahoma" w:cs="Tahoma"/>
                                <w:sz w:val="20"/>
                                <w:szCs w:val="20"/>
                              </w:rPr>
                            </w:pPr>
                            <w:r w:rsidRPr="00F45CAB">
                              <w:rPr>
                                <w:rFonts w:ascii="Wingdings" w:hAnsi="Wingdings" w:cstheme="majorHAnsi"/>
                                <w:b/>
                                <w:bCs/>
                                <w:sz w:val="20"/>
                                <w:szCs w:val="20"/>
                              </w:rPr>
                              <w:t>*</w:t>
                            </w:r>
                            <w:r w:rsidRPr="00F45CAB">
                              <w:rPr>
                                <w:rFonts w:cstheme="minorHAnsi"/>
                                <w:b/>
                                <w:bCs/>
                                <w:sz w:val="20"/>
                                <w:szCs w:val="20"/>
                              </w:rPr>
                              <w:t xml:space="preserve">       </w:t>
                            </w:r>
                            <w:r w:rsidRPr="00F45CAB">
                              <w:rPr>
                                <w:rFonts w:cstheme="minorHAnsi"/>
                                <w:b/>
                                <w:bCs/>
                                <w:sz w:val="20"/>
                                <w:szCs w:val="20"/>
                              </w:rPr>
                              <w:tab/>
                            </w:r>
                            <w:hyperlink r:id="rId4" w:history="1">
                              <w:r w:rsidRPr="00884EFC">
                                <w:rPr>
                                  <w:rStyle w:val="Hyperlink"/>
                                  <w:rFonts w:ascii="Tahoma" w:hAnsi="Tahoma" w:cs="Tahoma"/>
                                  <w:sz w:val="20"/>
                                  <w:szCs w:val="20"/>
                                </w:rPr>
                                <w:t>office@dr-kavanagh.com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215C8" id="_x0000_t202" coordsize="21600,21600" o:spt="202" path="m,l,21600r21600,l21600,xe">
                <v:stroke joinstyle="miter"/>
                <v:path gradientshapeok="t" o:connecttype="rect"/>
              </v:shapetype>
              <v:shape id="Text Box 2" o:spid="_x0000_s1026" type="#_x0000_t202" style="position:absolute;margin-left:282.6pt;margin-top:10.8pt;width:207.65pt;height:7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" strokecolor="white [3212]">
                <v:textbox>
                  <w:txbxContent>
                    <w:p w14:paraId="35B21892" w14:textId="77777777" w:rsidR="000F39B0" w:rsidRDefault="000F39B0" w:rsidP="000F39B0">
                      <w:pPr>
                        <w:pStyle w:val="NoSpacing"/>
                        <w:ind w:left="720" w:hanging="720"/>
                        <w:rPr>
                          <w:rFonts w:ascii="Tahoma" w:eastAsia="Microsoft JhengHei UI Light" w:hAnsi="Tahoma" w:cs="Tahoma"/>
                          <w:sz w:val="20"/>
                          <w:szCs w:val="20"/>
                        </w:rPr>
                      </w:pPr>
                      <w:r w:rsidRPr="00F45CAB">
                        <w:rPr>
                          <w:rFonts w:ascii="Wingdings" w:hAnsi="Wingdings"/>
                          <w:sz w:val="20"/>
                          <w:szCs w:val="20"/>
                        </w:rPr>
                        <w:t>-</w:t>
                      </w:r>
                      <w:r w:rsidRPr="00F45CAB">
                        <w:rPr>
                          <w:rFonts w:ascii="Wingdings" w:hAnsi="Wingdings"/>
                          <w:sz w:val="20"/>
                          <w:szCs w:val="20"/>
                        </w:rPr>
                        <w:tab/>
                      </w:r>
                      <w:r w:rsidRPr="00F45CAB">
                        <w:rPr>
                          <w:rFonts w:ascii="Tahoma" w:eastAsia="Microsoft JhengHei UI Light" w:hAnsi="Tahoma" w:cs="Tahoma"/>
                          <w:sz w:val="20"/>
                          <w:szCs w:val="20"/>
                        </w:rPr>
                        <w:t xml:space="preserve">17730 Leslie St. Unit 116 </w:t>
                      </w:r>
                    </w:p>
                    <w:p w14:paraId="0C657594" w14:textId="77777777" w:rsidR="000F39B0" w:rsidRPr="00F45CAB" w:rsidRDefault="000F39B0" w:rsidP="000F39B0">
                      <w:pPr>
                        <w:pStyle w:val="NoSpacing"/>
                        <w:ind w:left="720"/>
                        <w:rPr>
                          <w:rFonts w:ascii="Tahoma" w:eastAsia="Microsoft JhengHei UI Light" w:hAnsi="Tahoma" w:cs="Tahoma"/>
                          <w:sz w:val="20"/>
                          <w:szCs w:val="20"/>
                        </w:rPr>
                      </w:pPr>
                      <w:r w:rsidRPr="00F45CAB">
                        <w:rPr>
                          <w:rFonts w:ascii="Tahoma" w:eastAsia="Microsoft JhengHei UI Light" w:hAnsi="Tahoma" w:cs="Tahoma"/>
                          <w:sz w:val="20"/>
                          <w:szCs w:val="20"/>
                        </w:rPr>
                        <w:t>Newmarket, ON L3Y 3E4</w:t>
                      </w:r>
                    </w:p>
                    <w:p w14:paraId="2B5C6EC2" w14:textId="77777777" w:rsidR="000F39B0" w:rsidRPr="00F45CAB" w:rsidRDefault="000F39B0" w:rsidP="000F39B0">
                      <w:pPr>
                        <w:pStyle w:val="NoSpacing"/>
                        <w:ind w:left="720" w:hanging="720"/>
                        <w:rPr>
                          <w:rFonts w:ascii="Berlin Sans FB" w:hAnsi="Berlin Sans FB" w:cs="Arial"/>
                          <w:b/>
                          <w:bCs/>
                          <w:sz w:val="20"/>
                          <w:szCs w:val="20"/>
                        </w:rPr>
                      </w:pPr>
                      <w:r w:rsidRPr="00F45CAB">
                        <w:rPr>
                          <w:rFonts w:ascii="Wingdings" w:eastAsia="Microsoft JhengHei UI Light" w:hAnsi="Wingdings" w:cs="Arial"/>
                          <w:b/>
                          <w:bCs/>
                          <w:sz w:val="20"/>
                          <w:szCs w:val="20"/>
                        </w:rPr>
                        <w:t>(</w:t>
                      </w:r>
                      <w:r w:rsidRPr="00F45CAB">
                        <w:rPr>
                          <w:rFonts w:ascii="Abadi" w:eastAsia="Microsoft JhengHei UI Light" w:hAnsi="Abadi" w:cs="Arial"/>
                          <w:b/>
                          <w:bCs/>
                          <w:sz w:val="20"/>
                          <w:szCs w:val="20"/>
                        </w:rPr>
                        <w:t xml:space="preserve">     </w:t>
                      </w:r>
                      <w:proofErr w:type="gramStart"/>
                      <w:r w:rsidRPr="00F45CAB">
                        <w:rPr>
                          <w:rFonts w:ascii="Abadi" w:eastAsia="Microsoft JhengHei UI Light" w:hAnsi="Abadi" w:cs="Arial"/>
                          <w:b/>
                          <w:bCs/>
                          <w:sz w:val="20"/>
                          <w:szCs w:val="20"/>
                        </w:rPr>
                        <w:t xml:space="preserve">   </w:t>
                      </w:r>
                      <w:r w:rsidRPr="00F45CAB">
                        <w:rPr>
                          <w:rFonts w:ascii="Tahoma" w:eastAsia="Microsoft JhengHei UI Light" w:hAnsi="Tahoma" w:cs="Tahoma"/>
                          <w:sz w:val="20"/>
                          <w:szCs w:val="20"/>
                        </w:rPr>
                        <w:t>(</w:t>
                      </w:r>
                      <w:proofErr w:type="gramEnd"/>
                      <w:r w:rsidRPr="00F45CAB">
                        <w:rPr>
                          <w:rFonts w:ascii="Tahoma" w:eastAsia="Microsoft JhengHei UI Light" w:hAnsi="Tahoma" w:cs="Tahoma"/>
                          <w:sz w:val="20"/>
                          <w:szCs w:val="20"/>
                        </w:rPr>
                        <w:t>905) 967-9</w:t>
                      </w:r>
                      <w:r w:rsidRPr="00F45CAB">
                        <w:rPr>
                          <w:rFonts w:ascii="Tahoma" w:hAnsi="Tahoma" w:cs="Tahoma"/>
                          <w:sz w:val="20"/>
                          <w:szCs w:val="20"/>
                        </w:rPr>
                        <w:t>798</w:t>
                      </w:r>
                    </w:p>
                    <w:p w14:paraId="1411C09A" w14:textId="77777777" w:rsidR="000F39B0" w:rsidRPr="00F45CAB" w:rsidRDefault="000F39B0" w:rsidP="000F39B0">
                      <w:pPr>
                        <w:pStyle w:val="NoSpacing"/>
                        <w:rPr>
                          <w:rFonts w:ascii="Berlin Sans FB" w:hAnsi="Berlin Sans FB" w:cstheme="minorHAnsi"/>
                          <w:b/>
                          <w:bCs/>
                          <w:sz w:val="20"/>
                          <w:szCs w:val="20"/>
                        </w:rPr>
                      </w:pPr>
                      <w:r w:rsidRPr="00F45CAB">
                        <w:rPr>
                          <w:rFonts w:ascii="Abadi" w:hAnsi="Abadi" w:cstheme="minorHAnsi"/>
                          <w:b/>
                          <w:bCs/>
                          <w:sz w:val="20"/>
                          <w:szCs w:val="20"/>
                        </w:rPr>
                        <w:t>Fax</w:t>
                      </w:r>
                      <w:r w:rsidRPr="00F45CAB">
                        <w:rPr>
                          <w:rFonts w:ascii="Abadi" w:hAnsi="Abadi" w:cstheme="majorHAnsi"/>
                          <w:b/>
                          <w:bCs/>
                          <w:sz w:val="20"/>
                          <w:szCs w:val="20"/>
                        </w:rPr>
                        <w:t xml:space="preserve">   </w:t>
                      </w:r>
                      <w:r w:rsidRPr="00F45CAB">
                        <w:rPr>
                          <w:rFonts w:ascii="Abadi" w:hAnsi="Abadi" w:cstheme="majorHAnsi"/>
                          <w:b/>
                          <w:bCs/>
                          <w:sz w:val="20"/>
                          <w:szCs w:val="20"/>
                        </w:rPr>
                        <w:tab/>
                      </w:r>
                      <w:r w:rsidRPr="00F45CAB">
                        <w:rPr>
                          <w:rFonts w:ascii="Tahoma" w:hAnsi="Tahoma" w:cs="Tahoma"/>
                          <w:sz w:val="20"/>
                          <w:szCs w:val="20"/>
                        </w:rPr>
                        <w:t>(905) 967-9788</w:t>
                      </w:r>
                    </w:p>
                    <w:p w14:paraId="0816894C" w14:textId="77777777" w:rsidR="000F39B0" w:rsidRDefault="000F39B0" w:rsidP="000F39B0">
                      <w:pPr>
                        <w:pStyle w:val="NoSpacing"/>
                        <w:rPr>
                          <w:rFonts w:ascii="Tahoma" w:hAnsi="Tahoma" w:cs="Tahoma"/>
                          <w:sz w:val="20"/>
                          <w:szCs w:val="20"/>
                        </w:rPr>
                      </w:pPr>
                      <w:r w:rsidRPr="00F45CAB">
                        <w:rPr>
                          <w:rFonts w:ascii="Wingdings" w:hAnsi="Wingdings" w:cstheme="majorHAnsi"/>
                          <w:b/>
                          <w:bCs/>
                          <w:sz w:val="20"/>
                          <w:szCs w:val="20"/>
                        </w:rPr>
                        <w:t>*</w:t>
                      </w:r>
                      <w:r w:rsidRPr="00F45CAB">
                        <w:rPr>
                          <w:rFonts w:cstheme="minorHAnsi"/>
                          <w:b/>
                          <w:bCs/>
                          <w:sz w:val="20"/>
                          <w:szCs w:val="20"/>
                        </w:rPr>
                        <w:t xml:space="preserve">       </w:t>
                      </w:r>
                      <w:r w:rsidRPr="00F45CAB">
                        <w:rPr>
                          <w:rFonts w:cstheme="minorHAnsi"/>
                          <w:b/>
                          <w:bCs/>
                          <w:sz w:val="20"/>
                          <w:szCs w:val="20"/>
                        </w:rPr>
                        <w:tab/>
                      </w:r>
                      <w:hyperlink r:id="rId5" w:history="1">
                        <w:r w:rsidRPr="00884EFC">
                          <w:rPr>
                            <w:rStyle w:val="Hyperlink"/>
                            <w:rFonts w:ascii="Tahoma" w:hAnsi="Tahoma" w:cs="Tahoma"/>
                            <w:sz w:val="20"/>
                            <w:szCs w:val="20"/>
                          </w:rPr>
                          <w:t>office@dr-kavanagh.com</w:t>
                        </w:r>
                      </w:hyperlink>
                    </w:p>
                  </w:txbxContent>
                </v:textbox>
                <w10:wrap type="square"/>
              </v:shape>
            </w:pict>
          </mc:Fallback>
        </mc:AlternateContent>
      </w:r>
      <w:r>
        <w:rPr>
          <w:rFonts w:ascii="Wingdings" w:hAnsi="Wingdings"/>
          <w:noProof/>
        </w:rPr>
        <w:drawing>
          <wp:inline distT="0" distB="0" distL="0" distR="0" wp14:anchorId="6A06D094" wp14:editId="517ADCD5">
            <wp:extent cx="3357563" cy="98552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6" cstate="print">
                      <a:clrChange>
                        <a:clrFrom>
                          <a:srgbClr val="EBEBEB"/>
                        </a:clrFrom>
                        <a:clrTo>
                          <a:srgbClr val="EBEBEB">
                            <a:alpha val="0"/>
                          </a:srgbClr>
                        </a:clrTo>
                      </a:clrChange>
                      <a:extLst>
                        <a:ext uri="{28A0092B-C50C-407E-A947-70E740481C1C}">
                          <a14:useLocalDpi xmlns:a14="http://schemas.microsoft.com/office/drawing/2010/main" val="0"/>
                        </a:ext>
                      </a:extLst>
                    </a:blip>
                    <a:stretch>
                      <a:fillRect/>
                    </a:stretch>
                  </pic:blipFill>
                  <pic:spPr>
                    <a:xfrm>
                      <a:off x="0" y="0"/>
                      <a:ext cx="3522123" cy="1033822"/>
                    </a:xfrm>
                    <a:prstGeom prst="rect">
                      <a:avLst/>
                    </a:prstGeom>
                  </pic:spPr>
                </pic:pic>
              </a:graphicData>
            </a:graphic>
          </wp:inline>
        </w:drawing>
      </w:r>
    </w:p>
    <w:p w14:paraId="4CBC2C93" w14:textId="4F8D925B" w:rsidR="000F39B0" w:rsidRDefault="00000000" w:rsidP="000F39B0">
      <w:pPr>
        <w:rPr>
          <w:rFonts w:ascii="Abadi" w:hAnsi="Abadi"/>
        </w:rPr>
      </w:pPr>
      <w:r>
        <w:rPr>
          <w:rFonts w:ascii="Abadi" w:hAnsi="Abadi"/>
        </w:rPr>
        <w:pict w14:anchorId="426FC324">
          <v:rect id="_x0000_i1025" style="width:454.45pt;height:1.75pt" o:hrpct="971" o:hralign="center" o:hrstd="t" o:hrnoshade="t" o:hr="t" fillcolor="black [3213]" stroked="f"/>
        </w:pict>
      </w:r>
    </w:p>
    <w:p w14:paraId="240F4332" w14:textId="66DCFC1B" w:rsidR="0098077C" w:rsidRDefault="0098077C" w:rsidP="001C73CE">
      <w:pPr>
        <w:pStyle w:val="Subtitle"/>
        <w:spacing w:after="0"/>
        <w:rPr>
          <w:rFonts w:asciiTheme="majorHAnsi" w:hAnsiTheme="majorHAnsi"/>
          <w:color w:val="153D63" w:themeColor="text2" w:themeTint="E6"/>
        </w:rPr>
      </w:pPr>
      <w:r w:rsidRPr="00715A40">
        <w:rPr>
          <w:rFonts w:asciiTheme="majorHAnsi" w:hAnsiTheme="majorHAnsi"/>
          <w:noProof/>
          <w:color w:val="153D63" w:themeColor="text2" w:themeTint="E6"/>
          <w:sz w:val="20"/>
          <w:szCs w:val="20"/>
        </w:rPr>
        <mc:AlternateContent>
          <mc:Choice Requires="wpg">
            <w:drawing>
              <wp:anchor distT="0" distB="0" distL="228600" distR="228600" simplePos="0" relativeHeight="251665408" behindDoc="1" locked="0" layoutInCell="1" allowOverlap="1" wp14:anchorId="70901D31" wp14:editId="3BD0B797">
                <wp:simplePos x="0" y="0"/>
                <wp:positionH relativeFrom="margin">
                  <wp:posOffset>4714875</wp:posOffset>
                </wp:positionH>
                <wp:positionV relativeFrom="page">
                  <wp:posOffset>2505075</wp:posOffset>
                </wp:positionV>
                <wp:extent cx="1828800" cy="8343900"/>
                <wp:effectExtent l="0" t="0" r="0" b="0"/>
                <wp:wrapSquare wrapText="bothSides"/>
                <wp:docPr id="473373331" name="Group 65"/>
                <wp:cNvGraphicFramePr/>
                <a:graphic xmlns:a="http://schemas.openxmlformats.org/drawingml/2006/main">
                  <a:graphicData uri="http://schemas.microsoft.com/office/word/2010/wordprocessingGroup">
                    <wpg:wgp>
                      <wpg:cNvGrpSpPr/>
                      <wpg:grpSpPr>
                        <a:xfrm>
                          <a:off x="0" y="0"/>
                          <a:ext cx="1828800" cy="8343900"/>
                          <a:chOff x="0" y="0"/>
                          <a:chExt cx="1828800" cy="8151039"/>
                        </a:xfrm>
                      </wpg:grpSpPr>
                      <wps:wsp>
                        <wps:cNvPr id="1742945533" name="Rectangle 1742945533"/>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719229" name="Rectangle 1386719229"/>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48C63" w14:textId="49599790" w:rsidR="001C73CE" w:rsidRDefault="001C73CE" w:rsidP="001C73CE">
                              <w:pPr>
                                <w:rPr>
                                  <w:color w:val="FFFFFF" w:themeColor="background1"/>
                                </w:rPr>
                              </w:pPr>
                              <w:r>
                                <w:rPr>
                                  <w:color w:val="FFFFFF" w:themeColor="background1"/>
                                </w:rPr>
                                <w:t xml:space="preserve">You will have some pain and discomfort as you heal. Take Tylenol and </w:t>
                              </w:r>
                              <w:r w:rsidR="0098077C">
                                <w:rPr>
                                  <w:color w:val="FFFFFF" w:themeColor="background1"/>
                                </w:rPr>
                                <w:t>Celecoxib</w:t>
                              </w:r>
                              <w:r>
                                <w:rPr>
                                  <w:color w:val="FFFFFF" w:themeColor="background1"/>
                                </w:rPr>
                                <w:t xml:space="preserve"> (if it was prescribed) as directed. You will be discharged  with a </w:t>
                              </w:r>
                              <w:r w:rsidR="0098077C">
                                <w:rPr>
                                  <w:color w:val="FFFFFF" w:themeColor="background1"/>
                                </w:rPr>
                                <w:t>limited</w:t>
                              </w:r>
                              <w:r>
                                <w:rPr>
                                  <w:color w:val="FFFFFF" w:themeColor="background1"/>
                                </w:rPr>
                                <w:t xml:space="preserve"> amount of oral narcotic pills, these should be taken as a last resort to manage pain.</w:t>
                              </w:r>
                              <w:r w:rsidRPr="00735161">
                                <w:rPr>
                                  <w:color w:val="FFFFFF" w:themeColor="background1"/>
                                </w:rPr>
                                <w:t xml:space="preserve"> </w:t>
                              </w:r>
                            </w:p>
                            <w:p w14:paraId="438A8D3A" w14:textId="77777777" w:rsidR="001C73CE" w:rsidRDefault="001C73CE" w:rsidP="001C73CE">
                              <w:pPr>
                                <w:rPr>
                                  <w:color w:val="FFFFFF" w:themeColor="background1"/>
                                </w:rPr>
                              </w:pPr>
                            </w:p>
                            <w:p w14:paraId="11163EC4" w14:textId="4800C4BF" w:rsidR="001C73CE" w:rsidRDefault="001C73CE" w:rsidP="001C73CE">
                              <w:pPr>
                                <w:rPr>
                                  <w:color w:val="FFFFFF" w:themeColor="background1"/>
                                </w:rPr>
                              </w:pPr>
                              <w:r>
                                <w:rPr>
                                  <w:color w:val="FFFFFF" w:themeColor="background1"/>
                                </w:rPr>
                                <w:t xml:space="preserve">It is </w:t>
                              </w:r>
                              <w:r w:rsidR="0098077C">
                                <w:rPr>
                                  <w:color w:val="FFFFFF" w:themeColor="background1"/>
                                </w:rPr>
                                <w:t>important</w:t>
                              </w:r>
                              <w:r>
                                <w:rPr>
                                  <w:color w:val="FFFFFF" w:themeColor="background1"/>
                                </w:rPr>
                                <w:t xml:space="preserve"> to have regular bowel movements to reduce cramping and bloating after abdominal surgery. We will suggest an </w:t>
                              </w:r>
                              <w:r w:rsidR="0098077C">
                                <w:rPr>
                                  <w:color w:val="FFFFFF" w:themeColor="background1"/>
                                </w:rPr>
                                <w:t>over-the-counter</w:t>
                              </w:r>
                              <w:r>
                                <w:rPr>
                                  <w:color w:val="FFFFFF" w:themeColor="background1"/>
                                </w:rPr>
                                <w:t xml:space="preserve"> stool softener to take as needed. Remember that narcotic pain medications can cause </w:t>
                              </w:r>
                              <w:r w:rsidR="0098077C">
                                <w:rPr>
                                  <w:color w:val="FFFFFF" w:themeColor="background1"/>
                                </w:rPr>
                                <w:t>constipation.</w:t>
                              </w:r>
                            </w:p>
                            <w:p w14:paraId="3558CD0D" w14:textId="77777777" w:rsidR="001C73CE" w:rsidRDefault="001C73CE" w:rsidP="001C73CE">
                              <w:pPr>
                                <w:rPr>
                                  <w:color w:val="FFFFFF" w:themeColor="background1"/>
                                </w:rPr>
                              </w:pPr>
                              <w:r>
                                <w:rPr>
                                  <w:color w:val="FFFFFF" w:themeColor="background1"/>
                                </w:rPr>
                                <w:t xml:space="preserve"> </w:t>
                              </w:r>
                            </w:p>
                            <w:p w14:paraId="2ABF438A" w14:textId="77777777" w:rsidR="001C73CE" w:rsidRDefault="001C73CE" w:rsidP="001C73CE">
                              <w:pPr>
                                <w:rPr>
                                  <w:color w:val="FFFFFF" w:themeColor="background1"/>
                                </w:rPr>
                              </w:pPr>
                            </w:p>
                            <w:p w14:paraId="31604FE4" w14:textId="58FA6D60" w:rsidR="001C73CE" w:rsidRDefault="001C73CE" w:rsidP="001C73CE">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058480222" name="Text Box 1058480222"/>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58F24" w14:textId="77777777" w:rsidR="001C73CE" w:rsidRDefault="001C73CE" w:rsidP="001C73CE">
                              <w:pPr>
                                <w:pStyle w:val="NoSpacing"/>
                                <w:jc w:val="center"/>
                                <w:rPr>
                                  <w:rFonts w:asciiTheme="majorHAnsi" w:eastAsiaTheme="majorEastAsia" w:hAnsiTheme="majorHAnsi" w:cstheme="majorBidi"/>
                                  <w:caps/>
                                  <w:color w:val="156082" w:themeColor="accent1"/>
                                  <w:sz w:val="28"/>
                                  <w:szCs w:val="28"/>
                                </w:rPr>
                              </w:pPr>
                              <w:r>
                                <w:rPr>
                                  <w:rFonts w:asciiTheme="majorHAnsi" w:eastAsiaTheme="majorEastAsia" w:hAnsiTheme="majorHAnsi" w:cstheme="majorBidi"/>
                                  <w:caps/>
                                  <w:color w:val="156082" w:themeColor="accent1"/>
                                  <w:sz w:val="28"/>
                                  <w:szCs w:val="28"/>
                                </w:rPr>
                                <w:t>Pain ManagEment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70901D31" id="Group 65" o:spid="_x0000_s1027" style="position:absolute;margin-left:371.25pt;margin-top:197.25pt;width:2in;height:657pt;z-index:-251651072;mso-width-percent:308;mso-wrap-distance-left:18pt;mso-wrap-distance-right:18pt;mso-position-horizontal-relative:margin;mso-position-vertical-relative:page;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">
                <v:rect id="Rectangle 1742945533"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" fillcolor="#156082 [3204]" stroked="f" strokeweight="1pt"/>
                <v:rect id="Rectangle 1386719229" o:spid="_x0000_s1029"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" fillcolor="#156082 [3204]" stroked="f" strokeweight="1pt">
                  <v:textbox inset=",14.4pt,8.64pt,18pt">
                    <w:txbxContent>
                      <w:p w14:paraId="42048C63" w14:textId="49599790" w:rsidR="001C73CE" w:rsidRDefault="001C73CE" w:rsidP="001C73CE">
                        <w:pPr>
                          <w:rPr>
                            <w:color w:val="FFFFFF" w:themeColor="background1"/>
                          </w:rPr>
                        </w:pPr>
                        <w:r>
                          <w:rPr>
                            <w:color w:val="FFFFFF" w:themeColor="background1"/>
                          </w:rPr>
                          <w:t xml:space="preserve">You will have some pain and discomfort as you heal. Take Tylenol and </w:t>
                        </w:r>
                        <w:r w:rsidR="0098077C">
                          <w:rPr>
                            <w:color w:val="FFFFFF" w:themeColor="background1"/>
                          </w:rPr>
                          <w:t>Celecoxib</w:t>
                        </w:r>
                        <w:r>
                          <w:rPr>
                            <w:color w:val="FFFFFF" w:themeColor="background1"/>
                          </w:rPr>
                          <w:t xml:space="preserve"> (if it was prescribed) as directed. You will be </w:t>
                        </w:r>
                        <w:proofErr w:type="gramStart"/>
                        <w:r>
                          <w:rPr>
                            <w:color w:val="FFFFFF" w:themeColor="background1"/>
                          </w:rPr>
                          <w:t>discharged  with</w:t>
                        </w:r>
                        <w:proofErr w:type="gramEnd"/>
                        <w:r>
                          <w:rPr>
                            <w:color w:val="FFFFFF" w:themeColor="background1"/>
                          </w:rPr>
                          <w:t xml:space="preserve"> a </w:t>
                        </w:r>
                        <w:r w:rsidR="0098077C">
                          <w:rPr>
                            <w:color w:val="FFFFFF" w:themeColor="background1"/>
                          </w:rPr>
                          <w:t>limited</w:t>
                        </w:r>
                        <w:r>
                          <w:rPr>
                            <w:color w:val="FFFFFF" w:themeColor="background1"/>
                          </w:rPr>
                          <w:t xml:space="preserve"> amount of oral narcotic pills, these should be taken as a last resort to manage pain.</w:t>
                        </w:r>
                        <w:r w:rsidRPr="00735161">
                          <w:rPr>
                            <w:color w:val="FFFFFF" w:themeColor="background1"/>
                          </w:rPr>
                          <w:t xml:space="preserve"> </w:t>
                        </w:r>
                      </w:p>
                      <w:p w14:paraId="438A8D3A" w14:textId="77777777" w:rsidR="001C73CE" w:rsidRDefault="001C73CE" w:rsidP="001C73CE">
                        <w:pPr>
                          <w:rPr>
                            <w:color w:val="FFFFFF" w:themeColor="background1"/>
                          </w:rPr>
                        </w:pPr>
                      </w:p>
                      <w:p w14:paraId="11163EC4" w14:textId="4800C4BF" w:rsidR="001C73CE" w:rsidRDefault="001C73CE" w:rsidP="001C73CE">
                        <w:pPr>
                          <w:rPr>
                            <w:color w:val="FFFFFF" w:themeColor="background1"/>
                          </w:rPr>
                        </w:pPr>
                        <w:r>
                          <w:rPr>
                            <w:color w:val="FFFFFF" w:themeColor="background1"/>
                          </w:rPr>
                          <w:t xml:space="preserve">It is </w:t>
                        </w:r>
                        <w:r w:rsidR="0098077C">
                          <w:rPr>
                            <w:color w:val="FFFFFF" w:themeColor="background1"/>
                          </w:rPr>
                          <w:t>important</w:t>
                        </w:r>
                        <w:r>
                          <w:rPr>
                            <w:color w:val="FFFFFF" w:themeColor="background1"/>
                          </w:rPr>
                          <w:t xml:space="preserve"> to have regular bowel movements to reduce cramping and bloating after abdominal surgery. We will suggest an </w:t>
                        </w:r>
                        <w:r w:rsidR="0098077C">
                          <w:rPr>
                            <w:color w:val="FFFFFF" w:themeColor="background1"/>
                          </w:rPr>
                          <w:t>over-the-counter</w:t>
                        </w:r>
                        <w:r>
                          <w:rPr>
                            <w:color w:val="FFFFFF" w:themeColor="background1"/>
                          </w:rPr>
                          <w:t xml:space="preserve"> stool softener to take as needed. Remember that narcotic pain medications can cause </w:t>
                        </w:r>
                        <w:r w:rsidR="0098077C">
                          <w:rPr>
                            <w:color w:val="FFFFFF" w:themeColor="background1"/>
                          </w:rPr>
                          <w:t>constipation.</w:t>
                        </w:r>
                      </w:p>
                      <w:p w14:paraId="3558CD0D" w14:textId="77777777" w:rsidR="001C73CE" w:rsidRDefault="001C73CE" w:rsidP="001C73CE">
                        <w:pPr>
                          <w:rPr>
                            <w:color w:val="FFFFFF" w:themeColor="background1"/>
                          </w:rPr>
                        </w:pPr>
                        <w:r>
                          <w:rPr>
                            <w:color w:val="FFFFFF" w:themeColor="background1"/>
                          </w:rPr>
                          <w:t xml:space="preserve"> </w:t>
                        </w:r>
                      </w:p>
                      <w:p w14:paraId="2ABF438A" w14:textId="77777777" w:rsidR="001C73CE" w:rsidRDefault="001C73CE" w:rsidP="001C73CE">
                        <w:pPr>
                          <w:rPr>
                            <w:color w:val="FFFFFF" w:themeColor="background1"/>
                          </w:rPr>
                        </w:pPr>
                      </w:p>
                      <w:p w14:paraId="31604FE4" w14:textId="58FA6D60" w:rsidR="001C73CE" w:rsidRDefault="001C73CE" w:rsidP="001C73CE">
                        <w:pPr>
                          <w:rPr>
                            <w:color w:val="FFFFFF" w:themeColor="background1"/>
                          </w:rPr>
                        </w:pPr>
                      </w:p>
                    </w:txbxContent>
                  </v:textbox>
                </v:rect>
                <v:shape id="Text Box 1058480222" o:spid="_x0000_s1030"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" fillcolor="white [3212]" stroked="f" strokeweight=".5pt">
                  <v:textbox inset=",7.2pt,,7.2pt">
                    <w:txbxContent>
                      <w:p w14:paraId="29A58F24" w14:textId="77777777" w:rsidR="001C73CE" w:rsidRDefault="001C73CE" w:rsidP="001C73CE">
                        <w:pPr>
                          <w:pStyle w:val="NoSpacing"/>
                          <w:jc w:val="center"/>
                          <w:rPr>
                            <w:rFonts w:asciiTheme="majorHAnsi" w:eastAsiaTheme="majorEastAsia" w:hAnsiTheme="majorHAnsi" w:cstheme="majorBidi"/>
                            <w:caps/>
                            <w:color w:val="156082" w:themeColor="accent1"/>
                            <w:sz w:val="28"/>
                            <w:szCs w:val="28"/>
                          </w:rPr>
                        </w:pPr>
                        <w:r>
                          <w:rPr>
                            <w:rFonts w:asciiTheme="majorHAnsi" w:eastAsiaTheme="majorEastAsia" w:hAnsiTheme="majorHAnsi" w:cstheme="majorBidi"/>
                            <w:caps/>
                            <w:color w:val="156082" w:themeColor="accent1"/>
                            <w:sz w:val="28"/>
                            <w:szCs w:val="28"/>
                          </w:rPr>
                          <w:t>Pain ManagEment</w:t>
                        </w:r>
                      </w:p>
                    </w:txbxContent>
                  </v:textbox>
                </v:shape>
                <w10:wrap type="square" anchorx="margin" anchory="page"/>
              </v:group>
            </w:pict>
          </mc:Fallback>
        </mc:AlternateContent>
      </w:r>
    </w:p>
    <w:p w14:paraId="2878ADA3" w14:textId="493DE73D" w:rsidR="001C73CE" w:rsidRDefault="001C73CE" w:rsidP="001C73CE">
      <w:pPr>
        <w:pStyle w:val="Subtitle"/>
        <w:spacing w:after="0"/>
        <w:rPr>
          <w:rFonts w:asciiTheme="majorHAnsi" w:hAnsiTheme="majorHAnsi"/>
          <w:color w:val="153D63" w:themeColor="text2" w:themeTint="E6"/>
        </w:rPr>
      </w:pPr>
      <w:r w:rsidRPr="00715A40">
        <w:rPr>
          <w:rFonts w:asciiTheme="majorHAnsi" w:hAnsiTheme="majorHAnsi"/>
          <w:noProof/>
          <w:color w:val="153D63" w:themeColor="text2" w:themeTint="E6"/>
          <w:sz w:val="20"/>
          <w:szCs w:val="20"/>
        </w:rPr>
        <mc:AlternateContent>
          <mc:Choice Requires="wpg">
            <w:drawing>
              <wp:anchor distT="0" distB="0" distL="228600" distR="228600" simplePos="0" relativeHeight="251661312" behindDoc="1" locked="0" layoutInCell="1" allowOverlap="1" wp14:anchorId="3FA88A57" wp14:editId="0AEE4B77">
                <wp:simplePos x="0" y="0"/>
                <wp:positionH relativeFrom="margin">
                  <wp:posOffset>4714875</wp:posOffset>
                </wp:positionH>
                <wp:positionV relativeFrom="page">
                  <wp:posOffset>2621280</wp:posOffset>
                </wp:positionV>
                <wp:extent cx="1828800" cy="8150860"/>
                <wp:effectExtent l="0" t="0" r="0" b="0"/>
                <wp:wrapSquare wrapText="bothSides"/>
                <wp:docPr id="201" name="Group 65"/>
                <wp:cNvGraphicFramePr/>
                <a:graphic xmlns:a="http://schemas.openxmlformats.org/drawingml/2006/main">
                  <a:graphicData uri="http://schemas.microsoft.com/office/word/2010/wordprocessingGroup">
                    <wpg:wgp>
                      <wpg:cNvGrpSpPr/>
                      <wpg:grpSpPr>
                        <a:xfrm>
                          <a:off x="0" y="0"/>
                          <a:ext cx="1828800" cy="8150860"/>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B601F0" w14:textId="77777777" w:rsidR="001C73CE" w:rsidRDefault="001C73CE" w:rsidP="001C73CE">
                              <w:pPr>
                                <w:rPr>
                                  <w:color w:val="FFFFFF" w:themeColor="background1"/>
                                </w:rPr>
                              </w:pPr>
                              <w:r>
                                <w:rPr>
                                  <w:color w:val="FFFFFF" w:themeColor="background1"/>
                                </w:rPr>
                                <w:t>You will have some pain and discomfort as you heal. Take Tylenol and Celcoxib (if it was prescribed) as directed. You will be discharged a with a limitied amount of oral narcotic pills, these should be taken as a last resort to manage pain.</w:t>
                              </w:r>
                              <w:r w:rsidRPr="00735161">
                                <w:rPr>
                                  <w:color w:val="FFFFFF" w:themeColor="background1"/>
                                </w:rPr>
                                <w:t xml:space="preserve"> </w:t>
                              </w:r>
                            </w:p>
                            <w:p w14:paraId="06C1E694" w14:textId="77777777" w:rsidR="001C73CE" w:rsidRDefault="001C73CE" w:rsidP="001C73CE">
                              <w:pPr>
                                <w:rPr>
                                  <w:color w:val="FFFFFF" w:themeColor="background1"/>
                                </w:rPr>
                              </w:pPr>
                            </w:p>
                            <w:p w14:paraId="32395A73" w14:textId="5963ADB1" w:rsidR="001C73CE" w:rsidRDefault="001C73CE" w:rsidP="001C73CE">
                              <w:pPr>
                                <w:rPr>
                                  <w:color w:val="FFFFFF" w:themeColor="background1"/>
                                </w:rPr>
                              </w:pPr>
                              <w:r>
                                <w:rPr>
                                  <w:color w:val="FFFFFF" w:themeColor="background1"/>
                                </w:rPr>
                                <w:t>Having regular bowel movements is important to minimize nausea and cramps. We will suggest an over the counter stool softener to take if you need it at home. Remember, narcotic pain medications can cause constipation.</w:t>
                              </w:r>
                            </w:p>
                            <w:p w14:paraId="45751A9F" w14:textId="77777777" w:rsidR="001C73CE" w:rsidRDefault="001C73CE" w:rsidP="001C73CE">
                              <w:pPr>
                                <w:rPr>
                                  <w:color w:val="FFFFFF" w:themeColor="background1"/>
                                </w:rPr>
                              </w:pPr>
                            </w:p>
                            <w:p w14:paraId="388B15B6" w14:textId="77777777" w:rsidR="001C73CE" w:rsidRDefault="001C73CE" w:rsidP="001C73CE">
                              <w:pPr>
                                <w:rPr>
                                  <w:color w:val="FFFFFF" w:themeColor="background1"/>
                                </w:rPr>
                              </w:pPr>
                              <w:r>
                                <w:rPr>
                                  <w:color w:val="FFFFFF" w:themeColor="background1"/>
                                </w:rPr>
                                <w:t xml:space="preserve"> </w:t>
                              </w:r>
                            </w:p>
                            <w:p w14:paraId="4ACCB9B0" w14:textId="77777777" w:rsidR="001C73CE" w:rsidRDefault="001C73CE" w:rsidP="001C73CE">
                              <w:pPr>
                                <w:rPr>
                                  <w:color w:val="FFFFFF" w:themeColor="background1"/>
                                </w:rPr>
                              </w:pPr>
                            </w:p>
                            <w:p w14:paraId="3229CED8" w14:textId="2C6EAEF9" w:rsidR="001C73CE" w:rsidRDefault="001C73CE" w:rsidP="001C73CE">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52131" w14:textId="77777777" w:rsidR="001C73CE" w:rsidRDefault="001C73CE" w:rsidP="001C73CE">
                              <w:pPr>
                                <w:pStyle w:val="NoSpacing"/>
                                <w:jc w:val="center"/>
                                <w:rPr>
                                  <w:rFonts w:asciiTheme="majorHAnsi" w:eastAsiaTheme="majorEastAsia" w:hAnsiTheme="majorHAnsi" w:cstheme="majorBidi"/>
                                  <w:caps/>
                                  <w:color w:val="156082" w:themeColor="accent1"/>
                                  <w:sz w:val="28"/>
                                  <w:szCs w:val="28"/>
                                </w:rPr>
                              </w:pPr>
                              <w:r>
                                <w:rPr>
                                  <w:rFonts w:asciiTheme="majorHAnsi" w:eastAsiaTheme="majorEastAsia" w:hAnsiTheme="majorHAnsi" w:cstheme="majorBidi"/>
                                  <w:caps/>
                                  <w:color w:val="156082" w:themeColor="accent1"/>
                                  <w:sz w:val="28"/>
                                  <w:szCs w:val="28"/>
                                </w:rPr>
                                <w:t>Pain ManagEment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3FA88A57" id="_x0000_s1031" style="position:absolute;margin-left:371.25pt;margin-top:206.4pt;width:2in;height:641.8pt;z-index:-251655168;mso-width-percent:308;mso-height-percent:1000;mso-wrap-distance-left:18pt;mso-wrap-distance-right:18pt;mso-position-horizontal-relative:margin;mso-position-vertical-relative:page;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">
                <v:rect id="Rectangle 202" o:spid="_x0000_s1032"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156082 [3204]" stroked="f" strokeweight="1pt"/>
                <v:rect id="Rectangle 203" o:spid="_x0000_s1033"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156082 [3204]" stroked="f" strokeweight="1pt">
                  <v:textbox inset=",14.4pt,8.64pt,18pt">
                    <w:txbxContent>
                      <w:p w14:paraId="34B601F0" w14:textId="77777777" w:rsidR="001C73CE" w:rsidRDefault="001C73CE" w:rsidP="001C73CE">
                        <w:pPr>
                          <w:rPr>
                            <w:color w:val="FFFFFF" w:themeColor="background1"/>
                          </w:rPr>
                        </w:pPr>
                        <w:r>
                          <w:rPr>
                            <w:color w:val="FFFFFF" w:themeColor="background1"/>
                          </w:rPr>
                          <w:t>You will have some pain and discomfort as you heal. Take Tylenol and Celcoxib (if it was prescribed) as directed. You will be discharged a with a limitied amount of oral narcotic pills, these should be taken as a last resort to manage pain.</w:t>
                        </w:r>
                        <w:r w:rsidRPr="00735161">
                          <w:rPr>
                            <w:color w:val="FFFFFF" w:themeColor="background1"/>
                          </w:rPr>
                          <w:t xml:space="preserve"> </w:t>
                        </w:r>
                      </w:p>
                      <w:p w14:paraId="06C1E694" w14:textId="77777777" w:rsidR="001C73CE" w:rsidRDefault="001C73CE" w:rsidP="001C73CE">
                        <w:pPr>
                          <w:rPr>
                            <w:color w:val="FFFFFF" w:themeColor="background1"/>
                          </w:rPr>
                        </w:pPr>
                      </w:p>
                      <w:p w14:paraId="32395A73" w14:textId="5963ADB1" w:rsidR="001C73CE" w:rsidRDefault="001C73CE" w:rsidP="001C73CE">
                        <w:pPr>
                          <w:rPr>
                            <w:color w:val="FFFFFF" w:themeColor="background1"/>
                          </w:rPr>
                        </w:pPr>
                        <w:r>
                          <w:rPr>
                            <w:color w:val="FFFFFF" w:themeColor="background1"/>
                          </w:rPr>
                          <w:t xml:space="preserve">Having regular bowel movements is important to minimize nausea and cramps. We will suggest an </w:t>
                        </w:r>
                        <w:proofErr w:type="gramStart"/>
                        <w:r>
                          <w:rPr>
                            <w:color w:val="FFFFFF" w:themeColor="background1"/>
                          </w:rPr>
                          <w:t>over the counter</w:t>
                        </w:r>
                        <w:proofErr w:type="gramEnd"/>
                        <w:r>
                          <w:rPr>
                            <w:color w:val="FFFFFF" w:themeColor="background1"/>
                          </w:rPr>
                          <w:t xml:space="preserve"> stool softener to take if you need it at home. Remember, narcotic pain medications can cause constipation.</w:t>
                        </w:r>
                      </w:p>
                      <w:p w14:paraId="45751A9F" w14:textId="77777777" w:rsidR="001C73CE" w:rsidRDefault="001C73CE" w:rsidP="001C73CE">
                        <w:pPr>
                          <w:rPr>
                            <w:color w:val="FFFFFF" w:themeColor="background1"/>
                          </w:rPr>
                        </w:pPr>
                      </w:p>
                      <w:p w14:paraId="388B15B6" w14:textId="77777777" w:rsidR="001C73CE" w:rsidRDefault="001C73CE" w:rsidP="001C73CE">
                        <w:pPr>
                          <w:rPr>
                            <w:color w:val="FFFFFF" w:themeColor="background1"/>
                          </w:rPr>
                        </w:pPr>
                        <w:r>
                          <w:rPr>
                            <w:color w:val="FFFFFF" w:themeColor="background1"/>
                          </w:rPr>
                          <w:t xml:space="preserve"> </w:t>
                        </w:r>
                      </w:p>
                      <w:p w14:paraId="4ACCB9B0" w14:textId="77777777" w:rsidR="001C73CE" w:rsidRDefault="001C73CE" w:rsidP="001C73CE">
                        <w:pPr>
                          <w:rPr>
                            <w:color w:val="FFFFFF" w:themeColor="background1"/>
                          </w:rPr>
                        </w:pPr>
                      </w:p>
                      <w:p w14:paraId="3229CED8" w14:textId="2C6EAEF9" w:rsidR="001C73CE" w:rsidRDefault="001C73CE" w:rsidP="001C73CE">
                        <w:pPr>
                          <w:rPr>
                            <w:color w:val="FFFFFF" w:themeColor="background1"/>
                          </w:rPr>
                        </w:pPr>
                      </w:p>
                    </w:txbxContent>
                  </v:textbox>
                </v:rect>
                <v:shape id="Text Box 204" o:spid="_x0000_s1034"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fit-shape-to-text:t" inset=",7.2pt,,7.2pt">
                    <w:txbxContent>
                      <w:p w14:paraId="2F052131" w14:textId="77777777" w:rsidR="001C73CE" w:rsidRDefault="001C73CE" w:rsidP="001C73CE">
                        <w:pPr>
                          <w:pStyle w:val="NoSpacing"/>
                          <w:jc w:val="center"/>
                          <w:rPr>
                            <w:rFonts w:asciiTheme="majorHAnsi" w:eastAsiaTheme="majorEastAsia" w:hAnsiTheme="majorHAnsi" w:cstheme="majorBidi"/>
                            <w:caps/>
                            <w:color w:val="156082" w:themeColor="accent1"/>
                            <w:sz w:val="28"/>
                            <w:szCs w:val="28"/>
                          </w:rPr>
                        </w:pPr>
                        <w:r>
                          <w:rPr>
                            <w:rFonts w:asciiTheme="majorHAnsi" w:eastAsiaTheme="majorEastAsia" w:hAnsiTheme="majorHAnsi" w:cstheme="majorBidi"/>
                            <w:caps/>
                            <w:color w:val="156082" w:themeColor="accent1"/>
                            <w:sz w:val="28"/>
                            <w:szCs w:val="28"/>
                          </w:rPr>
                          <w:t>Pain ManagEment</w:t>
                        </w:r>
                      </w:p>
                    </w:txbxContent>
                  </v:textbox>
                </v:shape>
                <w10:wrap type="square" anchorx="margin" anchory="page"/>
              </v:group>
            </w:pict>
          </mc:Fallback>
        </mc:AlternateContent>
      </w:r>
      <w:r w:rsidRPr="00715A40">
        <w:rPr>
          <w:rFonts w:asciiTheme="majorHAnsi" w:hAnsiTheme="majorHAnsi"/>
          <w:color w:val="153D63" w:themeColor="text2" w:themeTint="E6"/>
        </w:rPr>
        <w:t xml:space="preserve">Discharge Instructions and Guidance after </w:t>
      </w:r>
      <w:r>
        <w:rPr>
          <w:rFonts w:asciiTheme="majorHAnsi" w:hAnsiTheme="majorHAnsi"/>
          <w:color w:val="153D63" w:themeColor="text2" w:themeTint="E6"/>
        </w:rPr>
        <w:t>Abdominal</w:t>
      </w:r>
    </w:p>
    <w:p w14:paraId="404AC772" w14:textId="0F7E316B" w:rsidR="001C73CE" w:rsidRPr="00715A40" w:rsidRDefault="001C73CE" w:rsidP="001C73CE">
      <w:pPr>
        <w:pStyle w:val="Subtitle"/>
        <w:spacing w:after="0"/>
        <w:rPr>
          <w:rFonts w:asciiTheme="majorHAnsi" w:hAnsiTheme="majorHAnsi"/>
          <w:color w:val="153D63" w:themeColor="text2" w:themeTint="E6"/>
        </w:rPr>
      </w:pPr>
      <w:r w:rsidRPr="00715A40">
        <w:rPr>
          <w:rFonts w:asciiTheme="majorHAnsi" w:hAnsiTheme="majorHAnsi"/>
          <w:color w:val="153D63" w:themeColor="text2" w:themeTint="E6"/>
        </w:rPr>
        <w:t xml:space="preserve">Surgery </w:t>
      </w:r>
    </w:p>
    <w:p w14:paraId="5345422E" w14:textId="77777777" w:rsidR="0098077C" w:rsidRDefault="0098077C" w:rsidP="001C73CE">
      <w:pPr>
        <w:ind w:right="57"/>
        <w:rPr>
          <w:sz w:val="20"/>
          <w:szCs w:val="20"/>
        </w:rPr>
      </w:pPr>
    </w:p>
    <w:p w14:paraId="0F341FBD" w14:textId="0DAD7A9B" w:rsidR="001C73CE" w:rsidRDefault="0098077C" w:rsidP="001C73CE">
      <w:pPr>
        <w:ind w:right="57"/>
        <w:rPr>
          <w:sz w:val="20"/>
          <w:szCs w:val="20"/>
        </w:rPr>
      </w:pPr>
      <w:r>
        <w:rPr>
          <w:sz w:val="20"/>
          <w:szCs w:val="20"/>
        </w:rPr>
        <w:t>S</w:t>
      </w:r>
      <w:r w:rsidR="001C73CE">
        <w:rPr>
          <w:sz w:val="20"/>
          <w:szCs w:val="20"/>
        </w:rPr>
        <w:t>urgery: ___________________________________________________________________</w:t>
      </w:r>
    </w:p>
    <w:p w14:paraId="5DB23D98" w14:textId="77777777" w:rsidR="001C73CE" w:rsidRPr="0060320B" w:rsidRDefault="001C73CE" w:rsidP="001C73CE">
      <w:pPr>
        <w:ind w:right="57"/>
        <w:rPr>
          <w:sz w:val="20"/>
          <w:szCs w:val="20"/>
        </w:rPr>
      </w:pPr>
      <w:r>
        <w:rPr>
          <w:sz w:val="20"/>
          <w:szCs w:val="20"/>
        </w:rPr>
        <w:t>Date: ______________________________________________________________________</w:t>
      </w:r>
    </w:p>
    <w:p w14:paraId="09B144BE" w14:textId="77777777" w:rsidR="0098077C" w:rsidRDefault="0098077C" w:rsidP="001C73CE">
      <w:pPr>
        <w:jc w:val="both"/>
        <w:rPr>
          <w:sz w:val="20"/>
          <w:szCs w:val="20"/>
        </w:rPr>
      </w:pPr>
    </w:p>
    <w:p w14:paraId="2D523EEB" w14:textId="608FDA29" w:rsidR="00BE4A80" w:rsidRPr="0098077C" w:rsidRDefault="00BE4A80" w:rsidP="001C73CE">
      <w:pPr>
        <w:jc w:val="both"/>
        <w:rPr>
          <w:sz w:val="20"/>
          <w:szCs w:val="20"/>
        </w:rPr>
      </w:pPr>
      <w:r w:rsidRPr="0098077C">
        <w:rPr>
          <w:sz w:val="20"/>
          <w:szCs w:val="20"/>
        </w:rPr>
        <w:t>[</w:t>
      </w:r>
      <w:r w:rsidR="0098077C" w:rsidRPr="0098077C">
        <w:rPr>
          <w:sz w:val="20"/>
          <w:szCs w:val="20"/>
        </w:rPr>
        <w:t xml:space="preserve"> </w:t>
      </w:r>
      <w:r w:rsidRPr="0098077C">
        <w:rPr>
          <w:sz w:val="20"/>
          <w:szCs w:val="20"/>
        </w:rPr>
        <w:t xml:space="preserve"> ] </w:t>
      </w:r>
      <w:r w:rsidR="00ED16D4" w:rsidRPr="0098077C">
        <w:rPr>
          <w:b/>
          <w:bCs/>
          <w:sz w:val="20"/>
          <w:szCs w:val="20"/>
        </w:rPr>
        <w:t>Laparoscopic abdominal surgery:</w:t>
      </w:r>
      <w:r w:rsidR="00ED16D4" w:rsidRPr="0098077C">
        <w:rPr>
          <w:sz w:val="20"/>
          <w:szCs w:val="20"/>
        </w:rPr>
        <w:t xml:space="preserve"> You will have 4-5 small cuts </w:t>
      </w:r>
      <w:r w:rsidRPr="0098077C">
        <w:rPr>
          <w:sz w:val="20"/>
          <w:szCs w:val="20"/>
        </w:rPr>
        <w:t xml:space="preserve">covered with little tapes called Steri-strips. Leave these on for 7-10 days, they will either fall off on their own or you can peel them off. </w:t>
      </w:r>
    </w:p>
    <w:p w14:paraId="7DF74501" w14:textId="4ED84F25" w:rsidR="00BE4A80" w:rsidRPr="0098077C" w:rsidRDefault="00BE4A80" w:rsidP="001C73CE">
      <w:pPr>
        <w:jc w:val="both"/>
        <w:rPr>
          <w:sz w:val="20"/>
          <w:szCs w:val="20"/>
        </w:rPr>
      </w:pPr>
      <w:r w:rsidRPr="0098077C">
        <w:rPr>
          <w:sz w:val="20"/>
          <w:szCs w:val="20"/>
        </w:rPr>
        <w:t xml:space="preserve">[ </w:t>
      </w:r>
      <w:r w:rsidR="009A13FB" w:rsidRPr="0098077C">
        <w:rPr>
          <w:sz w:val="20"/>
          <w:szCs w:val="20"/>
        </w:rPr>
        <w:t xml:space="preserve"> </w:t>
      </w:r>
      <w:r w:rsidRPr="0098077C">
        <w:rPr>
          <w:sz w:val="20"/>
          <w:szCs w:val="20"/>
        </w:rPr>
        <w:t xml:space="preserve">] </w:t>
      </w:r>
      <w:r w:rsidR="00ED16D4" w:rsidRPr="0098077C">
        <w:rPr>
          <w:b/>
          <w:bCs/>
          <w:sz w:val="20"/>
          <w:szCs w:val="20"/>
        </w:rPr>
        <w:t xml:space="preserve">Open abdominal surgery: </w:t>
      </w:r>
      <w:r w:rsidR="00ED16D4" w:rsidRPr="0098077C">
        <w:rPr>
          <w:sz w:val="20"/>
          <w:szCs w:val="20"/>
        </w:rPr>
        <w:t xml:space="preserve">You will have one incision. </w:t>
      </w:r>
      <w:r w:rsidRPr="0098077C">
        <w:rPr>
          <w:sz w:val="20"/>
          <w:szCs w:val="20"/>
        </w:rPr>
        <w:t>Your large dressing will come off while you in the hospital, 2 days after surgery.</w:t>
      </w:r>
      <w:r w:rsidR="0098077C" w:rsidRPr="0098077C">
        <w:rPr>
          <w:sz w:val="20"/>
          <w:szCs w:val="20"/>
        </w:rPr>
        <w:t xml:space="preserve"> Leave it uncovered. </w:t>
      </w:r>
    </w:p>
    <w:p w14:paraId="799FC05A" w14:textId="3AC8D97A" w:rsidR="00ED16D4" w:rsidRPr="0098077C" w:rsidRDefault="00ED16D4" w:rsidP="001C73CE">
      <w:pPr>
        <w:jc w:val="both"/>
        <w:rPr>
          <w:sz w:val="20"/>
          <w:szCs w:val="20"/>
        </w:rPr>
      </w:pPr>
      <w:r w:rsidRPr="0098077C">
        <w:rPr>
          <w:sz w:val="20"/>
          <w:szCs w:val="20"/>
        </w:rPr>
        <w:t>[</w:t>
      </w:r>
      <w:r w:rsidR="009A13FB" w:rsidRPr="0098077C">
        <w:rPr>
          <w:sz w:val="20"/>
          <w:szCs w:val="20"/>
        </w:rPr>
        <w:t xml:space="preserve">  </w:t>
      </w:r>
      <w:r w:rsidRPr="0098077C">
        <w:rPr>
          <w:sz w:val="20"/>
          <w:szCs w:val="20"/>
        </w:rPr>
        <w:t xml:space="preserve">] </w:t>
      </w:r>
      <w:r w:rsidRPr="0098077C">
        <w:rPr>
          <w:b/>
          <w:bCs/>
          <w:sz w:val="20"/>
          <w:szCs w:val="20"/>
        </w:rPr>
        <w:t xml:space="preserve">Esophagectomy: </w:t>
      </w:r>
      <w:r w:rsidRPr="0098077C">
        <w:rPr>
          <w:sz w:val="20"/>
          <w:szCs w:val="20"/>
        </w:rPr>
        <w:t xml:space="preserve">You will have one </w:t>
      </w:r>
      <w:r w:rsidR="0098077C" w:rsidRPr="0098077C">
        <w:rPr>
          <w:sz w:val="20"/>
          <w:szCs w:val="20"/>
        </w:rPr>
        <w:t>incision</w:t>
      </w:r>
      <w:r w:rsidRPr="0098077C">
        <w:rPr>
          <w:sz w:val="20"/>
          <w:szCs w:val="20"/>
        </w:rPr>
        <w:t xml:space="preserve"> on your abdomen and one on your right chest. Your large dressings will come off while you in the hospital, 2 days after surgery.</w:t>
      </w:r>
      <w:r w:rsidR="0098077C" w:rsidRPr="0098077C">
        <w:rPr>
          <w:sz w:val="20"/>
          <w:szCs w:val="20"/>
        </w:rPr>
        <w:t xml:space="preserve"> Leave them uncovered</w:t>
      </w:r>
      <w:r w:rsidRPr="0098077C">
        <w:rPr>
          <w:sz w:val="20"/>
          <w:szCs w:val="20"/>
        </w:rPr>
        <w:t>. You will also have two small holes where your chest tubes were in place, these shouldn’t have any covering</w:t>
      </w:r>
      <w:r w:rsidR="0098077C" w:rsidRPr="0098077C">
        <w:rPr>
          <w:sz w:val="20"/>
          <w:szCs w:val="20"/>
        </w:rPr>
        <w:t xml:space="preserve"> on them by</w:t>
      </w:r>
      <w:r w:rsidRPr="0098077C">
        <w:rPr>
          <w:sz w:val="20"/>
          <w:szCs w:val="20"/>
        </w:rPr>
        <w:t xml:space="preserve"> the time you go home. </w:t>
      </w:r>
    </w:p>
    <w:p w14:paraId="0201B7B9" w14:textId="5E72A47E" w:rsidR="00BE4A80" w:rsidRPr="0098077C" w:rsidRDefault="00BE4A80" w:rsidP="001C73CE">
      <w:pPr>
        <w:jc w:val="both"/>
        <w:rPr>
          <w:sz w:val="20"/>
          <w:szCs w:val="20"/>
        </w:rPr>
      </w:pPr>
      <w:r w:rsidRPr="0098077C">
        <w:rPr>
          <w:sz w:val="20"/>
          <w:szCs w:val="20"/>
        </w:rPr>
        <w:t xml:space="preserve">If you are going home with a </w:t>
      </w:r>
      <w:r w:rsidR="00ED16D4" w:rsidRPr="0098077C">
        <w:rPr>
          <w:sz w:val="20"/>
          <w:szCs w:val="20"/>
        </w:rPr>
        <w:t xml:space="preserve">feeding tube, </w:t>
      </w:r>
      <w:r w:rsidR="00701E89">
        <w:rPr>
          <w:sz w:val="20"/>
          <w:szCs w:val="20"/>
        </w:rPr>
        <w:t>H</w:t>
      </w:r>
      <w:r w:rsidRPr="0098077C">
        <w:rPr>
          <w:sz w:val="20"/>
          <w:szCs w:val="20"/>
        </w:rPr>
        <w:t xml:space="preserve">ome and </w:t>
      </w:r>
      <w:r w:rsidR="00701E89">
        <w:rPr>
          <w:sz w:val="20"/>
          <w:szCs w:val="20"/>
        </w:rPr>
        <w:t>C</w:t>
      </w:r>
      <w:r w:rsidRPr="0098077C">
        <w:rPr>
          <w:sz w:val="20"/>
          <w:szCs w:val="20"/>
        </w:rPr>
        <w:t xml:space="preserve">ommunity </w:t>
      </w:r>
      <w:r w:rsidR="00701E89">
        <w:rPr>
          <w:sz w:val="20"/>
          <w:szCs w:val="20"/>
        </w:rPr>
        <w:t>C</w:t>
      </w:r>
      <w:r w:rsidRPr="0098077C">
        <w:rPr>
          <w:sz w:val="20"/>
          <w:szCs w:val="20"/>
        </w:rPr>
        <w:t>are</w:t>
      </w:r>
      <w:r w:rsidR="00701E89">
        <w:rPr>
          <w:sz w:val="20"/>
          <w:szCs w:val="20"/>
        </w:rPr>
        <w:t xml:space="preserve"> (HCCSS) n</w:t>
      </w:r>
      <w:r w:rsidRPr="0098077C">
        <w:rPr>
          <w:sz w:val="20"/>
          <w:szCs w:val="20"/>
        </w:rPr>
        <w:t>urses will assi</w:t>
      </w:r>
      <w:r w:rsidR="00ED16D4" w:rsidRPr="0098077C">
        <w:rPr>
          <w:sz w:val="20"/>
          <w:szCs w:val="20"/>
        </w:rPr>
        <w:t>s</w:t>
      </w:r>
      <w:r w:rsidRPr="0098077C">
        <w:rPr>
          <w:sz w:val="20"/>
          <w:szCs w:val="20"/>
        </w:rPr>
        <w:t>t with teaching you to care for it and chang</w:t>
      </w:r>
      <w:r w:rsidR="007B18C3" w:rsidRPr="0098077C">
        <w:rPr>
          <w:sz w:val="20"/>
          <w:szCs w:val="20"/>
        </w:rPr>
        <w:t xml:space="preserve">ing </w:t>
      </w:r>
      <w:r w:rsidRPr="0098077C">
        <w:rPr>
          <w:sz w:val="20"/>
          <w:szCs w:val="20"/>
        </w:rPr>
        <w:t>the dressing</w:t>
      </w:r>
      <w:r w:rsidR="007B18C3" w:rsidRPr="0098077C">
        <w:rPr>
          <w:sz w:val="20"/>
          <w:szCs w:val="20"/>
        </w:rPr>
        <w:t>s.</w:t>
      </w:r>
    </w:p>
    <w:p w14:paraId="4B09F173" w14:textId="7DC86F50" w:rsidR="00BE4A80" w:rsidRPr="0098077C" w:rsidRDefault="00BE4A80" w:rsidP="001C73CE">
      <w:pPr>
        <w:jc w:val="both"/>
        <w:rPr>
          <w:b/>
          <w:bCs/>
          <w:sz w:val="20"/>
          <w:szCs w:val="20"/>
        </w:rPr>
      </w:pPr>
      <w:r w:rsidRPr="0098077C">
        <w:rPr>
          <w:b/>
          <w:bCs/>
          <w:sz w:val="20"/>
          <w:szCs w:val="20"/>
        </w:rPr>
        <w:t>Can I have a bath or shower?</w:t>
      </w:r>
    </w:p>
    <w:p w14:paraId="3C001092" w14:textId="7930F0F2" w:rsidR="00BE4A80" w:rsidRPr="0098077C" w:rsidRDefault="00BE4A80" w:rsidP="001C73CE">
      <w:pPr>
        <w:jc w:val="both"/>
        <w:rPr>
          <w:sz w:val="20"/>
          <w:szCs w:val="20"/>
        </w:rPr>
      </w:pPr>
      <w:r w:rsidRPr="0098077C">
        <w:rPr>
          <w:sz w:val="20"/>
          <w:szCs w:val="20"/>
        </w:rPr>
        <w:t xml:space="preserve">If you go home without a </w:t>
      </w:r>
      <w:r w:rsidR="0098077C" w:rsidRPr="0098077C">
        <w:rPr>
          <w:sz w:val="20"/>
          <w:szCs w:val="20"/>
        </w:rPr>
        <w:t xml:space="preserve">feeding </w:t>
      </w:r>
      <w:r w:rsidRPr="0098077C">
        <w:rPr>
          <w:sz w:val="20"/>
          <w:szCs w:val="20"/>
        </w:rPr>
        <w:t xml:space="preserve">tube, you can shower as soon as your </w:t>
      </w:r>
      <w:r w:rsidR="00ED16D4" w:rsidRPr="0098077C">
        <w:rPr>
          <w:sz w:val="20"/>
          <w:szCs w:val="20"/>
        </w:rPr>
        <w:t xml:space="preserve">outer </w:t>
      </w:r>
      <w:r w:rsidRPr="0098077C">
        <w:rPr>
          <w:sz w:val="20"/>
          <w:szCs w:val="20"/>
        </w:rPr>
        <w:t>dressings are off. You can get in</w:t>
      </w:r>
      <w:r w:rsidR="00792C3E">
        <w:rPr>
          <w:sz w:val="20"/>
          <w:szCs w:val="20"/>
        </w:rPr>
        <w:t xml:space="preserve"> </w:t>
      </w:r>
      <w:r w:rsidRPr="0098077C">
        <w:rPr>
          <w:sz w:val="20"/>
          <w:szCs w:val="20"/>
        </w:rPr>
        <w:t xml:space="preserve">the shower with the Steri-strips in place, pat to dry. Please do not get into a bath, hot tub, lake or ocean for 4 weeks. </w:t>
      </w:r>
    </w:p>
    <w:p w14:paraId="77160A7D" w14:textId="756A810F" w:rsidR="00ED16D4" w:rsidRPr="0098077C" w:rsidRDefault="00ED16D4" w:rsidP="001C73CE">
      <w:pPr>
        <w:jc w:val="both"/>
        <w:rPr>
          <w:sz w:val="20"/>
          <w:szCs w:val="20"/>
        </w:rPr>
      </w:pPr>
      <w:r w:rsidRPr="0098077C">
        <w:rPr>
          <w:sz w:val="20"/>
          <w:szCs w:val="20"/>
        </w:rPr>
        <w:t xml:space="preserve">If you go home with a feeding tube in place, you will have to cover it to shower or do sponge baths until it is removed. </w:t>
      </w:r>
    </w:p>
    <w:p w14:paraId="59BEAE16" w14:textId="31F819EA" w:rsidR="00ED16D4" w:rsidRPr="009A13FB" w:rsidRDefault="00ED16D4" w:rsidP="001C73CE">
      <w:pPr>
        <w:rPr>
          <w:b/>
          <w:bCs/>
          <w:sz w:val="20"/>
          <w:szCs w:val="20"/>
        </w:rPr>
      </w:pPr>
      <w:r w:rsidRPr="009A13FB">
        <w:rPr>
          <w:b/>
          <w:bCs/>
          <w:sz w:val="20"/>
          <w:szCs w:val="20"/>
        </w:rPr>
        <w:t xml:space="preserve">What Can I Eat? </w:t>
      </w:r>
    </w:p>
    <w:p w14:paraId="450297B0" w14:textId="79783890" w:rsidR="00ED16D4" w:rsidRPr="00D30BE7" w:rsidRDefault="00ED16D4" w:rsidP="001C73CE">
      <w:pPr>
        <w:rPr>
          <w:sz w:val="20"/>
          <w:szCs w:val="20"/>
        </w:rPr>
      </w:pPr>
      <w:r w:rsidRPr="00D30BE7">
        <w:rPr>
          <w:sz w:val="20"/>
          <w:szCs w:val="20"/>
        </w:rPr>
        <w:t xml:space="preserve">Most patients after hernia, reflux or </w:t>
      </w:r>
      <w:r w:rsidR="0098077C" w:rsidRPr="00D30BE7">
        <w:rPr>
          <w:sz w:val="20"/>
          <w:szCs w:val="20"/>
        </w:rPr>
        <w:t>esophageal</w:t>
      </w:r>
      <w:r w:rsidRPr="00D30BE7">
        <w:rPr>
          <w:sz w:val="20"/>
          <w:szCs w:val="20"/>
        </w:rPr>
        <w:t xml:space="preserve"> cancer surgery will go home on soft diet for four weeks. Our dietician will give you a list of foods</w:t>
      </w:r>
      <w:r w:rsidR="0098077C">
        <w:rPr>
          <w:sz w:val="20"/>
          <w:szCs w:val="20"/>
        </w:rPr>
        <w:t xml:space="preserve"> you can eat to use a guide</w:t>
      </w:r>
      <w:r w:rsidRPr="00D30BE7">
        <w:rPr>
          <w:sz w:val="20"/>
          <w:szCs w:val="20"/>
        </w:rPr>
        <w:t xml:space="preserve">. </w:t>
      </w:r>
    </w:p>
    <w:p w14:paraId="1D0D1BBE" w14:textId="001124F7" w:rsidR="00ED16D4" w:rsidRPr="00D30BE7" w:rsidRDefault="00ED16D4" w:rsidP="001C73CE">
      <w:pPr>
        <w:rPr>
          <w:sz w:val="20"/>
          <w:szCs w:val="20"/>
        </w:rPr>
      </w:pPr>
      <w:r w:rsidRPr="00D30BE7">
        <w:rPr>
          <w:sz w:val="20"/>
          <w:szCs w:val="20"/>
        </w:rPr>
        <w:lastRenderedPageBreak/>
        <w:t xml:space="preserve">It is normal not to have a big appetite after </w:t>
      </w:r>
      <w:r w:rsidR="0098077C" w:rsidRPr="00D30BE7">
        <w:rPr>
          <w:sz w:val="20"/>
          <w:szCs w:val="20"/>
        </w:rPr>
        <w:t>abdominal</w:t>
      </w:r>
      <w:r w:rsidRPr="00D30BE7">
        <w:rPr>
          <w:sz w:val="20"/>
          <w:szCs w:val="20"/>
        </w:rPr>
        <w:t xml:space="preserve"> surgery. It will come back over time.  </w:t>
      </w:r>
    </w:p>
    <w:p w14:paraId="0AC7EE95" w14:textId="5B4CF97C" w:rsidR="00BE4A80" w:rsidRPr="009A13FB" w:rsidRDefault="00BE4A80" w:rsidP="001C73CE">
      <w:pPr>
        <w:rPr>
          <w:b/>
          <w:bCs/>
          <w:sz w:val="20"/>
          <w:szCs w:val="20"/>
        </w:rPr>
      </w:pPr>
      <w:r w:rsidRPr="009A13FB">
        <w:rPr>
          <w:b/>
          <w:bCs/>
          <w:sz w:val="20"/>
          <w:szCs w:val="20"/>
        </w:rPr>
        <w:t>What activities can I do?</w:t>
      </w:r>
    </w:p>
    <w:p w14:paraId="73392B2D" w14:textId="5097697B" w:rsidR="00BE4A80" w:rsidRPr="00D30BE7" w:rsidRDefault="00BE4A80" w:rsidP="00D30BE7">
      <w:pPr>
        <w:rPr>
          <w:sz w:val="20"/>
          <w:szCs w:val="20"/>
        </w:rPr>
      </w:pPr>
      <w:r w:rsidRPr="00D30BE7">
        <w:rPr>
          <w:sz w:val="20"/>
          <w:szCs w:val="20"/>
        </w:rPr>
        <w:t xml:space="preserve">You need a good balance of activity and movement with rest when you get home. Rest when you </w:t>
      </w:r>
      <w:r w:rsidR="00701E89">
        <w:rPr>
          <w:sz w:val="20"/>
          <w:szCs w:val="20"/>
        </w:rPr>
        <w:t>feel</w:t>
      </w:r>
      <w:r w:rsidRPr="00D30BE7">
        <w:rPr>
          <w:sz w:val="20"/>
          <w:szCs w:val="20"/>
        </w:rPr>
        <w:t xml:space="preserve"> tired. </w:t>
      </w:r>
    </w:p>
    <w:p w14:paraId="4A810906" w14:textId="11325886" w:rsidR="00BE4A80" w:rsidRPr="00D30BE7" w:rsidRDefault="00BE4A80" w:rsidP="00D30BE7">
      <w:pPr>
        <w:rPr>
          <w:sz w:val="20"/>
          <w:szCs w:val="20"/>
        </w:rPr>
      </w:pPr>
      <w:r w:rsidRPr="00D30BE7">
        <w:rPr>
          <w:sz w:val="20"/>
          <w:szCs w:val="20"/>
        </w:rPr>
        <w:t xml:space="preserve">Take short walks and increase your pace and distance as you start to regain your energy.  Walks and cardiovascular activity will help </w:t>
      </w:r>
      <w:r w:rsidR="002D5914">
        <w:rPr>
          <w:sz w:val="20"/>
          <w:szCs w:val="20"/>
        </w:rPr>
        <w:t xml:space="preserve">regulate your bowels and keep your lungs </w:t>
      </w:r>
      <w:r w:rsidR="00701E89">
        <w:rPr>
          <w:sz w:val="20"/>
          <w:szCs w:val="20"/>
        </w:rPr>
        <w:t xml:space="preserve">strong </w:t>
      </w:r>
      <w:r w:rsidR="00701E89" w:rsidRPr="00D30BE7">
        <w:rPr>
          <w:sz w:val="20"/>
          <w:szCs w:val="20"/>
        </w:rPr>
        <w:t>after</w:t>
      </w:r>
      <w:r w:rsidRPr="00D30BE7">
        <w:rPr>
          <w:sz w:val="20"/>
          <w:szCs w:val="20"/>
        </w:rPr>
        <w:t xml:space="preserve"> surgery.  Please keep using your incentive spirometer the way you were taught in the hospital. </w:t>
      </w:r>
    </w:p>
    <w:p w14:paraId="62003AF3" w14:textId="776A6AC5" w:rsidR="00BE4A80" w:rsidRPr="00D30BE7" w:rsidRDefault="008C244D" w:rsidP="00D30BE7">
      <w:pPr>
        <w:rPr>
          <w:sz w:val="20"/>
          <w:szCs w:val="20"/>
        </w:rPr>
      </w:pPr>
      <w:r>
        <w:rPr>
          <w:sz w:val="20"/>
          <w:szCs w:val="20"/>
        </w:rPr>
        <w:t>A</w:t>
      </w:r>
      <w:r w:rsidR="00BE4A80" w:rsidRPr="00D30BE7">
        <w:rPr>
          <w:sz w:val="20"/>
          <w:szCs w:val="20"/>
        </w:rPr>
        <w:t xml:space="preserve">void lifting more than 10 lbs for four weeks. </w:t>
      </w:r>
      <w:r w:rsidR="002D5914">
        <w:rPr>
          <w:sz w:val="20"/>
          <w:szCs w:val="20"/>
        </w:rPr>
        <w:t xml:space="preserve">If you are involved in contact sports, please also avoid those for at least </w:t>
      </w:r>
      <w:r w:rsidR="0098077C">
        <w:rPr>
          <w:sz w:val="20"/>
          <w:szCs w:val="20"/>
        </w:rPr>
        <w:t>four weeks</w:t>
      </w:r>
      <w:r w:rsidR="002D5914">
        <w:rPr>
          <w:sz w:val="20"/>
          <w:szCs w:val="20"/>
        </w:rPr>
        <w:t xml:space="preserve">. You can resume sexual </w:t>
      </w:r>
      <w:r w:rsidR="0098077C">
        <w:rPr>
          <w:sz w:val="20"/>
          <w:szCs w:val="20"/>
        </w:rPr>
        <w:t>activity</w:t>
      </w:r>
      <w:r w:rsidR="00701E89">
        <w:rPr>
          <w:sz w:val="20"/>
          <w:szCs w:val="20"/>
        </w:rPr>
        <w:t xml:space="preserve"> when you feel comformtable to do so.</w:t>
      </w:r>
    </w:p>
    <w:p w14:paraId="4C912F21" w14:textId="72BA9DAD" w:rsidR="00BE4A80" w:rsidRPr="00D30BE7" w:rsidRDefault="00BE4A80" w:rsidP="00D30BE7">
      <w:pPr>
        <w:rPr>
          <w:sz w:val="20"/>
          <w:szCs w:val="20"/>
        </w:rPr>
      </w:pPr>
      <w:r w:rsidRPr="00D30BE7">
        <w:rPr>
          <w:sz w:val="20"/>
          <w:szCs w:val="20"/>
        </w:rPr>
        <w:t xml:space="preserve">You can start driving when you are no longer taking narcotic pain medications. Before you drive, make sure you can move your torso without feeling limited </w:t>
      </w:r>
      <w:r w:rsidR="002D5914">
        <w:rPr>
          <w:sz w:val="20"/>
          <w:szCs w:val="20"/>
        </w:rPr>
        <w:t>by pain</w:t>
      </w:r>
      <w:r w:rsidR="00701E89">
        <w:rPr>
          <w:sz w:val="20"/>
          <w:szCs w:val="20"/>
        </w:rPr>
        <w:t xml:space="preserve"> or</w:t>
      </w:r>
      <w:r w:rsidR="002D5914">
        <w:rPr>
          <w:sz w:val="20"/>
          <w:szCs w:val="20"/>
        </w:rPr>
        <w:t xml:space="preserve"> stiffness s</w:t>
      </w:r>
      <w:r w:rsidRPr="00D30BE7">
        <w:rPr>
          <w:sz w:val="20"/>
          <w:szCs w:val="20"/>
        </w:rPr>
        <w:t xml:space="preserve">o you can make emergency </w:t>
      </w:r>
      <w:r w:rsidR="0098077C" w:rsidRPr="00D30BE7">
        <w:rPr>
          <w:sz w:val="20"/>
          <w:szCs w:val="20"/>
        </w:rPr>
        <w:t>maneuvers</w:t>
      </w:r>
      <w:r w:rsidRPr="00D30BE7">
        <w:rPr>
          <w:sz w:val="20"/>
          <w:szCs w:val="20"/>
        </w:rPr>
        <w:t xml:space="preserve"> if needed. </w:t>
      </w:r>
    </w:p>
    <w:p w14:paraId="789BE15A" w14:textId="2987C161" w:rsidR="00BE4A80" w:rsidRPr="009A13FB" w:rsidRDefault="0098077C" w:rsidP="00D30BE7">
      <w:pPr>
        <w:rPr>
          <w:b/>
          <w:bCs/>
          <w:sz w:val="20"/>
          <w:szCs w:val="20"/>
        </w:rPr>
      </w:pPr>
      <w:r w:rsidRPr="009A13FB">
        <w:rPr>
          <w:b/>
          <w:bCs/>
          <w:sz w:val="20"/>
          <w:szCs w:val="20"/>
        </w:rPr>
        <w:t>What’s</w:t>
      </w:r>
      <w:r w:rsidR="00BE4A80" w:rsidRPr="009A13FB">
        <w:rPr>
          <w:b/>
          <w:bCs/>
          <w:sz w:val="20"/>
          <w:szCs w:val="20"/>
        </w:rPr>
        <w:t xml:space="preserve"> “normal”?</w:t>
      </w:r>
    </w:p>
    <w:p w14:paraId="4490AC04" w14:textId="77777777" w:rsidR="00BE4A80" w:rsidRPr="00D30BE7" w:rsidRDefault="00BE4A80" w:rsidP="00D30BE7">
      <w:pPr>
        <w:rPr>
          <w:sz w:val="20"/>
          <w:szCs w:val="20"/>
        </w:rPr>
      </w:pPr>
      <w:r w:rsidRPr="00D30BE7">
        <w:rPr>
          <w:sz w:val="20"/>
          <w:szCs w:val="20"/>
        </w:rPr>
        <w:t xml:space="preserve">Feeling tired is normal. Rest when you need to. </w:t>
      </w:r>
    </w:p>
    <w:p w14:paraId="2CAA5D66" w14:textId="6BF7AD95" w:rsidR="00BE4A80" w:rsidRPr="00D30BE7" w:rsidRDefault="00BE4A80" w:rsidP="00D30BE7">
      <w:pPr>
        <w:rPr>
          <w:sz w:val="20"/>
          <w:szCs w:val="20"/>
        </w:rPr>
      </w:pPr>
      <w:r w:rsidRPr="00D30BE7">
        <w:rPr>
          <w:sz w:val="20"/>
          <w:szCs w:val="20"/>
        </w:rPr>
        <w:t>Feeling sore</w:t>
      </w:r>
      <w:r w:rsidR="00ED16D4" w:rsidRPr="00D30BE7">
        <w:rPr>
          <w:sz w:val="20"/>
          <w:szCs w:val="20"/>
        </w:rPr>
        <w:t>ness</w:t>
      </w:r>
      <w:r w:rsidRPr="00D30BE7">
        <w:rPr>
          <w:sz w:val="20"/>
          <w:szCs w:val="20"/>
        </w:rPr>
        <w:t xml:space="preserve">, numb or a “pins and needled” sensation in your </w:t>
      </w:r>
      <w:r w:rsidR="0098077C" w:rsidRPr="00D30BE7">
        <w:rPr>
          <w:sz w:val="20"/>
          <w:szCs w:val="20"/>
        </w:rPr>
        <w:t>incision</w:t>
      </w:r>
      <w:r w:rsidR="00ED16D4" w:rsidRPr="00D30BE7">
        <w:rPr>
          <w:sz w:val="20"/>
          <w:szCs w:val="20"/>
        </w:rPr>
        <w:t xml:space="preserve"> </w:t>
      </w:r>
      <w:r w:rsidRPr="00D30BE7">
        <w:rPr>
          <w:sz w:val="20"/>
          <w:szCs w:val="20"/>
        </w:rPr>
        <w:t xml:space="preserve">is also normal. This will improve in the weeks to come. </w:t>
      </w:r>
    </w:p>
    <w:p w14:paraId="1ECDEDB2" w14:textId="2633876E" w:rsidR="00BE4A80" w:rsidRPr="00D30BE7" w:rsidRDefault="00BE4A80" w:rsidP="00D30BE7">
      <w:pPr>
        <w:rPr>
          <w:sz w:val="20"/>
          <w:szCs w:val="20"/>
        </w:rPr>
      </w:pPr>
      <w:r w:rsidRPr="00D30BE7">
        <w:rPr>
          <w:sz w:val="20"/>
          <w:szCs w:val="20"/>
        </w:rPr>
        <w:t xml:space="preserve">It is normal to have some pain </w:t>
      </w:r>
      <w:r w:rsidR="007E1C4F" w:rsidRPr="00D30BE7">
        <w:rPr>
          <w:sz w:val="20"/>
          <w:szCs w:val="20"/>
        </w:rPr>
        <w:t>when you</w:t>
      </w:r>
      <w:r w:rsidRPr="00D30BE7">
        <w:rPr>
          <w:sz w:val="20"/>
          <w:szCs w:val="20"/>
        </w:rPr>
        <w:t xml:space="preserve"> cough, </w:t>
      </w:r>
      <w:r w:rsidR="008C244D" w:rsidRPr="00D30BE7">
        <w:rPr>
          <w:sz w:val="20"/>
          <w:szCs w:val="20"/>
        </w:rPr>
        <w:t>sneeze,</w:t>
      </w:r>
      <w:r w:rsidRPr="00D30BE7">
        <w:rPr>
          <w:sz w:val="20"/>
          <w:szCs w:val="20"/>
        </w:rPr>
        <w:t xml:space="preserve"> or take very deep breaths. Try using the splinting method by squeezing a pillow </w:t>
      </w:r>
      <w:r w:rsidR="00ED16D4" w:rsidRPr="00D30BE7">
        <w:rPr>
          <w:sz w:val="20"/>
          <w:szCs w:val="20"/>
        </w:rPr>
        <w:t>over your incision t</w:t>
      </w:r>
      <w:r w:rsidRPr="00D30BE7">
        <w:rPr>
          <w:sz w:val="20"/>
          <w:szCs w:val="20"/>
        </w:rPr>
        <w:t xml:space="preserve">o minimize discomfort. </w:t>
      </w:r>
    </w:p>
    <w:p w14:paraId="55B410BE" w14:textId="7C3FEC88" w:rsidR="00BE4A80" w:rsidRPr="009A13FB" w:rsidRDefault="00BE4A80" w:rsidP="00D30BE7">
      <w:pPr>
        <w:rPr>
          <w:b/>
          <w:bCs/>
          <w:sz w:val="20"/>
          <w:szCs w:val="20"/>
        </w:rPr>
      </w:pPr>
      <w:r w:rsidRPr="009A13FB">
        <w:rPr>
          <w:b/>
          <w:bCs/>
          <w:sz w:val="20"/>
          <w:szCs w:val="20"/>
        </w:rPr>
        <w:t>When should I be worried and visit the emergency department?</w:t>
      </w:r>
    </w:p>
    <w:p w14:paraId="715A22FA" w14:textId="32474AEC" w:rsidR="00701E89" w:rsidRDefault="00337158" w:rsidP="00D30BE7">
      <w:pPr>
        <w:rPr>
          <w:sz w:val="20"/>
          <w:szCs w:val="20"/>
        </w:rPr>
      </w:pPr>
      <w:r w:rsidRPr="00337158">
        <w:rPr>
          <w:noProof/>
          <w:sz w:val="20"/>
          <w:szCs w:val="20"/>
        </w:rPr>
        <mc:AlternateContent>
          <mc:Choice Requires="wps">
            <w:drawing>
              <wp:anchor distT="45720" distB="45720" distL="114300" distR="114300" simplePos="0" relativeHeight="251667456" behindDoc="0" locked="0" layoutInCell="1" allowOverlap="1" wp14:anchorId="662649FD" wp14:editId="3353DD1F">
                <wp:simplePos x="0" y="0"/>
                <wp:positionH relativeFrom="margin">
                  <wp:posOffset>4524375</wp:posOffset>
                </wp:positionH>
                <wp:positionV relativeFrom="paragraph">
                  <wp:posOffset>355600</wp:posOffset>
                </wp:positionV>
                <wp:extent cx="1392555" cy="1247775"/>
                <wp:effectExtent l="0" t="0" r="17145" b="28575"/>
                <wp:wrapSquare wrapText="bothSides"/>
                <wp:docPr id="657384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247775"/>
                        </a:xfrm>
                        <a:prstGeom prst="rect">
                          <a:avLst/>
                        </a:prstGeom>
                        <a:solidFill>
                          <a:srgbClr val="FFFFFF"/>
                        </a:solidFill>
                        <a:ln w="9525">
                          <a:solidFill>
                            <a:srgbClr val="000000"/>
                          </a:solidFill>
                          <a:miter lim="800000"/>
                          <a:headEnd/>
                          <a:tailEnd/>
                        </a:ln>
                      </wps:spPr>
                      <wps:txbx>
                        <w:txbxContent>
                          <w:p w14:paraId="21BC182C" w14:textId="214BCA45" w:rsidR="00337158" w:rsidRDefault="00337158">
                            <w:r>
                              <w:rPr>
                                <w:noProof/>
                              </w:rPr>
                              <w:drawing>
                                <wp:inline distT="0" distB="0" distL="0" distR="0" wp14:anchorId="01A5DBF9" wp14:editId="7FF14A14">
                                  <wp:extent cx="1257300" cy="1409700"/>
                                  <wp:effectExtent l="0" t="0" r="0" b="0"/>
                                  <wp:docPr id="1752476532" name="Picture 2" descr="203,300+ Stop Sign Stock Photos, Pictures &amp;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3,300+ Stop Sign Stock Photos, Pictures &amp; Royalty-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409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649FD" id="_x0000_s1035" type="#_x0000_t202" style="position:absolute;margin-left:356.25pt;margin-top:28pt;width:109.65pt;height:9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">
                <v:textbox>
                  <w:txbxContent>
                    <w:p w14:paraId="21BC182C" w14:textId="214BCA45" w:rsidR="00337158" w:rsidRDefault="00337158">
                      <w:r>
                        <w:rPr>
                          <w:noProof/>
                        </w:rPr>
                        <w:drawing>
                          <wp:inline distT="0" distB="0" distL="0" distR="0" wp14:anchorId="01A5DBF9" wp14:editId="7FF14A14">
                            <wp:extent cx="1257300" cy="1409700"/>
                            <wp:effectExtent l="0" t="0" r="0" b="0"/>
                            <wp:docPr id="1752476532" name="Picture 2" descr="203,300+ Stop Sign Stock Photos, Pictures &amp;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3,300+ Stop Sign Stock Photos, Pictures &amp; Royalty-Fre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409700"/>
                                    </a:xfrm>
                                    <a:prstGeom prst="rect">
                                      <a:avLst/>
                                    </a:prstGeom>
                                    <a:noFill/>
                                    <a:ln>
                                      <a:noFill/>
                                    </a:ln>
                                  </pic:spPr>
                                </pic:pic>
                              </a:graphicData>
                            </a:graphic>
                          </wp:inline>
                        </w:drawing>
                      </w:r>
                    </w:p>
                  </w:txbxContent>
                </v:textbox>
                <w10:wrap type="square" anchorx="margin"/>
              </v:shape>
            </w:pict>
          </mc:Fallback>
        </mc:AlternateContent>
      </w:r>
      <w:r w:rsidR="00BE4A80" w:rsidRPr="00D30BE7">
        <w:rPr>
          <w:sz w:val="20"/>
          <w:szCs w:val="20"/>
        </w:rPr>
        <w:t>If you develop severe</w:t>
      </w:r>
      <w:r w:rsidR="00701E89">
        <w:rPr>
          <w:sz w:val="20"/>
          <w:szCs w:val="20"/>
        </w:rPr>
        <w:t>,</w:t>
      </w:r>
      <w:r w:rsidR="00BE4A80" w:rsidRPr="00D30BE7">
        <w:rPr>
          <w:sz w:val="20"/>
          <w:szCs w:val="20"/>
        </w:rPr>
        <w:t xml:space="preserve"> sudden pain in your ches</w:t>
      </w:r>
      <w:r w:rsidR="00ED16D4" w:rsidRPr="00D30BE7">
        <w:rPr>
          <w:sz w:val="20"/>
          <w:szCs w:val="20"/>
        </w:rPr>
        <w:t xml:space="preserve">t, </w:t>
      </w:r>
      <w:r w:rsidR="008C244D" w:rsidRPr="00D30BE7">
        <w:rPr>
          <w:sz w:val="20"/>
          <w:szCs w:val="20"/>
        </w:rPr>
        <w:t>abdomen,</w:t>
      </w:r>
      <w:r w:rsidR="00BE4A80" w:rsidRPr="00D30BE7">
        <w:rPr>
          <w:sz w:val="20"/>
          <w:szCs w:val="20"/>
        </w:rPr>
        <w:t xml:space="preserve"> or </w:t>
      </w:r>
      <w:r w:rsidR="00701E89">
        <w:rPr>
          <w:sz w:val="20"/>
          <w:szCs w:val="20"/>
        </w:rPr>
        <w:t>legs.</w:t>
      </w:r>
    </w:p>
    <w:p w14:paraId="2E00827F" w14:textId="29FCCC14" w:rsidR="00BE4A80" w:rsidRPr="00D30BE7" w:rsidRDefault="00BE4A80" w:rsidP="00D30BE7">
      <w:pPr>
        <w:rPr>
          <w:sz w:val="20"/>
          <w:szCs w:val="20"/>
        </w:rPr>
      </w:pPr>
      <w:r w:rsidRPr="00D30BE7">
        <w:rPr>
          <w:sz w:val="20"/>
          <w:szCs w:val="20"/>
        </w:rPr>
        <w:t xml:space="preserve">If you develop severe shortness of breath </w:t>
      </w:r>
    </w:p>
    <w:p w14:paraId="09CC44B6" w14:textId="67DE664F" w:rsidR="00ED16D4" w:rsidRPr="00D30BE7" w:rsidRDefault="00ED16D4" w:rsidP="00D30BE7">
      <w:pPr>
        <w:rPr>
          <w:sz w:val="20"/>
          <w:szCs w:val="20"/>
        </w:rPr>
      </w:pPr>
      <w:r w:rsidRPr="00D30BE7">
        <w:rPr>
          <w:sz w:val="20"/>
          <w:szCs w:val="20"/>
        </w:rPr>
        <w:t xml:space="preserve">If you can’t swallow, or experience forceful </w:t>
      </w:r>
      <w:r w:rsidR="00701E89" w:rsidRPr="00D30BE7">
        <w:rPr>
          <w:sz w:val="20"/>
          <w:szCs w:val="20"/>
        </w:rPr>
        <w:t>vomiting.</w:t>
      </w:r>
      <w:r w:rsidRPr="00D30BE7">
        <w:rPr>
          <w:sz w:val="20"/>
          <w:szCs w:val="20"/>
        </w:rPr>
        <w:t xml:space="preserve"> </w:t>
      </w:r>
    </w:p>
    <w:p w14:paraId="7C33B7BE" w14:textId="5ED426F3" w:rsidR="00BE4A80" w:rsidRPr="00D30BE7" w:rsidRDefault="00BE4A80" w:rsidP="00D30BE7">
      <w:pPr>
        <w:rPr>
          <w:sz w:val="20"/>
          <w:szCs w:val="20"/>
        </w:rPr>
      </w:pPr>
      <w:r w:rsidRPr="00D30BE7">
        <w:rPr>
          <w:sz w:val="20"/>
          <w:szCs w:val="20"/>
        </w:rPr>
        <w:t>If you develop fever or chills</w:t>
      </w:r>
    </w:p>
    <w:p w14:paraId="3A3AF742" w14:textId="4D9F3DFA" w:rsidR="001C73CE" w:rsidRDefault="00337158" w:rsidP="001C73CE">
      <w:pPr>
        <w:rPr>
          <w:sz w:val="20"/>
          <w:szCs w:val="20"/>
        </w:rPr>
      </w:pPr>
      <w:r w:rsidRPr="003464DE">
        <w:rPr>
          <w:noProof/>
          <w:sz w:val="20"/>
          <w:szCs w:val="20"/>
        </w:rPr>
        <mc:AlternateContent>
          <mc:Choice Requires="wps">
            <w:drawing>
              <wp:anchor distT="45720" distB="45720" distL="114300" distR="114300" simplePos="0" relativeHeight="251663360" behindDoc="0" locked="0" layoutInCell="1" allowOverlap="1" wp14:anchorId="4E1F86B7" wp14:editId="73414C92">
                <wp:simplePos x="0" y="0"/>
                <wp:positionH relativeFrom="margin">
                  <wp:align>right</wp:align>
                </wp:positionH>
                <wp:positionV relativeFrom="paragraph">
                  <wp:posOffset>1042035</wp:posOffset>
                </wp:positionV>
                <wp:extent cx="5915025" cy="132969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29690"/>
                        </a:xfrm>
                        <a:prstGeom prst="rect">
                          <a:avLst/>
                        </a:prstGeom>
                        <a:solidFill>
                          <a:schemeClr val="tx2">
                            <a:lumMod val="10000"/>
                            <a:lumOff val="90000"/>
                          </a:schemeClr>
                        </a:solidFill>
                        <a:ln w="9525">
                          <a:solidFill>
                            <a:srgbClr val="000000"/>
                          </a:solidFill>
                          <a:miter lim="800000"/>
                          <a:headEnd/>
                          <a:tailEnd/>
                        </a:ln>
                      </wps:spPr>
                      <wps:txbx>
                        <w:txbxContent>
                          <w:p w14:paraId="43FD8CF3" w14:textId="26F500DC" w:rsidR="001C73CE" w:rsidRPr="0098077C" w:rsidRDefault="001C73CE" w:rsidP="001C73CE">
                            <w:r w:rsidRPr="0098077C">
                              <w:t xml:space="preserve">If you are in doubt, </w:t>
                            </w:r>
                            <w:r w:rsidR="008C244D">
                              <w:t xml:space="preserve">err </w:t>
                            </w:r>
                            <w:r w:rsidRPr="0098077C">
                              <w:t xml:space="preserve">on the site of </w:t>
                            </w:r>
                            <w:r w:rsidR="00701E89" w:rsidRPr="0098077C">
                              <w:t>being cautious</w:t>
                            </w:r>
                            <w:r w:rsidRPr="0098077C">
                              <w:t xml:space="preserve">. If you are ever unsure about something </w:t>
                            </w:r>
                            <w:r w:rsidR="00701E89">
                              <w:t>but it</w:t>
                            </w:r>
                            <w:r w:rsidR="008C244D">
                              <w:t xml:space="preserve"> i</w:t>
                            </w:r>
                            <w:r w:rsidR="00701E89">
                              <w:t xml:space="preserve">s not an emergency, </w:t>
                            </w:r>
                            <w:r w:rsidR="00701E89" w:rsidRPr="0098077C">
                              <w:t>call</w:t>
                            </w:r>
                            <w:r w:rsidRPr="0098077C">
                              <w:t xml:space="preserve"> the office and we can help with questions. </w:t>
                            </w:r>
                          </w:p>
                          <w:p w14:paraId="71150DE8" w14:textId="64EB2D91" w:rsidR="001C73CE" w:rsidRPr="0098077C" w:rsidRDefault="001C73CE" w:rsidP="001C73CE">
                            <w:r w:rsidRPr="0098077C">
                              <w:t xml:space="preserve">We will call you within a </w:t>
                            </w:r>
                            <w:r w:rsidR="0098077C" w:rsidRPr="0098077C">
                              <w:t>few</w:t>
                            </w:r>
                            <w:r w:rsidRPr="0098077C">
                              <w:t xml:space="preserve"> days of discharge to see how you are feeling and set your follow-up appointment. </w:t>
                            </w:r>
                          </w:p>
                          <w:p w14:paraId="4FC36FFF" w14:textId="77777777" w:rsidR="001C73CE" w:rsidRPr="0060320B" w:rsidRDefault="001C73CE" w:rsidP="001C73CE">
                            <w:pPr>
                              <w:rPr>
                                <w:sz w:val="20"/>
                                <w:szCs w:val="20"/>
                              </w:rPr>
                            </w:pPr>
                          </w:p>
                          <w:p w14:paraId="17AC6713" w14:textId="77777777" w:rsidR="001C73CE" w:rsidRDefault="001C73CE" w:rsidP="001C7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F86B7" id="_x0000_t202" coordsize="21600,21600" o:spt="202" path="m,l,21600r21600,l21600,xe">
                <v:stroke joinstyle="miter"/>
                <v:path gradientshapeok="t" o:connecttype="rect"/>
              </v:shapetype>
              <v:shape id="_x0000_s1036" type="#_x0000_t202" style="position:absolute;margin-left:414.55pt;margin-top:82.05pt;width:465.75pt;height:104.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" fillcolor="#dceaf7 [351]">
                <v:textbox>
                  <w:txbxContent>
                    <w:p w14:paraId="43FD8CF3" w14:textId="26F500DC" w:rsidR="001C73CE" w:rsidRPr="0098077C" w:rsidRDefault="001C73CE" w:rsidP="001C73CE">
                      <w:r w:rsidRPr="0098077C">
                        <w:t xml:space="preserve">If you are in doubt, </w:t>
                      </w:r>
                      <w:r w:rsidR="008C244D">
                        <w:t xml:space="preserve">err </w:t>
                      </w:r>
                      <w:r w:rsidRPr="0098077C">
                        <w:t xml:space="preserve">on the site of </w:t>
                      </w:r>
                      <w:r w:rsidR="00701E89" w:rsidRPr="0098077C">
                        <w:t>being cautious</w:t>
                      </w:r>
                      <w:r w:rsidRPr="0098077C">
                        <w:t xml:space="preserve">. If you are ever unsure about something </w:t>
                      </w:r>
                      <w:r w:rsidR="00701E89">
                        <w:t>but it</w:t>
                      </w:r>
                      <w:r w:rsidR="008C244D">
                        <w:t xml:space="preserve"> i</w:t>
                      </w:r>
                      <w:r w:rsidR="00701E89">
                        <w:t xml:space="preserve">s not an emergency, </w:t>
                      </w:r>
                      <w:r w:rsidR="00701E89" w:rsidRPr="0098077C">
                        <w:t>call</w:t>
                      </w:r>
                      <w:r w:rsidRPr="0098077C">
                        <w:t xml:space="preserve"> the office and we can help with questions. </w:t>
                      </w:r>
                    </w:p>
                    <w:p w14:paraId="71150DE8" w14:textId="64EB2D91" w:rsidR="001C73CE" w:rsidRPr="0098077C" w:rsidRDefault="001C73CE" w:rsidP="001C73CE">
                      <w:r w:rsidRPr="0098077C">
                        <w:t xml:space="preserve">We will call you within a </w:t>
                      </w:r>
                      <w:r w:rsidR="0098077C" w:rsidRPr="0098077C">
                        <w:t>few</w:t>
                      </w:r>
                      <w:r w:rsidRPr="0098077C">
                        <w:t xml:space="preserve"> days of discharge to see how you are feeling and set your follow-up appointment. </w:t>
                      </w:r>
                    </w:p>
                    <w:p w14:paraId="4FC36FFF" w14:textId="77777777" w:rsidR="001C73CE" w:rsidRPr="0060320B" w:rsidRDefault="001C73CE" w:rsidP="001C73CE">
                      <w:pPr>
                        <w:rPr>
                          <w:sz w:val="20"/>
                          <w:szCs w:val="20"/>
                        </w:rPr>
                      </w:pPr>
                    </w:p>
                    <w:p w14:paraId="17AC6713" w14:textId="77777777" w:rsidR="001C73CE" w:rsidRDefault="001C73CE" w:rsidP="001C73CE"/>
                  </w:txbxContent>
                </v:textbox>
                <w10:wrap type="square" anchorx="margin"/>
              </v:shape>
            </w:pict>
          </mc:Fallback>
        </mc:AlternateContent>
      </w:r>
      <w:r w:rsidR="00792C3E" w:rsidRPr="0060320B">
        <w:rPr>
          <w:sz w:val="20"/>
          <w:szCs w:val="20"/>
        </w:rPr>
        <w:t>If your</w:t>
      </w:r>
      <w:r w:rsidR="001C73CE" w:rsidRPr="0060320B">
        <w:rPr>
          <w:sz w:val="20"/>
          <w:szCs w:val="20"/>
        </w:rPr>
        <w:t xml:space="preserve"> incisions become warm </w:t>
      </w:r>
      <w:r w:rsidR="00701E89">
        <w:rPr>
          <w:sz w:val="20"/>
          <w:szCs w:val="20"/>
        </w:rPr>
        <w:t xml:space="preserve">to the </w:t>
      </w:r>
      <w:r w:rsidR="008C244D">
        <w:rPr>
          <w:sz w:val="20"/>
          <w:szCs w:val="20"/>
        </w:rPr>
        <w:t>touch</w:t>
      </w:r>
      <w:r w:rsidR="001C73CE" w:rsidRPr="0060320B">
        <w:rPr>
          <w:sz w:val="20"/>
          <w:szCs w:val="20"/>
        </w:rPr>
        <w:t xml:space="preserve"> or red, this might be a sign of infection</w:t>
      </w:r>
      <w:r w:rsidR="00701E89">
        <w:rPr>
          <w:sz w:val="20"/>
          <w:szCs w:val="20"/>
        </w:rPr>
        <w:t>. C</w:t>
      </w:r>
      <w:r w:rsidR="001C73CE" w:rsidRPr="0060320B">
        <w:rPr>
          <w:sz w:val="20"/>
          <w:szCs w:val="20"/>
        </w:rPr>
        <w:t>all us</w:t>
      </w:r>
      <w:r w:rsidR="008C244D">
        <w:rPr>
          <w:sz w:val="20"/>
          <w:szCs w:val="20"/>
        </w:rPr>
        <w:t>,</w:t>
      </w:r>
      <w:r w:rsidR="001C73CE" w:rsidRPr="0060320B">
        <w:rPr>
          <w:sz w:val="20"/>
          <w:szCs w:val="20"/>
        </w:rPr>
        <w:t xml:space="preserve"> visit your family doctor </w:t>
      </w:r>
      <w:r w:rsidR="001C73CE">
        <w:rPr>
          <w:sz w:val="20"/>
          <w:szCs w:val="20"/>
        </w:rPr>
        <w:t xml:space="preserve">or a walk-in clinic </w:t>
      </w:r>
      <w:r w:rsidR="001C73CE" w:rsidRPr="0060320B">
        <w:rPr>
          <w:sz w:val="20"/>
          <w:szCs w:val="20"/>
        </w:rPr>
        <w:t>to have your incisions looked at</w:t>
      </w:r>
      <w:r w:rsidR="00792C3E">
        <w:rPr>
          <w:sz w:val="20"/>
          <w:szCs w:val="20"/>
        </w:rPr>
        <w:t xml:space="preserve">. </w:t>
      </w:r>
      <w:r w:rsidR="001C73CE" w:rsidRPr="0060320B">
        <w:rPr>
          <w:sz w:val="20"/>
          <w:szCs w:val="20"/>
        </w:rPr>
        <w:t xml:space="preserve"> </w:t>
      </w:r>
      <w:r w:rsidR="001C73CE" w:rsidRPr="008C244D">
        <w:rPr>
          <w:b/>
          <w:bCs/>
          <w:sz w:val="20"/>
          <w:szCs w:val="20"/>
          <w:u w:val="single"/>
        </w:rPr>
        <w:t>You should be able to have this managed without going to the emergency department.</w:t>
      </w:r>
      <w:r w:rsidR="001C73CE">
        <w:rPr>
          <w:sz w:val="20"/>
          <w:szCs w:val="20"/>
        </w:rPr>
        <w:t xml:space="preserve"> </w:t>
      </w:r>
    </w:p>
    <w:p w14:paraId="6FE9A520" w14:textId="4D5B7C7D" w:rsidR="00D30BE7" w:rsidRDefault="00D30BE7" w:rsidP="009A13FB">
      <w:pPr>
        <w:spacing w:before="180" w:after="100" w:afterAutospacing="1" w:line="240" w:lineRule="auto"/>
      </w:pPr>
    </w:p>
    <w:sectPr w:rsidR="00D30B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JhengHei U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80"/>
    <w:rsid w:val="000F39B0"/>
    <w:rsid w:val="001C73CE"/>
    <w:rsid w:val="002D5914"/>
    <w:rsid w:val="00337158"/>
    <w:rsid w:val="00701E89"/>
    <w:rsid w:val="00792C3E"/>
    <w:rsid w:val="007B18C3"/>
    <w:rsid w:val="007E1C4F"/>
    <w:rsid w:val="0086300C"/>
    <w:rsid w:val="008C244D"/>
    <w:rsid w:val="0098077C"/>
    <w:rsid w:val="009A13FB"/>
    <w:rsid w:val="00AE365D"/>
    <w:rsid w:val="00BE4A80"/>
    <w:rsid w:val="00D30BE7"/>
    <w:rsid w:val="00ED16D4"/>
    <w:rsid w:val="00F63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756D"/>
  <w15:chartTrackingRefBased/>
  <w15:docId w15:val="{B36F7717-7503-4C6A-B84E-6276E1F4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A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4A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4A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4A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4A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4A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4A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4A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4A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A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4A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4A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4A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4A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4A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4A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4A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4A80"/>
    <w:rPr>
      <w:rFonts w:eastAsiaTheme="majorEastAsia" w:cstheme="majorBidi"/>
      <w:color w:val="272727" w:themeColor="text1" w:themeTint="D8"/>
    </w:rPr>
  </w:style>
  <w:style w:type="paragraph" w:styleId="Title">
    <w:name w:val="Title"/>
    <w:basedOn w:val="Normal"/>
    <w:next w:val="Normal"/>
    <w:link w:val="TitleChar"/>
    <w:uiPriority w:val="10"/>
    <w:qFormat/>
    <w:rsid w:val="00BE4A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A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4A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4A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4A80"/>
    <w:pPr>
      <w:spacing w:before="160"/>
      <w:jc w:val="center"/>
    </w:pPr>
    <w:rPr>
      <w:i/>
      <w:iCs/>
      <w:color w:val="404040" w:themeColor="text1" w:themeTint="BF"/>
    </w:rPr>
  </w:style>
  <w:style w:type="character" w:customStyle="1" w:styleId="QuoteChar">
    <w:name w:val="Quote Char"/>
    <w:basedOn w:val="DefaultParagraphFont"/>
    <w:link w:val="Quote"/>
    <w:uiPriority w:val="29"/>
    <w:rsid w:val="00BE4A80"/>
    <w:rPr>
      <w:i/>
      <w:iCs/>
      <w:color w:val="404040" w:themeColor="text1" w:themeTint="BF"/>
    </w:rPr>
  </w:style>
  <w:style w:type="paragraph" w:styleId="ListParagraph">
    <w:name w:val="List Paragraph"/>
    <w:basedOn w:val="Normal"/>
    <w:uiPriority w:val="34"/>
    <w:qFormat/>
    <w:rsid w:val="00BE4A80"/>
    <w:pPr>
      <w:ind w:left="720"/>
      <w:contextualSpacing/>
    </w:pPr>
  </w:style>
  <w:style w:type="character" w:styleId="IntenseEmphasis">
    <w:name w:val="Intense Emphasis"/>
    <w:basedOn w:val="DefaultParagraphFont"/>
    <w:uiPriority w:val="21"/>
    <w:qFormat/>
    <w:rsid w:val="00BE4A80"/>
    <w:rPr>
      <w:i/>
      <w:iCs/>
      <w:color w:val="0F4761" w:themeColor="accent1" w:themeShade="BF"/>
    </w:rPr>
  </w:style>
  <w:style w:type="paragraph" w:styleId="IntenseQuote">
    <w:name w:val="Intense Quote"/>
    <w:basedOn w:val="Normal"/>
    <w:next w:val="Normal"/>
    <w:link w:val="IntenseQuoteChar"/>
    <w:uiPriority w:val="30"/>
    <w:qFormat/>
    <w:rsid w:val="00BE4A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4A80"/>
    <w:rPr>
      <w:i/>
      <w:iCs/>
      <w:color w:val="0F4761" w:themeColor="accent1" w:themeShade="BF"/>
    </w:rPr>
  </w:style>
  <w:style w:type="character" w:styleId="IntenseReference">
    <w:name w:val="Intense Reference"/>
    <w:basedOn w:val="DefaultParagraphFont"/>
    <w:uiPriority w:val="32"/>
    <w:qFormat/>
    <w:rsid w:val="00BE4A80"/>
    <w:rPr>
      <w:b/>
      <w:bCs/>
      <w:smallCaps/>
      <w:color w:val="0F4761" w:themeColor="accent1" w:themeShade="BF"/>
      <w:spacing w:val="5"/>
    </w:rPr>
  </w:style>
  <w:style w:type="paragraph" w:styleId="NoSpacing">
    <w:name w:val="No Spacing"/>
    <w:link w:val="NoSpacingChar"/>
    <w:uiPriority w:val="1"/>
    <w:qFormat/>
    <w:rsid w:val="000F39B0"/>
    <w:pPr>
      <w:spacing w:after="0" w:line="240" w:lineRule="auto"/>
    </w:pPr>
    <w:rPr>
      <w:kern w:val="0"/>
      <w:sz w:val="22"/>
      <w:szCs w:val="22"/>
      <w14:ligatures w14:val="none"/>
    </w:rPr>
  </w:style>
  <w:style w:type="character" w:styleId="Hyperlink">
    <w:name w:val="Hyperlink"/>
    <w:basedOn w:val="DefaultParagraphFont"/>
    <w:uiPriority w:val="99"/>
    <w:unhideWhenUsed/>
    <w:rsid w:val="000F39B0"/>
    <w:rPr>
      <w:color w:val="467886" w:themeColor="hyperlink"/>
      <w:u w:val="single"/>
    </w:rPr>
  </w:style>
  <w:style w:type="paragraph" w:styleId="NormalWeb">
    <w:name w:val="Normal (Web)"/>
    <w:basedOn w:val="Normal"/>
    <w:uiPriority w:val="99"/>
    <w:semiHidden/>
    <w:unhideWhenUsed/>
    <w:rsid w:val="00D30BE7"/>
    <w:pPr>
      <w:spacing w:before="100" w:beforeAutospacing="1" w:after="100" w:afterAutospacing="1" w:line="240" w:lineRule="auto"/>
    </w:pPr>
    <w:rPr>
      <w:rFonts w:ascii="Times New Roman" w:eastAsia="Times New Roman" w:hAnsi="Times New Roman" w:cs="Times New Roman"/>
      <w:kern w:val="0"/>
      <w:lang w:eastAsia="en-CA"/>
      <w14:ligatures w14:val="none"/>
    </w:rPr>
  </w:style>
  <w:style w:type="character" w:customStyle="1" w:styleId="NoSpacingChar">
    <w:name w:val="No Spacing Char"/>
    <w:basedOn w:val="DefaultParagraphFont"/>
    <w:link w:val="NoSpacing"/>
    <w:uiPriority w:val="1"/>
    <w:rsid w:val="001C73C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900741">
      <w:bodyDiv w:val="1"/>
      <w:marLeft w:val="0"/>
      <w:marRight w:val="0"/>
      <w:marTop w:val="0"/>
      <w:marBottom w:val="0"/>
      <w:divBdr>
        <w:top w:val="none" w:sz="0" w:space="0" w:color="auto"/>
        <w:left w:val="none" w:sz="0" w:space="0" w:color="auto"/>
        <w:bottom w:val="none" w:sz="0" w:space="0" w:color="auto"/>
        <w:right w:val="none" w:sz="0" w:space="0" w:color="auto"/>
      </w:divBdr>
    </w:div>
    <w:div w:id="1197818296">
      <w:bodyDiv w:val="1"/>
      <w:marLeft w:val="0"/>
      <w:marRight w:val="0"/>
      <w:marTop w:val="0"/>
      <w:marBottom w:val="0"/>
      <w:divBdr>
        <w:top w:val="none" w:sz="0" w:space="0" w:color="auto"/>
        <w:left w:val="none" w:sz="0" w:space="0" w:color="auto"/>
        <w:bottom w:val="none" w:sz="0" w:space="0" w:color="auto"/>
        <w:right w:val="none" w:sz="0" w:space="0" w:color="auto"/>
      </w:divBdr>
    </w:div>
    <w:div w:id="12331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office@dr-kavanagh.com" TargetMode="External"/><Relationship Id="rId10" Type="http://schemas.openxmlformats.org/officeDocument/2006/relationships/theme" Target="theme/theme1.xml"/><Relationship Id="rId4" Type="http://schemas.openxmlformats.org/officeDocument/2006/relationships/hyperlink" Target="mailto:office@dr-kavanagh.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Goldsmith</dc:creator>
  <cp:keywords/>
  <dc:description/>
  <cp:lastModifiedBy>Alex Goldsmith</cp:lastModifiedBy>
  <cp:revision>10</cp:revision>
  <cp:lastPrinted>2024-04-19T14:55:00Z</cp:lastPrinted>
  <dcterms:created xsi:type="dcterms:W3CDTF">2024-03-25T21:16:00Z</dcterms:created>
  <dcterms:modified xsi:type="dcterms:W3CDTF">2024-04-19T14:55:00Z</dcterms:modified>
</cp:coreProperties>
</file>