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49" w:lineRule="auto" w:before="116"/>
        <w:ind w:left="719" w:firstLine="81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-2889091</wp:posOffset>
                </wp:positionV>
                <wp:extent cx="7772400" cy="2633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633980"/>
                          <a:chExt cx="7772400" cy="26339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2633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569719"/>
                            <a:ext cx="777240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642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2"/>
                                </a:lnTo>
                                <a:lnTo>
                                  <a:pt x="7772400" y="10637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263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21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disclose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neighborhood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crime?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27.487534pt;width:612pt;height:207.4pt;mso-position-horizontal-relative:page;mso-position-vertical-relative:paragraph;z-index:15728640" id="docshapegroup1" coordorigin="0,-4550" coordsize="12240,4148">
                <v:shape style="position:absolute;left:0;top:-4550;width:12240;height:4148" type="#_x0000_t75" id="docshape2" stroked="false">
                  <v:imagedata r:id="rId5" o:title=""/>
                </v:shape>
                <v:rect style="position:absolute;left:0;top:-2078;width:12240;height:1676" id="docshape3" filled="true" fillcolor="#0067ac" stroked="false">
                  <v:fill opacity="32768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550;width:12240;height:4148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21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Do</w:t>
                        </w:r>
                        <w:r>
                          <w:rPr>
                            <w:color w:val="FFFFFF"/>
                            <w:spacing w:val="2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I</w:t>
                        </w:r>
                        <w:r>
                          <w:rPr>
                            <w:color w:val="FFFFFF"/>
                            <w:spacing w:val="3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need</w:t>
                        </w:r>
                        <w:r>
                          <w:rPr>
                            <w:color w:val="FFFFFF"/>
                            <w:spacing w:val="3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to</w:t>
                        </w:r>
                        <w:r>
                          <w:rPr>
                            <w:color w:val="FFFFFF"/>
                            <w:spacing w:val="2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disclose</w:t>
                        </w:r>
                        <w:r>
                          <w:rPr>
                            <w:color w:val="FFFFFF"/>
                            <w:spacing w:val="3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neighborhood</w:t>
                        </w:r>
                        <w:r>
                          <w:rPr>
                            <w:color w:val="FFFFFF"/>
                            <w:spacing w:val="3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crime?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447362</wp:posOffset>
                </wp:positionH>
                <wp:positionV relativeFrom="paragraph">
                  <wp:posOffset>-9699</wp:posOffset>
                </wp:positionV>
                <wp:extent cx="415290" cy="49910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1529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0" w:right="0" w:firstLine="0"/>
                              <w:jc w:val="left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0067AC"/>
                                <w:spacing w:val="-17"/>
                                <w:sz w:val="64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25399pt;margin-top:-.763724pt;width:32.7pt;height:39.3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44"/>
                        <w:ind w:left="0" w:right="0" w:firstLine="0"/>
                        <w:jc w:val="left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0067AC"/>
                          <w:spacing w:val="-17"/>
                          <w:sz w:val="64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110"/>
        </w:rPr>
        <w:t>In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practice,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condition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negatively affecting</w:t>
      </w:r>
      <w:r>
        <w:rPr>
          <w:color w:val="231F20"/>
          <w:spacing w:val="40"/>
          <w:w w:val="110"/>
        </w:rPr>
        <w:t> 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 </w:t>
      </w:r>
      <w:r>
        <w:rPr>
          <w:color w:val="231F20"/>
          <w:w w:val="110"/>
        </w:rPr>
        <w:t>value</w:t>
      </w:r>
      <w:r>
        <w:rPr>
          <w:color w:val="231F20"/>
          <w:spacing w:val="40"/>
          <w:w w:val="110"/>
        </w:rPr>
        <w:t>  </w:t>
      </w:r>
      <w:r>
        <w:rPr>
          <w:color w:val="231F20"/>
          <w:w w:val="110"/>
        </w:rPr>
        <w:t>of</w:t>
      </w:r>
      <w:r>
        <w:rPr>
          <w:color w:val="231F20"/>
          <w:spacing w:val="40"/>
          <w:w w:val="110"/>
        </w:rPr>
        <w:t>  </w:t>
      </w:r>
      <w:r>
        <w:rPr>
          <w:color w:val="231F20"/>
          <w:w w:val="110"/>
        </w:rPr>
        <w:t>a</w:t>
      </w:r>
      <w:r>
        <w:rPr>
          <w:color w:val="231F20"/>
          <w:spacing w:val="40"/>
          <w:w w:val="110"/>
        </w:rPr>
        <w:t>  </w:t>
      </w:r>
      <w:r>
        <w:rPr>
          <w:color w:val="231F20"/>
          <w:w w:val="110"/>
        </w:rPr>
        <w:t>property, known</w:t>
      </w:r>
      <w:r>
        <w:rPr>
          <w:color w:val="231F20"/>
          <w:w w:val="110"/>
        </w:rPr>
        <w:t> or</w:t>
      </w:r>
      <w:r>
        <w:rPr>
          <w:color w:val="231F20"/>
          <w:w w:val="110"/>
        </w:rPr>
        <w:t> suspected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exist</w:t>
      </w:r>
      <w:r>
        <w:rPr>
          <w:color w:val="231F20"/>
          <w:w w:val="110"/>
        </w:rPr>
        <w:t> by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or</w:t>
      </w:r>
      <w:r>
        <w:rPr>
          <w:color w:val="231F20"/>
          <w:w w:val="110"/>
        </w:rPr>
        <w:t> your broker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agent,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disclosed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to prospective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buyers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soon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practicable (ASAP)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after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prospective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buyer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their agent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seeks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information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property. Neighborhood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area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conditions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adversely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affect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property’s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value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desirability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buyer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material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facts compelling disclosure to prospective buyers.</w:t>
      </w:r>
    </w:p>
    <w:p>
      <w:pPr>
        <w:pStyle w:val="BodyText"/>
        <w:spacing w:line="249" w:lineRule="auto" w:before="131"/>
        <w:ind w:left="719"/>
        <w:jc w:val="both"/>
      </w:pPr>
      <w:r>
        <w:rPr>
          <w:color w:val="231F20"/>
          <w:w w:val="110"/>
        </w:rPr>
        <w:t>Since</w:t>
      </w:r>
      <w:r>
        <w:rPr>
          <w:color w:val="231F20"/>
          <w:w w:val="110"/>
        </w:rPr>
        <w:t> crime</w:t>
      </w:r>
      <w:r>
        <w:rPr>
          <w:color w:val="231F20"/>
          <w:w w:val="110"/>
        </w:rPr>
        <w:t> can</w:t>
      </w:r>
      <w:r>
        <w:rPr>
          <w:color w:val="231F20"/>
          <w:w w:val="110"/>
        </w:rPr>
        <w:t> both</w:t>
      </w:r>
      <w:r>
        <w:rPr>
          <w:color w:val="231F20"/>
          <w:w w:val="110"/>
        </w:rPr>
        <w:t> impact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buyer’s decision and lower a home’s value, crime is considered a material fact and needs to be voluntarily disclosed by you and your agent.</w:t>
      </w:r>
    </w:p>
    <w:p>
      <w:pPr>
        <w:pStyle w:val="BodyText"/>
        <w:spacing w:line="249" w:lineRule="auto" w:before="124"/>
        <w:ind w:left="719"/>
        <w:jc w:val="both"/>
      </w:pPr>
      <w:r>
        <w:rPr>
          <w:color w:val="231F20"/>
          <w:w w:val="110"/>
        </w:rPr>
        <w:t>While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research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crime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near your home, you are required to let potential </w:t>
      </w:r>
      <w:r>
        <w:rPr>
          <w:color w:val="231F20"/>
        </w:rPr>
        <w:t>buyers know about any local nuisances known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 you, including known criminal activity.</w:t>
      </w:r>
    </w:p>
    <w:p>
      <w:pPr>
        <w:pStyle w:val="BodyText"/>
        <w:spacing w:line="249" w:lineRule="auto" w:before="116"/>
        <w:ind w:left="318" w:right="717"/>
        <w:jc w:val="both"/>
      </w:pPr>
      <w:r>
        <w:rPr/>
        <w:br w:type="column"/>
      </w:r>
      <w:r>
        <w:rPr>
          <w:color w:val="231F20"/>
        </w:rPr>
        <w:t>Further, by disclosing material facts ASAP, you </w:t>
      </w:r>
      <w:r>
        <w:rPr>
          <w:color w:val="231F20"/>
          <w:w w:val="110"/>
        </w:rPr>
        <w:t>avoid</w:t>
      </w:r>
      <w:r>
        <w:rPr>
          <w:color w:val="231F20"/>
          <w:w w:val="110"/>
        </w:rPr>
        <w:t> wasting</w:t>
      </w:r>
      <w:r>
        <w:rPr>
          <w:color w:val="231F20"/>
          <w:w w:val="110"/>
        </w:rPr>
        <w:t> time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effort</w:t>
      </w:r>
      <w:r>
        <w:rPr>
          <w:color w:val="231F20"/>
          <w:w w:val="110"/>
        </w:rPr>
        <w:t> with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buyer who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not</w:t>
      </w:r>
      <w:r>
        <w:rPr>
          <w:color w:val="231F20"/>
          <w:w w:val="110"/>
        </w:rPr>
        <w:t> initially</w:t>
      </w:r>
      <w:r>
        <w:rPr>
          <w:color w:val="231F20"/>
          <w:w w:val="110"/>
        </w:rPr>
        <w:t> fully</w:t>
      </w:r>
      <w:r>
        <w:rPr>
          <w:color w:val="231F20"/>
          <w:w w:val="110"/>
        </w:rPr>
        <w:t> informed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who later</w:t>
      </w:r>
      <w:r>
        <w:rPr>
          <w:color w:val="231F20"/>
          <w:w w:val="110"/>
        </w:rPr>
        <w:t> tries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renegotiate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price</w:t>
      </w:r>
      <w:r>
        <w:rPr>
          <w:color w:val="231F20"/>
          <w:w w:val="110"/>
        </w:rPr>
        <w:t> or</w:t>
      </w:r>
      <w:r>
        <w:rPr>
          <w:color w:val="231F20"/>
          <w:w w:val="110"/>
        </w:rPr>
        <w:t> simply withdraws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offer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they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surprised 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find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out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crime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area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taken into consideration when making the offer.</w:t>
      </w:r>
    </w:p>
    <w:p>
      <w:pPr>
        <w:pStyle w:val="BodyText"/>
        <w:spacing w:line="249" w:lineRule="auto" w:before="127"/>
        <w:ind w:left="318" w:right="716"/>
        <w:jc w:val="both"/>
      </w:pPr>
      <w:r>
        <w:rPr>
          <w:color w:val="231F20"/>
          <w:w w:val="110"/>
        </w:rPr>
        <w:t>Facts</w:t>
      </w:r>
      <w:r>
        <w:rPr>
          <w:color w:val="231F20"/>
          <w:w w:val="110"/>
        </w:rPr>
        <w:t> that</w:t>
      </w:r>
      <w:r>
        <w:rPr>
          <w:color w:val="231F20"/>
          <w:w w:val="110"/>
        </w:rPr>
        <w:t> may</w:t>
      </w:r>
      <w:r>
        <w:rPr>
          <w:color w:val="231F20"/>
          <w:w w:val="110"/>
        </w:rPr>
        <w:t> impact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home’s desirability,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including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crime,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disclosed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on a</w:t>
      </w:r>
      <w:r>
        <w:rPr>
          <w:color w:val="231F20"/>
          <w:w w:val="110"/>
        </w:rPr>
        <w:t> printed</w:t>
      </w:r>
      <w:r>
        <w:rPr>
          <w:color w:val="231F20"/>
          <w:w w:val="110"/>
        </w:rPr>
        <w:t> form</w:t>
      </w:r>
      <w:r>
        <w:rPr>
          <w:color w:val="231F20"/>
          <w:w w:val="110"/>
        </w:rPr>
        <w:t> provided</w:t>
      </w:r>
      <w:r>
        <w:rPr>
          <w:color w:val="231F20"/>
          <w:w w:val="110"/>
        </w:rPr>
        <w:t> by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agent.</w:t>
      </w:r>
      <w:r>
        <w:rPr>
          <w:color w:val="231F20"/>
          <w:w w:val="110"/>
        </w:rPr>
        <w:t> On </w:t>
      </w:r>
      <w:r>
        <w:rPr>
          <w:color w:val="231F20"/>
        </w:rPr>
        <w:t>this form, you also disclose any security efforts </w:t>
      </w:r>
      <w:r>
        <w:rPr>
          <w:color w:val="231F20"/>
          <w:w w:val="110"/>
        </w:rPr>
        <w:t>you</w:t>
      </w:r>
      <w:r>
        <w:rPr>
          <w:color w:val="231F20"/>
          <w:w w:val="110"/>
        </w:rPr>
        <w:t> have</w:t>
      </w:r>
      <w:r>
        <w:rPr>
          <w:color w:val="231F20"/>
          <w:w w:val="110"/>
        </w:rPr>
        <w:t> undertaken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thwart</w:t>
      </w:r>
      <w:r>
        <w:rPr>
          <w:color w:val="231F20"/>
          <w:w w:val="110"/>
        </w:rPr>
        <w:t> criminal behavior on the property, such as a security system, fencing, lighting, and the like.</w:t>
      </w:r>
    </w:p>
    <w:p>
      <w:pPr>
        <w:pStyle w:val="BodyText"/>
        <w:spacing w:line="249" w:lineRule="auto" w:before="127"/>
        <w:ind w:left="318" w:right="717"/>
        <w:jc w:val="both"/>
      </w:pPr>
      <w:r>
        <w:rPr>
          <w:color w:val="231F20"/>
          <w:w w:val="110"/>
        </w:rPr>
        <w:t>Whether or not the area is a trouble spot for crime,</w:t>
      </w:r>
      <w:r>
        <w:rPr>
          <w:color w:val="231F20"/>
          <w:w w:val="110"/>
        </w:rPr>
        <w:t> any</w:t>
      </w:r>
      <w:r>
        <w:rPr>
          <w:color w:val="231F20"/>
          <w:w w:val="110"/>
        </w:rPr>
        <w:t> information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neighborhood crime</w:t>
      </w:r>
      <w:r>
        <w:rPr>
          <w:color w:val="231F20"/>
          <w:w w:val="110"/>
        </w:rPr>
        <w:t> forthrightly</w:t>
      </w:r>
      <w:r>
        <w:rPr>
          <w:color w:val="231F20"/>
          <w:w w:val="110"/>
        </w:rPr>
        <w:t> given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prospective buyer will ease their mind and make an offer to purchase more likely.</w:t>
      </w:r>
    </w:p>
    <w:p>
      <w:pPr>
        <w:spacing w:after="0" w:line="249" w:lineRule="auto"/>
        <w:jc w:val="both"/>
        <w:sectPr>
          <w:type w:val="continuous"/>
          <w:pgSz w:w="12240" w:h="15840"/>
          <w:pgMar w:top="0" w:bottom="280" w:left="0" w:right="0"/>
          <w:cols w:num="2" w:equalWidth="0">
            <w:col w:w="5941" w:space="40"/>
            <w:col w:w="6259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756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72400" cy="47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7561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75488"/>
                              </a:lnTo>
                              <a:lnTo>
                                <a:pt x="7772400" y="47548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9F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37.44pt;mso-position-horizontal-relative:page;mso-position-vertical-relative:page;z-index:15729152" id="docshape6" filled="true" fillcolor="#779fc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spacing w:line="249" w:lineRule="auto" w:before="0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39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97908</wp:posOffset>
            </wp:positionV>
            <wp:extent cx="600807" cy="69290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39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398" w:right="59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2024-09-09T00:50:36Z</dcterms:created>
  <dcterms:modified xsi:type="dcterms:W3CDTF">2024-09-09T00:50:36Z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