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4214A" w14:textId="33FF4702" w:rsidR="00B21988" w:rsidRDefault="00E93016" w:rsidP="008323A4">
      <w:pPr>
        <w:pStyle w:val="Header"/>
        <w:jc w:val="center"/>
        <w:outlineLvl w:val="0"/>
      </w:pPr>
      <w:r>
        <w:rPr>
          <w:rFonts w:ascii="Calibri" w:hAnsi="Calibri"/>
          <w:noProof/>
          <w:sz w:val="22"/>
          <w:szCs w:val="22"/>
        </w:rPr>
        <w:drawing>
          <wp:inline distT="0" distB="0" distL="0" distR="0" wp14:anchorId="33BAC76B" wp14:editId="6090F476">
            <wp:extent cx="131445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4450" cy="895350"/>
                    </a:xfrm>
                    <a:prstGeom prst="rect">
                      <a:avLst/>
                    </a:prstGeom>
                    <a:noFill/>
                    <a:ln>
                      <a:noFill/>
                    </a:ln>
                  </pic:spPr>
                </pic:pic>
              </a:graphicData>
            </a:graphic>
          </wp:inline>
        </w:drawing>
      </w:r>
    </w:p>
    <w:p w14:paraId="2F6DCEED" w14:textId="77777777" w:rsidR="00B21988" w:rsidRDefault="00B21988" w:rsidP="008323A4">
      <w:pPr>
        <w:pStyle w:val="Header"/>
        <w:jc w:val="center"/>
        <w:outlineLvl w:val="0"/>
      </w:pPr>
    </w:p>
    <w:p w14:paraId="22A83909" w14:textId="2541462A" w:rsidR="008323A4" w:rsidRDefault="008323A4" w:rsidP="008323A4">
      <w:pPr>
        <w:pStyle w:val="Header"/>
        <w:jc w:val="center"/>
        <w:outlineLvl w:val="0"/>
        <w:rPr>
          <w:sz w:val="24"/>
          <w:szCs w:val="24"/>
        </w:rPr>
      </w:pPr>
      <w:r w:rsidRPr="00B21988">
        <w:rPr>
          <w:sz w:val="24"/>
          <w:szCs w:val="24"/>
        </w:rPr>
        <w:t>Andover, Massachusetts</w:t>
      </w:r>
    </w:p>
    <w:p w14:paraId="542D8E86" w14:textId="77777777" w:rsidR="00453B7F" w:rsidRPr="00B21988" w:rsidRDefault="00453B7F" w:rsidP="008323A4">
      <w:pPr>
        <w:pStyle w:val="Header"/>
        <w:jc w:val="center"/>
        <w:outlineLvl w:val="0"/>
        <w:rPr>
          <w:sz w:val="24"/>
          <w:szCs w:val="24"/>
        </w:rPr>
      </w:pPr>
    </w:p>
    <w:p w14:paraId="2AA0C711" w14:textId="77777777" w:rsidR="008323A4" w:rsidRPr="00CE4976" w:rsidRDefault="008323A4" w:rsidP="008323A4">
      <w:pPr>
        <w:pStyle w:val="Header"/>
        <w:rPr>
          <w:sz w:val="24"/>
        </w:rPr>
      </w:pPr>
    </w:p>
    <w:p w14:paraId="7501A4E0" w14:textId="3611E12F" w:rsidR="008323A4" w:rsidRDefault="006804B1" w:rsidP="002F6F7B">
      <w:pPr>
        <w:jc w:val="both"/>
        <w:rPr>
          <w:sz w:val="24"/>
        </w:rPr>
      </w:pPr>
      <w:r>
        <w:rPr>
          <w:sz w:val="24"/>
        </w:rPr>
        <w:t>November</w:t>
      </w:r>
      <w:r w:rsidR="00E93016">
        <w:rPr>
          <w:sz w:val="24"/>
        </w:rPr>
        <w:t xml:space="preserve"> </w:t>
      </w:r>
      <w:r w:rsidR="002A668D">
        <w:rPr>
          <w:sz w:val="24"/>
        </w:rPr>
        <w:t xml:space="preserve">1, </w:t>
      </w:r>
      <w:r w:rsidR="00E93016">
        <w:rPr>
          <w:sz w:val="24"/>
        </w:rPr>
        <w:t>202</w:t>
      </w:r>
      <w:r>
        <w:rPr>
          <w:sz w:val="24"/>
        </w:rPr>
        <w:t>1</w:t>
      </w:r>
    </w:p>
    <w:p w14:paraId="0FFF38CA" w14:textId="77777777" w:rsidR="002F6F7B" w:rsidRDefault="002F6F7B" w:rsidP="002F6F7B">
      <w:pPr>
        <w:jc w:val="both"/>
        <w:rPr>
          <w:sz w:val="24"/>
        </w:rPr>
      </w:pPr>
    </w:p>
    <w:p w14:paraId="5B1F0D13" w14:textId="77777777" w:rsidR="008323A4" w:rsidRDefault="008323A4" w:rsidP="008323A4">
      <w:pPr>
        <w:rPr>
          <w:sz w:val="24"/>
        </w:rPr>
      </w:pPr>
    </w:p>
    <w:p w14:paraId="51457ABA" w14:textId="77777777" w:rsidR="008323A4" w:rsidRDefault="008323A4" w:rsidP="006804B1">
      <w:pPr>
        <w:rPr>
          <w:sz w:val="24"/>
          <w:szCs w:val="24"/>
        </w:rPr>
      </w:pPr>
      <w:r>
        <w:rPr>
          <w:sz w:val="24"/>
          <w:szCs w:val="24"/>
        </w:rPr>
        <w:t>Dear High School Senior:</w:t>
      </w:r>
    </w:p>
    <w:p w14:paraId="71820FD4" w14:textId="77777777" w:rsidR="008323A4" w:rsidRDefault="008323A4" w:rsidP="006804B1">
      <w:pPr>
        <w:rPr>
          <w:sz w:val="24"/>
          <w:szCs w:val="24"/>
        </w:rPr>
      </w:pPr>
    </w:p>
    <w:p w14:paraId="25A62530" w14:textId="690174C6" w:rsidR="008323A4" w:rsidRDefault="007E0C20" w:rsidP="006804B1">
      <w:pPr>
        <w:rPr>
          <w:sz w:val="24"/>
          <w:szCs w:val="24"/>
        </w:rPr>
      </w:pPr>
      <w:r>
        <w:rPr>
          <w:sz w:val="24"/>
          <w:szCs w:val="24"/>
        </w:rPr>
        <w:tab/>
        <w:t xml:space="preserve">This year </w:t>
      </w:r>
      <w:r w:rsidR="00DF0B60">
        <w:rPr>
          <w:sz w:val="24"/>
          <w:szCs w:val="24"/>
        </w:rPr>
        <w:t xml:space="preserve">Andona </w:t>
      </w:r>
      <w:r w:rsidR="008323A4">
        <w:rPr>
          <w:sz w:val="24"/>
          <w:szCs w:val="24"/>
        </w:rPr>
        <w:t>will be awarding $2,000 scholarships to five graduates of the Class of 20</w:t>
      </w:r>
      <w:r w:rsidR="00CC465E">
        <w:rPr>
          <w:sz w:val="24"/>
          <w:szCs w:val="24"/>
        </w:rPr>
        <w:t>2</w:t>
      </w:r>
      <w:r w:rsidR="006804B1">
        <w:rPr>
          <w:sz w:val="24"/>
          <w:szCs w:val="24"/>
        </w:rPr>
        <w:t>2</w:t>
      </w:r>
      <w:r w:rsidR="008323A4">
        <w:rPr>
          <w:sz w:val="24"/>
          <w:szCs w:val="24"/>
        </w:rPr>
        <w:t xml:space="preserve"> whose legal, principal residence is in the town of Andover.  These scholarships are for one year only and are to be applied to the recipient’s first year of post high school </w:t>
      </w:r>
      <w:r w:rsidR="008323A4" w:rsidRPr="00CB6F57">
        <w:rPr>
          <w:sz w:val="24"/>
          <w:szCs w:val="24"/>
        </w:rPr>
        <w:t>education</w:t>
      </w:r>
      <w:r w:rsidR="008323A4">
        <w:rPr>
          <w:sz w:val="24"/>
          <w:szCs w:val="24"/>
        </w:rPr>
        <w:t>.</w:t>
      </w:r>
      <w:r w:rsidR="006804B1">
        <w:rPr>
          <w:sz w:val="24"/>
          <w:szCs w:val="24"/>
        </w:rPr>
        <w:t xml:space="preserve">  </w:t>
      </w:r>
    </w:p>
    <w:p w14:paraId="71ED6EF0" w14:textId="77777777" w:rsidR="008323A4" w:rsidRDefault="008323A4" w:rsidP="006804B1">
      <w:pPr>
        <w:rPr>
          <w:sz w:val="24"/>
          <w:szCs w:val="24"/>
        </w:rPr>
      </w:pPr>
    </w:p>
    <w:p w14:paraId="105D5CE6" w14:textId="0EFC99F1" w:rsidR="008323A4" w:rsidRDefault="008323A4" w:rsidP="002F6F7B">
      <w:pPr>
        <w:outlineLvl w:val="0"/>
        <w:rPr>
          <w:sz w:val="24"/>
          <w:szCs w:val="24"/>
        </w:rPr>
      </w:pPr>
      <w:r>
        <w:rPr>
          <w:sz w:val="24"/>
          <w:szCs w:val="24"/>
        </w:rPr>
        <w:tab/>
        <w:t>The application for the Andona scholarship is available at the Andover High School guidance office</w:t>
      </w:r>
      <w:r w:rsidR="00BD55E9">
        <w:rPr>
          <w:sz w:val="24"/>
          <w:szCs w:val="24"/>
        </w:rPr>
        <w:t xml:space="preserve"> </w:t>
      </w:r>
      <w:r>
        <w:rPr>
          <w:sz w:val="24"/>
          <w:szCs w:val="24"/>
        </w:rPr>
        <w:t>or online at the Andona website (</w:t>
      </w:r>
      <w:hyperlink r:id="rId8" w:history="1">
        <w:r w:rsidR="002F6F7B" w:rsidRPr="00B9599F">
          <w:rPr>
            <w:rStyle w:val="Hyperlink"/>
            <w:sz w:val="24"/>
            <w:szCs w:val="24"/>
          </w:rPr>
          <w:t>http://www.andona.org</w:t>
        </w:r>
      </w:hyperlink>
      <w:r>
        <w:rPr>
          <w:sz w:val="24"/>
          <w:szCs w:val="24"/>
        </w:rPr>
        <w:t>)</w:t>
      </w:r>
      <w:r w:rsidR="00BD55E9">
        <w:rPr>
          <w:sz w:val="24"/>
          <w:szCs w:val="24"/>
        </w:rPr>
        <w:t>.</w:t>
      </w:r>
      <w:r w:rsidR="002F6F7B">
        <w:rPr>
          <w:sz w:val="24"/>
          <w:szCs w:val="24"/>
        </w:rPr>
        <w:t xml:space="preserve">  </w:t>
      </w:r>
      <w:r w:rsidR="002E481E">
        <w:rPr>
          <w:sz w:val="24"/>
          <w:szCs w:val="24"/>
        </w:rPr>
        <w:t>Applications</w:t>
      </w:r>
      <w:r>
        <w:rPr>
          <w:sz w:val="24"/>
          <w:szCs w:val="24"/>
        </w:rPr>
        <w:t xml:space="preserve"> </w:t>
      </w:r>
      <w:r w:rsidR="00FF6C37">
        <w:rPr>
          <w:sz w:val="24"/>
          <w:szCs w:val="24"/>
        </w:rPr>
        <w:t xml:space="preserve">may be submitted by email </w:t>
      </w:r>
      <w:r w:rsidR="00453B7F">
        <w:rPr>
          <w:sz w:val="24"/>
          <w:szCs w:val="24"/>
        </w:rPr>
        <w:t xml:space="preserve">to </w:t>
      </w:r>
      <w:hyperlink r:id="rId9" w:history="1">
        <w:r w:rsidR="00453B7F" w:rsidRPr="00B9599F">
          <w:rPr>
            <w:rStyle w:val="Hyperlink"/>
            <w:sz w:val="24"/>
            <w:szCs w:val="24"/>
          </w:rPr>
          <w:t>scholarships@andona.org</w:t>
        </w:r>
      </w:hyperlink>
      <w:r w:rsidR="00701EAB">
        <w:rPr>
          <w:sz w:val="24"/>
          <w:szCs w:val="24"/>
        </w:rPr>
        <w:t xml:space="preserve"> by</w:t>
      </w:r>
      <w:r>
        <w:rPr>
          <w:sz w:val="24"/>
          <w:szCs w:val="24"/>
        </w:rPr>
        <w:t xml:space="preserve"> </w:t>
      </w:r>
      <w:r w:rsidR="00CE0AA1">
        <w:rPr>
          <w:b/>
          <w:sz w:val="24"/>
          <w:szCs w:val="24"/>
          <w:u w:val="single"/>
        </w:rPr>
        <w:t>Friday</w:t>
      </w:r>
      <w:r w:rsidR="00495FBA">
        <w:rPr>
          <w:b/>
          <w:sz w:val="24"/>
          <w:szCs w:val="24"/>
          <w:u w:val="single"/>
        </w:rPr>
        <w:t xml:space="preserve">, </w:t>
      </w:r>
      <w:r w:rsidR="00CC465E">
        <w:rPr>
          <w:b/>
          <w:sz w:val="24"/>
          <w:szCs w:val="24"/>
          <w:u w:val="single"/>
        </w:rPr>
        <w:t>February 2</w:t>
      </w:r>
      <w:r w:rsidR="006804B1">
        <w:rPr>
          <w:b/>
          <w:sz w:val="24"/>
          <w:szCs w:val="24"/>
          <w:u w:val="single"/>
        </w:rPr>
        <w:t>5</w:t>
      </w:r>
      <w:r w:rsidR="00542457">
        <w:rPr>
          <w:b/>
          <w:sz w:val="24"/>
          <w:szCs w:val="24"/>
          <w:u w:val="single"/>
        </w:rPr>
        <w:t>, 202</w:t>
      </w:r>
      <w:r w:rsidR="00701EAB">
        <w:rPr>
          <w:b/>
          <w:sz w:val="24"/>
          <w:szCs w:val="24"/>
          <w:u w:val="single"/>
        </w:rPr>
        <w:t>2</w:t>
      </w:r>
      <w:r w:rsidR="002F6F7B">
        <w:rPr>
          <w:bCs/>
          <w:sz w:val="24"/>
          <w:szCs w:val="24"/>
        </w:rPr>
        <w:t xml:space="preserve"> (late or incomplete applications will not be considered)</w:t>
      </w:r>
      <w:r w:rsidR="002A668D">
        <w:rPr>
          <w:bCs/>
          <w:sz w:val="24"/>
          <w:szCs w:val="24"/>
        </w:rPr>
        <w:t>.</w:t>
      </w:r>
      <w:r>
        <w:rPr>
          <w:sz w:val="24"/>
          <w:szCs w:val="24"/>
        </w:rPr>
        <w:t xml:space="preserve">  </w:t>
      </w:r>
    </w:p>
    <w:p w14:paraId="68C195FB" w14:textId="77777777" w:rsidR="008323A4" w:rsidRDefault="008323A4" w:rsidP="006804B1">
      <w:pPr>
        <w:rPr>
          <w:sz w:val="24"/>
          <w:szCs w:val="24"/>
        </w:rPr>
      </w:pPr>
    </w:p>
    <w:p w14:paraId="4D76C5DD" w14:textId="5AFFBA86" w:rsidR="008323A4" w:rsidRPr="00C3742B" w:rsidRDefault="008323A4" w:rsidP="002A668D">
      <w:pPr>
        <w:ind w:firstLine="720"/>
        <w:rPr>
          <w:sz w:val="24"/>
          <w:szCs w:val="24"/>
        </w:rPr>
      </w:pPr>
      <w:r w:rsidRPr="00C3742B">
        <w:rPr>
          <w:sz w:val="24"/>
          <w:szCs w:val="24"/>
        </w:rPr>
        <w:t xml:space="preserve">Please include the information </w:t>
      </w:r>
      <w:r w:rsidR="00562E8D">
        <w:rPr>
          <w:sz w:val="24"/>
          <w:szCs w:val="24"/>
        </w:rPr>
        <w:t xml:space="preserve">below </w:t>
      </w:r>
      <w:r w:rsidRPr="00C3742B">
        <w:rPr>
          <w:sz w:val="24"/>
          <w:szCs w:val="24"/>
        </w:rPr>
        <w:t>with your completed</w:t>
      </w:r>
      <w:r w:rsidR="00C3742B">
        <w:rPr>
          <w:sz w:val="24"/>
          <w:szCs w:val="24"/>
        </w:rPr>
        <w:t xml:space="preserve"> </w:t>
      </w:r>
      <w:r w:rsidRPr="00C3742B">
        <w:rPr>
          <w:sz w:val="24"/>
          <w:szCs w:val="24"/>
        </w:rPr>
        <w:t>application</w:t>
      </w:r>
      <w:r w:rsidR="00562E8D">
        <w:rPr>
          <w:sz w:val="24"/>
          <w:szCs w:val="24"/>
        </w:rPr>
        <w:t xml:space="preserve">.  </w:t>
      </w:r>
      <w:r w:rsidR="002E481E">
        <w:rPr>
          <w:sz w:val="24"/>
          <w:szCs w:val="24"/>
        </w:rPr>
        <w:t xml:space="preserve">All components may be emailed together or sent in separately by the appropriate party.  </w:t>
      </w:r>
      <w:r w:rsidR="00562E8D">
        <w:rPr>
          <w:sz w:val="24"/>
          <w:szCs w:val="24"/>
        </w:rPr>
        <w:t xml:space="preserve">All applications </w:t>
      </w:r>
      <w:r w:rsidR="00DB000F">
        <w:rPr>
          <w:sz w:val="24"/>
          <w:szCs w:val="24"/>
        </w:rPr>
        <w:t>must</w:t>
      </w:r>
      <w:r w:rsidR="00562E8D">
        <w:rPr>
          <w:sz w:val="24"/>
          <w:szCs w:val="24"/>
        </w:rPr>
        <w:t xml:space="preserve"> be typed</w:t>
      </w:r>
      <w:r w:rsidR="00C3742B">
        <w:rPr>
          <w:sz w:val="24"/>
          <w:szCs w:val="24"/>
        </w:rPr>
        <w:t xml:space="preserve"> (handwritten applications will not be considered)</w:t>
      </w:r>
      <w:r w:rsidR="00E93016" w:rsidRPr="00C3742B">
        <w:rPr>
          <w:sz w:val="24"/>
          <w:szCs w:val="24"/>
        </w:rPr>
        <w:t xml:space="preserve">.  </w:t>
      </w:r>
    </w:p>
    <w:p w14:paraId="60919423" w14:textId="77777777" w:rsidR="008323A4" w:rsidRDefault="008323A4" w:rsidP="006804B1">
      <w:pPr>
        <w:rPr>
          <w:sz w:val="24"/>
          <w:szCs w:val="24"/>
        </w:rPr>
      </w:pPr>
    </w:p>
    <w:p w14:paraId="4BECEF49" w14:textId="77777777" w:rsidR="008323A4" w:rsidRDefault="008323A4" w:rsidP="006804B1">
      <w:pPr>
        <w:numPr>
          <w:ilvl w:val="0"/>
          <w:numId w:val="1"/>
        </w:numPr>
        <w:overflowPunct w:val="0"/>
        <w:autoSpaceDE w:val="0"/>
        <w:autoSpaceDN w:val="0"/>
        <w:adjustRightInd w:val="0"/>
        <w:rPr>
          <w:sz w:val="24"/>
          <w:szCs w:val="24"/>
        </w:rPr>
      </w:pPr>
      <w:r>
        <w:rPr>
          <w:sz w:val="24"/>
          <w:szCs w:val="24"/>
        </w:rPr>
        <w:t>College Application Essay</w:t>
      </w:r>
    </w:p>
    <w:p w14:paraId="5BA4A4ED" w14:textId="3FD29190" w:rsidR="008323A4" w:rsidRDefault="008323A4" w:rsidP="006804B1">
      <w:pPr>
        <w:numPr>
          <w:ilvl w:val="0"/>
          <w:numId w:val="1"/>
        </w:numPr>
        <w:overflowPunct w:val="0"/>
        <w:autoSpaceDE w:val="0"/>
        <w:autoSpaceDN w:val="0"/>
        <w:adjustRightInd w:val="0"/>
        <w:rPr>
          <w:sz w:val="24"/>
          <w:szCs w:val="24"/>
        </w:rPr>
      </w:pPr>
      <w:r>
        <w:rPr>
          <w:sz w:val="24"/>
          <w:szCs w:val="24"/>
        </w:rPr>
        <w:t>Teacher Recommendation</w:t>
      </w:r>
    </w:p>
    <w:p w14:paraId="0C27233F" w14:textId="36115454" w:rsidR="00E93016" w:rsidRPr="00611CEE" w:rsidRDefault="00E93016" w:rsidP="006804B1">
      <w:pPr>
        <w:numPr>
          <w:ilvl w:val="0"/>
          <w:numId w:val="1"/>
        </w:numPr>
        <w:overflowPunct w:val="0"/>
        <w:autoSpaceDE w:val="0"/>
        <w:autoSpaceDN w:val="0"/>
        <w:adjustRightInd w:val="0"/>
        <w:rPr>
          <w:sz w:val="24"/>
          <w:szCs w:val="24"/>
        </w:rPr>
      </w:pPr>
      <w:r>
        <w:rPr>
          <w:sz w:val="24"/>
          <w:szCs w:val="24"/>
        </w:rPr>
        <w:t>Guidance Counselor Recommendation</w:t>
      </w:r>
    </w:p>
    <w:p w14:paraId="5657F708" w14:textId="4EDB9E74" w:rsidR="008323A4" w:rsidRDefault="008323A4" w:rsidP="006804B1">
      <w:pPr>
        <w:numPr>
          <w:ilvl w:val="0"/>
          <w:numId w:val="1"/>
        </w:numPr>
        <w:overflowPunct w:val="0"/>
        <w:autoSpaceDE w:val="0"/>
        <w:autoSpaceDN w:val="0"/>
        <w:adjustRightInd w:val="0"/>
        <w:rPr>
          <w:sz w:val="24"/>
          <w:szCs w:val="24"/>
        </w:rPr>
      </w:pPr>
      <w:r>
        <w:rPr>
          <w:sz w:val="24"/>
          <w:szCs w:val="24"/>
        </w:rPr>
        <w:t>Personal Recommendation (</w:t>
      </w:r>
      <w:bookmarkStart w:id="0" w:name="_Hlk51529753"/>
      <w:r>
        <w:rPr>
          <w:sz w:val="24"/>
          <w:szCs w:val="24"/>
        </w:rPr>
        <w:t>from a community service director, employer, coach, club advisor</w:t>
      </w:r>
      <w:r w:rsidR="00BD55E9">
        <w:rPr>
          <w:sz w:val="24"/>
          <w:szCs w:val="24"/>
        </w:rPr>
        <w:t>,</w:t>
      </w:r>
      <w:r>
        <w:rPr>
          <w:sz w:val="24"/>
          <w:szCs w:val="24"/>
        </w:rPr>
        <w:t xml:space="preserve"> or other non-relative)</w:t>
      </w:r>
      <w:bookmarkEnd w:id="0"/>
    </w:p>
    <w:p w14:paraId="07ACCD12" w14:textId="77777777" w:rsidR="008323A4" w:rsidRDefault="008323A4" w:rsidP="006804B1">
      <w:pPr>
        <w:numPr>
          <w:ilvl w:val="0"/>
          <w:numId w:val="1"/>
        </w:numPr>
        <w:overflowPunct w:val="0"/>
        <w:autoSpaceDE w:val="0"/>
        <w:autoSpaceDN w:val="0"/>
        <w:adjustRightInd w:val="0"/>
        <w:rPr>
          <w:sz w:val="24"/>
          <w:szCs w:val="24"/>
        </w:rPr>
      </w:pPr>
      <w:r>
        <w:rPr>
          <w:sz w:val="24"/>
          <w:szCs w:val="24"/>
        </w:rPr>
        <w:t>High School Transcript</w:t>
      </w:r>
    </w:p>
    <w:p w14:paraId="0B43D2E1" w14:textId="77777777" w:rsidR="008323A4" w:rsidRDefault="008323A4" w:rsidP="006804B1">
      <w:pPr>
        <w:ind w:left="1080"/>
        <w:rPr>
          <w:sz w:val="24"/>
          <w:szCs w:val="24"/>
        </w:rPr>
      </w:pPr>
    </w:p>
    <w:p w14:paraId="43FDC313" w14:textId="30E06660" w:rsidR="008323A4" w:rsidRDefault="008323A4" w:rsidP="006804B1">
      <w:pPr>
        <w:outlineLvl w:val="0"/>
        <w:rPr>
          <w:sz w:val="24"/>
          <w:szCs w:val="24"/>
        </w:rPr>
      </w:pPr>
      <w:r>
        <w:rPr>
          <w:sz w:val="24"/>
          <w:szCs w:val="24"/>
        </w:rPr>
        <w:t xml:space="preserve">We look forward to receiving and reviewing your application. </w:t>
      </w:r>
    </w:p>
    <w:p w14:paraId="7E91CF54" w14:textId="3ACBC034" w:rsidR="00FF6C37" w:rsidRDefault="00FF6C37" w:rsidP="006804B1">
      <w:pPr>
        <w:outlineLvl w:val="0"/>
        <w:rPr>
          <w:sz w:val="24"/>
          <w:szCs w:val="24"/>
        </w:rPr>
      </w:pPr>
    </w:p>
    <w:p w14:paraId="359959F1" w14:textId="77777777" w:rsidR="00FF6C37" w:rsidRDefault="00FF6C37" w:rsidP="006804B1">
      <w:pPr>
        <w:outlineLvl w:val="0"/>
        <w:rPr>
          <w:sz w:val="24"/>
          <w:szCs w:val="24"/>
        </w:rPr>
      </w:pPr>
    </w:p>
    <w:p w14:paraId="7EBCF5D4" w14:textId="2584ED99" w:rsidR="008323A4" w:rsidRDefault="008323A4" w:rsidP="006804B1">
      <w:pPr>
        <w:outlineLvl w:val="0"/>
        <w:rPr>
          <w:sz w:val="24"/>
          <w:szCs w:val="24"/>
        </w:rPr>
      </w:pPr>
      <w:r>
        <w:rPr>
          <w:sz w:val="24"/>
          <w:szCs w:val="24"/>
        </w:rPr>
        <w:t>Sincerely,</w:t>
      </w:r>
    </w:p>
    <w:p w14:paraId="322FB356" w14:textId="77777777" w:rsidR="008323A4" w:rsidRDefault="008323A4" w:rsidP="006804B1">
      <w:pPr>
        <w:rPr>
          <w:sz w:val="24"/>
          <w:szCs w:val="24"/>
        </w:rPr>
      </w:pPr>
    </w:p>
    <w:p w14:paraId="31339563" w14:textId="77777777" w:rsidR="00E3463A" w:rsidRPr="00611CEE" w:rsidRDefault="00E3463A" w:rsidP="006804B1">
      <w:pPr>
        <w:rPr>
          <w:sz w:val="24"/>
          <w:szCs w:val="24"/>
        </w:rPr>
      </w:pPr>
      <w:r>
        <w:rPr>
          <w:sz w:val="24"/>
          <w:szCs w:val="24"/>
        </w:rPr>
        <w:t>Andona Scholarship Committee</w:t>
      </w:r>
    </w:p>
    <w:p w14:paraId="1D39EF47" w14:textId="19340CD7" w:rsidR="00E3463A" w:rsidRDefault="004F4D2E" w:rsidP="006804B1">
      <w:pPr>
        <w:outlineLvl w:val="0"/>
        <w:rPr>
          <w:sz w:val="24"/>
          <w:szCs w:val="24"/>
        </w:rPr>
      </w:pPr>
      <w:hyperlink r:id="rId10" w:history="1">
        <w:r w:rsidR="00E3463A" w:rsidRPr="0009417F">
          <w:rPr>
            <w:rStyle w:val="Hyperlink"/>
            <w:sz w:val="24"/>
            <w:szCs w:val="24"/>
          </w:rPr>
          <w:t>scholarships@andona.org</w:t>
        </w:r>
      </w:hyperlink>
    </w:p>
    <w:p w14:paraId="42683659" w14:textId="77777777" w:rsidR="008323A4" w:rsidRDefault="008323A4" w:rsidP="006804B1">
      <w:pPr>
        <w:outlineLvl w:val="0"/>
        <w:rPr>
          <w:rFonts w:ascii="Arial" w:hAnsi="Arial"/>
          <w:sz w:val="24"/>
        </w:rPr>
      </w:pPr>
    </w:p>
    <w:p w14:paraId="32F9C9AD" w14:textId="77777777" w:rsidR="008323A4" w:rsidRPr="0045210E" w:rsidRDefault="008323A4" w:rsidP="006804B1">
      <w:pPr>
        <w:rPr>
          <w:szCs w:val="24"/>
        </w:rPr>
      </w:pPr>
    </w:p>
    <w:sectPr w:rsidR="008323A4" w:rsidRPr="0045210E" w:rsidSect="008323A4">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3E01A" w14:textId="77777777" w:rsidR="004F4D2E" w:rsidRDefault="004F4D2E">
      <w:r>
        <w:separator/>
      </w:r>
    </w:p>
  </w:endnote>
  <w:endnote w:type="continuationSeparator" w:id="0">
    <w:p w14:paraId="6E662EB0" w14:textId="77777777" w:rsidR="004F4D2E" w:rsidRDefault="004F4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73F25" w14:textId="77777777" w:rsidR="004F4D2E" w:rsidRDefault="004F4D2E">
      <w:r>
        <w:separator/>
      </w:r>
    </w:p>
  </w:footnote>
  <w:footnote w:type="continuationSeparator" w:id="0">
    <w:p w14:paraId="0B6C9B5E" w14:textId="77777777" w:rsidR="004F4D2E" w:rsidRDefault="004F4D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9C6D4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9CECB59C"/>
    <w:lvl w:ilvl="0">
      <w:numFmt w:val="decimal"/>
      <w:lvlText w:val="*"/>
      <w:lvlJc w:val="left"/>
      <w:pPr>
        <w:ind w:left="0" w:firstLine="0"/>
      </w:pPr>
    </w:lvl>
  </w:abstractNum>
  <w:abstractNum w:abstractNumId="2" w15:restartNumberingAfterBreak="0">
    <w:nsid w:val="6DAB0D7F"/>
    <w:multiLevelType w:val="hybridMultilevel"/>
    <w:tmpl w:val="023889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 w:ilvl="0">
        <w:numFmt w:val="bullet"/>
        <w:lvlText w:val=""/>
        <w:legacy w:legacy="1" w:legacySpace="0" w:legacyIndent="360"/>
        <w:lvlJc w:val="left"/>
        <w:pPr>
          <w:ind w:left="1080" w:hanging="360"/>
        </w:pPr>
        <w:rPr>
          <w:rFonts w:ascii="Symbol" w:hAnsi="Symbol" w:hint="default"/>
          <w:b w:val="0"/>
          <w:i w:val="0"/>
          <w:sz w:val="22"/>
        </w:rPr>
      </w:lvl>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359"/>
    <w:rsid w:val="00030AB8"/>
    <w:rsid w:val="00073C43"/>
    <w:rsid w:val="000E2488"/>
    <w:rsid w:val="0015200E"/>
    <w:rsid w:val="001C7A56"/>
    <w:rsid w:val="001F05B7"/>
    <w:rsid w:val="00246359"/>
    <w:rsid w:val="002502D4"/>
    <w:rsid w:val="002751B2"/>
    <w:rsid w:val="002A668D"/>
    <w:rsid w:val="002A7394"/>
    <w:rsid w:val="002C7985"/>
    <w:rsid w:val="002E481E"/>
    <w:rsid w:val="002F6F7B"/>
    <w:rsid w:val="003B22B8"/>
    <w:rsid w:val="003B4D9D"/>
    <w:rsid w:val="004164BA"/>
    <w:rsid w:val="00453B7F"/>
    <w:rsid w:val="00474A26"/>
    <w:rsid w:val="004825B6"/>
    <w:rsid w:val="00495FBA"/>
    <w:rsid w:val="004E6693"/>
    <w:rsid w:val="004F4D2E"/>
    <w:rsid w:val="005136D3"/>
    <w:rsid w:val="00524A6D"/>
    <w:rsid w:val="00542457"/>
    <w:rsid w:val="0055760D"/>
    <w:rsid w:val="00562E8D"/>
    <w:rsid w:val="005B3F83"/>
    <w:rsid w:val="006177EF"/>
    <w:rsid w:val="00632A16"/>
    <w:rsid w:val="00635249"/>
    <w:rsid w:val="006804B1"/>
    <w:rsid w:val="006D63E4"/>
    <w:rsid w:val="00701EAB"/>
    <w:rsid w:val="0070364A"/>
    <w:rsid w:val="00724C23"/>
    <w:rsid w:val="00790ED3"/>
    <w:rsid w:val="007E0C20"/>
    <w:rsid w:val="00827E14"/>
    <w:rsid w:val="008323A4"/>
    <w:rsid w:val="008D1EA8"/>
    <w:rsid w:val="00977BAE"/>
    <w:rsid w:val="00A75117"/>
    <w:rsid w:val="00AF0EBB"/>
    <w:rsid w:val="00B21988"/>
    <w:rsid w:val="00B30A52"/>
    <w:rsid w:val="00BD55E9"/>
    <w:rsid w:val="00C3742B"/>
    <w:rsid w:val="00CC465E"/>
    <w:rsid w:val="00CD7EC9"/>
    <w:rsid w:val="00CE0AA1"/>
    <w:rsid w:val="00D6167C"/>
    <w:rsid w:val="00D63720"/>
    <w:rsid w:val="00DB000F"/>
    <w:rsid w:val="00DF0B60"/>
    <w:rsid w:val="00E23CD8"/>
    <w:rsid w:val="00E3463A"/>
    <w:rsid w:val="00E93016"/>
    <w:rsid w:val="00EB0CC6"/>
    <w:rsid w:val="00F31FD1"/>
    <w:rsid w:val="00FA0822"/>
    <w:rsid w:val="00FE6434"/>
    <w:rsid w:val="00FF6C3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E7F8B4"/>
  <w14:defaultImageDpi w14:val="300"/>
  <w15:chartTrackingRefBased/>
  <w15:docId w15:val="{A1F12946-2018-4B77-A3CB-14033ADE4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verflowPunct w:val="0"/>
      <w:autoSpaceDE w:val="0"/>
      <w:autoSpaceDN w:val="0"/>
      <w:adjustRightInd w:val="0"/>
      <w:jc w:val="center"/>
      <w:outlineLvl w:val="0"/>
    </w:pPr>
    <w:rPr>
      <w:rFonts w:ascii="Book Antiqua" w:hAnsi="Book Antiqua"/>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FootnoteText">
    <w:name w:val="footnote text"/>
    <w:basedOn w:val="Normal"/>
    <w:link w:val="FootnoteTextChar"/>
    <w:rsid w:val="00765BCF"/>
    <w:rPr>
      <w:sz w:val="24"/>
      <w:szCs w:val="24"/>
    </w:rPr>
  </w:style>
  <w:style w:type="character" w:customStyle="1" w:styleId="FootnoteTextChar">
    <w:name w:val="Footnote Text Char"/>
    <w:link w:val="FootnoteText"/>
    <w:rsid w:val="00765BCF"/>
    <w:rPr>
      <w:sz w:val="24"/>
      <w:szCs w:val="24"/>
    </w:rPr>
  </w:style>
  <w:style w:type="character" w:styleId="FootnoteReference">
    <w:name w:val="footnote reference"/>
    <w:rsid w:val="00765BCF"/>
    <w:rPr>
      <w:vertAlign w:val="superscript"/>
    </w:rPr>
  </w:style>
  <w:style w:type="paragraph" w:styleId="DocumentMap">
    <w:name w:val="Document Map"/>
    <w:basedOn w:val="Normal"/>
    <w:link w:val="DocumentMapChar"/>
    <w:rsid w:val="004D39AA"/>
    <w:rPr>
      <w:rFonts w:ascii="Lucida Grande" w:hAnsi="Lucida Grande"/>
      <w:sz w:val="24"/>
      <w:szCs w:val="24"/>
    </w:rPr>
  </w:style>
  <w:style w:type="character" w:customStyle="1" w:styleId="DocumentMapChar">
    <w:name w:val="Document Map Char"/>
    <w:link w:val="DocumentMap"/>
    <w:rsid w:val="004D39AA"/>
    <w:rPr>
      <w:rFonts w:ascii="Lucida Grande" w:hAnsi="Lucida Grande"/>
      <w:sz w:val="24"/>
      <w:szCs w:val="24"/>
    </w:rPr>
  </w:style>
  <w:style w:type="character" w:styleId="Hyperlink">
    <w:name w:val="Hyperlink"/>
    <w:basedOn w:val="DefaultParagraphFont"/>
    <w:rsid w:val="00FF6C37"/>
    <w:rPr>
      <w:color w:val="0563C1" w:themeColor="hyperlink"/>
      <w:u w:val="single"/>
    </w:rPr>
  </w:style>
  <w:style w:type="character" w:styleId="UnresolvedMention">
    <w:name w:val="Unresolved Mention"/>
    <w:basedOn w:val="DefaultParagraphFont"/>
    <w:uiPriority w:val="99"/>
    <w:semiHidden/>
    <w:unhideWhenUsed/>
    <w:rsid w:val="00FF6C37"/>
    <w:rPr>
      <w:color w:val="605E5C"/>
      <w:shd w:val="clear" w:color="auto" w:fill="E1DFDD"/>
    </w:rPr>
  </w:style>
  <w:style w:type="paragraph" w:styleId="ListParagraph">
    <w:name w:val="List Paragraph"/>
    <w:basedOn w:val="Normal"/>
    <w:qFormat/>
    <w:rsid w:val="00C374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ndona.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cholarships@andona.org" TargetMode="External"/><Relationship Id="rId4" Type="http://schemas.openxmlformats.org/officeDocument/2006/relationships/webSettings" Target="webSettings.xml"/><Relationship Id="rId9" Type="http://schemas.openxmlformats.org/officeDocument/2006/relationships/hyperlink" Target="mailto:scholarships@andon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208</Words>
  <Characters>1189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The Andona Society</vt:lpstr>
    </vt:vector>
  </TitlesOfParts>
  <Company>Putnam Investments</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Andona Society</dc:title>
  <dc:subject/>
  <dc:creator>lauren silk</dc:creator>
  <cp:keywords/>
  <cp:lastModifiedBy>heather nash</cp:lastModifiedBy>
  <cp:revision>7</cp:revision>
  <cp:lastPrinted>2019-03-12T21:20:00Z</cp:lastPrinted>
  <dcterms:created xsi:type="dcterms:W3CDTF">2021-11-02T02:22:00Z</dcterms:created>
  <dcterms:modified xsi:type="dcterms:W3CDTF">2021-11-07T16:01:00Z</dcterms:modified>
</cp:coreProperties>
</file>