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243" w:rsidRDefault="00302243" w:rsidP="00302243">
      <w:pPr>
        <w:pStyle w:val="NormalWeb"/>
        <w:spacing w:after="16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>Limited English Proficiency Language Assistance Services ATTENTION: If you speak English language assistance services, free of charge, are available to you. Call 772-299-7299.</w:t>
      </w:r>
    </w:p>
    <w:p w:rsidR="00302243" w:rsidRDefault="00302243" w:rsidP="00302243">
      <w:pPr>
        <w:pStyle w:val="NormalWeb"/>
        <w:spacing w:after="16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ATENCIÓN: Si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habla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español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tiene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disposición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servicios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gratuitos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asistencia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lingüística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Llame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al</w:t>
      </w:r>
    </w:p>
    <w:p w:rsidR="00302243" w:rsidRDefault="00302243" w:rsidP="00302243">
      <w:pPr>
        <w:pStyle w:val="NormalWeb"/>
        <w:spacing w:after="16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>772-299-7299.</w:t>
      </w:r>
    </w:p>
    <w:p w:rsidR="00302243" w:rsidRDefault="00302243" w:rsidP="00302243">
      <w:pPr>
        <w:pStyle w:val="NormalWeb"/>
        <w:spacing w:after="165" w:afterAutospacing="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MS Gothic" w:eastAsia="MS Gothic" w:hAnsi="MS Gothic" w:cs="Calibri" w:hint="eastAsia"/>
          <w:color w:val="000000"/>
          <w:sz w:val="22"/>
          <w:szCs w:val="22"/>
        </w:rPr>
        <w:t>注意：如果您使用繁體中文，您可以免費獲得語言援助服務。</w:t>
      </w:r>
      <w:proofErr w:type="gramStart"/>
      <w:r>
        <w:rPr>
          <w:rFonts w:ascii="MS Gothic" w:eastAsia="MS Gothic" w:hAnsi="MS Gothic" w:cs="Calibri" w:hint="eastAsia"/>
          <w:color w:val="000000"/>
          <w:sz w:val="22"/>
          <w:szCs w:val="22"/>
        </w:rPr>
        <w:t>請致電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 772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-299-7299</w:t>
      </w:r>
    </w:p>
    <w:p w:rsidR="00302243" w:rsidRDefault="00302243" w:rsidP="00302243">
      <w:pPr>
        <w:pStyle w:val="NormalWeb"/>
        <w:spacing w:after="16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CHÚ Ý: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Nếu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bạn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nói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Tiếng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Việt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có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các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dịch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vụ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hỗ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trợ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ngôn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ngữ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miễn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phí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dành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bạn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Gọi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số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772-299-7299</w:t>
      </w:r>
    </w:p>
    <w:p w:rsidR="00302243" w:rsidRDefault="00302243" w:rsidP="00302243">
      <w:pPr>
        <w:pStyle w:val="NormalWeb"/>
        <w:spacing w:after="16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주의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: </w:t>
      </w:r>
      <w:proofErr w:type="spellStart"/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한국어를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사용하시는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경우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 </w:t>
      </w:r>
      <w:proofErr w:type="spellStart"/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언어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지원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서비스를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무료로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이용하실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수</w:t>
      </w:r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있습니다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772-299-7299</w:t>
      </w:r>
    </w:p>
    <w:p w:rsidR="00302243" w:rsidRDefault="00302243" w:rsidP="00302243">
      <w:pPr>
        <w:pStyle w:val="NormalWeb"/>
        <w:spacing w:after="165" w:afterAutospacing="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번으로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전화해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Malgun Gothic" w:eastAsia="Malgun Gothic" w:hAnsi="Malgun Gothic" w:cs="Calibri" w:hint="eastAsia"/>
          <w:color w:val="000000"/>
          <w:sz w:val="22"/>
          <w:szCs w:val="22"/>
        </w:rPr>
        <w:t>주십시오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PAUNAWA: Kung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nagsasalita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ng Tagalog,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maaari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kang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gumamit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ng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mga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serbisyo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ng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tulong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wika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nang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walang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bayad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Tumawag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772-299-7299</w:t>
      </w:r>
    </w:p>
    <w:p w:rsidR="00302243" w:rsidRDefault="00302243" w:rsidP="00302243">
      <w:pPr>
        <w:pStyle w:val="NormalWeb"/>
        <w:spacing w:after="16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ВНИМАНИЕ: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Если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вы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говорите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русском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языке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то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вам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доступны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бесплатные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услуги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перевода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Звоните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1-xxx-xxx-xxxx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телетайп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: 772-299-7299).</w:t>
      </w:r>
    </w:p>
    <w:p w:rsidR="00302243" w:rsidRDefault="00302243" w:rsidP="00302243">
      <w:pPr>
        <w:pStyle w:val="NormalWeb"/>
        <w:spacing w:after="16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ملحوظة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إذا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كنت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تتحدث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اذكر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اللغة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،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فإن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خدمات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المساعدة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اللغوية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تتوافر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لك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بالمجان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اتصل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برقم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1-xxxx-xxx-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xxx(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رقم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هاتف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الصم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والبكم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:-7299-299-772)</w:t>
      </w:r>
    </w:p>
    <w:p w:rsidR="00302243" w:rsidRDefault="00302243" w:rsidP="00302243">
      <w:pPr>
        <w:pStyle w:val="NormalWeb"/>
        <w:spacing w:after="16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ATANSYON: Si w pale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Kreyòl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Ayisyen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gen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sèvis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èd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lang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disponib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gratis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772-299-7299</w:t>
      </w:r>
    </w:p>
    <w:p w:rsidR="00302243" w:rsidRDefault="00302243" w:rsidP="00302243">
      <w:pPr>
        <w:pStyle w:val="NormalWeb"/>
        <w:spacing w:after="165" w:afterAutospacing="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ATTENTION :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Si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vous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parlez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français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des services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d'aide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linguistique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vous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proposés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gratuitement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Appelez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le 772-299-7299</w:t>
      </w:r>
    </w:p>
    <w:p w:rsidR="00302243" w:rsidRDefault="00302243" w:rsidP="00302243">
      <w:pPr>
        <w:pStyle w:val="NormalWeb"/>
        <w:spacing w:after="16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UWAGA: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Jeżeli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mówisz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polsku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możesz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skorzystać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bezpłatnej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pomocy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językowej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Zadzwoń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pod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numer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772-299-7299</w:t>
      </w:r>
    </w:p>
    <w:p w:rsidR="00302243" w:rsidRDefault="00302243" w:rsidP="00302243">
      <w:pPr>
        <w:pStyle w:val="NormalWeb"/>
        <w:spacing w:after="16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ATENÇÃO: Se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fala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português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encontram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-se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disponíveis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serviços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linguísticos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grátis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Ligue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para 772-299-7299</w:t>
      </w:r>
    </w:p>
    <w:p w:rsidR="00302243" w:rsidRDefault="00302243" w:rsidP="00302243">
      <w:pPr>
        <w:pStyle w:val="NormalWeb"/>
        <w:spacing w:after="16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ATTENZIONE: In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caso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la lingua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parlata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l'italiano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sono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disponibili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servizi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assistenza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linguistica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gratuiti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Chiamare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numero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772-299-7299</w:t>
      </w:r>
    </w:p>
    <w:p w:rsidR="00302243" w:rsidRDefault="00302243" w:rsidP="00302243">
      <w:pPr>
        <w:pStyle w:val="NormalWeb"/>
        <w:spacing w:after="16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ACHTUNG: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Wenn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Deutsch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sprechen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stehen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Ihnen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kostenlos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sprachliche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Hilfsdienstleistungen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zur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Verfügung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Rufnummer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: 772-299-7299</w:t>
      </w:r>
    </w:p>
    <w:p w:rsidR="00302243" w:rsidRDefault="00302243" w:rsidP="00302243">
      <w:pPr>
        <w:pStyle w:val="NormalWeb"/>
        <w:spacing w:after="165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MS Gothic" w:eastAsia="MS Gothic" w:hAnsi="MS Gothic" w:cs="Calibri" w:hint="eastAsia"/>
          <w:color w:val="000000"/>
          <w:sz w:val="22"/>
          <w:szCs w:val="22"/>
        </w:rPr>
        <w:t>注意事項：日本語を話される場合、無料の言語支援をご利用いただけます。</w:t>
      </w:r>
      <w:r>
        <w:rPr>
          <w:rFonts w:ascii="Calibri" w:hAnsi="Calibri" w:cs="Calibri"/>
          <w:color w:val="000000"/>
          <w:sz w:val="22"/>
          <w:szCs w:val="22"/>
        </w:rPr>
        <w:t>772-299-7299 </w:t>
      </w:r>
      <w:proofErr w:type="spellStart"/>
      <w:r>
        <w:rPr>
          <w:rFonts w:ascii="MS Gothic" w:eastAsia="MS Gothic" w:hAnsi="MS Gothic" w:cs="Calibri" w:hint="eastAsia"/>
          <w:color w:val="000000"/>
          <w:sz w:val="22"/>
          <w:szCs w:val="22"/>
        </w:rPr>
        <w:t>まで、お電話にてご連絡ください</w:t>
      </w:r>
      <w:proofErr w:type="spellEnd"/>
      <w:r>
        <w:rPr>
          <w:rFonts w:ascii="MS Gothic" w:eastAsia="MS Gothic" w:hAnsi="MS Gothic" w:cs="Calibri" w:hint="eastAsia"/>
          <w:color w:val="000000"/>
          <w:sz w:val="22"/>
          <w:szCs w:val="22"/>
        </w:rPr>
        <w:t>。</w:t>
      </w:r>
    </w:p>
    <w:p w:rsidR="00A81ADA" w:rsidRPr="00302243" w:rsidRDefault="00A81ADA" w:rsidP="00302243">
      <w:bookmarkStart w:id="0" w:name="_GoBack"/>
      <w:bookmarkEnd w:id="0"/>
    </w:p>
    <w:sectPr w:rsidR="00A81ADA" w:rsidRPr="00302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43"/>
    <w:rsid w:val="0010182F"/>
    <w:rsid w:val="00302243"/>
    <w:rsid w:val="00A8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5B08C-5F52-403D-8A22-C87AB8B9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22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Wein</dc:creator>
  <cp:keywords/>
  <dc:description/>
  <cp:lastModifiedBy>Michael Wein</cp:lastModifiedBy>
  <cp:revision>2</cp:revision>
  <dcterms:created xsi:type="dcterms:W3CDTF">2020-07-24T11:07:00Z</dcterms:created>
  <dcterms:modified xsi:type="dcterms:W3CDTF">2020-07-24T11:07:00Z</dcterms:modified>
</cp:coreProperties>
</file>