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7CAA" w14:textId="77777777" w:rsidR="002D0E97" w:rsidRDefault="002D0E97" w:rsidP="002D0E97">
      <w:pPr>
        <w:jc w:val="center"/>
        <w:rPr>
          <w:b/>
          <w:bCs/>
          <w:noProof/>
          <w:sz w:val="36"/>
          <w:szCs w:val="36"/>
        </w:rPr>
      </w:pPr>
      <w:r>
        <w:rPr>
          <w:rFonts w:ascii="Agency FB" w:hAnsi="Agency FB"/>
          <w:b/>
          <w:bCs/>
          <w:sz w:val="52"/>
          <w:szCs w:val="52"/>
          <w:u w:val="single"/>
        </w:rPr>
        <w:t>Pillsbury Lake Village District</w:t>
      </w:r>
    </w:p>
    <w:p w14:paraId="0F8B637F" w14:textId="77777777" w:rsidR="002D0E97" w:rsidRDefault="002D0E97" w:rsidP="002D0E97">
      <w:pPr>
        <w:jc w:val="center"/>
        <w:rPr>
          <w:sz w:val="24"/>
          <w:szCs w:val="24"/>
        </w:rPr>
      </w:pPr>
      <w:r>
        <w:rPr>
          <w:sz w:val="24"/>
          <w:szCs w:val="24"/>
        </w:rPr>
        <w:t>Webster, New Hampshire 03303</w:t>
      </w:r>
    </w:p>
    <w:p w14:paraId="7174BB87" w14:textId="77777777" w:rsidR="002D0E97" w:rsidRDefault="002D0E97" w:rsidP="002D0E97"/>
    <w:p w14:paraId="264B1352" w14:textId="77777777" w:rsidR="002D0E97" w:rsidRDefault="002D0E97" w:rsidP="002D0E97">
      <w:pPr>
        <w:jc w:val="center"/>
        <w:rPr>
          <w:b/>
          <w:bCs/>
          <w:sz w:val="28"/>
          <w:szCs w:val="28"/>
        </w:rPr>
      </w:pPr>
      <w:r>
        <w:rPr>
          <w:b/>
          <w:bCs/>
          <w:sz w:val="28"/>
          <w:szCs w:val="28"/>
        </w:rPr>
        <w:t>PLVD Working Session</w:t>
      </w:r>
    </w:p>
    <w:p w14:paraId="2930EC35" w14:textId="575A7D93" w:rsidR="002D0E97" w:rsidRDefault="002D0E97" w:rsidP="002D0E97">
      <w:pPr>
        <w:jc w:val="center"/>
        <w:rPr>
          <w:sz w:val="24"/>
          <w:szCs w:val="24"/>
        </w:rPr>
      </w:pPr>
      <w:r>
        <w:rPr>
          <w:sz w:val="24"/>
          <w:szCs w:val="24"/>
        </w:rPr>
        <w:t>Thursday July 22nd</w:t>
      </w:r>
      <w:r>
        <w:rPr>
          <w:sz w:val="24"/>
          <w:szCs w:val="24"/>
        </w:rPr>
        <w:t xml:space="preserve"> 2021</w:t>
      </w:r>
    </w:p>
    <w:p w14:paraId="54E288AA" w14:textId="77777777" w:rsidR="002D0E97" w:rsidRDefault="002D0E97" w:rsidP="002D0E97">
      <w:pPr>
        <w:jc w:val="center"/>
        <w:rPr>
          <w:sz w:val="24"/>
          <w:szCs w:val="24"/>
        </w:rPr>
      </w:pPr>
    </w:p>
    <w:p w14:paraId="11A1D2AE" w14:textId="23F3E44D" w:rsidR="002D0E97" w:rsidRDefault="002D0E97" w:rsidP="002D0E97">
      <w:pPr>
        <w:rPr>
          <w:sz w:val="24"/>
          <w:szCs w:val="24"/>
        </w:rPr>
      </w:pPr>
      <w:r>
        <w:rPr>
          <w:b/>
          <w:bCs/>
          <w:sz w:val="24"/>
          <w:szCs w:val="24"/>
        </w:rPr>
        <w:t xml:space="preserve">Present: </w:t>
      </w:r>
      <w:r>
        <w:rPr>
          <w:sz w:val="24"/>
          <w:szCs w:val="24"/>
        </w:rPr>
        <w:t>Commissioner Robinson, Commissioner Goodwin,</w:t>
      </w:r>
      <w:r>
        <w:rPr>
          <w:sz w:val="24"/>
          <w:szCs w:val="24"/>
        </w:rPr>
        <w:t xml:space="preserve"> </w:t>
      </w:r>
      <w:r>
        <w:rPr>
          <w:sz w:val="24"/>
          <w:szCs w:val="24"/>
        </w:rPr>
        <w:t>Commissioner</w:t>
      </w:r>
      <w:r>
        <w:rPr>
          <w:sz w:val="24"/>
          <w:szCs w:val="24"/>
        </w:rPr>
        <w:t xml:space="preserve"> Marks,</w:t>
      </w:r>
      <w:r>
        <w:rPr>
          <w:sz w:val="24"/>
          <w:szCs w:val="24"/>
        </w:rPr>
        <w:t xml:space="preserve"> Clerk Heather Doherty, Treasurer Brandon Doherty. </w:t>
      </w:r>
    </w:p>
    <w:p w14:paraId="081C066D" w14:textId="71C39AD6" w:rsidR="002D0E97" w:rsidRDefault="002D0E97" w:rsidP="002D0E97">
      <w:pPr>
        <w:rPr>
          <w:rFonts w:cstheme="minorHAnsi"/>
          <w:color w:val="1D2228"/>
          <w:sz w:val="24"/>
          <w:szCs w:val="24"/>
          <w:shd w:val="clear" w:color="auto" w:fill="FFFFFF"/>
        </w:rPr>
      </w:pPr>
      <w:r>
        <w:rPr>
          <w:b/>
          <w:bCs/>
          <w:sz w:val="24"/>
          <w:szCs w:val="24"/>
        </w:rPr>
        <w:t xml:space="preserve">Attendees: </w:t>
      </w:r>
      <w:r>
        <w:rPr>
          <w:rFonts w:cstheme="minorHAnsi"/>
          <w:color w:val="1D2228"/>
          <w:sz w:val="24"/>
          <w:szCs w:val="24"/>
          <w:shd w:val="clear" w:color="auto" w:fill="FFFFFF"/>
        </w:rPr>
        <w:t xml:space="preserve">John Jewitt </w:t>
      </w:r>
    </w:p>
    <w:p w14:paraId="029759AA" w14:textId="596775A8" w:rsidR="00F070F0" w:rsidRDefault="002D0E97" w:rsidP="00F070F0">
      <w:pPr>
        <w:rPr>
          <w:sz w:val="24"/>
          <w:szCs w:val="24"/>
        </w:rPr>
      </w:pPr>
      <w:r>
        <w:rPr>
          <w:sz w:val="24"/>
          <w:szCs w:val="24"/>
        </w:rPr>
        <w:t xml:space="preserve">Commissioner </w:t>
      </w:r>
      <w:r>
        <w:rPr>
          <w:sz w:val="24"/>
          <w:szCs w:val="24"/>
        </w:rPr>
        <w:t>Robinson</w:t>
      </w:r>
      <w:r>
        <w:rPr>
          <w:sz w:val="24"/>
          <w:szCs w:val="24"/>
        </w:rPr>
        <w:t xml:space="preserve"> called the meeting to order at 6:</w:t>
      </w:r>
      <w:r>
        <w:rPr>
          <w:sz w:val="24"/>
          <w:szCs w:val="24"/>
        </w:rPr>
        <w:t>00</w:t>
      </w:r>
      <w:r>
        <w:rPr>
          <w:sz w:val="24"/>
          <w:szCs w:val="24"/>
        </w:rPr>
        <w:t xml:space="preserve">pm, Commissioner </w:t>
      </w:r>
      <w:r>
        <w:rPr>
          <w:sz w:val="24"/>
          <w:szCs w:val="24"/>
        </w:rPr>
        <w:t>Marks</w:t>
      </w:r>
      <w:r>
        <w:rPr>
          <w:sz w:val="24"/>
          <w:szCs w:val="24"/>
        </w:rPr>
        <w:t xml:space="preserve"> seconded. Roll call was taken</w:t>
      </w:r>
      <w:r>
        <w:rPr>
          <w:sz w:val="24"/>
          <w:szCs w:val="24"/>
        </w:rPr>
        <w:t xml:space="preserve">. John Jewitt was present during meeting but was there to work on the PLVD shed electrical issues. Commissioner Robinson gave a brief update </w:t>
      </w:r>
      <w:r w:rsidR="0093213D">
        <w:rPr>
          <w:sz w:val="24"/>
          <w:szCs w:val="24"/>
        </w:rPr>
        <w:t>on the missing 2018 R.T. Lake invoices. She stated she looked through everything in the shed, computer and thumb drives with no luck. Commissioner Marks Called Bob Lake while at the meeting requestion him to send all invoices with PLVD during the year 2018. Commissioner Marks confirmed that Bob Lake would provide those copies. She provided him with the PLVD email address along with the physical address to send the copies to. Commissioner Robinson also stated that she has not found the blue binder of PLVD paperwork past commissioner Vasques had been working</w:t>
      </w:r>
      <w:r w:rsidR="00F070F0">
        <w:rPr>
          <w:sz w:val="24"/>
          <w:szCs w:val="24"/>
        </w:rPr>
        <w:t xml:space="preserve"> on</w:t>
      </w:r>
      <w:r w:rsidR="0093213D">
        <w:rPr>
          <w:sz w:val="24"/>
          <w:szCs w:val="24"/>
        </w:rPr>
        <w:t xml:space="preserve"> and stated would drop off to the current board. Commissioner Robinson also updated the board on her emails back and forth with a community member who requested a copy of all past year’s </w:t>
      </w:r>
      <w:r w:rsidR="00F070F0">
        <w:rPr>
          <w:sz w:val="24"/>
          <w:szCs w:val="24"/>
        </w:rPr>
        <w:t>expenses and such</w:t>
      </w:r>
      <w:r w:rsidR="0093213D">
        <w:rPr>
          <w:sz w:val="24"/>
          <w:szCs w:val="24"/>
        </w:rPr>
        <w:t xml:space="preserve">. </w:t>
      </w:r>
      <w:r w:rsidR="00F070F0">
        <w:rPr>
          <w:sz w:val="24"/>
          <w:szCs w:val="24"/>
        </w:rPr>
        <w:t>She stated she</w:t>
      </w:r>
      <w:r w:rsidR="0093213D">
        <w:rPr>
          <w:sz w:val="24"/>
          <w:szCs w:val="24"/>
        </w:rPr>
        <w:t xml:space="preserve"> had talked with NHMA </w:t>
      </w:r>
      <w:r w:rsidR="001A061F">
        <w:rPr>
          <w:sz w:val="24"/>
          <w:szCs w:val="24"/>
        </w:rPr>
        <w:t xml:space="preserve">about this and got approval. She asked Clerk Heather Doherty to email that community member past treasures reports starting from January 2021. Clerk Doherty pointed out that there’s a portion of it already in each month’s minutes, plus </w:t>
      </w:r>
      <w:r w:rsidR="00F070F0">
        <w:rPr>
          <w:sz w:val="24"/>
          <w:szCs w:val="24"/>
        </w:rPr>
        <w:t>the treasurer</w:t>
      </w:r>
      <w:r w:rsidR="001A061F">
        <w:rPr>
          <w:sz w:val="24"/>
          <w:szCs w:val="24"/>
        </w:rPr>
        <w:t xml:space="preserve"> go</w:t>
      </w:r>
      <w:r w:rsidR="00F070F0">
        <w:rPr>
          <w:sz w:val="24"/>
          <w:szCs w:val="24"/>
        </w:rPr>
        <w:t>es</w:t>
      </w:r>
      <w:r w:rsidR="001A061F">
        <w:rPr>
          <w:sz w:val="24"/>
          <w:szCs w:val="24"/>
        </w:rPr>
        <w:t xml:space="preserve"> over the whole report during each monthly meeting. She stated that i</w:t>
      </w:r>
      <w:r w:rsidR="00F070F0">
        <w:rPr>
          <w:sz w:val="24"/>
          <w:szCs w:val="24"/>
        </w:rPr>
        <w:t>t</w:t>
      </w:r>
      <w:r w:rsidR="001A061F">
        <w:rPr>
          <w:sz w:val="24"/>
          <w:szCs w:val="24"/>
        </w:rPr>
        <w:t xml:space="preserve"> was probably a good idea to create a section on the website under the</w:t>
      </w:r>
      <w:r w:rsidR="00F070F0">
        <w:rPr>
          <w:sz w:val="24"/>
          <w:szCs w:val="24"/>
        </w:rPr>
        <w:t xml:space="preserve"> monthly</w:t>
      </w:r>
      <w:r w:rsidR="001A061F">
        <w:rPr>
          <w:sz w:val="24"/>
          <w:szCs w:val="24"/>
        </w:rPr>
        <w:t xml:space="preserve"> minutes</w:t>
      </w:r>
      <w:r w:rsidR="00F070F0">
        <w:rPr>
          <w:sz w:val="24"/>
          <w:szCs w:val="24"/>
        </w:rPr>
        <w:t>,</w:t>
      </w:r>
      <w:r w:rsidR="001A061F">
        <w:rPr>
          <w:sz w:val="24"/>
          <w:szCs w:val="24"/>
        </w:rPr>
        <w:t xml:space="preserve"> of monthly treasures reports. That i</w:t>
      </w:r>
      <w:r w:rsidR="00B23C1B">
        <w:rPr>
          <w:sz w:val="24"/>
          <w:szCs w:val="24"/>
        </w:rPr>
        <w:t xml:space="preserve">t </w:t>
      </w:r>
      <w:r w:rsidR="001A061F">
        <w:rPr>
          <w:sz w:val="24"/>
          <w:szCs w:val="24"/>
        </w:rPr>
        <w:t>was important that the community members fee</w:t>
      </w:r>
      <w:r w:rsidR="00F070F0">
        <w:rPr>
          <w:sz w:val="24"/>
          <w:szCs w:val="24"/>
        </w:rPr>
        <w:t>l</w:t>
      </w:r>
      <w:r w:rsidR="001A061F">
        <w:rPr>
          <w:sz w:val="24"/>
          <w:szCs w:val="24"/>
        </w:rPr>
        <w:t xml:space="preserve"> they have total transparency which is what this current board has been all about. All three commissioners agreed it would be a good idea. Clerk Doherty stated she would add that section and update the website. That once she was done, she would email the community member to let them know where to find all the information she was requesting of the board. Commissioner Goodwin gave a brief update on the engineer project stating that they have moved equipment further up the road</w:t>
      </w:r>
      <w:r w:rsidR="00B23C1B">
        <w:rPr>
          <w:sz w:val="24"/>
          <w:szCs w:val="24"/>
        </w:rPr>
        <w:t xml:space="preserve"> but work is still being done. He also stated that once he knows when payments are due that the board will need to hold special meeting to approve invoices so check can be made in a timely manner. Treasurer Doherty brought to the boards attention that a new printer would be needed soon, that the PLVD printer is very old and outdated and it has been having problems. Commissioner Robinson agreed that a new one was </w:t>
      </w:r>
      <w:r w:rsidR="00B23C1B">
        <w:rPr>
          <w:sz w:val="24"/>
          <w:szCs w:val="24"/>
        </w:rPr>
        <w:lastRenderedPageBreak/>
        <w:t xml:space="preserve">needed and motioned to buy a new </w:t>
      </w:r>
      <w:r w:rsidR="00F070F0">
        <w:rPr>
          <w:sz w:val="24"/>
          <w:szCs w:val="24"/>
        </w:rPr>
        <w:t>printer</w:t>
      </w:r>
      <w:r w:rsidR="00B23C1B">
        <w:rPr>
          <w:sz w:val="24"/>
          <w:szCs w:val="24"/>
        </w:rPr>
        <w:t xml:space="preserve">, Commissioner Goodwin seconded, all were in favor. </w:t>
      </w:r>
      <w:r w:rsidR="00F070F0">
        <w:rPr>
          <w:sz w:val="24"/>
          <w:szCs w:val="24"/>
        </w:rPr>
        <w:t xml:space="preserve"> Commissioner </w:t>
      </w:r>
      <w:r w:rsidR="00F070F0">
        <w:rPr>
          <w:sz w:val="24"/>
          <w:szCs w:val="24"/>
        </w:rPr>
        <w:t>Robinson</w:t>
      </w:r>
      <w:r w:rsidR="00F070F0">
        <w:rPr>
          <w:sz w:val="24"/>
          <w:szCs w:val="24"/>
        </w:rPr>
        <w:t xml:space="preserve"> closed the meeting at </w:t>
      </w:r>
      <w:r w:rsidR="00F070F0">
        <w:rPr>
          <w:sz w:val="24"/>
          <w:szCs w:val="24"/>
        </w:rPr>
        <w:t>7</w:t>
      </w:r>
      <w:r w:rsidR="00F070F0">
        <w:rPr>
          <w:sz w:val="24"/>
          <w:szCs w:val="24"/>
        </w:rPr>
        <w:t xml:space="preserve">pm. </w:t>
      </w:r>
    </w:p>
    <w:p w14:paraId="538FD431" w14:textId="4FCC466C" w:rsidR="00F070F0" w:rsidRDefault="00F070F0" w:rsidP="00F070F0">
      <w:pPr>
        <w:rPr>
          <w:sz w:val="24"/>
          <w:szCs w:val="24"/>
        </w:rPr>
      </w:pPr>
    </w:p>
    <w:p w14:paraId="77BD6625" w14:textId="3E07F347" w:rsidR="00F070F0" w:rsidRDefault="00F070F0" w:rsidP="00F070F0">
      <w:pPr>
        <w:rPr>
          <w:sz w:val="24"/>
          <w:szCs w:val="24"/>
        </w:rPr>
      </w:pPr>
      <w:r>
        <w:rPr>
          <w:sz w:val="24"/>
          <w:szCs w:val="24"/>
        </w:rPr>
        <w:t>S</w:t>
      </w:r>
      <w:r>
        <w:rPr>
          <w:sz w:val="24"/>
          <w:szCs w:val="24"/>
        </w:rPr>
        <w:t>ubmitted</w:t>
      </w:r>
      <w:r>
        <w:rPr>
          <w:sz w:val="24"/>
          <w:szCs w:val="24"/>
        </w:rPr>
        <w:t xml:space="preserve"> by</w:t>
      </w:r>
      <w:r>
        <w:rPr>
          <w:sz w:val="24"/>
          <w:szCs w:val="24"/>
        </w:rPr>
        <w:t xml:space="preserve">, </w:t>
      </w:r>
    </w:p>
    <w:p w14:paraId="38049539" w14:textId="77777777" w:rsidR="00F070F0" w:rsidRDefault="00F070F0" w:rsidP="00F070F0">
      <w:pPr>
        <w:rPr>
          <w:sz w:val="24"/>
          <w:szCs w:val="24"/>
        </w:rPr>
      </w:pPr>
      <w:r>
        <w:rPr>
          <w:sz w:val="24"/>
          <w:szCs w:val="24"/>
        </w:rPr>
        <w:t>Clerk Heather Doherty</w:t>
      </w:r>
    </w:p>
    <w:p w14:paraId="6AB68947" w14:textId="77777777" w:rsidR="00F070F0" w:rsidRDefault="00F070F0" w:rsidP="00F070F0">
      <w:pPr>
        <w:rPr>
          <w:sz w:val="24"/>
          <w:szCs w:val="24"/>
        </w:rPr>
      </w:pPr>
    </w:p>
    <w:p w14:paraId="03577640" w14:textId="77777777" w:rsidR="00F070F0" w:rsidRDefault="00F070F0" w:rsidP="00F070F0">
      <w:pPr>
        <w:rPr>
          <w:sz w:val="24"/>
          <w:szCs w:val="24"/>
        </w:rPr>
      </w:pPr>
    </w:p>
    <w:p w14:paraId="7817E97E" w14:textId="4D601E2A" w:rsidR="002D0E97" w:rsidRDefault="002D0E97" w:rsidP="002D0E97">
      <w:pPr>
        <w:rPr>
          <w:b/>
          <w:bCs/>
          <w:sz w:val="24"/>
          <w:szCs w:val="24"/>
        </w:rPr>
      </w:pPr>
    </w:p>
    <w:p w14:paraId="15AECE52" w14:textId="77777777" w:rsidR="00304B70" w:rsidRDefault="00304B70"/>
    <w:sectPr w:rsidR="00304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97"/>
    <w:rsid w:val="001A061F"/>
    <w:rsid w:val="002D0E97"/>
    <w:rsid w:val="00304B70"/>
    <w:rsid w:val="0093213D"/>
    <w:rsid w:val="00B23C1B"/>
    <w:rsid w:val="00F0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059F"/>
  <w15:chartTrackingRefBased/>
  <w15:docId w15:val="{10F544B4-A26F-4489-B5E9-3FC2A0F4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97"/>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Dow</dc:creator>
  <cp:keywords/>
  <dc:description/>
  <cp:lastModifiedBy>Jamie Dow</cp:lastModifiedBy>
  <cp:revision>1</cp:revision>
  <dcterms:created xsi:type="dcterms:W3CDTF">2021-07-25T23:50:00Z</dcterms:created>
  <dcterms:modified xsi:type="dcterms:W3CDTF">2021-07-26T00:39:00Z</dcterms:modified>
</cp:coreProperties>
</file>