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5643A" w14:textId="77777777" w:rsidR="00496532" w:rsidRPr="00496532" w:rsidRDefault="00496532" w:rsidP="00496532">
      <w:pPr>
        <w:spacing w:after="240" w:line="240" w:lineRule="auto"/>
        <w:rPr>
          <w:rFonts w:ascii="Times New Roman" w:eastAsia="Times New Roman" w:hAnsi="Times New Roman" w:cs="Times New Roman"/>
          <w:sz w:val="24"/>
          <w:szCs w:val="24"/>
        </w:rPr>
      </w:pPr>
    </w:p>
    <w:p w14:paraId="53A2FF47" w14:textId="77777777" w:rsidR="00496532" w:rsidRPr="00496532" w:rsidRDefault="00496532" w:rsidP="00496532">
      <w:pPr>
        <w:spacing w:after="0" w:line="240" w:lineRule="auto"/>
        <w:rPr>
          <w:rFonts w:ascii="Times New Roman" w:eastAsia="Times New Roman" w:hAnsi="Times New Roman" w:cs="Times New Roman"/>
          <w:sz w:val="24"/>
          <w:szCs w:val="24"/>
        </w:rPr>
      </w:pPr>
      <w:r w:rsidRPr="00496532">
        <w:rPr>
          <w:rFonts w:ascii="Calibri" w:eastAsia="Times New Roman" w:hAnsi="Calibri" w:cs="Calibri"/>
          <w:b/>
          <w:bCs/>
          <w:color w:val="000000"/>
          <w:sz w:val="32"/>
          <w:szCs w:val="32"/>
        </w:rPr>
        <w:t>                                    NOTICE ABOUT YOUR DRINKING WATER</w:t>
      </w:r>
    </w:p>
    <w:p w14:paraId="2F282A86" w14:textId="77777777" w:rsidR="00496532" w:rsidRPr="00496532" w:rsidRDefault="00496532" w:rsidP="00496532">
      <w:pPr>
        <w:spacing w:after="0" w:line="240" w:lineRule="auto"/>
        <w:jc w:val="center"/>
        <w:rPr>
          <w:rFonts w:ascii="Times New Roman" w:eastAsia="Times New Roman" w:hAnsi="Times New Roman" w:cs="Times New Roman"/>
          <w:sz w:val="24"/>
          <w:szCs w:val="24"/>
        </w:rPr>
      </w:pPr>
      <w:r w:rsidRPr="00496532">
        <w:rPr>
          <w:rFonts w:ascii="Calibri" w:eastAsia="Times New Roman" w:hAnsi="Calibri" w:cs="Calibri"/>
          <w:b/>
          <w:bCs/>
          <w:color w:val="000000"/>
          <w:sz w:val="28"/>
          <w:szCs w:val="28"/>
        </w:rPr>
        <w:t>Arsenic Maximum Contaminant Level (MCL) Exceedance </w:t>
      </w:r>
    </w:p>
    <w:p w14:paraId="32F42774" w14:textId="77777777" w:rsidR="00496532" w:rsidRPr="00496532" w:rsidRDefault="00496532" w:rsidP="00496532">
      <w:pPr>
        <w:spacing w:after="240" w:line="240" w:lineRule="auto"/>
        <w:rPr>
          <w:rFonts w:ascii="Times New Roman" w:eastAsia="Times New Roman" w:hAnsi="Times New Roman" w:cs="Times New Roman"/>
          <w:sz w:val="24"/>
          <w:szCs w:val="24"/>
        </w:rPr>
      </w:pPr>
    </w:p>
    <w:p w14:paraId="5B9A5FA3" w14:textId="77777777" w:rsidR="00496532" w:rsidRPr="00496532" w:rsidRDefault="00496532" w:rsidP="00496532">
      <w:pPr>
        <w:pBdr>
          <w:top w:val="single" w:sz="4" w:space="11" w:color="000000"/>
          <w:left w:val="single" w:sz="4" w:space="0" w:color="000000"/>
          <w:bottom w:val="single" w:sz="4" w:space="1" w:color="000000"/>
          <w:right w:val="single" w:sz="4" w:space="0" w:color="000000"/>
        </w:pBdr>
        <w:spacing w:after="0" w:line="240" w:lineRule="auto"/>
        <w:rPr>
          <w:rFonts w:ascii="Times New Roman" w:eastAsia="Times New Roman" w:hAnsi="Times New Roman" w:cs="Times New Roman"/>
          <w:sz w:val="24"/>
          <w:szCs w:val="24"/>
        </w:rPr>
      </w:pPr>
      <w:r w:rsidRPr="00496532">
        <w:rPr>
          <w:rFonts w:ascii="Calibri" w:eastAsia="Times New Roman" w:hAnsi="Calibri" w:cs="Calibri"/>
          <w:color w:val="000000"/>
          <w:sz w:val="24"/>
          <w:szCs w:val="24"/>
        </w:rPr>
        <w:t>Public Water System Name: _Pillsbury Lake/Peninsula__________ PWS ID: _____2462050____________</w:t>
      </w:r>
    </w:p>
    <w:p w14:paraId="4C53C987" w14:textId="77777777" w:rsidR="00496532" w:rsidRPr="00496532" w:rsidRDefault="00496532" w:rsidP="00496532">
      <w:pPr>
        <w:spacing w:after="0" w:line="240" w:lineRule="auto"/>
        <w:rPr>
          <w:rFonts w:ascii="Times New Roman" w:eastAsia="Times New Roman" w:hAnsi="Times New Roman" w:cs="Times New Roman"/>
          <w:sz w:val="24"/>
          <w:szCs w:val="24"/>
        </w:rPr>
      </w:pPr>
    </w:p>
    <w:p w14:paraId="45672DAA" w14:textId="77777777" w:rsidR="00496532" w:rsidRPr="00496532" w:rsidRDefault="00496532" w:rsidP="00496532">
      <w:pPr>
        <w:spacing w:after="200" w:line="240" w:lineRule="auto"/>
        <w:rPr>
          <w:rFonts w:ascii="Times New Roman" w:eastAsia="Times New Roman" w:hAnsi="Times New Roman" w:cs="Times New Roman"/>
          <w:sz w:val="24"/>
          <w:szCs w:val="24"/>
        </w:rPr>
      </w:pPr>
      <w:r w:rsidRPr="00496532">
        <w:rPr>
          <w:rFonts w:ascii="Calibri" w:eastAsia="Times New Roman" w:hAnsi="Calibri" w:cs="Calibri"/>
          <w:color w:val="000000"/>
          <w:sz w:val="24"/>
          <w:szCs w:val="24"/>
        </w:rPr>
        <w:t>We are required to monitor your drinking water for specific contaminants on a regular basis. Results of regular monitoring are an indicator of whether or not your drinking water meets health standards.</w:t>
      </w:r>
      <w:r w:rsidRPr="00496532">
        <w:rPr>
          <w:rFonts w:ascii="Calibri" w:eastAsia="Times New Roman" w:hAnsi="Calibri" w:cs="Calibri"/>
          <w:color w:val="000000"/>
        </w:rPr>
        <w:t> </w:t>
      </w:r>
    </w:p>
    <w:p w14:paraId="224FA2A2" w14:textId="77777777" w:rsidR="00496532" w:rsidRPr="00496532" w:rsidRDefault="00496532" w:rsidP="00496532">
      <w:pPr>
        <w:spacing w:after="0" w:line="240" w:lineRule="auto"/>
        <w:rPr>
          <w:rFonts w:ascii="Times New Roman" w:eastAsia="Times New Roman" w:hAnsi="Times New Roman" w:cs="Times New Roman"/>
          <w:sz w:val="24"/>
          <w:szCs w:val="24"/>
        </w:rPr>
      </w:pPr>
      <w:r w:rsidRPr="00496532">
        <w:rPr>
          <w:rFonts w:ascii="Calibri" w:eastAsia="Times New Roman" w:hAnsi="Calibri" w:cs="Calibri"/>
          <w:color w:val="000000"/>
          <w:sz w:val="24"/>
          <w:szCs w:val="24"/>
        </w:rPr>
        <w:t>The Running Annual Average (RAA) calculation represents the average of all sample results collected within a one-year period. Your drinking water RAA calculation is above the enforceable MCL for the following:</w:t>
      </w:r>
    </w:p>
    <w:tbl>
      <w:tblPr>
        <w:tblW w:w="0" w:type="auto"/>
        <w:tblCellMar>
          <w:top w:w="15" w:type="dxa"/>
          <w:left w:w="15" w:type="dxa"/>
          <w:bottom w:w="15" w:type="dxa"/>
          <w:right w:w="15" w:type="dxa"/>
        </w:tblCellMar>
        <w:tblLook w:val="04A0" w:firstRow="1" w:lastRow="0" w:firstColumn="1" w:lastColumn="0" w:noHBand="0" w:noVBand="1"/>
      </w:tblPr>
      <w:tblGrid>
        <w:gridCol w:w="2742"/>
        <w:gridCol w:w="1521"/>
        <w:gridCol w:w="1510"/>
        <w:gridCol w:w="1849"/>
        <w:gridCol w:w="1728"/>
      </w:tblGrid>
      <w:tr w:rsidR="00496532" w:rsidRPr="00496532" w14:paraId="67921E75" w14:textId="77777777" w:rsidTr="00496532">
        <w:trPr>
          <w:trHeight w:val="413"/>
        </w:trPr>
        <w:tc>
          <w:tcPr>
            <w:tcW w:w="0" w:type="auto"/>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641EEC74" w14:textId="77777777" w:rsidR="00496532" w:rsidRPr="00496532" w:rsidRDefault="00496532" w:rsidP="00496532">
            <w:pPr>
              <w:spacing w:after="0" w:line="240" w:lineRule="auto"/>
              <w:jc w:val="center"/>
              <w:rPr>
                <w:rFonts w:ascii="Times New Roman" w:eastAsia="Times New Roman" w:hAnsi="Times New Roman" w:cs="Times New Roman"/>
                <w:sz w:val="24"/>
                <w:szCs w:val="24"/>
              </w:rPr>
            </w:pPr>
            <w:r w:rsidRPr="00496532">
              <w:rPr>
                <w:rFonts w:ascii="Calibri" w:eastAsia="Times New Roman" w:hAnsi="Calibri" w:cs="Calibri"/>
                <w:color w:val="000000"/>
                <w:sz w:val="24"/>
                <w:szCs w:val="24"/>
              </w:rPr>
              <w:t>Contaminant and MCL</w:t>
            </w:r>
          </w:p>
        </w:tc>
        <w:tc>
          <w:tcPr>
            <w:tcW w:w="0" w:type="auto"/>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1162028C" w14:textId="77777777" w:rsidR="00496532" w:rsidRPr="00496532" w:rsidRDefault="00496532" w:rsidP="00496532">
            <w:pPr>
              <w:spacing w:after="0" w:line="240" w:lineRule="auto"/>
              <w:jc w:val="center"/>
              <w:rPr>
                <w:rFonts w:ascii="Times New Roman" w:eastAsia="Times New Roman" w:hAnsi="Times New Roman" w:cs="Times New Roman"/>
                <w:sz w:val="24"/>
                <w:szCs w:val="24"/>
              </w:rPr>
            </w:pPr>
            <w:r w:rsidRPr="00496532">
              <w:rPr>
                <w:rFonts w:ascii="Calibri" w:eastAsia="Times New Roman" w:hAnsi="Calibri" w:cs="Calibri"/>
                <w:color w:val="000000"/>
                <w:sz w:val="24"/>
                <w:szCs w:val="24"/>
              </w:rPr>
              <w:t>Detected Level</w:t>
            </w:r>
          </w:p>
        </w:tc>
        <w:tc>
          <w:tcPr>
            <w:tcW w:w="0" w:type="auto"/>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7808779E" w14:textId="77777777" w:rsidR="00496532" w:rsidRPr="00496532" w:rsidRDefault="00496532" w:rsidP="00496532">
            <w:pPr>
              <w:spacing w:after="0" w:line="240" w:lineRule="auto"/>
              <w:jc w:val="center"/>
              <w:rPr>
                <w:rFonts w:ascii="Times New Roman" w:eastAsia="Times New Roman" w:hAnsi="Times New Roman" w:cs="Times New Roman"/>
                <w:sz w:val="24"/>
                <w:szCs w:val="24"/>
              </w:rPr>
            </w:pPr>
            <w:r w:rsidRPr="00496532">
              <w:rPr>
                <w:rFonts w:ascii="Calibri" w:eastAsia="Times New Roman" w:hAnsi="Calibri" w:cs="Calibri"/>
                <w:color w:val="000000"/>
                <w:sz w:val="24"/>
                <w:szCs w:val="24"/>
              </w:rPr>
              <w:t>Date Sampled</w:t>
            </w:r>
          </w:p>
        </w:tc>
        <w:tc>
          <w:tcPr>
            <w:tcW w:w="0" w:type="auto"/>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77E1E287" w14:textId="77777777" w:rsidR="00496532" w:rsidRPr="00496532" w:rsidRDefault="00496532" w:rsidP="00496532">
            <w:pPr>
              <w:spacing w:after="0" w:line="240" w:lineRule="auto"/>
              <w:jc w:val="center"/>
              <w:rPr>
                <w:rFonts w:ascii="Times New Roman" w:eastAsia="Times New Roman" w:hAnsi="Times New Roman" w:cs="Times New Roman"/>
                <w:sz w:val="24"/>
                <w:szCs w:val="24"/>
              </w:rPr>
            </w:pPr>
            <w:r w:rsidRPr="00496532">
              <w:rPr>
                <w:rFonts w:ascii="Calibri" w:eastAsia="Times New Roman" w:hAnsi="Calibri" w:cs="Calibri"/>
                <w:color w:val="000000"/>
                <w:sz w:val="24"/>
                <w:szCs w:val="24"/>
              </w:rPr>
              <w:t>Running Annual Average</w:t>
            </w:r>
          </w:p>
        </w:tc>
        <w:tc>
          <w:tcPr>
            <w:tcW w:w="0" w:type="auto"/>
            <w:tcBorders>
              <w:top w:val="single" w:sz="4" w:space="0" w:color="000000"/>
              <w:left w:val="single" w:sz="4" w:space="0" w:color="000000"/>
              <w:bottom w:val="single" w:sz="4" w:space="0" w:color="000000"/>
              <w:right w:val="single" w:sz="4" w:space="0" w:color="000000"/>
            </w:tcBorders>
            <w:shd w:val="clear" w:color="auto" w:fill="EEECE1"/>
            <w:tcMar>
              <w:top w:w="0" w:type="dxa"/>
              <w:left w:w="115" w:type="dxa"/>
              <w:bottom w:w="0" w:type="dxa"/>
              <w:right w:w="115" w:type="dxa"/>
            </w:tcMar>
            <w:vAlign w:val="center"/>
            <w:hideMark/>
          </w:tcPr>
          <w:p w14:paraId="2FBC583E" w14:textId="77777777" w:rsidR="00496532" w:rsidRPr="00496532" w:rsidRDefault="00496532" w:rsidP="00496532">
            <w:pPr>
              <w:spacing w:after="0" w:line="240" w:lineRule="auto"/>
              <w:jc w:val="center"/>
              <w:rPr>
                <w:rFonts w:ascii="Times New Roman" w:eastAsia="Times New Roman" w:hAnsi="Times New Roman" w:cs="Times New Roman"/>
                <w:sz w:val="24"/>
                <w:szCs w:val="24"/>
              </w:rPr>
            </w:pPr>
            <w:r w:rsidRPr="00496532">
              <w:rPr>
                <w:rFonts w:ascii="Calibri" w:eastAsia="Times New Roman" w:hAnsi="Calibri" w:cs="Calibri"/>
                <w:color w:val="000000"/>
                <w:sz w:val="24"/>
                <w:szCs w:val="24"/>
              </w:rPr>
              <w:t>Compliance Period</w:t>
            </w:r>
          </w:p>
        </w:tc>
      </w:tr>
      <w:tr w:rsidR="00496532" w:rsidRPr="00496532" w14:paraId="5205B1DB" w14:textId="77777777" w:rsidTr="00496532">
        <w:trPr>
          <w:trHeight w:val="4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A769D5" w14:textId="77777777" w:rsidR="00496532" w:rsidRPr="00496532" w:rsidRDefault="00496532" w:rsidP="00496532">
            <w:pPr>
              <w:spacing w:after="0" w:line="240" w:lineRule="auto"/>
              <w:rPr>
                <w:rFonts w:ascii="Times New Roman" w:eastAsia="Times New Roman" w:hAnsi="Times New Roman" w:cs="Times New Roman"/>
                <w:sz w:val="24"/>
                <w:szCs w:val="24"/>
              </w:rPr>
            </w:pPr>
            <w:r w:rsidRPr="00496532">
              <w:rPr>
                <w:rFonts w:ascii="Calibri" w:eastAsia="Times New Roman" w:hAnsi="Calibri" w:cs="Calibri"/>
                <w:b/>
                <w:bCs/>
                <w:color w:val="000000"/>
                <w:sz w:val="24"/>
                <w:szCs w:val="24"/>
              </w:rPr>
              <w:t>Arsenic               0.0050 mg/L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940FD6" w14:textId="77777777" w:rsidR="00496532" w:rsidRPr="00496532" w:rsidRDefault="00496532" w:rsidP="00496532">
            <w:pPr>
              <w:spacing w:after="0" w:line="240" w:lineRule="auto"/>
              <w:rPr>
                <w:rFonts w:ascii="Times New Roman" w:eastAsia="Times New Roman" w:hAnsi="Times New Roman" w:cs="Times New Roman"/>
                <w:sz w:val="24"/>
                <w:szCs w:val="24"/>
              </w:rPr>
            </w:pPr>
            <w:r w:rsidRPr="00496532">
              <w:rPr>
                <w:rFonts w:ascii="Calibri" w:eastAsia="Times New Roman" w:hAnsi="Calibri" w:cs="Calibri"/>
                <w:color w:val="000000"/>
                <w:sz w:val="24"/>
                <w:szCs w:val="24"/>
              </w:rPr>
              <w:t>0.0050mg/l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30372C" w14:textId="77777777" w:rsidR="00496532" w:rsidRPr="00496532" w:rsidRDefault="00496532" w:rsidP="00496532">
            <w:pPr>
              <w:spacing w:after="0" w:line="240" w:lineRule="auto"/>
              <w:rPr>
                <w:rFonts w:ascii="Times New Roman" w:eastAsia="Times New Roman" w:hAnsi="Times New Roman" w:cs="Times New Roman"/>
                <w:sz w:val="24"/>
                <w:szCs w:val="24"/>
              </w:rPr>
            </w:pPr>
            <w:r w:rsidRPr="00496532">
              <w:rPr>
                <w:rFonts w:ascii="Calibri" w:eastAsia="Times New Roman" w:hAnsi="Calibri" w:cs="Calibri"/>
                <w:color w:val="000000"/>
                <w:sz w:val="24"/>
                <w:szCs w:val="24"/>
              </w:rPr>
              <w:t>October 21, 2021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C14FD4" w14:textId="77777777" w:rsidR="00496532" w:rsidRPr="00496532" w:rsidRDefault="00496532" w:rsidP="00496532">
            <w:pPr>
              <w:spacing w:after="0" w:line="240" w:lineRule="auto"/>
              <w:rPr>
                <w:rFonts w:ascii="Times New Roman" w:eastAsia="Times New Roman" w:hAnsi="Times New Roman" w:cs="Times New Roman"/>
                <w:sz w:val="24"/>
                <w:szCs w:val="24"/>
              </w:rPr>
            </w:pPr>
            <w:r w:rsidRPr="00496532">
              <w:rPr>
                <w:rFonts w:ascii="Calibri" w:eastAsia="Times New Roman" w:hAnsi="Calibri" w:cs="Calibri"/>
                <w:color w:val="000000"/>
                <w:sz w:val="24"/>
                <w:szCs w:val="24"/>
              </w:rPr>
              <w:t>0.0080 mg/l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203E5F" w14:textId="77777777" w:rsidR="00496532" w:rsidRPr="00496532" w:rsidRDefault="00496532" w:rsidP="00496532">
            <w:pPr>
              <w:spacing w:after="0" w:line="240" w:lineRule="auto"/>
              <w:rPr>
                <w:rFonts w:ascii="Times New Roman" w:eastAsia="Times New Roman" w:hAnsi="Times New Roman" w:cs="Times New Roman"/>
                <w:sz w:val="24"/>
                <w:szCs w:val="24"/>
              </w:rPr>
            </w:pPr>
            <w:r w:rsidRPr="00496532">
              <w:rPr>
                <w:rFonts w:ascii="Calibri" w:eastAsia="Times New Roman" w:hAnsi="Calibri" w:cs="Calibri"/>
                <w:color w:val="000000"/>
                <w:sz w:val="24"/>
                <w:szCs w:val="24"/>
              </w:rPr>
              <w:t>Quarter 4 2021</w:t>
            </w:r>
          </w:p>
        </w:tc>
      </w:tr>
      <w:tr w:rsidR="00496532" w:rsidRPr="00496532" w14:paraId="2C6DD971" w14:textId="77777777" w:rsidTr="00496532">
        <w:trPr>
          <w:trHeight w:val="4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84F540" w14:textId="77777777" w:rsidR="00496532" w:rsidRPr="00496532" w:rsidRDefault="00496532" w:rsidP="0049653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C17828" w14:textId="77777777" w:rsidR="00496532" w:rsidRPr="00496532" w:rsidRDefault="00496532" w:rsidP="0049653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2B838E" w14:textId="77777777" w:rsidR="00496532" w:rsidRPr="00496532" w:rsidRDefault="00496532" w:rsidP="0049653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629D13" w14:textId="77777777" w:rsidR="00496532" w:rsidRPr="00496532" w:rsidRDefault="00496532" w:rsidP="0049653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30CE79" w14:textId="77777777" w:rsidR="00496532" w:rsidRPr="00496532" w:rsidRDefault="00496532" w:rsidP="00496532">
            <w:pPr>
              <w:spacing w:after="0" w:line="240" w:lineRule="auto"/>
              <w:rPr>
                <w:rFonts w:ascii="Times New Roman" w:eastAsia="Times New Roman" w:hAnsi="Times New Roman" w:cs="Times New Roman"/>
                <w:sz w:val="24"/>
                <w:szCs w:val="24"/>
              </w:rPr>
            </w:pPr>
          </w:p>
        </w:tc>
      </w:tr>
    </w:tbl>
    <w:p w14:paraId="0D3B8398" w14:textId="77777777" w:rsidR="00496532" w:rsidRPr="00496532" w:rsidRDefault="00496532" w:rsidP="00496532">
      <w:pPr>
        <w:spacing w:after="240" w:line="240" w:lineRule="auto"/>
        <w:rPr>
          <w:rFonts w:ascii="Times New Roman" w:eastAsia="Times New Roman" w:hAnsi="Times New Roman" w:cs="Times New Roman"/>
          <w:sz w:val="24"/>
          <w:szCs w:val="24"/>
        </w:rPr>
      </w:pPr>
    </w:p>
    <w:p w14:paraId="3F3412E5" w14:textId="77777777" w:rsidR="00496532" w:rsidRPr="00496532" w:rsidRDefault="00496532" w:rsidP="00496532">
      <w:pPr>
        <w:spacing w:after="200" w:line="240" w:lineRule="auto"/>
        <w:rPr>
          <w:rFonts w:ascii="Times New Roman" w:eastAsia="Times New Roman" w:hAnsi="Times New Roman" w:cs="Times New Roman"/>
          <w:sz w:val="24"/>
          <w:szCs w:val="24"/>
        </w:rPr>
      </w:pPr>
      <w:r w:rsidRPr="00496532">
        <w:rPr>
          <w:rFonts w:ascii="Calibri" w:eastAsia="Times New Roman" w:hAnsi="Calibri" w:cs="Calibri"/>
          <w:b/>
          <w:bCs/>
          <w:color w:val="000000"/>
          <w:sz w:val="24"/>
          <w:szCs w:val="24"/>
        </w:rPr>
        <w:t>This is not an emergency.</w:t>
      </w:r>
      <w:r w:rsidRPr="00496532">
        <w:rPr>
          <w:rFonts w:ascii="Calibri" w:eastAsia="Times New Roman" w:hAnsi="Calibri" w:cs="Calibri"/>
          <w:color w:val="000000"/>
          <w:sz w:val="24"/>
          <w:szCs w:val="24"/>
        </w:rPr>
        <w:t xml:space="preserve"> If it had been you would have been notified immediately. </w:t>
      </w:r>
      <w:r w:rsidRPr="00496532">
        <w:rPr>
          <w:rFonts w:ascii="Calibri" w:eastAsia="Times New Roman" w:hAnsi="Calibri" w:cs="Calibri"/>
          <w:i/>
          <w:iCs/>
          <w:color w:val="000000"/>
          <w:sz w:val="24"/>
          <w:szCs w:val="24"/>
        </w:rPr>
        <w:t>Some</w:t>
      </w:r>
      <w:r w:rsidRPr="00496532">
        <w:rPr>
          <w:rFonts w:ascii="Calibri" w:eastAsia="Times New Roman" w:hAnsi="Calibri" w:cs="Calibri"/>
          <w:color w:val="000000"/>
          <w:sz w:val="24"/>
          <w:szCs w:val="24"/>
        </w:rPr>
        <w:t xml:space="preserve"> p</w:t>
      </w:r>
      <w:r w:rsidRPr="00496532">
        <w:rPr>
          <w:rFonts w:ascii="Calibri" w:eastAsia="Times New Roman" w:hAnsi="Calibri" w:cs="Calibri"/>
          <w:i/>
          <w:iCs/>
          <w:color w:val="000000"/>
          <w:sz w:val="24"/>
          <w:szCs w:val="24"/>
        </w:rPr>
        <w:t>eople who drink water containing arsenic in excess of the MCL over many years could experience skin damage or problems with their circulatory system, and may have an increased risk of getting cancer</w:t>
      </w:r>
      <w:r w:rsidRPr="00496532">
        <w:rPr>
          <w:rFonts w:ascii="Calibri" w:eastAsia="Times New Roman" w:hAnsi="Calibri" w:cs="Calibri"/>
          <w:color w:val="000000"/>
          <w:sz w:val="24"/>
          <w:szCs w:val="24"/>
        </w:rPr>
        <w:t>.</w:t>
      </w:r>
    </w:p>
    <w:p w14:paraId="4BC5A944" w14:textId="77777777" w:rsidR="00496532" w:rsidRPr="00496532" w:rsidRDefault="00496532" w:rsidP="00496532">
      <w:pPr>
        <w:spacing w:after="0" w:line="240" w:lineRule="auto"/>
        <w:rPr>
          <w:rFonts w:ascii="Times New Roman" w:eastAsia="Times New Roman" w:hAnsi="Times New Roman" w:cs="Times New Roman"/>
          <w:sz w:val="24"/>
          <w:szCs w:val="24"/>
        </w:rPr>
      </w:pPr>
    </w:p>
    <w:p w14:paraId="78FB79E1" w14:textId="77777777" w:rsidR="00496532" w:rsidRPr="00496532" w:rsidRDefault="00496532" w:rsidP="00496532">
      <w:pPr>
        <w:spacing w:after="0" w:line="240" w:lineRule="auto"/>
        <w:ind w:hanging="720"/>
        <w:jc w:val="both"/>
        <w:rPr>
          <w:rFonts w:ascii="Times New Roman" w:eastAsia="Times New Roman" w:hAnsi="Times New Roman" w:cs="Times New Roman"/>
          <w:sz w:val="24"/>
          <w:szCs w:val="24"/>
        </w:rPr>
      </w:pPr>
      <w:r w:rsidRPr="00496532">
        <w:rPr>
          <w:rFonts w:ascii="Calibri" w:eastAsia="Times New Roman" w:hAnsi="Calibri" w:cs="Calibri"/>
          <w:b/>
          <w:bCs/>
          <w:color w:val="000000"/>
          <w:sz w:val="24"/>
          <w:szCs w:val="24"/>
        </w:rPr>
        <w:t xml:space="preserve">What should I do? </w:t>
      </w:r>
      <w:r w:rsidRPr="00496532">
        <w:rPr>
          <w:rFonts w:ascii="Calibri" w:eastAsia="Times New Roman" w:hAnsi="Calibri" w:cs="Calibri"/>
          <w:color w:val="000000"/>
          <w:sz w:val="24"/>
          <w:szCs w:val="24"/>
        </w:rPr>
        <w:t>It is not necessary to use alternate water; however, if you have specific health concerns,</w:t>
      </w:r>
    </w:p>
    <w:p w14:paraId="627FA752" w14:textId="77777777" w:rsidR="00496532" w:rsidRPr="00496532" w:rsidRDefault="00496532" w:rsidP="00496532">
      <w:pPr>
        <w:spacing w:after="0" w:line="240" w:lineRule="auto"/>
        <w:ind w:hanging="720"/>
        <w:jc w:val="both"/>
        <w:rPr>
          <w:rFonts w:ascii="Times New Roman" w:eastAsia="Times New Roman" w:hAnsi="Times New Roman" w:cs="Times New Roman"/>
          <w:sz w:val="24"/>
          <w:szCs w:val="24"/>
        </w:rPr>
      </w:pPr>
      <w:r w:rsidRPr="00496532">
        <w:rPr>
          <w:rFonts w:ascii="Calibri" w:eastAsia="Times New Roman" w:hAnsi="Calibri" w:cs="Calibri"/>
          <w:color w:val="000000"/>
          <w:sz w:val="24"/>
          <w:szCs w:val="24"/>
        </w:rPr>
        <w:t>please contact your health care professional. General health-related questions may be directed to the EPA</w:t>
      </w:r>
    </w:p>
    <w:p w14:paraId="5642D4EC" w14:textId="77777777" w:rsidR="00496532" w:rsidRPr="00496532" w:rsidRDefault="00496532" w:rsidP="00496532">
      <w:pPr>
        <w:spacing w:after="0" w:line="240" w:lineRule="auto"/>
        <w:ind w:hanging="720"/>
        <w:jc w:val="both"/>
        <w:rPr>
          <w:rFonts w:ascii="Times New Roman" w:eastAsia="Times New Roman" w:hAnsi="Times New Roman" w:cs="Times New Roman"/>
          <w:sz w:val="24"/>
          <w:szCs w:val="24"/>
        </w:rPr>
      </w:pPr>
      <w:r w:rsidRPr="00496532">
        <w:rPr>
          <w:rFonts w:ascii="Calibri" w:eastAsia="Times New Roman" w:hAnsi="Calibri" w:cs="Calibri"/>
          <w:color w:val="000000"/>
          <w:sz w:val="24"/>
          <w:szCs w:val="24"/>
        </w:rPr>
        <w:t>Safe Drinking Water Hotline at 1-800-426-4791.</w:t>
      </w:r>
    </w:p>
    <w:p w14:paraId="5CEF3D4C" w14:textId="77777777" w:rsidR="00496532" w:rsidRPr="00496532" w:rsidRDefault="00496532" w:rsidP="00496532">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50"/>
      </w:tblGrid>
      <w:tr w:rsidR="00496532" w:rsidRPr="00496532" w14:paraId="5FDAF6B2" w14:textId="77777777" w:rsidTr="00496532">
        <w:trPr>
          <w:trHeight w:val="17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0F6519" w14:textId="77777777" w:rsidR="00496532" w:rsidRPr="00496532" w:rsidRDefault="00496532" w:rsidP="00496532">
            <w:pPr>
              <w:spacing w:after="0" w:line="240" w:lineRule="auto"/>
              <w:rPr>
                <w:rFonts w:ascii="Times New Roman" w:eastAsia="Times New Roman" w:hAnsi="Times New Roman" w:cs="Times New Roman"/>
                <w:sz w:val="24"/>
                <w:szCs w:val="24"/>
              </w:rPr>
            </w:pPr>
          </w:p>
          <w:p w14:paraId="26A65DC7" w14:textId="77777777" w:rsidR="00496532" w:rsidRPr="00496532" w:rsidRDefault="00496532" w:rsidP="00496532">
            <w:pPr>
              <w:spacing w:after="120" w:line="240" w:lineRule="auto"/>
              <w:ind w:hanging="720"/>
              <w:rPr>
                <w:rFonts w:ascii="Times New Roman" w:eastAsia="Times New Roman" w:hAnsi="Times New Roman" w:cs="Times New Roman"/>
                <w:sz w:val="24"/>
                <w:szCs w:val="24"/>
              </w:rPr>
            </w:pPr>
            <w:r w:rsidRPr="00496532">
              <w:rPr>
                <w:rFonts w:ascii="Calibri" w:eastAsia="Times New Roman" w:hAnsi="Calibri" w:cs="Calibri"/>
                <w:color w:val="000000"/>
                <w:sz w:val="24"/>
                <w:szCs w:val="24"/>
              </w:rPr>
              <w:t>Steps being taken to correct the situation: One Arsenic tank has been repaired and put back online.</w:t>
            </w:r>
          </w:p>
          <w:p w14:paraId="57687222" w14:textId="77777777" w:rsidR="00496532" w:rsidRPr="00496532" w:rsidRDefault="00496532" w:rsidP="00496532">
            <w:pPr>
              <w:spacing w:after="120" w:line="240" w:lineRule="auto"/>
              <w:rPr>
                <w:rFonts w:ascii="Times New Roman" w:eastAsia="Times New Roman" w:hAnsi="Times New Roman" w:cs="Times New Roman"/>
                <w:sz w:val="24"/>
                <w:szCs w:val="24"/>
              </w:rPr>
            </w:pPr>
            <w:r w:rsidRPr="00496532">
              <w:rPr>
                <w:rFonts w:ascii="Calibri" w:eastAsia="Times New Roman" w:hAnsi="Calibri" w:cs="Calibri"/>
                <w:color w:val="000000"/>
                <w:sz w:val="24"/>
                <w:szCs w:val="24"/>
              </w:rPr>
              <w:t> Expected Resolution Date: _December 14</w:t>
            </w:r>
            <w:r w:rsidRPr="00496532">
              <w:rPr>
                <w:rFonts w:ascii="Calibri" w:eastAsia="Times New Roman" w:hAnsi="Calibri" w:cs="Calibri"/>
                <w:color w:val="000000"/>
                <w:sz w:val="14"/>
                <w:szCs w:val="14"/>
                <w:vertAlign w:val="superscript"/>
              </w:rPr>
              <w:t>th</w:t>
            </w:r>
            <w:r w:rsidRPr="00496532">
              <w:rPr>
                <w:rFonts w:ascii="Calibri" w:eastAsia="Times New Roman" w:hAnsi="Calibri" w:cs="Calibri"/>
                <w:color w:val="000000"/>
                <w:sz w:val="24"/>
                <w:szCs w:val="24"/>
              </w:rPr>
              <w:t xml:space="preserve"> 2021_________</w:t>
            </w:r>
          </w:p>
          <w:p w14:paraId="5CEF7032" w14:textId="77777777" w:rsidR="00496532" w:rsidRPr="00496532" w:rsidRDefault="00496532" w:rsidP="00496532">
            <w:pPr>
              <w:spacing w:after="120" w:line="240" w:lineRule="auto"/>
              <w:ind w:hanging="720"/>
              <w:rPr>
                <w:rFonts w:ascii="Times New Roman" w:eastAsia="Times New Roman" w:hAnsi="Times New Roman" w:cs="Times New Roman"/>
                <w:sz w:val="24"/>
                <w:szCs w:val="24"/>
              </w:rPr>
            </w:pPr>
            <w:r w:rsidRPr="00496532">
              <w:rPr>
                <w:rFonts w:ascii="Calibri" w:eastAsia="Times New Roman" w:hAnsi="Calibri" w:cs="Calibri"/>
                <w:color w:val="000000"/>
                <w:sz w:val="24"/>
                <w:szCs w:val="24"/>
              </w:rPr>
              <w:t xml:space="preserve">Contact Name: _Harold Smith &amp; Craig McGraw___ Company: </w:t>
            </w:r>
            <w:proofErr w:type="spellStart"/>
            <w:r w:rsidRPr="00496532">
              <w:rPr>
                <w:rFonts w:ascii="Calibri" w:eastAsia="Times New Roman" w:hAnsi="Calibri" w:cs="Calibri"/>
                <w:color w:val="000000"/>
                <w:sz w:val="24"/>
                <w:szCs w:val="24"/>
              </w:rPr>
              <w:t>Aquamen</w:t>
            </w:r>
            <w:proofErr w:type="spellEnd"/>
            <w:r w:rsidRPr="00496532">
              <w:rPr>
                <w:rFonts w:ascii="Calibri" w:eastAsia="Times New Roman" w:hAnsi="Calibri" w:cs="Calibri"/>
                <w:color w:val="000000"/>
                <w:sz w:val="24"/>
                <w:szCs w:val="24"/>
              </w:rPr>
              <w:t xml:space="preserve"> Water Solutions LLC_____</w:t>
            </w:r>
          </w:p>
          <w:p w14:paraId="68B012F1" w14:textId="77777777" w:rsidR="00496532" w:rsidRPr="00496532" w:rsidRDefault="00496532" w:rsidP="00496532">
            <w:pPr>
              <w:spacing w:after="120" w:line="240" w:lineRule="auto"/>
              <w:rPr>
                <w:rFonts w:ascii="Times New Roman" w:eastAsia="Times New Roman" w:hAnsi="Times New Roman" w:cs="Times New Roman"/>
                <w:sz w:val="24"/>
                <w:szCs w:val="24"/>
              </w:rPr>
            </w:pPr>
            <w:r w:rsidRPr="00496532">
              <w:rPr>
                <w:rFonts w:ascii="Calibri" w:eastAsia="Times New Roman" w:hAnsi="Calibri" w:cs="Calibri"/>
                <w:color w:val="000000"/>
                <w:sz w:val="24"/>
                <w:szCs w:val="24"/>
              </w:rPr>
              <w:t>Address: 668 1</w:t>
            </w:r>
            <w:r w:rsidRPr="00496532">
              <w:rPr>
                <w:rFonts w:ascii="Calibri" w:eastAsia="Times New Roman" w:hAnsi="Calibri" w:cs="Calibri"/>
                <w:color w:val="000000"/>
                <w:sz w:val="14"/>
                <w:szCs w:val="14"/>
                <w:vertAlign w:val="superscript"/>
              </w:rPr>
              <w:t>st</w:t>
            </w:r>
            <w:r w:rsidRPr="00496532">
              <w:rPr>
                <w:rFonts w:ascii="Calibri" w:eastAsia="Times New Roman" w:hAnsi="Calibri" w:cs="Calibri"/>
                <w:color w:val="000000"/>
                <w:sz w:val="24"/>
                <w:szCs w:val="24"/>
              </w:rPr>
              <w:t xml:space="preserve"> New Hampshire Turnpike, Northwood, NH__ Telephone Number: _603-397-7814_______</w:t>
            </w:r>
          </w:p>
          <w:p w14:paraId="45D38D27" w14:textId="77777777" w:rsidR="00496532" w:rsidRPr="00496532" w:rsidRDefault="00496532" w:rsidP="00496532">
            <w:pPr>
              <w:spacing w:after="0" w:line="240" w:lineRule="auto"/>
              <w:rPr>
                <w:rFonts w:ascii="Times New Roman" w:eastAsia="Times New Roman" w:hAnsi="Times New Roman" w:cs="Times New Roman"/>
                <w:sz w:val="24"/>
                <w:szCs w:val="24"/>
              </w:rPr>
            </w:pPr>
          </w:p>
        </w:tc>
      </w:tr>
    </w:tbl>
    <w:p w14:paraId="6E36E939" w14:textId="77777777" w:rsidR="00496532" w:rsidRPr="00496532" w:rsidRDefault="00496532" w:rsidP="00496532">
      <w:pPr>
        <w:spacing w:after="240" w:line="240" w:lineRule="auto"/>
        <w:rPr>
          <w:rFonts w:ascii="Times New Roman" w:eastAsia="Times New Roman" w:hAnsi="Times New Roman" w:cs="Times New Roman"/>
          <w:sz w:val="24"/>
          <w:szCs w:val="24"/>
        </w:rPr>
      </w:pPr>
    </w:p>
    <w:p w14:paraId="4B9E1263" w14:textId="77777777" w:rsidR="00496532" w:rsidRPr="00496532" w:rsidRDefault="00496532" w:rsidP="00496532">
      <w:pPr>
        <w:spacing w:after="0" w:line="240" w:lineRule="auto"/>
        <w:rPr>
          <w:rFonts w:ascii="Times New Roman" w:eastAsia="Times New Roman" w:hAnsi="Times New Roman" w:cs="Times New Roman"/>
          <w:sz w:val="24"/>
          <w:szCs w:val="24"/>
        </w:rPr>
      </w:pPr>
      <w:r w:rsidRPr="00496532">
        <w:rPr>
          <w:rFonts w:ascii="Calibri" w:eastAsia="Times New Roman" w:hAnsi="Calibri" w:cs="Calibri"/>
          <w:i/>
          <w:iCs/>
          <w:color w:val="000000"/>
          <w:sz w:val="24"/>
          <w:szCs w:val="24"/>
        </w:rPr>
        <w:lastRenderedPageBreak/>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3EB507A8" w14:textId="4002EAC7" w:rsidR="005D5230" w:rsidRPr="00496532" w:rsidRDefault="005D5230" w:rsidP="00496532"/>
    <w:sectPr w:rsidR="005D5230" w:rsidRPr="004965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532"/>
    <w:rsid w:val="00496532"/>
    <w:rsid w:val="005D5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495B6"/>
  <w15:chartTrackingRefBased/>
  <w15:docId w15:val="{6AEB4CE8-65D2-4BAF-B7C3-71722276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694057">
      <w:bodyDiv w:val="1"/>
      <w:marLeft w:val="0"/>
      <w:marRight w:val="0"/>
      <w:marTop w:val="0"/>
      <w:marBottom w:val="0"/>
      <w:divBdr>
        <w:top w:val="none" w:sz="0" w:space="0" w:color="auto"/>
        <w:left w:val="none" w:sz="0" w:space="0" w:color="auto"/>
        <w:bottom w:val="none" w:sz="0" w:space="0" w:color="auto"/>
        <w:right w:val="none" w:sz="0" w:space="0" w:color="auto"/>
      </w:divBdr>
      <w:divsChild>
        <w:div w:id="32185644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Doherty</dc:creator>
  <cp:keywords/>
  <dc:description/>
  <cp:lastModifiedBy>Brandon Doherty</cp:lastModifiedBy>
  <cp:revision>1</cp:revision>
  <dcterms:created xsi:type="dcterms:W3CDTF">2021-12-02T02:53:00Z</dcterms:created>
  <dcterms:modified xsi:type="dcterms:W3CDTF">2021-12-02T02:57:00Z</dcterms:modified>
</cp:coreProperties>
</file>