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5F880" w14:textId="77777777" w:rsidR="00DC37AE" w:rsidRDefault="00DC37AE">
      <w:bookmarkStart w:id="0" w:name="_GoBack"/>
      <w:bookmarkEnd w:id="0"/>
    </w:p>
    <w:p w14:paraId="7E5AF7F3" w14:textId="77777777" w:rsidR="00DC37AE" w:rsidRDefault="00DC37AE"/>
    <w:p w14:paraId="640981B5" w14:textId="5DDED992" w:rsidR="00DC37AE" w:rsidRDefault="00DC37AE" w:rsidP="00DC37A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PLVD Monthly Meeting February 11, </w:t>
      </w:r>
      <w:proofErr w:type="gramStart"/>
      <w:r>
        <w:rPr>
          <w:rFonts w:ascii="Times New Roman" w:hAnsi="Times New Roman" w:cs="Times New Roman"/>
          <w:b/>
          <w:bCs/>
          <w:sz w:val="24"/>
          <w:szCs w:val="24"/>
          <w:u w:val="single"/>
        </w:rPr>
        <w:t>2020</w:t>
      </w:r>
      <w:r w:rsidR="00E306DE">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5</w:t>
      </w:r>
      <w:proofErr w:type="gramEnd"/>
      <w:r>
        <w:rPr>
          <w:rFonts w:ascii="Times New Roman" w:hAnsi="Times New Roman" w:cs="Times New Roman"/>
          <w:b/>
          <w:bCs/>
          <w:sz w:val="24"/>
          <w:szCs w:val="24"/>
          <w:u w:val="single"/>
        </w:rPr>
        <w:t>:30pm</w:t>
      </w:r>
    </w:p>
    <w:p w14:paraId="5BC1E0C8" w14:textId="77777777" w:rsidR="00DC37AE" w:rsidRDefault="00DC37AE" w:rsidP="00DC37AE">
      <w:pPr>
        <w:spacing w:after="0"/>
        <w:rPr>
          <w:rFonts w:ascii="Times New Roman" w:hAnsi="Times New Roman" w:cs="Times New Roman"/>
          <w:b/>
          <w:bCs/>
          <w:sz w:val="24"/>
          <w:szCs w:val="24"/>
          <w:u w:val="single"/>
        </w:rPr>
      </w:pPr>
    </w:p>
    <w:p w14:paraId="37D9454E" w14:textId="7ECA65B8" w:rsidR="00DC37AE" w:rsidRDefault="00DC37AE" w:rsidP="00DC37AE">
      <w:pPr>
        <w:spacing w:after="0"/>
        <w:rPr>
          <w:rFonts w:ascii="Times New Roman" w:hAnsi="Times New Roman" w:cs="Times New Roman"/>
          <w:sz w:val="24"/>
          <w:szCs w:val="24"/>
        </w:rPr>
      </w:pPr>
      <w:r>
        <w:rPr>
          <w:rFonts w:ascii="Times New Roman" w:hAnsi="Times New Roman" w:cs="Times New Roman"/>
          <w:sz w:val="24"/>
          <w:szCs w:val="24"/>
        </w:rPr>
        <w:t xml:space="preserve">Present: Commissioner Scott, Commissioner Vasquez, Commissioner Pawlowski, Treasurer Jamie Dow, and Clerk Marcia Pawlowski.  </w:t>
      </w:r>
    </w:p>
    <w:p w14:paraId="5D89E2F6" w14:textId="0DD4D3E8" w:rsidR="00DC37AE" w:rsidRDefault="00DC37AE" w:rsidP="00DC37AE">
      <w:pPr>
        <w:spacing w:after="0"/>
        <w:rPr>
          <w:rFonts w:ascii="Times New Roman" w:hAnsi="Times New Roman" w:cs="Times New Roman"/>
          <w:sz w:val="24"/>
          <w:szCs w:val="24"/>
        </w:rPr>
      </w:pPr>
    </w:p>
    <w:p w14:paraId="02E720FD" w14:textId="43BA2CB0" w:rsidR="00DC37AE" w:rsidRDefault="00DC37AE" w:rsidP="00DC37AE">
      <w:pPr>
        <w:spacing w:after="0"/>
        <w:rPr>
          <w:rFonts w:ascii="Times New Roman" w:hAnsi="Times New Roman" w:cs="Times New Roman"/>
          <w:sz w:val="24"/>
          <w:szCs w:val="24"/>
        </w:rPr>
      </w:pPr>
      <w:r>
        <w:rPr>
          <w:rFonts w:ascii="Times New Roman" w:hAnsi="Times New Roman" w:cs="Times New Roman"/>
          <w:sz w:val="24"/>
          <w:szCs w:val="24"/>
        </w:rPr>
        <w:t>Guests: Danyelle Froke, Melissa Parker, Pam Waite, Bruce Waite, Donna Kenny Peter Kenny, Peg Covatis, John Goodwin, Lisa Robinson, Sandy Estep, Dodie Roberts and Alison Scott.</w:t>
      </w:r>
      <w:r w:rsidR="00E306DE">
        <w:rPr>
          <w:rFonts w:ascii="Times New Roman" w:hAnsi="Times New Roman" w:cs="Times New Roman"/>
          <w:sz w:val="24"/>
          <w:szCs w:val="24"/>
        </w:rPr>
        <w:t xml:space="preserve"> </w:t>
      </w:r>
    </w:p>
    <w:p w14:paraId="58514330" w14:textId="408B6DD1" w:rsidR="00E306DE" w:rsidRDefault="00E306DE" w:rsidP="00DC37AE">
      <w:pPr>
        <w:spacing w:after="0"/>
        <w:rPr>
          <w:rFonts w:ascii="Times New Roman" w:hAnsi="Times New Roman" w:cs="Times New Roman"/>
          <w:sz w:val="24"/>
          <w:szCs w:val="24"/>
        </w:rPr>
      </w:pPr>
    </w:p>
    <w:p w14:paraId="4000BB8D" w14:textId="66AFD609" w:rsidR="00E306DE" w:rsidRDefault="00E306DE" w:rsidP="00DC37AE">
      <w:pPr>
        <w:spacing w:after="0"/>
        <w:rPr>
          <w:rFonts w:ascii="Times New Roman" w:hAnsi="Times New Roman" w:cs="Times New Roman"/>
          <w:sz w:val="24"/>
          <w:szCs w:val="24"/>
        </w:rPr>
      </w:pPr>
      <w:r>
        <w:rPr>
          <w:rFonts w:ascii="Times New Roman" w:hAnsi="Times New Roman" w:cs="Times New Roman"/>
          <w:sz w:val="24"/>
          <w:szCs w:val="24"/>
        </w:rPr>
        <w:t xml:space="preserve">Minutes from the January meeting were not read.   They are available in the </w:t>
      </w:r>
      <w:proofErr w:type="gramStart"/>
      <w:r>
        <w:rPr>
          <w:rFonts w:ascii="Times New Roman" w:hAnsi="Times New Roman" w:cs="Times New Roman"/>
          <w:sz w:val="24"/>
          <w:szCs w:val="24"/>
        </w:rPr>
        <w:t xml:space="preserve">Grapevine, </w:t>
      </w:r>
      <w:r w:rsidR="000200B6">
        <w:rPr>
          <w:rFonts w:ascii="Times New Roman" w:hAnsi="Times New Roman" w:cs="Times New Roman"/>
          <w:sz w:val="24"/>
          <w:szCs w:val="24"/>
        </w:rPr>
        <w:t xml:space="preserve"> and</w:t>
      </w:r>
      <w:proofErr w:type="gramEnd"/>
      <w:r w:rsidR="000200B6">
        <w:rPr>
          <w:rFonts w:ascii="Times New Roman" w:hAnsi="Times New Roman" w:cs="Times New Roman"/>
          <w:sz w:val="24"/>
          <w:szCs w:val="24"/>
        </w:rPr>
        <w:t xml:space="preserve"> </w:t>
      </w:r>
      <w:r>
        <w:rPr>
          <w:rFonts w:ascii="Times New Roman" w:hAnsi="Times New Roman" w:cs="Times New Roman"/>
          <w:sz w:val="24"/>
          <w:szCs w:val="24"/>
        </w:rPr>
        <w:t xml:space="preserve">PLVD Webpage </w:t>
      </w:r>
      <w:hyperlink r:id="rId4" w:history="1">
        <w:r w:rsidRPr="00496359">
          <w:rPr>
            <w:rStyle w:val="Hyperlink"/>
            <w:rFonts w:ascii="Times New Roman" w:hAnsi="Times New Roman" w:cs="Times New Roman"/>
            <w:sz w:val="24"/>
            <w:szCs w:val="24"/>
          </w:rPr>
          <w:t>https://pillsburylakedistrict.com</w:t>
        </w:r>
      </w:hyperlink>
      <w:r>
        <w:rPr>
          <w:rFonts w:ascii="Times New Roman" w:hAnsi="Times New Roman" w:cs="Times New Roman"/>
          <w:sz w:val="24"/>
          <w:szCs w:val="24"/>
        </w:rPr>
        <w:t xml:space="preserve"> .</w:t>
      </w:r>
    </w:p>
    <w:p w14:paraId="4F512FEE" w14:textId="78A89559" w:rsidR="00DC37AE" w:rsidRDefault="00DC37AE" w:rsidP="00DC37AE">
      <w:pPr>
        <w:spacing w:after="0"/>
        <w:rPr>
          <w:rFonts w:ascii="Times New Roman" w:hAnsi="Times New Roman" w:cs="Times New Roman"/>
          <w:sz w:val="24"/>
          <w:szCs w:val="24"/>
        </w:rPr>
      </w:pPr>
    </w:p>
    <w:p w14:paraId="76767A01" w14:textId="45E28C73" w:rsidR="00DC37AE" w:rsidRDefault="00DC37AE" w:rsidP="00DC37AE">
      <w:pPr>
        <w:spacing w:after="0"/>
        <w:rPr>
          <w:rFonts w:ascii="Times New Roman" w:hAnsi="Times New Roman" w:cs="Times New Roman"/>
          <w:sz w:val="24"/>
          <w:szCs w:val="24"/>
        </w:rPr>
      </w:pPr>
      <w:bookmarkStart w:id="1" w:name="_Hlk32830473"/>
      <w:r>
        <w:rPr>
          <w:rFonts w:ascii="Times New Roman" w:hAnsi="Times New Roman" w:cs="Times New Roman"/>
          <w:sz w:val="24"/>
          <w:szCs w:val="24"/>
        </w:rPr>
        <w:t xml:space="preserve">Commissioner Scott called the meeting to order at 5:32 pm.   </w:t>
      </w:r>
      <w:r w:rsidR="00106413">
        <w:rPr>
          <w:rFonts w:ascii="Times New Roman" w:hAnsi="Times New Roman" w:cs="Times New Roman"/>
          <w:sz w:val="24"/>
          <w:szCs w:val="24"/>
        </w:rPr>
        <w:t xml:space="preserve">Treasurer Dow requested we go into a non-public session. At 5:34 </w:t>
      </w:r>
      <w:proofErr w:type="gramStart"/>
      <w:r w:rsidR="00106413">
        <w:rPr>
          <w:rFonts w:ascii="Times New Roman" w:hAnsi="Times New Roman" w:cs="Times New Roman"/>
          <w:sz w:val="24"/>
          <w:szCs w:val="24"/>
        </w:rPr>
        <w:t>pm  Commissioner</w:t>
      </w:r>
      <w:proofErr w:type="gramEnd"/>
      <w:r w:rsidR="00106413">
        <w:rPr>
          <w:rFonts w:ascii="Times New Roman" w:hAnsi="Times New Roman" w:cs="Times New Roman"/>
          <w:sz w:val="24"/>
          <w:szCs w:val="24"/>
        </w:rPr>
        <w:t xml:space="preserve"> Scott  made a motion to adjourn the meeting and went into a non-public session under RSA 91-A-3, II (c) to discuss matters which, if discussed in public, would likely affect adversely the reputation of any person...” Commissioner Pawlowski seconded the motion and it was unanimously approved.  Roll call:  Chairman Scott – yes, Commissioner Pawlowski – yes, </w:t>
      </w:r>
      <w:r w:rsidR="00824AC0">
        <w:rPr>
          <w:rFonts w:ascii="Times New Roman" w:hAnsi="Times New Roman" w:cs="Times New Roman"/>
          <w:sz w:val="24"/>
          <w:szCs w:val="24"/>
        </w:rPr>
        <w:t xml:space="preserve">Commissioner Vasquez – no, </w:t>
      </w:r>
      <w:r w:rsidR="00106413">
        <w:rPr>
          <w:rFonts w:ascii="Times New Roman" w:hAnsi="Times New Roman" w:cs="Times New Roman"/>
          <w:sz w:val="24"/>
          <w:szCs w:val="24"/>
        </w:rPr>
        <w:t xml:space="preserve">Clerk Marcia Pawlowski - yes, Jamie Dow, Treasurer – yes. </w:t>
      </w:r>
    </w:p>
    <w:bookmarkEnd w:id="1"/>
    <w:p w14:paraId="7EAC3186" w14:textId="2EF4EEC5" w:rsidR="007860B1" w:rsidRDefault="007860B1" w:rsidP="00DC37AE">
      <w:pPr>
        <w:spacing w:after="0"/>
        <w:rPr>
          <w:rFonts w:ascii="Times New Roman" w:hAnsi="Times New Roman" w:cs="Times New Roman"/>
          <w:sz w:val="24"/>
          <w:szCs w:val="24"/>
        </w:rPr>
      </w:pPr>
    </w:p>
    <w:p w14:paraId="0578D69C" w14:textId="6562848F" w:rsidR="007860B1" w:rsidRDefault="007860B1" w:rsidP="00DC37AE">
      <w:pPr>
        <w:spacing w:after="0"/>
        <w:rPr>
          <w:rFonts w:ascii="Times New Roman" w:hAnsi="Times New Roman" w:cs="Times New Roman"/>
          <w:sz w:val="24"/>
          <w:szCs w:val="24"/>
        </w:rPr>
      </w:pPr>
      <w:r>
        <w:rPr>
          <w:rFonts w:ascii="Times New Roman" w:hAnsi="Times New Roman" w:cs="Times New Roman"/>
          <w:sz w:val="24"/>
          <w:szCs w:val="24"/>
        </w:rPr>
        <w:t xml:space="preserve">Commissioner Scott adjourned the Non-Public Session and resumed the monthly meeting at </w:t>
      </w:r>
      <w:r w:rsidR="001648A6">
        <w:rPr>
          <w:rFonts w:ascii="Times New Roman" w:hAnsi="Times New Roman" w:cs="Times New Roman"/>
          <w:sz w:val="24"/>
          <w:szCs w:val="24"/>
        </w:rPr>
        <w:t xml:space="preserve">5:40pm.   Commissioner Scott called the meeting to order at 5:43pm. </w:t>
      </w:r>
    </w:p>
    <w:p w14:paraId="2717CEE1" w14:textId="57685418" w:rsidR="007860B1" w:rsidRDefault="007860B1" w:rsidP="00DC37AE">
      <w:pPr>
        <w:spacing w:after="0"/>
        <w:rPr>
          <w:rFonts w:ascii="Times New Roman" w:hAnsi="Times New Roman" w:cs="Times New Roman"/>
          <w:sz w:val="24"/>
          <w:szCs w:val="24"/>
        </w:rPr>
      </w:pPr>
    </w:p>
    <w:p w14:paraId="38F82D58" w14:textId="77777777" w:rsidR="001648A6" w:rsidRPr="001648A6" w:rsidRDefault="001648A6" w:rsidP="00DC37AE">
      <w:pPr>
        <w:spacing w:after="0"/>
        <w:rPr>
          <w:rFonts w:ascii="Times New Roman" w:hAnsi="Times New Roman" w:cs="Times New Roman"/>
          <w:b/>
          <w:bCs/>
          <w:sz w:val="24"/>
          <w:szCs w:val="24"/>
          <w:u w:val="single"/>
        </w:rPr>
      </w:pPr>
      <w:r w:rsidRPr="001648A6">
        <w:rPr>
          <w:rFonts w:ascii="Times New Roman" w:hAnsi="Times New Roman" w:cs="Times New Roman"/>
          <w:b/>
          <w:bCs/>
          <w:sz w:val="24"/>
          <w:szCs w:val="24"/>
          <w:u w:val="single"/>
        </w:rPr>
        <w:t>Treasurer’s Report</w:t>
      </w:r>
    </w:p>
    <w:p w14:paraId="586F0C10" w14:textId="77902442" w:rsidR="007860B1" w:rsidRDefault="007860B1" w:rsidP="00DC37AE">
      <w:pPr>
        <w:spacing w:after="0"/>
        <w:rPr>
          <w:rFonts w:ascii="Times New Roman" w:hAnsi="Times New Roman" w:cs="Times New Roman"/>
          <w:sz w:val="24"/>
          <w:szCs w:val="24"/>
        </w:rPr>
      </w:pPr>
      <w:r>
        <w:rPr>
          <w:rFonts w:ascii="Times New Roman" w:hAnsi="Times New Roman" w:cs="Times New Roman"/>
          <w:sz w:val="24"/>
          <w:szCs w:val="24"/>
        </w:rPr>
        <w:t xml:space="preserve">Treasurer Dow shared that the payment was paid to Contoocook Artesian Well as well as the others noted on the report.   Treasurer Dow shared that </w:t>
      </w:r>
      <w:r w:rsidR="001648A6">
        <w:rPr>
          <w:rFonts w:ascii="Times New Roman" w:hAnsi="Times New Roman" w:cs="Times New Roman"/>
          <w:sz w:val="24"/>
          <w:szCs w:val="24"/>
        </w:rPr>
        <w:t xml:space="preserve">the pending bills will not be paid until we receive more money from payments.   Commissioner Scott responded that he agreed and we do not want to allow the account to get low.   </w:t>
      </w:r>
      <w:r w:rsidR="00A52339">
        <w:rPr>
          <w:rFonts w:ascii="Times New Roman" w:hAnsi="Times New Roman" w:cs="Times New Roman"/>
          <w:sz w:val="24"/>
          <w:szCs w:val="24"/>
        </w:rPr>
        <w:t xml:space="preserve">Commissioner Scott made a motion to pay the pending bills when funds are available.  Seconded by Commissioner Pawlowski and unanimously approved.   </w:t>
      </w:r>
      <w:r w:rsidR="001648A6">
        <w:rPr>
          <w:rFonts w:ascii="Times New Roman" w:hAnsi="Times New Roman" w:cs="Times New Roman"/>
          <w:sz w:val="24"/>
          <w:szCs w:val="24"/>
        </w:rPr>
        <w:t xml:space="preserve">The Commissioners looked at the invoices presented by Treasurer Dow. There was discussion regarding customer’s bills that notices were sent out and Treasurer </w:t>
      </w:r>
      <w:r w:rsidR="00824AC0">
        <w:rPr>
          <w:rFonts w:ascii="Times New Roman" w:hAnsi="Times New Roman" w:cs="Times New Roman"/>
          <w:sz w:val="24"/>
          <w:szCs w:val="24"/>
        </w:rPr>
        <w:t xml:space="preserve">Jamie </w:t>
      </w:r>
      <w:r w:rsidR="001648A6">
        <w:rPr>
          <w:rFonts w:ascii="Times New Roman" w:hAnsi="Times New Roman" w:cs="Times New Roman"/>
          <w:sz w:val="24"/>
          <w:szCs w:val="24"/>
        </w:rPr>
        <w:t xml:space="preserve">Dow shared that she did not receive any replies.  The following customers are 60+ days overdue:  Auprey, Lot 1-94; Curran, Lot 2-1; </w:t>
      </w:r>
      <w:r w:rsidR="00A52339">
        <w:rPr>
          <w:rFonts w:ascii="Times New Roman" w:hAnsi="Times New Roman" w:cs="Times New Roman"/>
          <w:sz w:val="24"/>
          <w:szCs w:val="24"/>
        </w:rPr>
        <w:t xml:space="preserve">Cecchetelli, Lot 5-22; DiPietro Lot 6-89.   </w:t>
      </w:r>
      <w:r w:rsidR="00107A3A">
        <w:rPr>
          <w:rFonts w:ascii="Times New Roman" w:hAnsi="Times New Roman" w:cs="Times New Roman"/>
          <w:sz w:val="24"/>
          <w:szCs w:val="24"/>
        </w:rPr>
        <w:t xml:space="preserve">Commissioner Scott made a motion to accept the Treasurer’s Report, seconded by Commissioner Pawlowski and unanimously approved.  </w:t>
      </w:r>
    </w:p>
    <w:p w14:paraId="5075F669" w14:textId="587B0032" w:rsidR="00A52339" w:rsidRDefault="00A52339" w:rsidP="00DC37AE">
      <w:pPr>
        <w:spacing w:after="0"/>
        <w:rPr>
          <w:rFonts w:ascii="Times New Roman" w:hAnsi="Times New Roman" w:cs="Times New Roman"/>
          <w:sz w:val="24"/>
          <w:szCs w:val="24"/>
        </w:rPr>
      </w:pPr>
    </w:p>
    <w:p w14:paraId="01C36725" w14:textId="1B66AC9A" w:rsidR="00A52339" w:rsidRDefault="00A52339" w:rsidP="00DC37AE">
      <w:pPr>
        <w:spacing w:after="0"/>
        <w:rPr>
          <w:rFonts w:ascii="Times New Roman" w:hAnsi="Times New Roman" w:cs="Times New Roman"/>
          <w:sz w:val="24"/>
          <w:szCs w:val="24"/>
        </w:rPr>
      </w:pPr>
      <w:r>
        <w:rPr>
          <w:rFonts w:ascii="Times New Roman" w:hAnsi="Times New Roman" w:cs="Times New Roman"/>
          <w:sz w:val="24"/>
          <w:szCs w:val="24"/>
        </w:rPr>
        <w:t xml:space="preserve">Commissioner Scott asked if there were any questions from the floor before we go into the Bond, Budget Hearings.  One resident asked what is the purpose of the form that has been received by those who are putting in wells.   Commissioner Scott shared that this form was created with DES and the information on it is information they are requesting and that we will be giving these forms to DES.  It is important that the capping is done and the distance between is important.   One resident asked what would happen if the forms are not completed and would there be a fine.  </w:t>
      </w:r>
      <w:r>
        <w:rPr>
          <w:rFonts w:ascii="Times New Roman" w:hAnsi="Times New Roman" w:cs="Times New Roman"/>
          <w:sz w:val="24"/>
          <w:szCs w:val="24"/>
        </w:rPr>
        <w:lastRenderedPageBreak/>
        <w:t xml:space="preserve">Commissioner Scott shared they did not say anything, but that as a state agency they have a right to </w:t>
      </w:r>
      <w:r w:rsidR="00D1368D">
        <w:rPr>
          <w:rFonts w:ascii="Times New Roman" w:hAnsi="Times New Roman" w:cs="Times New Roman"/>
          <w:sz w:val="24"/>
          <w:szCs w:val="24"/>
        </w:rPr>
        <w:t>inspect the well if they choose.  One resident asked for an update and are we moving forward on the engineering study.   Commissioner Scott shared that we have an engineering firm and that PLVD has begun working with them and they are not going to bill until we have received the approval for the grant.</w:t>
      </w:r>
      <w:r w:rsidR="00F90653">
        <w:rPr>
          <w:rFonts w:ascii="Times New Roman" w:hAnsi="Times New Roman" w:cs="Times New Roman"/>
          <w:sz w:val="24"/>
          <w:szCs w:val="24"/>
        </w:rPr>
        <w:t xml:space="preserve">   Commissioner Scott shared that we are building a short-term, mid-term and long-term plan that should push us past 10 years so that we are not in this situation again.  We may actually get plans for the short-term now and then re-apply for the same grant to continue towards the long-term so it is going to be a living document and we will not have everything right away</w:t>
      </w:r>
      <w:r w:rsidR="00824AC0">
        <w:rPr>
          <w:rFonts w:ascii="Times New Roman" w:hAnsi="Times New Roman" w:cs="Times New Roman"/>
          <w:sz w:val="24"/>
          <w:szCs w:val="24"/>
        </w:rPr>
        <w:t xml:space="preserve">.  </w:t>
      </w:r>
      <w:r w:rsidR="00F90653">
        <w:rPr>
          <w:rFonts w:ascii="Times New Roman" w:hAnsi="Times New Roman" w:cs="Times New Roman"/>
          <w:sz w:val="24"/>
          <w:szCs w:val="24"/>
        </w:rPr>
        <w:t xml:space="preserve"> </w:t>
      </w:r>
      <w:r w:rsidR="00824AC0">
        <w:rPr>
          <w:rFonts w:ascii="Times New Roman" w:hAnsi="Times New Roman" w:cs="Times New Roman"/>
          <w:sz w:val="24"/>
          <w:szCs w:val="24"/>
        </w:rPr>
        <w:t>T</w:t>
      </w:r>
      <w:r w:rsidR="00F90653">
        <w:rPr>
          <w:rFonts w:ascii="Times New Roman" w:hAnsi="Times New Roman" w:cs="Times New Roman"/>
          <w:sz w:val="24"/>
          <w:szCs w:val="24"/>
        </w:rPr>
        <w:t xml:space="preserve">he very first part is we need more water.   We are hoping to have that piece of it between now and summer.   A second question was are we planning on doing substantial work on this system in the next year.  </w:t>
      </w:r>
      <w:r w:rsidR="00F06E7E">
        <w:rPr>
          <w:rFonts w:ascii="Times New Roman" w:hAnsi="Times New Roman" w:cs="Times New Roman"/>
          <w:sz w:val="24"/>
          <w:szCs w:val="24"/>
        </w:rPr>
        <w:t xml:space="preserve">Commissioner Scott shared that he is the point person from PLVD </w:t>
      </w:r>
      <w:r w:rsidR="00F90653">
        <w:rPr>
          <w:rFonts w:ascii="Times New Roman" w:hAnsi="Times New Roman" w:cs="Times New Roman"/>
          <w:sz w:val="24"/>
          <w:szCs w:val="24"/>
        </w:rPr>
        <w:t xml:space="preserve">working with </w:t>
      </w:r>
      <w:r w:rsidR="00F06E7E">
        <w:rPr>
          <w:rFonts w:ascii="Times New Roman" w:hAnsi="Times New Roman" w:cs="Times New Roman"/>
          <w:sz w:val="24"/>
          <w:szCs w:val="24"/>
        </w:rPr>
        <w:t>Chris who is the point person from the Engineering Firm</w:t>
      </w:r>
      <w:r w:rsidR="00F90653">
        <w:rPr>
          <w:rFonts w:ascii="Times New Roman" w:hAnsi="Times New Roman" w:cs="Times New Roman"/>
          <w:sz w:val="24"/>
          <w:szCs w:val="24"/>
        </w:rPr>
        <w:t xml:space="preserve">.  </w:t>
      </w:r>
      <w:r w:rsidR="00F06E7E">
        <w:rPr>
          <w:rFonts w:ascii="Times New Roman" w:hAnsi="Times New Roman" w:cs="Times New Roman"/>
          <w:sz w:val="24"/>
          <w:szCs w:val="24"/>
        </w:rPr>
        <w:t xml:space="preserve">Chris </w:t>
      </w:r>
      <w:r w:rsidR="00F90653">
        <w:rPr>
          <w:rFonts w:ascii="Times New Roman" w:hAnsi="Times New Roman" w:cs="Times New Roman"/>
          <w:sz w:val="24"/>
          <w:szCs w:val="24"/>
        </w:rPr>
        <w:t xml:space="preserve">is working on documentation in phases so we can get and meet </w:t>
      </w:r>
      <w:r w:rsidR="00F06E7E">
        <w:rPr>
          <w:rFonts w:ascii="Times New Roman" w:hAnsi="Times New Roman" w:cs="Times New Roman"/>
          <w:sz w:val="24"/>
          <w:szCs w:val="24"/>
        </w:rPr>
        <w:t>different</w:t>
      </w:r>
      <w:r w:rsidR="00F90653">
        <w:rPr>
          <w:rFonts w:ascii="Times New Roman" w:hAnsi="Times New Roman" w:cs="Times New Roman"/>
          <w:sz w:val="24"/>
          <w:szCs w:val="24"/>
        </w:rPr>
        <w:t xml:space="preserve"> grants.</w:t>
      </w:r>
      <w:r w:rsidR="00F06E7E">
        <w:rPr>
          <w:rFonts w:ascii="Times New Roman" w:hAnsi="Times New Roman" w:cs="Times New Roman"/>
          <w:sz w:val="24"/>
          <w:szCs w:val="24"/>
        </w:rPr>
        <w:t xml:space="preserve">   Commissioner Scott shared that Chris is putting together the engineering design in phases so we meet the deadlines for the grants we are applying for.  We will be discussing more of this during the Bond Hearing and we want to do this in phases and be smart in the way we approach this and get grants and loan forgiveness where possible.  Commissioner Scott shared that things are in motion.   </w:t>
      </w:r>
    </w:p>
    <w:p w14:paraId="4DDD4970" w14:textId="2C7395F2" w:rsidR="00F06E7E" w:rsidRDefault="00F06E7E" w:rsidP="00DC37AE">
      <w:pPr>
        <w:spacing w:after="0"/>
        <w:rPr>
          <w:rFonts w:ascii="Times New Roman" w:hAnsi="Times New Roman" w:cs="Times New Roman"/>
          <w:sz w:val="24"/>
          <w:szCs w:val="24"/>
        </w:rPr>
      </w:pPr>
      <w:r>
        <w:rPr>
          <w:rFonts w:ascii="Times New Roman" w:hAnsi="Times New Roman" w:cs="Times New Roman"/>
          <w:sz w:val="24"/>
          <w:szCs w:val="24"/>
        </w:rPr>
        <w:t xml:space="preserve">A resident asked when this form came about.   She talked with DES about 3 weeks ago and there was not mention of a form.   Commissioner Scott responded that this </w:t>
      </w:r>
      <w:r w:rsidR="008C7E92">
        <w:rPr>
          <w:rFonts w:ascii="Times New Roman" w:hAnsi="Times New Roman" w:cs="Times New Roman"/>
          <w:sz w:val="24"/>
          <w:szCs w:val="24"/>
        </w:rPr>
        <w:t xml:space="preserve">form </w:t>
      </w:r>
      <w:r>
        <w:rPr>
          <w:rFonts w:ascii="Times New Roman" w:hAnsi="Times New Roman" w:cs="Times New Roman"/>
          <w:sz w:val="24"/>
          <w:szCs w:val="24"/>
        </w:rPr>
        <w:t xml:space="preserve">has come about </w:t>
      </w:r>
      <w:r w:rsidR="008C7E92">
        <w:rPr>
          <w:rFonts w:ascii="Times New Roman" w:hAnsi="Times New Roman" w:cs="Times New Roman"/>
          <w:sz w:val="24"/>
          <w:szCs w:val="24"/>
        </w:rPr>
        <w:t xml:space="preserve">approximately </w:t>
      </w:r>
      <w:r>
        <w:rPr>
          <w:rFonts w:ascii="Times New Roman" w:hAnsi="Times New Roman" w:cs="Times New Roman"/>
          <w:sz w:val="24"/>
          <w:szCs w:val="24"/>
        </w:rPr>
        <w:t xml:space="preserve">10 days ago.   Another question was why is it the responsibility of the homeowner to pay for the curb shut off.  Commissioner Scott shared that </w:t>
      </w:r>
      <w:r w:rsidR="008C7E92">
        <w:rPr>
          <w:rFonts w:ascii="Times New Roman" w:hAnsi="Times New Roman" w:cs="Times New Roman"/>
          <w:sz w:val="24"/>
          <w:szCs w:val="24"/>
        </w:rPr>
        <w:t xml:space="preserve">he works and is not able to come during daylight hours to do the shut off.   WSO is trained and they have trained me </w:t>
      </w:r>
      <w:r w:rsidR="00A6639D">
        <w:rPr>
          <w:rFonts w:ascii="Times New Roman" w:hAnsi="Times New Roman" w:cs="Times New Roman"/>
          <w:sz w:val="24"/>
          <w:szCs w:val="24"/>
        </w:rPr>
        <w:t xml:space="preserve">(Commissioner Scott) </w:t>
      </w:r>
      <w:r w:rsidR="008C7E92">
        <w:rPr>
          <w:rFonts w:ascii="Times New Roman" w:hAnsi="Times New Roman" w:cs="Times New Roman"/>
          <w:sz w:val="24"/>
          <w:szCs w:val="24"/>
        </w:rPr>
        <w:t xml:space="preserve">to do </w:t>
      </w:r>
      <w:r w:rsidR="00A6639D">
        <w:rPr>
          <w:rFonts w:ascii="Times New Roman" w:hAnsi="Times New Roman" w:cs="Times New Roman"/>
          <w:sz w:val="24"/>
          <w:szCs w:val="24"/>
        </w:rPr>
        <w:t>curb</w:t>
      </w:r>
      <w:r w:rsidR="008C7E92">
        <w:rPr>
          <w:rFonts w:ascii="Times New Roman" w:hAnsi="Times New Roman" w:cs="Times New Roman"/>
          <w:sz w:val="24"/>
          <w:szCs w:val="24"/>
        </w:rPr>
        <w:t xml:space="preserve"> shut-offs. </w:t>
      </w:r>
    </w:p>
    <w:p w14:paraId="1144B6E9" w14:textId="5C38F34A" w:rsidR="00A6639D" w:rsidRPr="0015401D" w:rsidRDefault="00A6639D" w:rsidP="00A6639D">
      <w:pPr>
        <w:autoSpaceDE w:val="0"/>
        <w:autoSpaceDN w:val="0"/>
        <w:adjustRightInd w:val="0"/>
        <w:spacing w:after="0" w:line="240" w:lineRule="auto"/>
        <w:rPr>
          <w:rFonts w:ascii="Times New Roman" w:eastAsia="Times New Roman" w:hAnsi="Times New Roman" w:cs="Times New Roman"/>
          <w:sz w:val="24"/>
          <w:szCs w:val="24"/>
        </w:rPr>
      </w:pPr>
      <w:r w:rsidRPr="0015401D">
        <w:rPr>
          <w:rFonts w:ascii="Times New Roman" w:eastAsia="Times New Roman" w:hAnsi="Times New Roman" w:cs="Times New Roman"/>
          <w:sz w:val="24"/>
          <w:szCs w:val="24"/>
          <w:lang w:val="en"/>
        </w:rPr>
        <w:t xml:space="preserve">The Annual Meeting is scheduled for March 11, 2020, at the Webster Town Hall located at 945 Battle St. Webster.  The meeting will begin at 6:00 pm.  </w:t>
      </w:r>
      <w:r w:rsidR="0015401D">
        <w:rPr>
          <w:rFonts w:ascii="Times New Roman" w:eastAsia="Times New Roman" w:hAnsi="Times New Roman" w:cs="Times New Roman"/>
          <w:sz w:val="24"/>
          <w:szCs w:val="24"/>
          <w:lang w:val="en"/>
        </w:rPr>
        <w:t>To vote you need to be a registered voter in Webster, bring your ID.</w:t>
      </w:r>
      <w:r w:rsidR="0015401D" w:rsidRPr="0015401D">
        <w:rPr>
          <w:rFonts w:ascii="Times New Roman" w:hAnsi="Times New Roman" w:cs="Times New Roman"/>
          <w:color w:val="222222"/>
          <w:sz w:val="24"/>
          <w:szCs w:val="24"/>
          <w:shd w:val="clear" w:color="auto" w:fill="FFFFFF"/>
        </w:rPr>
        <w:t> </w:t>
      </w:r>
      <w:r w:rsidR="0015401D">
        <w:rPr>
          <w:rFonts w:ascii="Times New Roman" w:hAnsi="Times New Roman" w:cs="Times New Roman"/>
          <w:color w:val="222222"/>
          <w:sz w:val="24"/>
          <w:szCs w:val="24"/>
          <w:shd w:val="clear" w:color="auto" w:fill="FFFFFF"/>
        </w:rPr>
        <w:t xml:space="preserve"> There will be representatives from the Supervisor of the Checklist.</w:t>
      </w:r>
      <w:r w:rsidR="0015401D" w:rsidRPr="0015401D">
        <w:rPr>
          <w:rFonts w:ascii="Times New Roman" w:hAnsi="Times New Roman" w:cs="Times New Roman"/>
          <w:color w:val="222222"/>
          <w:sz w:val="24"/>
          <w:szCs w:val="24"/>
          <w:shd w:val="clear" w:color="auto" w:fill="FFFFFF"/>
        </w:rPr>
        <w:t xml:space="preserve">  </w:t>
      </w:r>
      <w:r w:rsidRPr="0015401D">
        <w:rPr>
          <w:rFonts w:ascii="Times New Roman" w:eastAsia="Times New Roman" w:hAnsi="Times New Roman" w:cs="Times New Roman"/>
          <w:sz w:val="24"/>
          <w:szCs w:val="24"/>
        </w:rPr>
        <w:t>The voting</w:t>
      </w:r>
      <w:r w:rsidR="0015401D">
        <w:rPr>
          <w:rFonts w:ascii="Times New Roman" w:eastAsia="Times New Roman" w:hAnsi="Times New Roman" w:cs="Times New Roman"/>
          <w:sz w:val="24"/>
          <w:szCs w:val="24"/>
        </w:rPr>
        <w:t xml:space="preserve"> will be </w:t>
      </w:r>
      <w:r w:rsidRPr="0015401D">
        <w:rPr>
          <w:rFonts w:ascii="Times New Roman" w:eastAsia="Times New Roman" w:hAnsi="Times New Roman" w:cs="Times New Roman"/>
          <w:sz w:val="24"/>
          <w:szCs w:val="24"/>
        </w:rPr>
        <w:t xml:space="preserve">(Bond as well as PLVD Board members) from 6:00pm </w:t>
      </w:r>
      <w:r w:rsidR="0015401D">
        <w:rPr>
          <w:rFonts w:ascii="Times New Roman" w:eastAsia="Times New Roman" w:hAnsi="Times New Roman" w:cs="Times New Roman"/>
          <w:sz w:val="24"/>
          <w:szCs w:val="24"/>
        </w:rPr>
        <w:t xml:space="preserve">to </w:t>
      </w:r>
      <w:r w:rsidRPr="0015401D">
        <w:rPr>
          <w:rFonts w:ascii="Times New Roman" w:eastAsia="Times New Roman" w:hAnsi="Times New Roman" w:cs="Times New Roman"/>
          <w:sz w:val="24"/>
          <w:szCs w:val="24"/>
        </w:rPr>
        <w:t xml:space="preserve">7:30pm.  </w:t>
      </w:r>
    </w:p>
    <w:p w14:paraId="100B017C" w14:textId="77777777" w:rsidR="00A6639D" w:rsidRDefault="00A6639D" w:rsidP="00DC37AE">
      <w:pPr>
        <w:spacing w:after="0"/>
        <w:rPr>
          <w:rFonts w:ascii="Times New Roman" w:hAnsi="Times New Roman" w:cs="Times New Roman"/>
          <w:sz w:val="24"/>
          <w:szCs w:val="24"/>
        </w:rPr>
      </w:pPr>
    </w:p>
    <w:p w14:paraId="3BC6513C" w14:textId="31A21709" w:rsidR="008C7E92" w:rsidRDefault="008C7E92" w:rsidP="00DC37AE">
      <w:pPr>
        <w:spacing w:after="0"/>
        <w:rPr>
          <w:rFonts w:ascii="Times New Roman" w:hAnsi="Times New Roman" w:cs="Times New Roman"/>
          <w:sz w:val="24"/>
          <w:szCs w:val="24"/>
        </w:rPr>
      </w:pPr>
      <w:r>
        <w:rPr>
          <w:rFonts w:ascii="Times New Roman" w:hAnsi="Times New Roman" w:cs="Times New Roman"/>
          <w:sz w:val="24"/>
          <w:szCs w:val="24"/>
        </w:rPr>
        <w:t>Due to the time Commiss</w:t>
      </w:r>
      <w:r w:rsidR="00293BB0">
        <w:rPr>
          <w:rFonts w:ascii="Times New Roman" w:hAnsi="Times New Roman" w:cs="Times New Roman"/>
          <w:sz w:val="24"/>
          <w:szCs w:val="24"/>
        </w:rPr>
        <w:t xml:space="preserve">ioner Scott said it was necessary to adjourn the meeting at </w:t>
      </w:r>
      <w:r w:rsidR="00107A3A">
        <w:rPr>
          <w:rFonts w:ascii="Times New Roman" w:hAnsi="Times New Roman" w:cs="Times New Roman"/>
          <w:sz w:val="24"/>
          <w:szCs w:val="24"/>
        </w:rPr>
        <w:t>5</w:t>
      </w:r>
      <w:r w:rsidR="00293BB0">
        <w:rPr>
          <w:rFonts w:ascii="Times New Roman" w:hAnsi="Times New Roman" w:cs="Times New Roman"/>
          <w:sz w:val="24"/>
          <w:szCs w:val="24"/>
        </w:rPr>
        <w:t>:59 pm.</w:t>
      </w:r>
    </w:p>
    <w:p w14:paraId="325A90F5" w14:textId="5777D4EE" w:rsidR="00EC3E8D" w:rsidRDefault="00EC3E8D" w:rsidP="00DC37AE">
      <w:pPr>
        <w:spacing w:after="0"/>
        <w:rPr>
          <w:rFonts w:ascii="Times New Roman" w:hAnsi="Times New Roman" w:cs="Times New Roman"/>
          <w:sz w:val="24"/>
          <w:szCs w:val="24"/>
        </w:rPr>
      </w:pPr>
    </w:p>
    <w:p w14:paraId="2B3084B4" w14:textId="747E61D4" w:rsidR="00EC3E8D" w:rsidRDefault="00EC3E8D" w:rsidP="00DC37AE">
      <w:pPr>
        <w:spacing w:after="0"/>
        <w:rPr>
          <w:rFonts w:ascii="Segoe Script" w:hAnsi="Segoe Script" w:cs="Times New Roman"/>
          <w:sz w:val="18"/>
          <w:szCs w:val="18"/>
        </w:rPr>
      </w:pPr>
      <w:r>
        <w:rPr>
          <w:rFonts w:ascii="Segoe Script" w:hAnsi="Segoe Script" w:cs="Times New Roman"/>
          <w:sz w:val="18"/>
          <w:szCs w:val="18"/>
        </w:rPr>
        <w:t>Marcia Pawlowski, Clerk</w:t>
      </w:r>
    </w:p>
    <w:p w14:paraId="2F7BF1F6" w14:textId="40FE2C3B" w:rsidR="00EC3E8D" w:rsidRDefault="00EC3E8D" w:rsidP="00DC37AE">
      <w:pPr>
        <w:spacing w:after="0"/>
        <w:rPr>
          <w:rFonts w:ascii="Segoe Script" w:hAnsi="Segoe Script" w:cs="Times New Roman"/>
          <w:sz w:val="18"/>
          <w:szCs w:val="18"/>
        </w:rPr>
      </w:pPr>
    </w:p>
    <w:p w14:paraId="71F3A04F" w14:textId="7DEFEFFD" w:rsidR="00EC3E8D" w:rsidRDefault="00EC3E8D" w:rsidP="00DC37AE">
      <w:pPr>
        <w:spacing w:after="0"/>
        <w:rPr>
          <w:rFonts w:ascii="Times New Roman" w:hAnsi="Times New Roman" w:cs="Times New Roman"/>
          <w:sz w:val="24"/>
          <w:szCs w:val="24"/>
        </w:rPr>
      </w:pPr>
      <w:r>
        <w:rPr>
          <w:rFonts w:ascii="Times New Roman" w:hAnsi="Times New Roman" w:cs="Times New Roman"/>
          <w:sz w:val="24"/>
          <w:szCs w:val="24"/>
        </w:rPr>
        <w:t>Marcia Pawlowski, Clerk</w:t>
      </w:r>
    </w:p>
    <w:p w14:paraId="78D6CA12" w14:textId="1BA91728" w:rsidR="00EC3E8D" w:rsidRPr="00EC3E8D" w:rsidRDefault="00EC3E8D" w:rsidP="00DC37AE">
      <w:pPr>
        <w:spacing w:after="0"/>
        <w:rPr>
          <w:rFonts w:ascii="Times New Roman" w:hAnsi="Times New Roman" w:cs="Times New Roman"/>
          <w:sz w:val="24"/>
          <w:szCs w:val="24"/>
        </w:rPr>
      </w:pPr>
      <w:r>
        <w:rPr>
          <w:rFonts w:ascii="Times New Roman" w:hAnsi="Times New Roman" w:cs="Times New Roman"/>
          <w:sz w:val="24"/>
          <w:szCs w:val="24"/>
        </w:rPr>
        <w:t>Pillsbury Lake Village District</w:t>
      </w:r>
    </w:p>
    <w:sectPr w:rsidR="00EC3E8D" w:rsidRPr="00EC3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7AE"/>
    <w:rsid w:val="000200B6"/>
    <w:rsid w:val="00106413"/>
    <w:rsid w:val="00107A3A"/>
    <w:rsid w:val="0015401D"/>
    <w:rsid w:val="001648A6"/>
    <w:rsid w:val="00293BB0"/>
    <w:rsid w:val="00455A95"/>
    <w:rsid w:val="004B088C"/>
    <w:rsid w:val="007860B1"/>
    <w:rsid w:val="00824AC0"/>
    <w:rsid w:val="008C7E92"/>
    <w:rsid w:val="00A52339"/>
    <w:rsid w:val="00A6639D"/>
    <w:rsid w:val="00B134ED"/>
    <w:rsid w:val="00BF3914"/>
    <w:rsid w:val="00D1368D"/>
    <w:rsid w:val="00DB4E6D"/>
    <w:rsid w:val="00DC37AE"/>
    <w:rsid w:val="00E306DE"/>
    <w:rsid w:val="00EC3E8D"/>
    <w:rsid w:val="00F06E7E"/>
    <w:rsid w:val="00F9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C3CE"/>
  <w15:chartTrackingRefBased/>
  <w15:docId w15:val="{76EB7524-7371-4D28-B7DC-ABDCA27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7A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6DE"/>
    <w:rPr>
      <w:color w:val="0563C1" w:themeColor="hyperlink"/>
      <w:u w:val="single"/>
    </w:rPr>
  </w:style>
  <w:style w:type="character" w:styleId="UnresolvedMention">
    <w:name w:val="Unresolved Mention"/>
    <w:basedOn w:val="DefaultParagraphFont"/>
    <w:uiPriority w:val="99"/>
    <w:semiHidden/>
    <w:unhideWhenUsed/>
    <w:rsid w:val="00E30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27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Alisa Vasquez</cp:lastModifiedBy>
  <cp:revision>2</cp:revision>
  <dcterms:created xsi:type="dcterms:W3CDTF">2020-02-26T19:28:00Z</dcterms:created>
  <dcterms:modified xsi:type="dcterms:W3CDTF">2020-02-26T19:28:00Z</dcterms:modified>
</cp:coreProperties>
</file>