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ab/>
      </w:r>
      <w:r w:rsidDel="00000000" w:rsidR="00000000" w:rsidRPr="00000000">
        <w:rPr>
          <w:rFonts w:ascii="Arial" w:cs="Arial" w:eastAsia="Arial" w:hAnsi="Arial"/>
        </w:rPr>
        <w:drawing>
          <wp:inline distB="114300" distT="114300" distL="114300" distR="114300">
            <wp:extent cx="1647825" cy="130028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47825" cy="13002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ind w:left="0" w:firstLine="720"/>
        <w:rPr/>
      </w:pPr>
      <w:r w:rsidDel="00000000" w:rsidR="00000000" w:rsidRPr="00000000">
        <w:rPr>
          <w:rtl w:val="0"/>
        </w:rPr>
        <w:t xml:space="preserve">The team members of Team Premier would like to extend an opportunity for you to help our team pursue their dreams of competing against the finest players and teams across the Nation.</w:t>
      </w:r>
    </w:p>
    <w:p w:rsidR="00000000" w:rsidDel="00000000" w:rsidP="00000000" w:rsidRDefault="00000000" w:rsidRPr="00000000" w14:paraId="00000005">
      <w:pPr>
        <w:pageBreakBefore w:val="0"/>
        <w:rPr/>
      </w:pPr>
      <w:r w:rsidDel="00000000" w:rsidR="00000000" w:rsidRPr="00000000">
        <w:rPr>
          <w:rtl w:val="0"/>
        </w:rPr>
        <w:tab/>
        <w:t xml:space="preserve">Team Premier basketball is a competitive basketball program establishing itself in the Birmingham Metro area and we need your help. We are an independent nonprofit youth basketball program, and we are currently seeking donations to help defray the cost of our upcoming season. As you know, it takes a great deal of time and money to organize and run a basketball team. Monies are needed to cover team equipment, uniforms, and tournament expenses. It costs each member hundreds of dollars to compete in this elite division. This does not include travel, food, lodging or family member expenses.</w:t>
      </w:r>
    </w:p>
    <w:p w:rsidR="00000000" w:rsidDel="00000000" w:rsidP="00000000" w:rsidRDefault="00000000" w:rsidRPr="00000000" w14:paraId="00000006">
      <w:pPr>
        <w:pageBreakBefore w:val="0"/>
        <w:rPr/>
      </w:pPr>
      <w:r w:rsidDel="00000000" w:rsidR="00000000" w:rsidRPr="00000000">
        <w:rPr>
          <w:rtl w:val="0"/>
        </w:rPr>
        <w:tab/>
        <w:t xml:space="preserve">Our mission is to provide as many young athletes the opportunity and chance to develop their skills, learn life lessons and enjoy the game of basketball. Through participation in the highest level of amateur sports, Team Premier dedicated group of volunteer coaches and parents will shape the futures of these young athletes by giving them the opportunity to develop their self-confidence, camaraderie as teammates, improve their athletic skills, gain leadership abilities, and represent their community throughout the Birmingham Metro area.</w:t>
      </w:r>
    </w:p>
    <w:p w:rsidR="00000000" w:rsidDel="00000000" w:rsidP="00000000" w:rsidRDefault="00000000" w:rsidRPr="00000000" w14:paraId="00000007">
      <w:pPr>
        <w:pageBreakBefore w:val="0"/>
        <w:rPr/>
      </w:pPr>
      <w:r w:rsidDel="00000000" w:rsidR="00000000" w:rsidRPr="00000000">
        <w:rPr>
          <w:rtl w:val="0"/>
        </w:rPr>
        <w:tab/>
        <w:t xml:space="preserve">Any monetary donation would be greatly appreciated and would help our team tremendously in meeting our mission and goals. We would gladly accept donations of any denomination. All donations will be recognized on our Social Media platforms. Larger donations are tax deductible.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t xml:space="preserve">Thank you in advance for giving Team Premier a chance to play!!!</w:t>
      </w:r>
    </w:p>
    <w:p w:rsidR="00000000" w:rsidDel="00000000" w:rsidP="00000000" w:rsidRDefault="00000000" w:rsidRPr="00000000" w14:paraId="0000000A">
      <w:pPr>
        <w:pageBreakBefore w:val="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b w:val="1"/>
        <w:i w:val="1"/>
        <w:sz w:val="32"/>
        <w:szCs w:val="32"/>
        <w:rtl w:val="0"/>
      </w:rPr>
      <w:t xml:space="preserve">Team Premier</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 Travel Basketball Donation Letter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35F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E16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16E9"/>
  </w:style>
  <w:style w:type="paragraph" w:styleId="Footer">
    <w:name w:val="footer"/>
    <w:basedOn w:val="Normal"/>
    <w:link w:val="FooterChar"/>
    <w:uiPriority w:val="99"/>
    <w:unhideWhenUsed w:val="1"/>
    <w:rsid w:val="00AE16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16E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xKbB09aNP5ynDOm9wzkQGnR4w==">CgMxLjA4AHIhMUxRYWFZS2JJcGxFVlNUSVZveF9oX0RURE9zNUMzM1Bt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2021-03-18T02:14:00Z</dcterms:created>
  <dc:creator>Sonya Eggleston</dc:creator>
</cp:coreProperties>
</file>