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84D2" w14:textId="77777777" w:rsidR="00D14C29" w:rsidRDefault="00000000">
      <w:pPr>
        <w:jc w:val="center"/>
      </w:pPr>
      <w:r>
        <w:rPr>
          <w:b/>
        </w:rPr>
        <w:t>RUE-ISMS-A5-LEGAL-001</w:t>
      </w:r>
      <w:r>
        <w:rPr>
          <w:b/>
        </w:rPr>
        <w:br/>
        <w:t>Passenger Terms and Conditions</w:t>
      </w:r>
    </w:p>
    <w:p w14:paraId="0763708B" w14:textId="77777777" w:rsidR="00D14C29" w:rsidRDefault="00D14C29"/>
    <w:p w14:paraId="0CE1288A" w14:textId="77777777" w:rsidR="00D14C29" w:rsidRDefault="00000000">
      <w:r>
        <w:t>Version: v1.0</w:t>
      </w:r>
    </w:p>
    <w:p w14:paraId="34DCF7C5" w14:textId="77777777" w:rsidR="00D14C29" w:rsidRDefault="00000000">
      <w:r>
        <w:t>Created: 07 April 2026</w:t>
      </w:r>
    </w:p>
    <w:p w14:paraId="1C1A1EE7" w14:textId="77777777" w:rsidR="00D14C29" w:rsidRDefault="00000000">
      <w:r>
        <w:t>Author: Gareth Cardy</w:t>
      </w:r>
    </w:p>
    <w:p w14:paraId="312051B2" w14:textId="77777777" w:rsidR="00D14C29" w:rsidRDefault="00000000">
      <w:r>
        <w:t>Reviewer: Simon McNichol</w:t>
      </w:r>
    </w:p>
    <w:p w14:paraId="3FEAE1F8" w14:textId="77777777" w:rsidR="00D14C29" w:rsidRDefault="00000000">
      <w:r>
        <w:t>Approver: Simon McNichol</w:t>
      </w:r>
    </w:p>
    <w:p w14:paraId="30EBCBCC" w14:textId="77777777" w:rsidR="00D14C29" w:rsidRDefault="00000000">
      <w:r>
        <w:t>Classification: Internal / Public Facing</w:t>
      </w:r>
    </w:p>
    <w:p w14:paraId="60F62FBE" w14:textId="77777777" w:rsidR="00D14C29" w:rsidRDefault="00000000">
      <w:r>
        <w:t>Aligned to: ISO/IEC 27001 Annex A, Cyber Essentials, UK GDPR</w:t>
      </w:r>
    </w:p>
    <w:p w14:paraId="5F9275AC" w14:textId="77777777" w:rsidR="00D14C29" w:rsidRDefault="00D14C29"/>
    <w:p w14:paraId="10B925AC" w14:textId="77777777" w:rsidR="00D14C29" w:rsidRDefault="00000000">
      <w:r>
        <w:rPr>
          <w:b/>
        </w:rPr>
        <w:t>1. About Rue</w:t>
      </w:r>
    </w:p>
    <w:p w14:paraId="29E6F753" w14:textId="77777777" w:rsidR="00D14C29" w:rsidRDefault="00000000">
      <w:r>
        <w:t>Rue is a technology platform operated by Carstone Limited that connects passengers with independent, licensed Hackney Carriage and Private Hire drivers.</w:t>
      </w:r>
      <w:r>
        <w:br/>
      </w:r>
      <w:r>
        <w:br/>
        <w:t>Rue does not employ drivers, does not operate vehicles, and does not provide transport services.</w:t>
      </w:r>
    </w:p>
    <w:p w14:paraId="1CAAFBB4" w14:textId="77777777" w:rsidR="00D14C29" w:rsidRDefault="00000000">
      <w:r>
        <w:rPr>
          <w:b/>
        </w:rPr>
        <w:t>2. Booking and Licensing Compliance</w:t>
      </w:r>
    </w:p>
    <w:p w14:paraId="6686E5FB" w14:textId="77777777" w:rsidR="00D14C29" w:rsidRDefault="00000000">
      <w:r>
        <w:t>Private Hire journeys must be pre-booked. Street hails are not permitted for Private Hire vehicles.</w:t>
      </w:r>
      <w:r>
        <w:br/>
      </w:r>
      <w:r>
        <w:br/>
        <w:t>By placing a booking, you contract directly with the licensed driver or operator.</w:t>
      </w:r>
    </w:p>
    <w:p w14:paraId="6031B3DC" w14:textId="77777777" w:rsidR="00D14C29" w:rsidRDefault="00000000">
      <w:r>
        <w:rPr>
          <w:b/>
        </w:rPr>
        <w:t>3. Fares and Charges</w:t>
      </w:r>
    </w:p>
    <w:p w14:paraId="6DCDEB6A" w14:textId="77777777" w:rsidR="00D14C29" w:rsidRDefault="00000000">
      <w:r>
        <w:t>Fares are agreed at booking (Private Hire) or set by the local authority (Hackney).</w:t>
      </w:r>
      <w:r>
        <w:br/>
      </w:r>
      <w:r>
        <w:br/>
        <w:t>Additional charges may apply for waiting, cleaning, or no-shows.</w:t>
      </w:r>
      <w:r>
        <w:br/>
      </w:r>
      <w:r>
        <w:br/>
        <w:t>Payments are processed securely in line with PCI DSS.</w:t>
      </w:r>
    </w:p>
    <w:p w14:paraId="0FCD4250" w14:textId="77777777" w:rsidR="00D14C29" w:rsidRDefault="00000000">
      <w:r>
        <w:rPr>
          <w:b/>
        </w:rPr>
        <w:t>4. Passenger Responsibilities</w:t>
      </w:r>
    </w:p>
    <w:p w14:paraId="5075B3D4" w14:textId="77777777" w:rsidR="00D14C29" w:rsidRDefault="00000000">
      <w:r>
        <w:t>Passengers must provide accurate details, be ready at pickup, and behave respectfully.</w:t>
      </w:r>
      <w:r>
        <w:br/>
      </w:r>
      <w:r>
        <w:br/>
        <w:t>Abuse, damage, or illegal activity may result in account suspension.</w:t>
      </w:r>
    </w:p>
    <w:p w14:paraId="4E80B1C5" w14:textId="77777777" w:rsidR="00D14C29" w:rsidRDefault="00000000">
      <w:r>
        <w:rPr>
          <w:b/>
        </w:rPr>
        <w:lastRenderedPageBreak/>
        <w:t>5. Safety</w:t>
      </w:r>
    </w:p>
    <w:p w14:paraId="3A309FAB" w14:textId="77777777" w:rsidR="00D14C29" w:rsidRDefault="00000000">
      <w:r>
        <w:t>Drivers are licensed and regulated. Passengers must follow safety instructions.</w:t>
      </w:r>
    </w:p>
    <w:p w14:paraId="766A396F" w14:textId="77777777" w:rsidR="00D14C29" w:rsidRDefault="00000000">
      <w:r>
        <w:rPr>
          <w:b/>
        </w:rPr>
        <w:t>6. Accessibility</w:t>
      </w:r>
    </w:p>
    <w:p w14:paraId="642A611E" w14:textId="77777777" w:rsidR="00D14C29" w:rsidRDefault="00000000">
      <w:r>
        <w:t>Drivers comply with the Equality Act 2010 including assistance for disabled passengers.</w:t>
      </w:r>
    </w:p>
    <w:p w14:paraId="48DC973C" w14:textId="77777777" w:rsidR="00D14C29" w:rsidRDefault="00000000">
      <w:r>
        <w:rPr>
          <w:b/>
        </w:rPr>
        <w:t>7. Data Protection and Security</w:t>
      </w:r>
    </w:p>
    <w:p w14:paraId="51A2C2BF" w14:textId="77777777" w:rsidR="00D14C29" w:rsidRDefault="00000000">
      <w:r>
        <w:t>Rue complies with UK GDPR and the Data Protection Act 2018.</w:t>
      </w:r>
      <w:r>
        <w:br/>
      </w:r>
      <w:r>
        <w:br/>
        <w:t>Security controls align to Cyber Essentials and ISO/IEC 27001 including encryption, access control, and monitoring.</w:t>
      </w:r>
    </w:p>
    <w:p w14:paraId="6C15ED14" w14:textId="77777777" w:rsidR="00D14C29" w:rsidRDefault="00000000">
      <w:r>
        <w:rPr>
          <w:b/>
        </w:rPr>
        <w:t>8. Liability</w:t>
      </w:r>
    </w:p>
    <w:p w14:paraId="20351459" w14:textId="77777777" w:rsidR="00D14C29" w:rsidRDefault="00000000">
      <w:r>
        <w:t>Rue is a platform only and not a transport provider.</w:t>
      </w:r>
      <w:r>
        <w:br/>
      </w:r>
      <w:r>
        <w:br/>
        <w:t>Drivers are responsible for the delivery of transport services.</w:t>
      </w:r>
    </w:p>
    <w:p w14:paraId="2F5A6C61" w14:textId="77777777" w:rsidR="00D14C29" w:rsidRDefault="00000000">
      <w:r>
        <w:rPr>
          <w:b/>
        </w:rPr>
        <w:t>9. Complaints</w:t>
      </w:r>
    </w:p>
    <w:p w14:paraId="3AFC9B1B" w14:textId="77777777" w:rsidR="00D14C29" w:rsidRDefault="00000000">
      <w:r>
        <w:t>Complaints may be submitted via Rue and escalated to the licensing authority where required.</w:t>
      </w:r>
    </w:p>
    <w:p w14:paraId="07D73ACC" w14:textId="77777777" w:rsidR="00D14C29" w:rsidRDefault="00000000">
      <w:r>
        <w:rPr>
          <w:b/>
        </w:rPr>
        <w:t>10. Changes</w:t>
      </w:r>
    </w:p>
    <w:p w14:paraId="66F74B5F" w14:textId="77777777" w:rsidR="00D14C29" w:rsidRDefault="00000000">
      <w:r>
        <w:t>Terms may be updated periodically. Continued use indicates acceptance.</w:t>
      </w:r>
    </w:p>
    <w:p w14:paraId="38135C3F" w14:textId="77777777" w:rsidR="00D14C29" w:rsidRDefault="00000000">
      <w:r>
        <w:rPr>
          <w:b/>
        </w:rPr>
        <w:t>11. Contact</w:t>
      </w:r>
    </w:p>
    <w:p w14:paraId="59C6A378" w14:textId="77777777" w:rsidR="00D14C29" w:rsidRDefault="00000000">
      <w:r>
        <w:t>carstone.limited@gmail.com</w:t>
      </w:r>
      <w:r>
        <w:br/>
        <w:t>https://rue.taxi/</w:t>
      </w:r>
    </w:p>
    <w:sectPr w:rsidR="00D14C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2193594">
    <w:abstractNumId w:val="8"/>
  </w:num>
  <w:num w:numId="2" w16cid:durableId="1513059348">
    <w:abstractNumId w:val="6"/>
  </w:num>
  <w:num w:numId="3" w16cid:durableId="1274753284">
    <w:abstractNumId w:val="5"/>
  </w:num>
  <w:num w:numId="4" w16cid:durableId="634334284">
    <w:abstractNumId w:val="4"/>
  </w:num>
  <w:num w:numId="5" w16cid:durableId="913666109">
    <w:abstractNumId w:val="7"/>
  </w:num>
  <w:num w:numId="6" w16cid:durableId="1344670805">
    <w:abstractNumId w:val="3"/>
  </w:num>
  <w:num w:numId="7" w16cid:durableId="1636256886">
    <w:abstractNumId w:val="2"/>
  </w:num>
  <w:num w:numId="8" w16cid:durableId="1019426506">
    <w:abstractNumId w:val="1"/>
  </w:num>
  <w:num w:numId="9" w16cid:durableId="61590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49D6"/>
    <w:rsid w:val="00A408F8"/>
    <w:rsid w:val="00AA1D8D"/>
    <w:rsid w:val="00B47730"/>
    <w:rsid w:val="00CB0664"/>
    <w:rsid w:val="00D14C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6510186-919B-4E3F-83B8-BBD83C0A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1665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Gareth Cardy</cp:lastModifiedBy>
  <cp:revision>2</cp:revision>
  <dcterms:created xsi:type="dcterms:W3CDTF">2013-12-23T23:15:00Z</dcterms:created>
  <dcterms:modified xsi:type="dcterms:W3CDTF">2026-04-07T19:22:00Z</dcterms:modified>
  <cp:category/>
</cp:coreProperties>
</file>