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CB7809" w14:textId="77777777" w:rsidR="007437EE" w:rsidRDefault="007437EE" w:rsidP="007437EE">
      <w:pPr>
        <w:pStyle w:val="Default"/>
      </w:pPr>
    </w:p>
    <w:p w14:paraId="7AC8C6AF" w14:textId="77777777" w:rsidR="007437EE" w:rsidRDefault="007437EE" w:rsidP="007437EE">
      <w:pPr>
        <w:pStyle w:val="Default"/>
        <w:rPr>
          <w:sz w:val="32"/>
          <w:szCs w:val="32"/>
        </w:rPr>
      </w:pPr>
      <w:r>
        <w:t xml:space="preserve"> </w:t>
      </w:r>
      <w:r>
        <w:rPr>
          <w:b/>
          <w:bCs/>
          <w:sz w:val="32"/>
          <w:szCs w:val="32"/>
        </w:rPr>
        <w:t xml:space="preserve">BYLAWS </w:t>
      </w:r>
    </w:p>
    <w:p w14:paraId="037B2A7A" w14:textId="77777777" w:rsidR="007437EE" w:rsidRDefault="007437EE" w:rsidP="007437EE">
      <w:pPr>
        <w:pStyle w:val="Default"/>
        <w:rPr>
          <w:sz w:val="32"/>
          <w:szCs w:val="32"/>
        </w:rPr>
      </w:pPr>
      <w:r>
        <w:rPr>
          <w:b/>
          <w:bCs/>
          <w:sz w:val="32"/>
          <w:szCs w:val="32"/>
        </w:rPr>
        <w:t xml:space="preserve">OF </w:t>
      </w:r>
    </w:p>
    <w:p w14:paraId="27194A6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Gandhi Medical College Global Alliance, Inc </w:t>
      </w:r>
    </w:p>
    <w:p w14:paraId="1047770F"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(GMCGA) </w:t>
      </w:r>
    </w:p>
    <w:p w14:paraId="20AF2BAE"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1 </w:t>
      </w:r>
    </w:p>
    <w:p w14:paraId="7B2B72A5"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Name and Offices </w:t>
      </w:r>
    </w:p>
    <w:p w14:paraId="4CDA2C3C"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Name: The name for the corporation is Gandhi Medical College Global Alliance, Inc. (The Corporation), a non-profit corporation organized under the laws of the State of Delaware (the </w:t>
      </w:r>
      <w:r>
        <w:rPr>
          <w:rFonts w:ascii="Arial Unicode MS" w:eastAsia="Arial Unicode MS" w:cs="Arial Unicode MS"/>
          <w:sz w:val="23"/>
          <w:szCs w:val="23"/>
        </w:rPr>
        <w:t>“</w:t>
      </w:r>
      <w:r>
        <w:rPr>
          <w:rFonts w:ascii="Arial Unicode MS" w:eastAsia="Arial Unicode MS" w:cs="Arial Unicode MS"/>
          <w:sz w:val="23"/>
          <w:szCs w:val="23"/>
        </w:rPr>
        <w:t>General Corporation Law</w:t>
      </w:r>
      <w:r>
        <w:rPr>
          <w:rFonts w:ascii="Arial Unicode MS" w:eastAsia="Arial Unicode MS" w:cs="Arial Unicode MS"/>
          <w:sz w:val="23"/>
          <w:szCs w:val="23"/>
        </w:rPr>
        <w:t>”</w:t>
      </w:r>
      <w:r>
        <w:rPr>
          <w:rFonts w:ascii="Arial Unicode MS" w:eastAsia="Arial Unicode MS" w:cs="Arial Unicode MS"/>
          <w:sz w:val="23"/>
          <w:szCs w:val="23"/>
        </w:rPr>
        <w:t xml:space="preserve">). </w:t>
      </w:r>
    </w:p>
    <w:p w14:paraId="68DFE338" w14:textId="3F26DFBD"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1.2 Registered Office and Agent: The Corporation shall have and continuously maintain, in the State of Delaware, a registered office and a registered agent whose office shall be identical with the Corporation's registered office. The registered office of the Corporation in the Delaware is 160 Greentree Drive, Suite 101, Dover, County of Kent, Delaware, 19904. </w:t>
      </w:r>
      <w:r w:rsidR="007242C4" w:rsidRPr="00151705">
        <w:rPr>
          <w:rFonts w:ascii="Arial Unicode MS" w:eastAsia="Arial Unicode MS" w:cs="Arial Unicode MS"/>
          <w:color w:val="FF0000"/>
          <w:sz w:val="23"/>
          <w:szCs w:val="23"/>
        </w:rPr>
        <w:t xml:space="preserve">The address for Principal Office in the state of Kentucky is </w:t>
      </w:r>
      <w:r w:rsidR="00151705" w:rsidRPr="00151705">
        <w:rPr>
          <w:rFonts w:ascii="Arial Unicode MS" w:eastAsia="Arial Unicode MS" w:cs="Arial Unicode MS"/>
          <w:color w:val="FF0000"/>
          <w:sz w:val="23"/>
          <w:szCs w:val="23"/>
        </w:rPr>
        <w:t>1415 Windcrest Court,  Bowling Green KY 42103.</w:t>
      </w:r>
    </w:p>
    <w:p w14:paraId="597C8F44" w14:textId="77777777" w:rsidR="000663D1" w:rsidRDefault="000663D1" w:rsidP="007437EE">
      <w:pPr>
        <w:pStyle w:val="Default"/>
        <w:rPr>
          <w:rFonts w:ascii="Arial Unicode MS" w:eastAsia="Arial Unicode MS" w:cs="Arial Unicode MS"/>
          <w:sz w:val="23"/>
          <w:szCs w:val="23"/>
        </w:rPr>
      </w:pPr>
    </w:p>
    <w:p w14:paraId="701CCAFC" w14:textId="1F67C0B4" w:rsidR="007437EE" w:rsidRPr="00A3792A" w:rsidRDefault="007437EE" w:rsidP="007437EE">
      <w:pPr>
        <w:pStyle w:val="Default"/>
        <w:rPr>
          <w:rFonts w:ascii="Arial Unicode MS" w:eastAsia="Arial Unicode MS" w:cs="Arial Unicode MS"/>
          <w:color w:val="0070C0"/>
          <w:sz w:val="23"/>
          <w:szCs w:val="23"/>
        </w:rPr>
      </w:pPr>
      <w:r>
        <w:rPr>
          <w:rFonts w:ascii="Arial Unicode MS" w:eastAsia="Arial Unicode MS" w:cs="Arial Unicode MS"/>
          <w:sz w:val="23"/>
          <w:szCs w:val="23"/>
        </w:rPr>
        <w:t xml:space="preserve">1.3 Business Office: </w:t>
      </w:r>
      <w:r w:rsidR="00151705">
        <w:rPr>
          <w:rFonts w:ascii="Arial Unicode MS" w:eastAsia="Arial Unicode MS" w:cs="Arial Unicode MS"/>
          <w:sz w:val="23"/>
          <w:szCs w:val="23"/>
        </w:rPr>
        <w:t xml:space="preserve"> </w:t>
      </w:r>
      <w:r w:rsidR="00151705" w:rsidRPr="00A3792A">
        <w:rPr>
          <w:rFonts w:ascii="Arial Unicode MS" w:eastAsia="Arial Unicode MS" w:cs="Arial Unicode MS"/>
          <w:color w:val="0070C0"/>
          <w:sz w:val="23"/>
          <w:szCs w:val="23"/>
        </w:rPr>
        <w:t>(Should we change this to Address for Correspondence)</w:t>
      </w:r>
    </w:p>
    <w:p w14:paraId="1BA4181D"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10636 Falls Creek Lane Dayton, OH, 45458 </w:t>
      </w:r>
    </w:p>
    <w:p w14:paraId="013DE00A" w14:textId="1A91100D"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Phone: (515) 602-7138 </w:t>
      </w:r>
    </w:p>
    <w:p w14:paraId="4A218F39" w14:textId="04806902" w:rsidR="000663D1" w:rsidRDefault="000663D1" w:rsidP="007437EE">
      <w:pPr>
        <w:pStyle w:val="Default"/>
        <w:rPr>
          <w:rFonts w:ascii="Arial Unicode MS" w:eastAsia="Arial Unicode MS" w:cs="Arial Unicode MS"/>
          <w:sz w:val="23"/>
          <w:szCs w:val="23"/>
        </w:rPr>
      </w:pPr>
    </w:p>
    <w:p w14:paraId="4D492966" w14:textId="2A9724DD" w:rsidR="000663D1" w:rsidRPr="00B47563" w:rsidRDefault="000663D1" w:rsidP="007437EE">
      <w:pPr>
        <w:pStyle w:val="Default"/>
        <w:rPr>
          <w:rFonts w:ascii="Arial Unicode MS" w:eastAsia="Arial Unicode MS" w:cs="Arial Unicode MS"/>
          <w:color w:val="FF0000"/>
          <w:sz w:val="23"/>
          <w:szCs w:val="23"/>
        </w:rPr>
      </w:pPr>
      <w:r w:rsidRPr="00B47563">
        <w:rPr>
          <w:rFonts w:ascii="Arial Unicode MS" w:eastAsia="Arial Unicode MS" w:cs="Arial Unicode MS"/>
          <w:color w:val="FF0000"/>
          <w:sz w:val="23"/>
          <w:szCs w:val="23"/>
        </w:rPr>
        <w:t xml:space="preserve">MISSION :  </w:t>
      </w:r>
      <w:r w:rsidR="00515497" w:rsidRPr="00B47563">
        <w:rPr>
          <w:rFonts w:ascii="Arial Unicode MS" w:eastAsia="Arial Unicode MS" w:cs="Arial Unicode MS"/>
          <w:color w:val="FF0000"/>
          <w:sz w:val="23"/>
          <w:szCs w:val="23"/>
        </w:rPr>
        <w:t>Gandhi Medical College Global Alliance was incorporated as a non-profit organization in 2005 t</w:t>
      </w:r>
      <w:r w:rsidRPr="00B47563">
        <w:rPr>
          <w:rFonts w:ascii="Arial Unicode MS" w:eastAsia="Arial Unicode MS" w:cs="Arial Unicode MS"/>
          <w:color w:val="FF0000"/>
          <w:sz w:val="23"/>
          <w:szCs w:val="23"/>
        </w:rPr>
        <w:t>o foster kinship among the alumni with a mission to enhance educational</w:t>
      </w:r>
      <w:r w:rsidR="00515497" w:rsidRPr="00B47563">
        <w:rPr>
          <w:rFonts w:ascii="Arial Unicode MS" w:eastAsia="Arial Unicode MS" w:cs="Arial Unicode MS"/>
          <w:color w:val="FF0000"/>
          <w:sz w:val="23"/>
          <w:szCs w:val="23"/>
        </w:rPr>
        <w:t xml:space="preserve"> programs and patient care services centered at the alma mater. We invite you to learn about our programs and join us to further advance our </w:t>
      </w:r>
      <w:r w:rsidR="007B14A0" w:rsidRPr="00B47563">
        <w:rPr>
          <w:rFonts w:ascii="Arial Unicode MS" w:eastAsia="Arial Unicode MS" w:cs="Arial Unicode MS"/>
          <w:color w:val="FF0000"/>
          <w:sz w:val="23"/>
          <w:szCs w:val="23"/>
        </w:rPr>
        <w:t>endeavors.</w:t>
      </w:r>
    </w:p>
    <w:p w14:paraId="45A4FDB1" w14:textId="65A55055" w:rsidR="000663D1" w:rsidRPr="00B47563" w:rsidRDefault="000663D1" w:rsidP="007437EE">
      <w:pPr>
        <w:pStyle w:val="Default"/>
        <w:rPr>
          <w:rFonts w:ascii="Arial Unicode MS" w:eastAsia="Arial Unicode MS" w:cs="Arial Unicode MS"/>
          <w:color w:val="FF0000"/>
          <w:sz w:val="23"/>
          <w:szCs w:val="23"/>
        </w:rPr>
      </w:pPr>
    </w:p>
    <w:p w14:paraId="1207AF56" w14:textId="3DD6C353" w:rsidR="000663D1" w:rsidRPr="00B47563" w:rsidRDefault="000663D1" w:rsidP="007437EE">
      <w:pPr>
        <w:pStyle w:val="Default"/>
        <w:rPr>
          <w:rFonts w:ascii="Arial Unicode MS" w:eastAsia="Arial Unicode MS" w:cs="Arial Unicode MS"/>
          <w:color w:val="FF0000"/>
          <w:sz w:val="23"/>
          <w:szCs w:val="23"/>
        </w:rPr>
      </w:pPr>
      <w:r w:rsidRPr="00B47563">
        <w:rPr>
          <w:rFonts w:ascii="Arial Unicode MS" w:eastAsia="Arial Unicode MS" w:cs="Arial Unicode MS"/>
          <w:color w:val="FF0000"/>
          <w:sz w:val="23"/>
          <w:szCs w:val="23"/>
        </w:rPr>
        <w:t xml:space="preserve">VISION : </w:t>
      </w:r>
      <w:r w:rsidR="007B14A0" w:rsidRPr="00B47563">
        <w:rPr>
          <w:rFonts w:ascii="Arial Unicode MS" w:eastAsia="Arial Unicode MS" w:cs="Arial Unicode MS"/>
          <w:color w:val="FF0000"/>
          <w:sz w:val="23"/>
          <w:szCs w:val="23"/>
        </w:rPr>
        <w:t xml:space="preserve"> To achieve and maintain the reputation as a reliable and respected philanthropic organization in</w:t>
      </w:r>
      <w:r w:rsidR="007B14A0" w:rsidRPr="00B47563">
        <w:rPr>
          <w:rFonts w:ascii="Arial Unicode MS" w:eastAsia="Arial Unicode MS" w:cs="Arial Unicode MS"/>
          <w:color w:val="0070C0"/>
          <w:sz w:val="23"/>
          <w:szCs w:val="23"/>
        </w:rPr>
        <w:t xml:space="preserve"> </w:t>
      </w:r>
      <w:r w:rsidR="007B14A0" w:rsidRPr="00B47563">
        <w:rPr>
          <w:rFonts w:ascii="Arial Unicode MS" w:eastAsia="Arial Unicode MS" w:cs="Arial Unicode MS"/>
          <w:color w:val="FF0000"/>
          <w:sz w:val="23"/>
          <w:szCs w:val="23"/>
        </w:rPr>
        <w:t>medical education and healthcare for the impoverished.</w:t>
      </w:r>
    </w:p>
    <w:p w14:paraId="57956204" w14:textId="77777777" w:rsidR="007B14A0" w:rsidRDefault="007B14A0" w:rsidP="007437EE">
      <w:pPr>
        <w:pStyle w:val="Default"/>
        <w:rPr>
          <w:rFonts w:ascii="Arial Unicode MS" w:eastAsia="Arial Unicode MS" w:cs="Arial Unicode MS"/>
          <w:sz w:val="23"/>
          <w:szCs w:val="23"/>
        </w:rPr>
      </w:pPr>
    </w:p>
    <w:p w14:paraId="3DC88865"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2 </w:t>
      </w:r>
    </w:p>
    <w:p w14:paraId="51255D56"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No Capital Stock </w:t>
      </w:r>
    </w:p>
    <w:p w14:paraId="217A9EF6" w14:textId="4D0F623D" w:rsidR="007437EE" w:rsidRPr="00A3792A" w:rsidRDefault="007437EE" w:rsidP="007437EE">
      <w:pPr>
        <w:pStyle w:val="Default"/>
        <w:rPr>
          <w:rFonts w:ascii="Arial Unicode MS" w:eastAsia="Arial Unicode MS" w:cs="Arial Unicode MS"/>
          <w:strike/>
          <w:sz w:val="23"/>
          <w:szCs w:val="23"/>
        </w:rPr>
      </w:pPr>
      <w:r>
        <w:rPr>
          <w:rFonts w:ascii="Arial Unicode MS" w:eastAsia="Arial Unicode MS" w:cs="Arial Unicode MS"/>
          <w:sz w:val="23"/>
          <w:szCs w:val="23"/>
        </w:rPr>
        <w:t xml:space="preserve">The Corporation shall have no capital stock or stock holders, and its business and affairs shall not be conducted for private pecuniary gain or profit, nor shall any of the </w:t>
      </w:r>
      <w:r>
        <w:rPr>
          <w:rFonts w:ascii="Arial Unicode MS" w:eastAsia="Arial Unicode MS" w:cs="Arial Unicode MS"/>
          <w:sz w:val="23"/>
          <w:szCs w:val="23"/>
        </w:rPr>
        <w:lastRenderedPageBreak/>
        <w:t>Corporation</w:t>
      </w:r>
      <w:r>
        <w:rPr>
          <w:rFonts w:ascii="Arial Unicode MS" w:eastAsia="Arial Unicode MS" w:cs="Arial Unicode MS"/>
          <w:sz w:val="23"/>
          <w:szCs w:val="23"/>
        </w:rPr>
        <w:t>’</w:t>
      </w:r>
      <w:r>
        <w:rPr>
          <w:rFonts w:ascii="Arial Unicode MS" w:eastAsia="Arial Unicode MS" w:cs="Arial Unicode MS"/>
          <w:sz w:val="23"/>
          <w:szCs w:val="23"/>
        </w:rPr>
        <w:t>s gain, profit or property inure to the incorporators thereof, nor to any Member</w:t>
      </w:r>
      <w:r w:rsidR="00B47563">
        <w:rPr>
          <w:rFonts w:ascii="Arial Unicode MS" w:eastAsia="Arial Unicode MS" w:cs="Arial Unicode MS"/>
          <w:sz w:val="23"/>
          <w:szCs w:val="23"/>
        </w:rPr>
        <w:t xml:space="preserve"> </w:t>
      </w:r>
      <w:r w:rsidRPr="00A3792A">
        <w:rPr>
          <w:rFonts w:ascii="Arial Unicode MS" w:eastAsia="Arial Unicode MS" w:cs="Arial Unicode MS"/>
          <w:strike/>
          <w:color w:val="FF0000"/>
          <w:sz w:val="23"/>
          <w:szCs w:val="23"/>
        </w:rPr>
        <w:t xml:space="preserve">or </w:t>
      </w:r>
      <w:r w:rsidR="00A3792A" w:rsidRPr="00A3792A">
        <w:rPr>
          <w:rFonts w:ascii="Arial Unicode MS" w:eastAsia="Arial Unicode MS" w:cs="Arial Unicode MS"/>
          <w:strike/>
          <w:color w:val="FF0000"/>
          <w:sz w:val="23"/>
          <w:szCs w:val="23"/>
        </w:rPr>
        <w:t>Officer</w:t>
      </w:r>
      <w:r w:rsidR="00A3792A" w:rsidRPr="00A3792A">
        <w:rPr>
          <w:rFonts w:ascii="Arial Unicode MS" w:eastAsia="Arial Unicode MS" w:cs="Arial Unicode MS"/>
          <w:color w:val="FF0000"/>
          <w:sz w:val="23"/>
          <w:szCs w:val="23"/>
        </w:rPr>
        <w:t xml:space="preserve"> </w:t>
      </w:r>
      <w:r w:rsidR="00A3792A">
        <w:rPr>
          <w:rFonts w:ascii="Arial Unicode MS" w:eastAsia="Arial Unicode MS" w:cs="Arial Unicode MS"/>
          <w:sz w:val="23"/>
          <w:szCs w:val="23"/>
        </w:rPr>
        <w:t>or Director.</w:t>
      </w:r>
    </w:p>
    <w:p w14:paraId="7830FA5D" w14:textId="77777777"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Article 3 </w:t>
      </w:r>
    </w:p>
    <w:p w14:paraId="0A01A811"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Members </w:t>
      </w:r>
    </w:p>
    <w:p w14:paraId="7C994566"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3.1 Membership categories: There shall be only two categories: Active and Honorary. </w:t>
      </w:r>
    </w:p>
    <w:p w14:paraId="1F086739"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3.2 Active members shall be: </w:t>
      </w:r>
    </w:p>
    <w:p w14:paraId="206CB147"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Physicians who graduated from Gandhi Medical College (GMC) or obtained Post Graduate degree from GMC </w:t>
      </w:r>
    </w:p>
    <w:p w14:paraId="04D9B3C8"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OR </w:t>
      </w:r>
    </w:p>
    <w:p w14:paraId="2ED2C1F8"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Served on the faculty of GMC and/or Gandhi Hospital </w:t>
      </w:r>
    </w:p>
    <w:p w14:paraId="6668176A" w14:textId="50FC8796"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2"/>
          <w:szCs w:val="22"/>
        </w:rPr>
        <w:t xml:space="preserve">3.2.1 </w:t>
      </w:r>
      <w:r>
        <w:rPr>
          <w:rFonts w:ascii="Arial Unicode MS" w:eastAsia="Arial Unicode MS" w:cs="Arial Unicode MS"/>
          <w:sz w:val="23"/>
          <w:szCs w:val="23"/>
        </w:rPr>
        <w:t xml:space="preserve">All Active Members shall be for Life time upon payment </w:t>
      </w:r>
      <w:r w:rsidR="00A3792A" w:rsidRPr="00A3792A">
        <w:rPr>
          <w:rFonts w:ascii="Arial Unicode MS" w:eastAsia="Arial Unicode MS" w:cs="Arial Unicode MS"/>
          <w:strike/>
          <w:color w:val="FF0000"/>
          <w:sz w:val="23"/>
          <w:szCs w:val="23"/>
        </w:rPr>
        <w:t>dues</w:t>
      </w:r>
      <w:r w:rsidR="00A3792A">
        <w:rPr>
          <w:rFonts w:ascii="Arial Unicode MS" w:eastAsia="Arial Unicode MS" w:cs="Arial Unicode MS"/>
          <w:sz w:val="23"/>
          <w:szCs w:val="23"/>
        </w:rPr>
        <w:t xml:space="preserve"> </w:t>
      </w:r>
      <w:r w:rsidRPr="00151705">
        <w:rPr>
          <w:rFonts w:ascii="Arial Unicode MS" w:eastAsia="Arial Unicode MS" w:cs="Arial Unicode MS"/>
          <w:color w:val="FF0000"/>
          <w:sz w:val="23"/>
          <w:szCs w:val="23"/>
        </w:rPr>
        <w:t xml:space="preserve">of </w:t>
      </w:r>
      <w:r w:rsidR="00151705" w:rsidRPr="00151705">
        <w:rPr>
          <w:rFonts w:ascii="Arial Unicode MS" w:eastAsia="Arial Unicode MS" w:cs="Arial Unicode MS"/>
          <w:color w:val="FF0000"/>
          <w:sz w:val="23"/>
          <w:szCs w:val="23"/>
        </w:rPr>
        <w:t>$500</w:t>
      </w:r>
      <w:r>
        <w:rPr>
          <w:rFonts w:ascii="Arial Unicode MS" w:eastAsia="Arial Unicode MS" w:cs="Arial Unicode MS"/>
          <w:sz w:val="23"/>
          <w:szCs w:val="23"/>
        </w:rPr>
        <w:t xml:space="preserve">. </w:t>
      </w:r>
    </w:p>
    <w:p w14:paraId="425732EC" w14:textId="764F1E35" w:rsidR="007437EE" w:rsidRPr="00A3792A" w:rsidRDefault="007437EE" w:rsidP="007437EE">
      <w:pPr>
        <w:pStyle w:val="Default"/>
        <w:rPr>
          <w:rFonts w:ascii="Arial Unicode MS" w:eastAsia="Arial Unicode MS" w:cs="Arial Unicode MS"/>
          <w:color w:val="FF0000"/>
          <w:sz w:val="23"/>
          <w:szCs w:val="23"/>
        </w:rPr>
      </w:pPr>
      <w:r>
        <w:rPr>
          <w:rFonts w:ascii="Arial Unicode MS" w:eastAsia="Arial Unicode MS" w:cs="Arial Unicode MS"/>
          <w:sz w:val="22"/>
          <w:szCs w:val="22"/>
        </w:rPr>
        <w:t xml:space="preserve">3.2.2 </w:t>
      </w:r>
      <w:r>
        <w:rPr>
          <w:rFonts w:ascii="Arial Unicode MS" w:eastAsia="Arial Unicode MS" w:cs="Arial Unicode MS"/>
          <w:sz w:val="23"/>
          <w:szCs w:val="23"/>
        </w:rPr>
        <w:t>Honorary Members : May or may not be physicians and may or may not be associate</w:t>
      </w:r>
      <w:r w:rsidR="00151705">
        <w:rPr>
          <w:rFonts w:ascii="Arial Unicode MS" w:eastAsia="Arial Unicode MS" w:cs="Arial Unicode MS"/>
          <w:sz w:val="23"/>
          <w:szCs w:val="23"/>
        </w:rPr>
        <w:t>d</w:t>
      </w:r>
      <w:r>
        <w:rPr>
          <w:rFonts w:ascii="Arial Unicode MS" w:eastAsia="Arial Unicode MS" w:cs="Arial Unicode MS"/>
          <w:sz w:val="23"/>
          <w:szCs w:val="23"/>
        </w:rPr>
        <w:t xml:space="preserve"> with Gandhi Medical College or Hospital but interested in supporting the charitable and other endeavors of the organization. Contributions are tax deductible. Honorary members are </w:t>
      </w:r>
      <w:proofErr w:type="spellStart"/>
      <w:r>
        <w:rPr>
          <w:rFonts w:ascii="Arial Unicode MS" w:eastAsia="Arial Unicode MS" w:cs="Arial Unicode MS"/>
          <w:sz w:val="23"/>
          <w:szCs w:val="23"/>
        </w:rPr>
        <w:t>non voting</w:t>
      </w:r>
      <w:proofErr w:type="spellEnd"/>
      <w:r>
        <w:rPr>
          <w:rFonts w:ascii="Arial Unicode MS" w:eastAsia="Arial Unicode MS" w:cs="Arial Unicode MS"/>
          <w:sz w:val="23"/>
          <w:szCs w:val="23"/>
        </w:rPr>
        <w:t xml:space="preserve"> members and cannot serve as </w:t>
      </w:r>
      <w:r w:rsidRPr="00A3792A">
        <w:rPr>
          <w:rFonts w:ascii="Arial Unicode MS" w:eastAsia="Arial Unicode MS" w:cs="Arial Unicode MS"/>
          <w:strike/>
          <w:color w:val="FF0000"/>
          <w:sz w:val="23"/>
          <w:szCs w:val="23"/>
        </w:rPr>
        <w:t>Officers,</w:t>
      </w:r>
      <w:r w:rsidRPr="00A3792A">
        <w:rPr>
          <w:rFonts w:ascii="Arial Unicode MS" w:eastAsia="Arial Unicode MS" w:cs="Arial Unicode MS"/>
          <w:color w:val="FF0000"/>
          <w:sz w:val="23"/>
          <w:szCs w:val="23"/>
        </w:rPr>
        <w:t xml:space="preserve"> </w:t>
      </w:r>
      <w:r>
        <w:rPr>
          <w:rFonts w:ascii="Arial Unicode MS" w:eastAsia="Arial Unicode MS" w:cs="Arial Unicode MS"/>
          <w:sz w:val="23"/>
          <w:szCs w:val="23"/>
        </w:rPr>
        <w:t xml:space="preserve">Board of Directors or Trustees. </w:t>
      </w:r>
      <w:r w:rsidR="00A3792A" w:rsidRPr="00A3792A">
        <w:rPr>
          <w:rFonts w:ascii="Arial Unicode MS" w:eastAsia="Arial Unicode MS" w:cs="Arial Unicode MS"/>
          <w:color w:val="FF0000"/>
          <w:sz w:val="23"/>
          <w:szCs w:val="23"/>
        </w:rPr>
        <w:t>Medical students, Residents and Fellows can also join as Honorary members.</w:t>
      </w:r>
    </w:p>
    <w:p w14:paraId="2649536A" w14:textId="77777777" w:rsidR="007437EE" w:rsidRDefault="007437EE" w:rsidP="007437EE">
      <w:pPr>
        <w:pStyle w:val="Default"/>
        <w:rPr>
          <w:rFonts w:ascii="Arial Unicode MS" w:eastAsia="Arial Unicode MS" w:cs="Arial Unicode MS"/>
          <w:sz w:val="23"/>
          <w:szCs w:val="23"/>
        </w:rPr>
      </w:pPr>
      <w:r w:rsidRPr="00151705">
        <w:rPr>
          <w:rFonts w:ascii="Arial Unicode MS" w:eastAsia="Arial Unicode MS" w:cs="Arial Unicode MS"/>
          <w:strike/>
          <w:color w:val="FF0000"/>
          <w:sz w:val="23"/>
          <w:szCs w:val="23"/>
        </w:rPr>
        <w:t>3.2.3 Onetime payment of $500.00 confers life membership for both active and honorary members</w:t>
      </w:r>
      <w:r>
        <w:rPr>
          <w:rFonts w:ascii="Arial Unicode MS" w:eastAsia="Arial Unicode MS" w:cs="Arial Unicode MS"/>
          <w:sz w:val="23"/>
          <w:szCs w:val="23"/>
        </w:rPr>
        <w:t xml:space="preserve">. </w:t>
      </w:r>
    </w:p>
    <w:p w14:paraId="6611CE84"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3.3 Statement of Non- Discrimination. </w:t>
      </w:r>
    </w:p>
    <w:p w14:paraId="542C82F5"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Membership in any category shall not be denied or abridged because of sex, color, race, religion, disability, ethnic origin, national origin, sexual orientation, age, or for any other reason unrelated to character and competence. In considering applicants for membership in the Corporation, information as to the character, competence, ethics, professional status or the professional activities of the applicant may be considered. </w:t>
      </w:r>
    </w:p>
    <w:p w14:paraId="4AA8C526"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3.4 Life time members may resign for personal reasons or due to incapacity by giving a written notice to the secretary. </w:t>
      </w:r>
    </w:p>
    <w:p w14:paraId="47A01BF8" w14:textId="77777777"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3.5 Membership Meetings </w:t>
      </w:r>
    </w:p>
    <w:p w14:paraId="645DD8C6" w14:textId="0BA86DDC" w:rsidR="007437EE" w:rsidRPr="004843CE" w:rsidRDefault="007437EE" w:rsidP="007437EE">
      <w:pPr>
        <w:pStyle w:val="Default"/>
        <w:rPr>
          <w:rFonts w:ascii="Arial Unicode MS" w:eastAsia="Arial Unicode MS" w:cs="Arial Unicode MS"/>
          <w:color w:val="FF0000"/>
          <w:sz w:val="23"/>
          <w:szCs w:val="23"/>
        </w:rPr>
      </w:pPr>
      <w:r>
        <w:rPr>
          <w:rFonts w:ascii="Arial Unicode MS" w:eastAsia="Arial Unicode MS" w:cs="Arial Unicode MS"/>
          <w:sz w:val="23"/>
          <w:szCs w:val="23"/>
        </w:rPr>
        <w:t xml:space="preserve">3.5.1 Time: </w:t>
      </w:r>
      <w:r w:rsidR="006B7367">
        <w:rPr>
          <w:rFonts w:ascii="Arial Unicode MS" w:eastAsia="Arial Unicode MS" w:cs="Arial Unicode MS"/>
          <w:color w:val="FF0000"/>
          <w:sz w:val="23"/>
          <w:szCs w:val="23"/>
        </w:rPr>
        <w:t xml:space="preserve"> E</w:t>
      </w:r>
      <w:r>
        <w:rPr>
          <w:rFonts w:ascii="Arial Unicode MS" w:eastAsia="Arial Unicode MS" w:cs="Arial Unicode MS"/>
          <w:sz w:val="23"/>
          <w:szCs w:val="23"/>
        </w:rPr>
        <w:t xml:space="preserve">lection of </w:t>
      </w:r>
      <w:r w:rsidR="006B7367">
        <w:rPr>
          <w:rFonts w:ascii="Arial Unicode MS" w:eastAsia="Arial Unicode MS" w:cs="Arial Unicode MS"/>
          <w:sz w:val="23"/>
          <w:szCs w:val="23"/>
        </w:rPr>
        <w:t>Board of Directors</w:t>
      </w:r>
      <w:r>
        <w:rPr>
          <w:rFonts w:ascii="Arial Unicode MS" w:eastAsia="Arial Unicode MS" w:cs="Arial Unicode MS"/>
          <w:sz w:val="23"/>
          <w:szCs w:val="23"/>
        </w:rPr>
        <w:t xml:space="preserve"> will be conducted at the </w:t>
      </w:r>
      <w:r w:rsidR="006B7367" w:rsidRPr="006B7367">
        <w:rPr>
          <w:rFonts w:ascii="Arial Unicode MS" w:eastAsia="Arial Unicode MS" w:cs="Arial Unicode MS"/>
          <w:color w:val="FF0000"/>
          <w:sz w:val="23"/>
          <w:szCs w:val="23"/>
        </w:rPr>
        <w:t xml:space="preserve">General Body </w:t>
      </w:r>
      <w:r w:rsidR="006B7367">
        <w:rPr>
          <w:rFonts w:ascii="Arial Unicode MS" w:eastAsia="Arial Unicode MS" w:cs="Arial Unicode MS"/>
          <w:sz w:val="23"/>
          <w:szCs w:val="23"/>
        </w:rPr>
        <w:t xml:space="preserve">Annual </w:t>
      </w:r>
      <w:r>
        <w:rPr>
          <w:rFonts w:ascii="Arial Unicode MS" w:eastAsia="Arial Unicode MS" w:cs="Arial Unicode MS"/>
          <w:sz w:val="23"/>
          <w:szCs w:val="23"/>
        </w:rPr>
        <w:t>meeting or the next</w:t>
      </w:r>
      <w:r w:rsidR="004843CE">
        <w:rPr>
          <w:rFonts w:ascii="Arial Unicode MS" w:eastAsia="Arial Unicode MS" w:cs="Arial Unicode MS"/>
          <w:sz w:val="23"/>
          <w:szCs w:val="23"/>
        </w:rPr>
        <w:t xml:space="preserve"> </w:t>
      </w:r>
      <w:r w:rsidR="004843CE" w:rsidRPr="004843CE">
        <w:rPr>
          <w:rFonts w:ascii="Arial Unicode MS" w:eastAsia="Arial Unicode MS" w:cs="Arial Unicode MS"/>
          <w:color w:val="0070C0"/>
          <w:sz w:val="23"/>
          <w:szCs w:val="23"/>
        </w:rPr>
        <w:t>(? Subsequent annual meeting )</w:t>
      </w:r>
      <w:r w:rsidRPr="004843CE">
        <w:rPr>
          <w:rFonts w:ascii="Arial Unicode MS" w:eastAsia="Arial Unicode MS" w:cs="Arial Unicode MS"/>
          <w:color w:val="0070C0"/>
          <w:sz w:val="23"/>
          <w:szCs w:val="23"/>
        </w:rPr>
        <w:t xml:space="preserve"> </w:t>
      </w:r>
      <w:r>
        <w:rPr>
          <w:rFonts w:ascii="Arial Unicode MS" w:eastAsia="Arial Unicode MS" w:cs="Arial Unicode MS"/>
          <w:sz w:val="23"/>
          <w:szCs w:val="23"/>
        </w:rPr>
        <w:t xml:space="preserve">meeting if an annual meeting is not conducted in any calendar year. </w:t>
      </w:r>
      <w:r w:rsidR="004843CE" w:rsidRPr="004843CE">
        <w:rPr>
          <w:rFonts w:ascii="Arial Unicode MS" w:eastAsia="Arial Unicode MS" w:cs="Arial Unicode MS"/>
          <w:color w:val="FF0000"/>
          <w:sz w:val="23"/>
          <w:szCs w:val="23"/>
        </w:rPr>
        <w:t>The meetings can be conducted as virtual meetings too.</w:t>
      </w:r>
    </w:p>
    <w:p w14:paraId="7F522268"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3.5.2 Place: Meetings of the members shall be held at such places, within or outside the State of Delaware as the Board of Directors of the Corporation may, from time to time, fix; Whenever the Board of Directors fail to fix such place, the meetings shall be held at the business office of the Corporation. Notwithstanding any other provision of this subsection, the Board of Directors may determine that any membership meeting shall not be held at any place, but may instead be held by means of remote communication. If authorized by the Board of Directors in its sole discretion, and subject to such guidelines and procedures as the Board of Directors may adopt, voting members and proxy holders not physically present at a meeting of members may, by means of remote communication participate in a meeting of members. A member may be deemed present in person and vote at a meeting of members, whether such meeting is to be held at a designated place or solely by means of remote communication, provided that the Corporation shall implement reasonable measures to verify that each person deemed present and permitted to vote at the meeting by means of remote communication is a Voting member or proxy holder .The corporation shall implement reasonable measures to provide such members or proxy holders an opportunity to participate in the meeting and to vote on matters submitted to the members, including an opportunity to read or hear proceedings of the meeting substantially concurrently with such proceedings, and if any voting member or proxy holders votes or takes other action at the meeting by means of remote communication, a record of such vote or other action shall be maintained by the Corporation. </w:t>
      </w:r>
    </w:p>
    <w:p w14:paraId="0CFEE100" w14:textId="3B4B202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3.5.3 Call. Meeting may be called by </w:t>
      </w:r>
      <w:r w:rsidR="004843CE">
        <w:rPr>
          <w:rFonts w:ascii="Arial Unicode MS" w:eastAsia="Arial Unicode MS" w:cs="Arial Unicode MS"/>
          <w:sz w:val="23"/>
          <w:szCs w:val="23"/>
        </w:rPr>
        <w:t xml:space="preserve">any </w:t>
      </w:r>
      <w:r>
        <w:rPr>
          <w:rFonts w:ascii="Arial Unicode MS" w:eastAsia="Arial Unicode MS" w:cs="Arial Unicode MS"/>
          <w:sz w:val="23"/>
          <w:szCs w:val="23"/>
        </w:rPr>
        <w:t xml:space="preserve">Board of Director </w:t>
      </w:r>
      <w:r w:rsidRPr="004843CE">
        <w:rPr>
          <w:rFonts w:ascii="Arial Unicode MS" w:eastAsia="Arial Unicode MS" w:cs="Arial Unicode MS"/>
          <w:strike/>
          <w:color w:val="FF0000"/>
          <w:sz w:val="23"/>
          <w:szCs w:val="23"/>
        </w:rPr>
        <w:t>or by any officer</w:t>
      </w:r>
      <w:r>
        <w:rPr>
          <w:rFonts w:ascii="Arial Unicode MS" w:eastAsia="Arial Unicode MS" w:cs="Arial Unicode MS"/>
          <w:sz w:val="23"/>
          <w:szCs w:val="23"/>
        </w:rPr>
        <w:t xml:space="preserve"> </w:t>
      </w:r>
      <w:r w:rsidR="004843CE">
        <w:rPr>
          <w:rFonts w:ascii="Arial Unicode MS" w:eastAsia="Arial Unicode MS" w:cs="Arial Unicode MS"/>
          <w:sz w:val="23"/>
          <w:szCs w:val="23"/>
        </w:rPr>
        <w:t xml:space="preserve">or </w:t>
      </w:r>
      <w:r w:rsidR="004843CE" w:rsidRPr="004843CE">
        <w:rPr>
          <w:rFonts w:ascii="Arial Unicode MS" w:eastAsia="Arial Unicode MS" w:cs="Arial Unicode MS"/>
          <w:color w:val="0070C0"/>
          <w:sz w:val="23"/>
          <w:szCs w:val="23"/>
        </w:rPr>
        <w:t>Board of Trustee</w:t>
      </w:r>
      <w:r w:rsidR="004843CE">
        <w:rPr>
          <w:rFonts w:ascii="Arial Unicode MS" w:eastAsia="Arial Unicode MS" w:cs="Arial Unicode MS"/>
          <w:sz w:val="23"/>
          <w:szCs w:val="23"/>
        </w:rPr>
        <w:t xml:space="preserve"> </w:t>
      </w:r>
      <w:r>
        <w:rPr>
          <w:rFonts w:ascii="Arial Unicode MS" w:eastAsia="Arial Unicode MS" w:cs="Arial Unicode MS"/>
          <w:sz w:val="23"/>
          <w:szCs w:val="23"/>
        </w:rPr>
        <w:t xml:space="preserve">of the Corporation. </w:t>
      </w:r>
    </w:p>
    <w:p w14:paraId="290A8229"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3.5.4 Notice: Waiver of Notice. </w:t>
      </w:r>
    </w:p>
    <w:p w14:paraId="13302B79"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 Written notice of all meetings shall be given to all voting members , stating the place , date, and hour of the meeting. If any special meeting is deemed necessary at any time apart </w:t>
      </w:r>
    </w:p>
    <w:p w14:paraId="3A008CDC" w14:textId="77777777"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from the annual meeting, similar notice will be given stating the purpose of the special meeting. The notice of any meeting shall also include, or be accompanied by any additional statements; information or documents prescribed by the general corporation law. Except as otherwise provided herein or by the general Corporation Law, a copy of the </w:t>
      </w:r>
    </w:p>
    <w:p w14:paraId="4228ADD6" w14:textId="41716933"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notice of any meeting shall be given , personally or by mail, not less than ten days nor more than sixty days before the date of the meeting ,unless the lapse of the prescribed period of time shall have been waived. Notice by mail shall be deemed to be given when deposited, with postage thereon prepaid, in the U.S mail. If a meeting is adjourned to another time, not more than thirty days hence, and/or to another time and if an announcement of the adjourned time and /or place is made at the meeting, it shall not be necessary to give notice of the adjourned meeting unless the Board of Directors of the Corporation, after adjournment, fix a new record date of the adjourned meeting </w:t>
      </w:r>
      <w:r w:rsidR="00EE63E6">
        <w:rPr>
          <w:rFonts w:ascii="Arial Unicode MS" w:eastAsia="Arial Unicode MS" w:cs="Arial Unicode MS"/>
          <w:sz w:val="23"/>
          <w:szCs w:val="23"/>
        </w:rPr>
        <w:t>.</w:t>
      </w:r>
    </w:p>
    <w:p w14:paraId="36DD98F4" w14:textId="6F319959" w:rsidR="00EE63E6" w:rsidRDefault="00EE63E6" w:rsidP="007437EE">
      <w:pPr>
        <w:pStyle w:val="Default"/>
        <w:rPr>
          <w:rFonts w:ascii="Arial Unicode MS" w:eastAsia="Arial Unicode MS" w:cs="Arial Unicode MS"/>
          <w:color w:val="FF0000"/>
          <w:sz w:val="23"/>
          <w:szCs w:val="23"/>
        </w:rPr>
      </w:pPr>
      <w:r w:rsidRPr="00EE63E6">
        <w:rPr>
          <w:rFonts w:ascii="Arial Unicode MS" w:eastAsia="Arial Unicode MS" w:cs="Arial Unicode MS"/>
          <w:color w:val="FF0000"/>
          <w:sz w:val="23"/>
          <w:szCs w:val="23"/>
        </w:rPr>
        <w:t>In addition to the Annual Meetings, virtual meetings will be called by Executive Committee members every 1-3 months</w:t>
      </w:r>
      <w:r w:rsidR="006B7367">
        <w:rPr>
          <w:rFonts w:ascii="Arial Unicode MS" w:eastAsia="Arial Unicode MS" w:cs="Arial Unicode MS"/>
          <w:color w:val="FF0000"/>
          <w:sz w:val="23"/>
          <w:szCs w:val="23"/>
        </w:rPr>
        <w:t xml:space="preserve"> for day-t-day function of the organization</w:t>
      </w:r>
      <w:r w:rsidRPr="00EE63E6">
        <w:rPr>
          <w:rFonts w:ascii="Arial Unicode MS" w:eastAsia="Arial Unicode MS" w:cs="Arial Unicode MS"/>
          <w:color w:val="FF0000"/>
          <w:sz w:val="23"/>
          <w:szCs w:val="23"/>
        </w:rPr>
        <w:t>.</w:t>
      </w:r>
    </w:p>
    <w:p w14:paraId="5CD4CF36" w14:textId="77777777" w:rsidR="006B7367" w:rsidRPr="00EE63E6" w:rsidRDefault="006B7367" w:rsidP="007437EE">
      <w:pPr>
        <w:pStyle w:val="Default"/>
        <w:rPr>
          <w:rFonts w:ascii="Arial Unicode MS" w:eastAsia="Arial Unicode MS" w:cs="Arial Unicode MS"/>
          <w:color w:val="FF0000"/>
          <w:sz w:val="23"/>
          <w:szCs w:val="23"/>
        </w:rPr>
      </w:pPr>
    </w:p>
    <w:p w14:paraId="2DA1C362"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(b) Notice by Electronic Transmission: </w:t>
      </w:r>
    </w:p>
    <w:p w14:paraId="31D15BDF"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Without limiting the manner by which notice otherwise may be given effectively to </w:t>
      </w:r>
    </w:p>
    <w:p w14:paraId="47BE489D"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Voting members, any notice to voting members under any provision of the General </w:t>
      </w:r>
    </w:p>
    <w:p w14:paraId="69F47744"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Corporation Law, the Certificate of Incorporation or by these Bylaws shall be effective if given by a form of electronic transmission consented to by the Voting member to whom notice is given. Any such consent shall be deemed revoked by the voting member by written notice to the Corporation. Any such consent shall be deemed revoked if the Corporation is unable to deliver by electronic transmission two consecutive notices given by it in accordance with such consent and such inability becomes known to the secretary of the corporation or to the transfer agent, or other person responsible for giving the notice; provided, however, the inadvertent failure to treat such inability as a revocation shall not invalidate any meeting or other action. For the purpose of these </w:t>
      </w:r>
      <w:proofErr w:type="gramStart"/>
      <w:r>
        <w:rPr>
          <w:rFonts w:ascii="Arial Unicode MS" w:eastAsia="Arial Unicode MS" w:cs="Arial Unicode MS"/>
          <w:sz w:val="23"/>
          <w:szCs w:val="23"/>
        </w:rPr>
        <w:t>By</w:t>
      </w:r>
      <w:proofErr w:type="gramEnd"/>
      <w:r>
        <w:rPr>
          <w:rFonts w:ascii="Arial Unicode MS" w:eastAsia="Arial Unicode MS" w:cs="Arial Unicode MS"/>
          <w:sz w:val="23"/>
          <w:szCs w:val="23"/>
        </w:rPr>
        <w:t xml:space="preserve"> laws, </w:t>
      </w:r>
      <w:r>
        <w:rPr>
          <w:rFonts w:ascii="Arial Unicode MS" w:eastAsia="Arial Unicode MS" w:cs="Arial Unicode MS"/>
          <w:sz w:val="23"/>
          <w:szCs w:val="23"/>
        </w:rPr>
        <w:t>“</w:t>
      </w:r>
      <w:r>
        <w:rPr>
          <w:rFonts w:ascii="Arial Unicode MS" w:eastAsia="Arial Unicode MS" w:cs="Arial Unicode MS"/>
          <w:sz w:val="23"/>
          <w:szCs w:val="23"/>
        </w:rPr>
        <w:t xml:space="preserve">Electronic Transmission means any form of communication, not directly involving the physical transmission of paper ,that creates a record that may be retained ,retrieved and reviewed by a recipient thereof , and that may be directly reproduced in paper by such a recipient through an automate process. </w:t>
      </w:r>
    </w:p>
    <w:p w14:paraId="62904970"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lastRenderedPageBreak/>
        <w:t xml:space="preserve">(c) Notice of Electronic Transmission: is deemed given, if by a facsimile telecommunication, when directed to a number at which the Voting member has consented to receive notice and if by electronic mail, when directed to an electronic mail address at which the voting member </w:t>
      </w:r>
    </w:p>
    <w:p w14:paraId="545E3071" w14:textId="00B1FA80"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has consented to receive the notice if by posting on electronic network together with separate notice to the voting member of such specific posting. Notice need not be given to any voting member who submits a written waiver signed by him or her or a waiver by electronic transmission. Attendance of a voting member at a meeting shall constitute a waiver of notice of such meeting ,</w:t>
      </w:r>
      <w:r w:rsidR="006B7367">
        <w:rPr>
          <w:rFonts w:ascii="Arial Unicode MS" w:eastAsia="Arial Unicode MS" w:cs="Arial Unicode MS"/>
          <w:sz w:val="23"/>
          <w:szCs w:val="23"/>
        </w:rPr>
        <w:t xml:space="preserve"> </w:t>
      </w:r>
      <w:r>
        <w:rPr>
          <w:rFonts w:ascii="Arial Unicode MS" w:eastAsia="Arial Unicode MS" w:cs="Arial Unicode MS"/>
          <w:sz w:val="23"/>
          <w:szCs w:val="23"/>
        </w:rPr>
        <w:t xml:space="preserve">except when the Voting member attends the meeting for the express purpose of objecting , at the beginning of the meeting to the transaction of any business because the meeting is not lawfully called or convened. Neither the business to be transacted at, nor the purpose of any meeting to elect officers and directors or any special meeting need be specified in any in any written waiver of notice or any waiver by electronic transmission. </w:t>
      </w:r>
    </w:p>
    <w:p w14:paraId="3C75485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3.5.5 Conduct of meeting: </w:t>
      </w:r>
    </w:p>
    <w:p w14:paraId="7A6479DB"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Meeting of the Voting Members shall be presided over by one of the following officers of the Corporation in the order of seniority if present and acting: President or the Vice President. If either of the two is not present Chairperson will be chosen by the Voting members present at the meeting. The Secretary shall act as the secretary of every meeting, but if the Secretary is not present, the Chairperson shall appoint the Secretary. </w:t>
      </w:r>
    </w:p>
    <w:p w14:paraId="7BA3C15D"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3.5.6 Proxy Statement: </w:t>
      </w:r>
    </w:p>
    <w:p w14:paraId="543E01E6"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 Granting of Proxy: Every voting member may authorize another person or persons to act for him by proxy in all matters in which a Voting Member is entitled to participate, whether by waiving notice of any meeting, voting or participating at a meeting, or expressing consent or dissent without a meeting. Without limiting the manner in which a Voting Member may authorize another person or persons to act for such Voting Member as proxy, the following shall constitute a valid means by which a Voting Member may grant such authority: Execute in writing or by transmitting by telegram, cablegram or other means of electronic transmission. </w:t>
      </w:r>
    </w:p>
    <w:p w14:paraId="69DBAACC"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(b) Effectiveness of Proxies: </w:t>
      </w:r>
    </w:p>
    <w:p w14:paraId="2B34309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No proxy shall be voted or acted upon after three years from its date unless such proxy provides for a longer period. </w:t>
      </w:r>
    </w:p>
    <w:p w14:paraId="0C38306D"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3.5.7 Quorum </w:t>
      </w:r>
    </w:p>
    <w:p w14:paraId="62A681D7" w14:textId="4C0F399B"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 Meeting to Elect </w:t>
      </w:r>
      <w:r w:rsidRPr="00477FDE">
        <w:rPr>
          <w:rFonts w:ascii="Arial Unicode MS" w:eastAsia="Arial Unicode MS" w:cs="Arial Unicode MS"/>
          <w:strike/>
          <w:color w:val="FF0000"/>
          <w:sz w:val="23"/>
          <w:szCs w:val="23"/>
        </w:rPr>
        <w:t>Officers</w:t>
      </w:r>
      <w:r w:rsidR="00477FDE">
        <w:rPr>
          <w:rFonts w:ascii="Arial Unicode MS" w:eastAsia="Arial Unicode MS" w:cs="Arial Unicode MS"/>
          <w:strike/>
          <w:color w:val="FF0000"/>
          <w:sz w:val="23"/>
          <w:szCs w:val="23"/>
        </w:rPr>
        <w:t xml:space="preserve"> </w:t>
      </w:r>
      <w:r w:rsidR="00477FDE">
        <w:rPr>
          <w:rFonts w:ascii="Arial Unicode MS" w:eastAsia="Arial Unicode MS" w:cs="Arial Unicode MS"/>
          <w:sz w:val="23"/>
          <w:szCs w:val="23"/>
        </w:rPr>
        <w:t xml:space="preserve">Board of </w:t>
      </w:r>
      <w:r>
        <w:rPr>
          <w:rFonts w:ascii="Arial Unicode MS" w:eastAsia="Arial Unicode MS" w:cs="Arial Unicode MS"/>
          <w:sz w:val="23"/>
          <w:szCs w:val="23"/>
        </w:rPr>
        <w:t xml:space="preserve">Directors : </w:t>
      </w:r>
    </w:p>
    <w:p w14:paraId="28CFF072" w14:textId="6AED01B1" w:rsidR="007437EE" w:rsidRDefault="007437EE" w:rsidP="007437EE">
      <w:pPr>
        <w:pStyle w:val="Default"/>
        <w:pageBreakBefore/>
        <w:rPr>
          <w:rFonts w:ascii="Arial Unicode MS" w:eastAsia="Arial Unicode MS" w:cs="Arial Unicode MS"/>
          <w:sz w:val="23"/>
          <w:szCs w:val="23"/>
        </w:rPr>
      </w:pPr>
      <w:r w:rsidRPr="00EE63E6">
        <w:rPr>
          <w:rFonts w:ascii="Arial Unicode MS" w:eastAsia="Arial Unicode MS" w:cs="Arial Unicode MS"/>
          <w:strike/>
          <w:color w:val="FF0000"/>
          <w:sz w:val="23"/>
          <w:szCs w:val="23"/>
        </w:rPr>
        <w:lastRenderedPageBreak/>
        <w:t>Five (5%) of the</w:t>
      </w:r>
      <w:r w:rsidRPr="00EE63E6">
        <w:rPr>
          <w:rFonts w:ascii="Arial Unicode MS" w:eastAsia="Arial Unicode MS" w:cs="Arial Unicode MS"/>
          <w:color w:val="FF0000"/>
          <w:sz w:val="23"/>
          <w:szCs w:val="23"/>
        </w:rPr>
        <w:t xml:space="preserve"> </w:t>
      </w:r>
      <w:r w:rsidR="00EE63E6" w:rsidRPr="00EE63E6">
        <w:rPr>
          <w:rFonts w:ascii="Arial Unicode MS" w:eastAsia="Arial Unicode MS" w:cs="Arial Unicode MS"/>
          <w:color w:val="FF0000"/>
          <w:sz w:val="23"/>
          <w:szCs w:val="23"/>
        </w:rPr>
        <w:t>General</w:t>
      </w:r>
      <w:r w:rsidR="00EE63E6">
        <w:rPr>
          <w:rFonts w:ascii="Arial Unicode MS" w:eastAsia="Arial Unicode MS" w:cs="Arial Unicode MS"/>
          <w:sz w:val="23"/>
          <w:szCs w:val="23"/>
        </w:rPr>
        <w:t xml:space="preserve"> </w:t>
      </w:r>
      <w:r>
        <w:rPr>
          <w:rFonts w:ascii="Arial Unicode MS" w:eastAsia="Arial Unicode MS" w:cs="Arial Unicode MS"/>
          <w:sz w:val="23"/>
          <w:szCs w:val="23"/>
        </w:rPr>
        <w:t xml:space="preserve">Voting Members shall be present or represented by proxy to constitute a quorum for the transaction of business at any meeting to elect officers and directors. The voting Members present may adjourn the meeting despite the absence of a quorum. </w:t>
      </w:r>
    </w:p>
    <w:p w14:paraId="4C480900"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(b) Special Meeting: One third of the Voting Member, who shall be present or represented by proxy, shall constitute a quorum at a special meeting for the transaction of any business. </w:t>
      </w:r>
    </w:p>
    <w:p w14:paraId="028E18B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3.5.8 Voting: </w:t>
      </w:r>
    </w:p>
    <w:p w14:paraId="20563A62"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Each member shall have one vote in the election of directors and officers. In the election of directors and </w:t>
      </w:r>
      <w:proofErr w:type="gramStart"/>
      <w:r>
        <w:rPr>
          <w:rFonts w:ascii="Arial Unicode MS" w:eastAsia="Arial Unicode MS" w:cs="Arial Unicode MS"/>
          <w:sz w:val="23"/>
          <w:szCs w:val="23"/>
        </w:rPr>
        <w:t>officers</w:t>
      </w:r>
      <w:proofErr w:type="gramEnd"/>
      <w:r>
        <w:rPr>
          <w:rFonts w:ascii="Arial Unicode MS" w:eastAsia="Arial Unicode MS" w:cs="Arial Unicode MS"/>
          <w:sz w:val="23"/>
          <w:szCs w:val="23"/>
        </w:rPr>
        <w:t xml:space="preserve"> plurality of the votes cast shall elect, and voting may, but need not be, by a proxy mail-in ballot or a proxy ballot submitted by electronic transmission, provided that such transmission was authorized by the Voting Member. Voting upon the slate presented by the Nominating Committee as provided by these Bylaws may be completed by proxy ballots before the meeting of the Members to elect officers and directors. Write in candidates shall be permitted. </w:t>
      </w:r>
    </w:p>
    <w:p w14:paraId="270A93A7"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4 </w:t>
      </w:r>
    </w:p>
    <w:p w14:paraId="5BCF342D" w14:textId="07949D0D" w:rsidR="007437EE" w:rsidRDefault="00756EC8" w:rsidP="007437EE">
      <w:pPr>
        <w:pStyle w:val="Default"/>
        <w:rPr>
          <w:rFonts w:ascii="Arial Unicode MS" w:eastAsia="Arial Unicode MS" w:cs="Arial Unicode MS"/>
          <w:sz w:val="23"/>
          <w:szCs w:val="23"/>
        </w:rPr>
      </w:pPr>
      <w:r w:rsidRPr="00756EC8">
        <w:rPr>
          <w:rFonts w:ascii="Arial Unicode MS" w:eastAsia="Arial Unicode MS" w:cs="Arial Unicode MS"/>
          <w:strike/>
          <w:color w:val="FF0000"/>
          <w:sz w:val="23"/>
          <w:szCs w:val="23"/>
        </w:rPr>
        <w:t>Officers</w:t>
      </w:r>
      <w:r>
        <w:rPr>
          <w:rFonts w:ascii="Arial Unicode MS" w:eastAsia="Arial Unicode MS" w:cs="Arial Unicode MS"/>
          <w:sz w:val="23"/>
          <w:szCs w:val="23"/>
        </w:rPr>
        <w:t xml:space="preserve">, </w:t>
      </w:r>
      <w:r w:rsidR="007437EE">
        <w:rPr>
          <w:rFonts w:ascii="Arial Unicode MS" w:eastAsia="Arial Unicode MS" w:cs="Arial Unicode MS"/>
          <w:sz w:val="23"/>
          <w:szCs w:val="23"/>
        </w:rPr>
        <w:t xml:space="preserve"> </w:t>
      </w:r>
      <w:proofErr w:type="spellStart"/>
      <w:r w:rsidRPr="00756EC8">
        <w:rPr>
          <w:rFonts w:ascii="Arial Unicode MS" w:eastAsia="Arial Unicode MS" w:cs="Arial Unicode MS"/>
          <w:color w:val="FF0000"/>
          <w:sz w:val="23"/>
          <w:szCs w:val="23"/>
        </w:rPr>
        <w:t>Excecutive</w:t>
      </w:r>
      <w:proofErr w:type="spellEnd"/>
      <w:r w:rsidRPr="00756EC8">
        <w:rPr>
          <w:rFonts w:ascii="Arial Unicode MS" w:eastAsia="Arial Unicode MS" w:cs="Arial Unicode MS"/>
          <w:color w:val="FF0000"/>
          <w:sz w:val="23"/>
          <w:szCs w:val="23"/>
        </w:rPr>
        <w:t xml:space="preserve"> Committee (</w:t>
      </w:r>
      <w:r w:rsidR="007437EE" w:rsidRPr="00756EC8">
        <w:rPr>
          <w:rFonts w:ascii="Arial Unicode MS" w:eastAsia="Arial Unicode MS" w:cs="Arial Unicode MS"/>
          <w:color w:val="FF0000"/>
          <w:sz w:val="23"/>
          <w:szCs w:val="23"/>
        </w:rPr>
        <w:t xml:space="preserve">Board of Directors </w:t>
      </w:r>
      <w:r w:rsidRPr="00756EC8">
        <w:rPr>
          <w:rFonts w:ascii="Arial Unicode MS" w:eastAsia="Arial Unicode MS" w:cs="Arial Unicode MS"/>
          <w:color w:val="FF0000"/>
          <w:sz w:val="23"/>
          <w:szCs w:val="23"/>
        </w:rPr>
        <w:t>+ Members-at-</w:t>
      </w:r>
      <w:r w:rsidR="00CA3C66">
        <w:rPr>
          <w:rFonts w:ascii="Arial Unicode MS" w:eastAsia="Arial Unicode MS" w:cs="Arial Unicode MS"/>
          <w:color w:val="FF0000"/>
          <w:sz w:val="23"/>
          <w:szCs w:val="23"/>
        </w:rPr>
        <w:t>L</w:t>
      </w:r>
      <w:r w:rsidRPr="00756EC8">
        <w:rPr>
          <w:rFonts w:ascii="Arial Unicode MS" w:eastAsia="Arial Unicode MS" w:cs="Arial Unicode MS"/>
          <w:color w:val="FF0000"/>
          <w:sz w:val="23"/>
          <w:szCs w:val="23"/>
        </w:rPr>
        <w:t>arge</w:t>
      </w:r>
      <w:r w:rsidR="007437EE" w:rsidRPr="00756EC8">
        <w:rPr>
          <w:rFonts w:ascii="Arial Unicode MS" w:eastAsia="Arial Unicode MS" w:cs="Arial Unicode MS"/>
          <w:color w:val="FF0000"/>
          <w:sz w:val="23"/>
          <w:szCs w:val="23"/>
        </w:rPr>
        <w:t>)</w:t>
      </w:r>
      <w:r w:rsidR="00C34034">
        <w:rPr>
          <w:rFonts w:ascii="Arial Unicode MS" w:eastAsia="Arial Unicode MS" w:cs="Arial Unicode MS"/>
          <w:color w:val="FF0000"/>
          <w:sz w:val="23"/>
          <w:szCs w:val="23"/>
        </w:rPr>
        <w:t xml:space="preserve"> </w:t>
      </w:r>
      <w:r w:rsidR="00C34034" w:rsidRPr="00C34034">
        <w:rPr>
          <w:rFonts w:ascii="Arial Unicode MS" w:eastAsia="Arial Unicode MS" w:cs="Arial Unicode MS"/>
          <w:color w:val="000000" w:themeColor="text1"/>
          <w:sz w:val="23"/>
          <w:szCs w:val="23"/>
        </w:rPr>
        <w:t>and</w:t>
      </w:r>
      <w:r w:rsidR="00C34034">
        <w:rPr>
          <w:rFonts w:ascii="Arial Unicode MS" w:eastAsia="Arial Unicode MS" w:cs="Arial Unicode MS"/>
          <w:color w:val="FF0000"/>
          <w:sz w:val="23"/>
          <w:szCs w:val="23"/>
        </w:rPr>
        <w:t xml:space="preserve"> </w:t>
      </w:r>
      <w:r w:rsidR="007437EE">
        <w:rPr>
          <w:rFonts w:ascii="Arial Unicode MS" w:eastAsia="Arial Unicode MS" w:cs="Arial Unicode MS"/>
          <w:sz w:val="23"/>
          <w:szCs w:val="23"/>
        </w:rPr>
        <w:t xml:space="preserve">Board of Trustees (BOTS) </w:t>
      </w:r>
    </w:p>
    <w:p w14:paraId="37117944" w14:textId="36F207D6"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2"/>
          <w:szCs w:val="22"/>
        </w:rPr>
        <w:t xml:space="preserve">4.1.1 </w:t>
      </w:r>
      <w:r w:rsidR="00C34034" w:rsidRPr="00CA3C66">
        <w:rPr>
          <w:rFonts w:ascii="Arial Unicode MS" w:eastAsia="Arial Unicode MS" w:cs="Arial Unicode MS"/>
          <w:color w:val="FF0000"/>
          <w:sz w:val="23"/>
          <w:szCs w:val="23"/>
        </w:rPr>
        <w:t xml:space="preserve">Board of Directors </w:t>
      </w:r>
      <w:r w:rsidR="00CA3C66" w:rsidRPr="00CA3C66">
        <w:rPr>
          <w:rFonts w:ascii="Arial Unicode MS" w:eastAsia="Arial Unicode MS" w:cs="Arial Unicode MS"/>
          <w:strike/>
          <w:color w:val="FF0000"/>
          <w:sz w:val="23"/>
          <w:szCs w:val="23"/>
        </w:rPr>
        <w:t>Officers</w:t>
      </w:r>
      <w:r w:rsidR="00CA3C66">
        <w:rPr>
          <w:rFonts w:ascii="Arial Unicode MS" w:eastAsia="Arial Unicode MS" w:cs="Arial Unicode MS"/>
          <w:sz w:val="23"/>
          <w:szCs w:val="23"/>
        </w:rPr>
        <w:t xml:space="preserve"> </w:t>
      </w:r>
      <w:r>
        <w:rPr>
          <w:rFonts w:ascii="Arial Unicode MS" w:eastAsia="Arial Unicode MS" w:cs="Arial Unicode MS"/>
          <w:sz w:val="23"/>
          <w:szCs w:val="23"/>
        </w:rPr>
        <w:t xml:space="preserve">: President, Vice President, </w:t>
      </w:r>
      <w:r w:rsidR="00C34034" w:rsidRPr="00C34034">
        <w:rPr>
          <w:rFonts w:ascii="Arial Unicode MS" w:eastAsia="Arial Unicode MS" w:cs="Arial Unicode MS"/>
          <w:color w:val="FF0000"/>
          <w:sz w:val="23"/>
          <w:szCs w:val="23"/>
        </w:rPr>
        <w:t>Immediate Pa</w:t>
      </w:r>
      <w:r w:rsidR="00CA3C66">
        <w:rPr>
          <w:rFonts w:ascii="Arial Unicode MS" w:eastAsia="Arial Unicode MS" w:cs="Arial Unicode MS"/>
          <w:color w:val="FF0000"/>
          <w:sz w:val="23"/>
          <w:szCs w:val="23"/>
        </w:rPr>
        <w:t>s</w:t>
      </w:r>
      <w:r w:rsidR="00C34034" w:rsidRPr="00C34034">
        <w:rPr>
          <w:rFonts w:ascii="Arial Unicode MS" w:eastAsia="Arial Unicode MS" w:cs="Arial Unicode MS"/>
          <w:color w:val="FF0000"/>
          <w:sz w:val="23"/>
          <w:szCs w:val="23"/>
        </w:rPr>
        <w:t xml:space="preserve">t President, </w:t>
      </w:r>
      <w:r>
        <w:rPr>
          <w:rFonts w:ascii="Arial Unicode MS" w:eastAsia="Arial Unicode MS" w:cs="Arial Unicode MS"/>
          <w:sz w:val="23"/>
          <w:szCs w:val="23"/>
        </w:rPr>
        <w:t xml:space="preserve">Secretary and Treasurer are designated as the </w:t>
      </w:r>
      <w:r w:rsidR="00756EC8" w:rsidRPr="00756EC8">
        <w:rPr>
          <w:rFonts w:ascii="Arial Unicode MS" w:eastAsia="Arial Unicode MS" w:cs="Arial Unicode MS"/>
          <w:strike/>
          <w:color w:val="FF0000"/>
          <w:sz w:val="23"/>
          <w:szCs w:val="23"/>
        </w:rPr>
        <w:t>officers</w:t>
      </w:r>
      <w:r>
        <w:rPr>
          <w:rFonts w:ascii="Arial Unicode MS" w:eastAsia="Arial Unicode MS" w:cs="Arial Unicode MS"/>
          <w:sz w:val="23"/>
          <w:szCs w:val="23"/>
        </w:rPr>
        <w:t xml:space="preserve"> </w:t>
      </w:r>
      <w:r w:rsidR="00756EC8" w:rsidRPr="00756EC8">
        <w:rPr>
          <w:rFonts w:ascii="Arial Unicode MS" w:eastAsia="Arial Unicode MS" w:cs="Arial Unicode MS"/>
          <w:color w:val="FF0000"/>
          <w:sz w:val="23"/>
          <w:szCs w:val="23"/>
        </w:rPr>
        <w:t xml:space="preserve">Board of Directors </w:t>
      </w:r>
      <w:r>
        <w:rPr>
          <w:rFonts w:ascii="Arial Unicode MS" w:eastAsia="Arial Unicode MS" w:cs="Arial Unicode MS"/>
          <w:sz w:val="23"/>
          <w:szCs w:val="23"/>
        </w:rPr>
        <w:t xml:space="preserve">of the organization. They will be elected at the General Body Meeting every two years. </w:t>
      </w:r>
    </w:p>
    <w:p w14:paraId="3465F427" w14:textId="77777777" w:rsidR="007437EE" w:rsidRPr="00CA3C66" w:rsidRDefault="007437EE" w:rsidP="007437EE">
      <w:pPr>
        <w:pStyle w:val="Default"/>
        <w:rPr>
          <w:rFonts w:ascii="Arial Unicode MS" w:eastAsia="Arial Unicode MS" w:cs="Arial Unicode MS"/>
          <w:strike/>
          <w:color w:val="FF0000"/>
          <w:sz w:val="23"/>
          <w:szCs w:val="23"/>
        </w:rPr>
      </w:pPr>
      <w:r w:rsidRPr="00CA3C66">
        <w:rPr>
          <w:rFonts w:ascii="Arial Unicode MS" w:eastAsia="Arial Unicode MS" w:cs="Arial Unicode MS"/>
          <w:strike/>
          <w:color w:val="FF0000"/>
          <w:sz w:val="23"/>
          <w:szCs w:val="23"/>
        </w:rPr>
        <w:t xml:space="preserve">4.1.2 Board of Directors: The following will serve as Directors for a period of two years. </w:t>
      </w:r>
    </w:p>
    <w:p w14:paraId="641AEE64" w14:textId="77777777" w:rsidR="00C34034" w:rsidRDefault="007437EE" w:rsidP="007437EE">
      <w:pPr>
        <w:pStyle w:val="Default"/>
        <w:rPr>
          <w:rFonts w:ascii="Arial Unicode MS" w:eastAsia="Arial Unicode MS" w:cs="Arial Unicode MS"/>
          <w:color w:val="FF0000"/>
          <w:sz w:val="23"/>
          <w:szCs w:val="23"/>
        </w:rPr>
      </w:pPr>
      <w:r w:rsidRPr="00CA3C66">
        <w:rPr>
          <w:rFonts w:ascii="Arial Unicode MS" w:eastAsia="Arial Unicode MS" w:cs="Arial Unicode MS"/>
          <w:strike/>
          <w:color w:val="FF0000"/>
          <w:sz w:val="23"/>
          <w:szCs w:val="23"/>
        </w:rPr>
        <w:t>A. Officers listed above. B. Immediate past President. C. Members at large:</w:t>
      </w:r>
      <w:r w:rsidRPr="00CA3C66">
        <w:rPr>
          <w:rFonts w:ascii="Arial Unicode MS" w:eastAsia="Arial Unicode MS" w:cs="Arial Unicode MS"/>
          <w:color w:val="FF0000"/>
          <w:sz w:val="23"/>
          <w:szCs w:val="23"/>
        </w:rPr>
        <w:t xml:space="preserve"> </w:t>
      </w:r>
      <w:r w:rsidRPr="00C34034">
        <w:rPr>
          <w:rFonts w:ascii="Arial Unicode MS" w:eastAsia="Arial Unicode MS" w:cs="Arial Unicode MS"/>
          <w:strike/>
          <w:color w:val="FF0000"/>
          <w:sz w:val="23"/>
          <w:szCs w:val="23"/>
        </w:rPr>
        <w:t>SIX (6)</w:t>
      </w:r>
      <w:r w:rsidRPr="00756EC8">
        <w:rPr>
          <w:rFonts w:ascii="Arial Unicode MS" w:eastAsia="Arial Unicode MS" w:cs="Arial Unicode MS"/>
          <w:color w:val="FF0000"/>
          <w:sz w:val="23"/>
          <w:szCs w:val="23"/>
        </w:rPr>
        <w:t xml:space="preserve"> </w:t>
      </w:r>
    </w:p>
    <w:p w14:paraId="46545CD3" w14:textId="12F25ED0" w:rsidR="007437EE" w:rsidRDefault="00C34034" w:rsidP="007437EE">
      <w:pPr>
        <w:pStyle w:val="Default"/>
        <w:rPr>
          <w:rFonts w:ascii="Arial Unicode MS" w:eastAsia="Arial Unicode MS" w:cs="Arial Unicode MS"/>
          <w:sz w:val="23"/>
          <w:szCs w:val="23"/>
        </w:rPr>
      </w:pPr>
      <w:r>
        <w:rPr>
          <w:rFonts w:ascii="Arial Unicode MS" w:eastAsia="Arial Unicode MS" w:cs="Arial Unicode MS"/>
          <w:color w:val="FF0000"/>
          <w:sz w:val="23"/>
          <w:szCs w:val="23"/>
        </w:rPr>
        <w:t xml:space="preserve">4.1.2  </w:t>
      </w:r>
      <w:r w:rsidR="00CA3C66">
        <w:rPr>
          <w:rFonts w:ascii="Arial Unicode MS" w:eastAsia="Arial Unicode MS" w:cs="Arial Unicode MS"/>
          <w:color w:val="FF0000"/>
          <w:sz w:val="23"/>
          <w:szCs w:val="23"/>
        </w:rPr>
        <w:t xml:space="preserve">Members-at-Large : </w:t>
      </w:r>
      <w:proofErr w:type="spellStart"/>
      <w:r w:rsidR="00756EC8" w:rsidRPr="00C34034">
        <w:rPr>
          <w:rFonts w:ascii="Arial Unicode MS" w:eastAsia="Arial Unicode MS" w:cs="Arial Unicode MS"/>
          <w:color w:val="FF0000"/>
          <w:sz w:val="23"/>
          <w:szCs w:val="23"/>
        </w:rPr>
        <w:t>Upto</w:t>
      </w:r>
      <w:proofErr w:type="spellEnd"/>
      <w:r w:rsidR="00756EC8" w:rsidRPr="00C34034">
        <w:rPr>
          <w:rFonts w:ascii="Arial Unicode MS" w:eastAsia="Arial Unicode MS" w:cs="Arial Unicode MS"/>
          <w:color w:val="FF0000"/>
          <w:sz w:val="23"/>
          <w:szCs w:val="23"/>
        </w:rPr>
        <w:t xml:space="preserve"> 11</w:t>
      </w:r>
      <w:r w:rsidR="00756EC8">
        <w:rPr>
          <w:rFonts w:ascii="Arial Unicode MS" w:eastAsia="Arial Unicode MS" w:cs="Arial Unicode MS"/>
          <w:sz w:val="23"/>
          <w:szCs w:val="23"/>
        </w:rPr>
        <w:t xml:space="preserve"> Life</w:t>
      </w:r>
      <w:r w:rsidR="007437EE">
        <w:rPr>
          <w:rFonts w:ascii="Arial Unicode MS" w:eastAsia="Arial Unicode MS" w:cs="Arial Unicode MS"/>
          <w:sz w:val="23"/>
          <w:szCs w:val="23"/>
        </w:rPr>
        <w:t xml:space="preserve"> time active members who volunteer will be selected at the general body meeting and serve a two year term. If </w:t>
      </w:r>
      <w:r w:rsidR="007437EE" w:rsidRPr="00477FDE">
        <w:rPr>
          <w:rFonts w:ascii="Arial Unicode MS" w:eastAsia="Arial Unicode MS" w:cs="Arial Unicode MS"/>
          <w:strike/>
          <w:color w:val="FF0000"/>
          <w:sz w:val="23"/>
          <w:szCs w:val="23"/>
        </w:rPr>
        <w:t>all the six</w:t>
      </w:r>
      <w:r w:rsidR="007437EE" w:rsidRPr="00477FDE">
        <w:rPr>
          <w:rFonts w:ascii="Arial Unicode MS" w:eastAsia="Arial Unicode MS" w:cs="Arial Unicode MS"/>
          <w:color w:val="FF0000"/>
          <w:sz w:val="23"/>
          <w:szCs w:val="23"/>
        </w:rPr>
        <w:t xml:space="preserve"> </w:t>
      </w:r>
      <w:r w:rsidR="00477FDE">
        <w:rPr>
          <w:rFonts w:ascii="Arial Unicode MS" w:eastAsia="Arial Unicode MS" w:cs="Arial Unicode MS"/>
          <w:color w:val="FF0000"/>
          <w:sz w:val="23"/>
          <w:szCs w:val="23"/>
        </w:rPr>
        <w:t xml:space="preserve">adequate number of </w:t>
      </w:r>
      <w:r w:rsidR="007437EE">
        <w:rPr>
          <w:rFonts w:ascii="Arial Unicode MS" w:eastAsia="Arial Unicode MS" w:cs="Arial Unicode MS"/>
          <w:sz w:val="23"/>
          <w:szCs w:val="23"/>
        </w:rPr>
        <w:t xml:space="preserve">positions are not filled at the </w:t>
      </w:r>
      <w:r w:rsidR="00477FDE" w:rsidRPr="00477FDE">
        <w:rPr>
          <w:rFonts w:ascii="Arial Unicode MS" w:eastAsia="Arial Unicode MS" w:cs="Arial Unicode MS"/>
          <w:color w:val="FF0000"/>
          <w:sz w:val="23"/>
          <w:szCs w:val="23"/>
        </w:rPr>
        <w:t>General Body M</w:t>
      </w:r>
      <w:r w:rsidR="007437EE" w:rsidRPr="00477FDE">
        <w:rPr>
          <w:rFonts w:ascii="Arial Unicode MS" w:eastAsia="Arial Unicode MS" w:cs="Arial Unicode MS"/>
          <w:color w:val="FF0000"/>
          <w:sz w:val="23"/>
          <w:szCs w:val="23"/>
        </w:rPr>
        <w:t>eeting</w:t>
      </w:r>
      <w:r w:rsidR="007437EE">
        <w:rPr>
          <w:rFonts w:ascii="Arial Unicode MS" w:eastAsia="Arial Unicode MS" w:cs="Arial Unicode MS"/>
          <w:sz w:val="23"/>
          <w:szCs w:val="23"/>
        </w:rPr>
        <w:t xml:space="preserve">, the </w:t>
      </w:r>
      <w:r w:rsidR="00477FDE" w:rsidRPr="00477FDE">
        <w:rPr>
          <w:rFonts w:ascii="Arial Unicode MS" w:eastAsia="Arial Unicode MS" w:cs="Arial Unicode MS"/>
          <w:strike/>
          <w:color w:val="FF0000"/>
          <w:sz w:val="23"/>
          <w:szCs w:val="23"/>
        </w:rPr>
        <w:t>Board</w:t>
      </w:r>
      <w:r w:rsidR="00477FDE">
        <w:rPr>
          <w:rFonts w:ascii="Arial Unicode MS" w:eastAsia="Arial Unicode MS" w:cs="Arial Unicode MS"/>
          <w:sz w:val="23"/>
          <w:szCs w:val="23"/>
        </w:rPr>
        <w:t xml:space="preserve"> </w:t>
      </w:r>
      <w:r w:rsidR="00477FDE" w:rsidRPr="00477FDE">
        <w:rPr>
          <w:rFonts w:ascii="Arial Unicode MS" w:eastAsia="Arial Unicode MS" w:cs="Arial Unicode MS"/>
          <w:color w:val="FF0000"/>
          <w:sz w:val="23"/>
          <w:szCs w:val="23"/>
        </w:rPr>
        <w:t>Executive Committee</w:t>
      </w:r>
      <w:r w:rsidR="007437EE">
        <w:rPr>
          <w:rFonts w:ascii="Arial Unicode MS" w:eastAsia="Arial Unicode MS" w:cs="Arial Unicode MS"/>
          <w:sz w:val="23"/>
          <w:szCs w:val="23"/>
        </w:rPr>
        <w:t xml:space="preserve"> will seek members from registered active members. </w:t>
      </w:r>
    </w:p>
    <w:p w14:paraId="2D79F0A2" w14:textId="4E591846"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 </w:t>
      </w:r>
    </w:p>
    <w:p w14:paraId="3A11327F" w14:textId="3313CDC0"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2"/>
          <w:szCs w:val="22"/>
        </w:rPr>
        <w:t xml:space="preserve">4.1.3 </w:t>
      </w:r>
      <w:r>
        <w:rPr>
          <w:rFonts w:ascii="Arial Unicode MS" w:eastAsia="Arial Unicode MS" w:cs="Arial Unicode MS"/>
          <w:sz w:val="23"/>
          <w:szCs w:val="23"/>
        </w:rPr>
        <w:t xml:space="preserve">Executive Committee (EC): The Board of Directors </w:t>
      </w:r>
      <w:r w:rsidR="00CA3C66">
        <w:rPr>
          <w:rFonts w:ascii="Arial Unicode MS" w:eastAsia="Arial Unicode MS" w:cs="Arial Unicode MS"/>
          <w:sz w:val="23"/>
          <w:szCs w:val="23"/>
        </w:rPr>
        <w:t xml:space="preserve">+ Members-at-Large </w:t>
      </w:r>
      <w:r>
        <w:rPr>
          <w:rFonts w:ascii="Arial Unicode MS" w:eastAsia="Arial Unicode MS" w:cs="Arial Unicode MS"/>
          <w:sz w:val="23"/>
          <w:szCs w:val="23"/>
        </w:rPr>
        <w:t xml:space="preserve">shall function as the de facto </w:t>
      </w:r>
      <w:r w:rsidR="00CA3C66">
        <w:rPr>
          <w:rFonts w:ascii="Arial Unicode MS" w:eastAsia="Arial Unicode MS" w:cs="Arial Unicode MS"/>
          <w:sz w:val="23"/>
          <w:szCs w:val="23"/>
        </w:rPr>
        <w:t>E</w:t>
      </w:r>
      <w:r>
        <w:rPr>
          <w:rFonts w:ascii="Arial Unicode MS" w:eastAsia="Arial Unicode MS" w:cs="Arial Unicode MS"/>
          <w:sz w:val="23"/>
          <w:szCs w:val="23"/>
        </w:rPr>
        <w:t xml:space="preserve">xecutive </w:t>
      </w:r>
      <w:r w:rsidR="00CA3C66">
        <w:rPr>
          <w:rFonts w:ascii="Arial Unicode MS" w:eastAsia="Arial Unicode MS" w:cs="Arial Unicode MS"/>
          <w:sz w:val="23"/>
          <w:szCs w:val="23"/>
        </w:rPr>
        <w:t>C</w:t>
      </w:r>
      <w:r>
        <w:rPr>
          <w:rFonts w:ascii="Arial Unicode MS" w:eastAsia="Arial Unicode MS" w:cs="Arial Unicode MS"/>
          <w:sz w:val="23"/>
          <w:szCs w:val="23"/>
        </w:rPr>
        <w:t xml:space="preserve">ommittee to perform the traditional activities conducted by similar organizations. </w:t>
      </w:r>
      <w:r w:rsidR="00CA3C66">
        <w:rPr>
          <w:rFonts w:ascii="Arial Unicode MS" w:eastAsia="Arial Unicode MS" w:cs="Arial Unicode MS"/>
          <w:sz w:val="23"/>
          <w:szCs w:val="23"/>
        </w:rPr>
        <w:t xml:space="preserve">The day to day management of the business and affairs of the corporation shall be vested on the </w:t>
      </w:r>
      <w:r w:rsidR="00CA3C66" w:rsidRPr="00CA3C66">
        <w:rPr>
          <w:rFonts w:ascii="Arial Unicode MS" w:eastAsia="Arial Unicode MS" w:cs="Arial Unicode MS"/>
          <w:strike/>
          <w:color w:val="FF0000"/>
          <w:sz w:val="23"/>
          <w:szCs w:val="23"/>
        </w:rPr>
        <w:t>BOD</w:t>
      </w:r>
      <w:r w:rsidR="00CA3C66">
        <w:rPr>
          <w:rFonts w:ascii="Arial Unicode MS" w:eastAsia="Arial Unicode MS" w:cs="Arial Unicode MS"/>
          <w:sz w:val="23"/>
          <w:szCs w:val="23"/>
        </w:rPr>
        <w:t xml:space="preserve"> </w:t>
      </w:r>
      <w:proofErr w:type="spellStart"/>
      <w:r w:rsidR="00CA3C66">
        <w:rPr>
          <w:rFonts w:ascii="Arial Unicode MS" w:eastAsia="Arial Unicode MS" w:cs="Arial Unicode MS"/>
          <w:sz w:val="23"/>
          <w:szCs w:val="23"/>
        </w:rPr>
        <w:t>Excecutive</w:t>
      </w:r>
      <w:proofErr w:type="spellEnd"/>
      <w:r w:rsidR="00CA3C66">
        <w:rPr>
          <w:rFonts w:ascii="Arial Unicode MS" w:eastAsia="Arial Unicode MS" w:cs="Arial Unicode MS"/>
          <w:sz w:val="23"/>
          <w:szCs w:val="23"/>
        </w:rPr>
        <w:t xml:space="preserve"> Committee</w:t>
      </w:r>
      <w:r w:rsidR="00477FDE">
        <w:rPr>
          <w:rFonts w:ascii="Arial Unicode MS" w:eastAsia="Arial Unicode MS" w:cs="Arial Unicode MS"/>
          <w:sz w:val="23"/>
          <w:szCs w:val="23"/>
        </w:rPr>
        <w:t xml:space="preserve">. </w:t>
      </w:r>
      <w:r>
        <w:rPr>
          <w:rFonts w:ascii="Arial Unicode MS" w:eastAsia="Arial Unicode MS" w:cs="Arial Unicode MS"/>
          <w:sz w:val="23"/>
          <w:szCs w:val="23"/>
        </w:rPr>
        <w:t xml:space="preserve">Any </w:t>
      </w:r>
      <w:r w:rsidR="00477FDE" w:rsidRPr="00477FDE">
        <w:rPr>
          <w:rFonts w:ascii="Arial Unicode MS" w:eastAsia="Arial Unicode MS" w:cs="Arial Unicode MS"/>
          <w:color w:val="FF0000"/>
          <w:sz w:val="23"/>
          <w:szCs w:val="23"/>
        </w:rPr>
        <w:t>Board of Director</w:t>
      </w:r>
      <w:r>
        <w:rPr>
          <w:rFonts w:ascii="Arial Unicode MS" w:eastAsia="Arial Unicode MS" w:cs="Arial Unicode MS"/>
          <w:sz w:val="23"/>
          <w:szCs w:val="23"/>
        </w:rPr>
        <w:t xml:space="preserve"> or Member at large may serve an additional term under the following </w:t>
      </w:r>
    </w:p>
    <w:p w14:paraId="40CAFC17" w14:textId="77777777"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circumstances, a) When a general body meeting is not held in any given year b) No active member volunteers to replace a position. </w:t>
      </w:r>
    </w:p>
    <w:p w14:paraId="4635E2E9" w14:textId="3E253956"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4.2 </w:t>
      </w:r>
      <w:r w:rsidR="00BA5145" w:rsidRPr="00BA5145">
        <w:rPr>
          <w:rFonts w:ascii="Arial Unicode MS" w:eastAsia="Arial Unicode MS" w:cs="Arial Unicode MS"/>
          <w:color w:val="FF0000"/>
          <w:sz w:val="23"/>
          <w:szCs w:val="23"/>
        </w:rPr>
        <w:t xml:space="preserve">Executive Committee </w:t>
      </w:r>
      <w:r w:rsidR="006B7367" w:rsidRPr="00BA5145">
        <w:rPr>
          <w:rFonts w:ascii="Arial Unicode MS" w:eastAsia="Arial Unicode MS" w:cs="Arial Unicode MS"/>
          <w:color w:val="FF0000"/>
          <w:sz w:val="23"/>
          <w:szCs w:val="23"/>
        </w:rPr>
        <w:t xml:space="preserve"> </w:t>
      </w:r>
      <w:r>
        <w:rPr>
          <w:rFonts w:ascii="Arial Unicode MS" w:eastAsia="Arial Unicode MS" w:cs="Arial Unicode MS"/>
          <w:sz w:val="23"/>
          <w:szCs w:val="23"/>
        </w:rPr>
        <w:t xml:space="preserve">Meetings: </w:t>
      </w:r>
    </w:p>
    <w:p w14:paraId="09C50A37" w14:textId="77777777" w:rsidR="00CC0BF2"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w:t>
      </w:r>
      <w:proofErr w:type="spellStart"/>
      <w:r w:rsidR="00BA5145" w:rsidRPr="00BA5145">
        <w:rPr>
          <w:rFonts w:ascii="Arial Unicode MS" w:eastAsia="Arial Unicode MS" w:cs="Arial Unicode MS"/>
          <w:color w:val="FF0000"/>
          <w:sz w:val="23"/>
          <w:szCs w:val="23"/>
        </w:rPr>
        <w:t>Excecutive</w:t>
      </w:r>
      <w:proofErr w:type="spellEnd"/>
      <w:r w:rsidR="00BA5145" w:rsidRPr="00BA5145">
        <w:rPr>
          <w:rFonts w:ascii="Arial Unicode MS" w:eastAsia="Arial Unicode MS" w:cs="Arial Unicode MS"/>
          <w:color w:val="FF0000"/>
          <w:sz w:val="23"/>
          <w:szCs w:val="23"/>
        </w:rPr>
        <w:t xml:space="preserve"> Committee </w:t>
      </w:r>
      <w:r>
        <w:rPr>
          <w:rFonts w:ascii="Arial Unicode MS" w:eastAsia="Arial Unicode MS" w:cs="Arial Unicode MS"/>
          <w:sz w:val="23"/>
          <w:szCs w:val="23"/>
        </w:rPr>
        <w:t xml:space="preserve">shall meet </w:t>
      </w:r>
      <w:r w:rsidR="00BA5145">
        <w:rPr>
          <w:rFonts w:ascii="Arial Unicode MS" w:eastAsia="Arial Unicode MS" w:cs="Arial Unicode MS"/>
          <w:sz w:val="23"/>
          <w:szCs w:val="23"/>
        </w:rPr>
        <w:t xml:space="preserve">once every 1-3 months. </w:t>
      </w:r>
      <w:r>
        <w:rPr>
          <w:rFonts w:ascii="Arial Unicode MS" w:eastAsia="Arial Unicode MS" w:cs="Arial Unicode MS"/>
          <w:sz w:val="23"/>
          <w:szCs w:val="23"/>
        </w:rPr>
        <w:t>Meetings may be held face-to- face, by videoconference, by telephone conference calls, or by any other communication equipment, or by any combination of the following which allows all participants to hear each other, at such places and time designed by the President.</w:t>
      </w:r>
    </w:p>
    <w:p w14:paraId="1C4ED558" w14:textId="6EAB25AD" w:rsidR="007437EE" w:rsidRDefault="00CC0BF2" w:rsidP="007437EE">
      <w:pPr>
        <w:pStyle w:val="Default"/>
        <w:rPr>
          <w:rFonts w:ascii="Arial Unicode MS" w:eastAsia="Arial Unicode MS" w:cs="Arial Unicode MS"/>
          <w:sz w:val="23"/>
          <w:szCs w:val="23"/>
        </w:rPr>
      </w:pPr>
      <w:r w:rsidRPr="00CC0BF2">
        <w:rPr>
          <w:rFonts w:ascii="Arial Unicode MS" w:eastAsia="Arial Unicode MS" w:cs="Arial Unicode MS"/>
          <w:color w:val="FF0000"/>
          <w:sz w:val="23"/>
          <w:szCs w:val="23"/>
        </w:rPr>
        <w:t xml:space="preserve">Quorum at the EC meetings will require </w:t>
      </w:r>
      <w:r>
        <w:rPr>
          <w:rFonts w:ascii="Arial Unicode MS" w:eastAsia="Arial Unicode MS" w:cs="Arial Unicode MS"/>
          <w:color w:val="FF0000"/>
          <w:sz w:val="23"/>
          <w:szCs w:val="23"/>
        </w:rPr>
        <w:t xml:space="preserve">50% </w:t>
      </w:r>
      <w:r w:rsidRPr="00CC0BF2">
        <w:rPr>
          <w:rFonts w:ascii="Arial Unicode MS" w:eastAsia="Arial Unicode MS" w:cs="Arial Unicode MS"/>
          <w:color w:val="FF0000"/>
          <w:sz w:val="23"/>
          <w:szCs w:val="23"/>
        </w:rPr>
        <w:t>of EC members</w:t>
      </w:r>
      <w:r>
        <w:rPr>
          <w:rFonts w:ascii="Arial Unicode MS" w:eastAsia="Arial Unicode MS" w:cs="Arial Unicode MS"/>
          <w:sz w:val="23"/>
          <w:szCs w:val="23"/>
        </w:rPr>
        <w:t>.</w:t>
      </w:r>
      <w:r w:rsidR="007437EE">
        <w:rPr>
          <w:rFonts w:ascii="Arial Unicode MS" w:eastAsia="Arial Unicode MS" w:cs="Arial Unicode MS"/>
          <w:sz w:val="23"/>
          <w:szCs w:val="23"/>
        </w:rPr>
        <w:t xml:space="preserve"> Special meeting of the Board may be called by the President at any time if written request is submitted by majority of the Board members. Notice of such a meeting shall be conveyed in writing or electronic transmission. </w:t>
      </w:r>
    </w:p>
    <w:p w14:paraId="175B5C80"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4.3 Other Committees: </w:t>
      </w:r>
    </w:p>
    <w:p w14:paraId="26F8519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Board may designate one or more committees from among the active members as and when necessary for the benefit of the Corporation. </w:t>
      </w:r>
    </w:p>
    <w:p w14:paraId="1F5E3B49"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4. 4 Fees and Compensation: </w:t>
      </w:r>
    </w:p>
    <w:p w14:paraId="7D1532E9"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Board of Directors (BOD) may approve compensation or reimbursement of funds to members and directors who incur expenses on behalf of and for the benefit of the corporation. The payment shall not exceed the amount considered appropriate and reasonable considering all the facts and circumstances. The BOD shall ensure that such payment is in furtherance of the purposes set forth in the Article 3 of the certificate of incorporation of the corporation. </w:t>
      </w:r>
    </w:p>
    <w:p w14:paraId="314F1B38"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4.5 Retention of Employees and others: </w:t>
      </w:r>
    </w:p>
    <w:p w14:paraId="42D3EF8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Board is authorized to employ such persons, including officers, attorneys, accountants, agents, and assistants judged necessary or desirable by the Board for the management and administration of the corporation, and to pay reasonable compensation for the services provided and expenses incurred by any such persons. </w:t>
      </w:r>
    </w:p>
    <w:p w14:paraId="579848F5"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4.6 Other Advisors: </w:t>
      </w:r>
    </w:p>
    <w:p w14:paraId="0833CD14"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Board may from time to time, appoint as </w:t>
      </w:r>
      <w:proofErr w:type="gramStart"/>
      <w:r>
        <w:rPr>
          <w:rFonts w:ascii="Arial Unicode MS" w:eastAsia="Arial Unicode MS" w:cs="Arial Unicode MS"/>
          <w:sz w:val="23"/>
          <w:szCs w:val="23"/>
        </w:rPr>
        <w:t>advisors</w:t>
      </w:r>
      <w:proofErr w:type="gramEnd"/>
      <w:r>
        <w:rPr>
          <w:rFonts w:ascii="Arial Unicode MS" w:eastAsia="Arial Unicode MS" w:cs="Arial Unicode MS"/>
          <w:sz w:val="23"/>
          <w:szCs w:val="23"/>
        </w:rPr>
        <w:t xml:space="preserve"> persons whose advice, assistance and support may be deemed helpful in determining policies and formulating programs for carrying </w:t>
      </w:r>
    </w:p>
    <w:p w14:paraId="464F2539" w14:textId="64C656D4"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out the purposes of the corporation. </w:t>
      </w:r>
      <w:r w:rsidR="00CC0BF2">
        <w:rPr>
          <w:rFonts w:ascii="Arial Unicode MS" w:eastAsia="Arial Unicode MS" w:cs="Arial Unicode MS"/>
          <w:sz w:val="23"/>
          <w:szCs w:val="23"/>
        </w:rPr>
        <w:t xml:space="preserve">Regional advisers from UK, India and Australia may also be appointed. </w:t>
      </w:r>
      <w:r>
        <w:rPr>
          <w:rFonts w:ascii="Arial Unicode MS" w:eastAsia="Arial Unicode MS" w:cs="Arial Unicode MS"/>
          <w:sz w:val="23"/>
          <w:szCs w:val="23"/>
        </w:rPr>
        <w:t>The advisors may be active members</w:t>
      </w:r>
      <w:r w:rsidR="00CC0BF2">
        <w:rPr>
          <w:rFonts w:ascii="Arial Unicode MS" w:eastAsia="Arial Unicode MS" w:cs="Arial Unicode MS"/>
          <w:sz w:val="23"/>
          <w:szCs w:val="23"/>
        </w:rPr>
        <w:t>,</w:t>
      </w:r>
      <w:r>
        <w:rPr>
          <w:rFonts w:ascii="Arial Unicode MS" w:eastAsia="Arial Unicode MS" w:cs="Arial Unicode MS"/>
          <w:sz w:val="23"/>
          <w:szCs w:val="23"/>
        </w:rPr>
        <w:t xml:space="preserve"> but persons not affiliated with the organization may also be appointed as advisors. </w:t>
      </w:r>
    </w:p>
    <w:p w14:paraId="6553D4F2"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4.7 Board of Trustees (BOTS): Criteria to serve as a trustee, duties and terms. </w:t>
      </w:r>
    </w:p>
    <w:p w14:paraId="4E6ED31A" w14:textId="541C3B19" w:rsidR="006427C1"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At the general body meeting held at Dallas in 2017 the participants voted to create BOTS to ensure that the </w:t>
      </w:r>
      <w:proofErr w:type="spellStart"/>
      <w:r w:rsidR="005C1A99" w:rsidRPr="005C1A99">
        <w:rPr>
          <w:rFonts w:ascii="Arial Unicode MS" w:eastAsia="Arial Unicode MS" w:cs="Arial Unicode MS"/>
          <w:color w:val="FF0000"/>
          <w:sz w:val="23"/>
          <w:szCs w:val="23"/>
        </w:rPr>
        <w:t>Excecutive</w:t>
      </w:r>
      <w:proofErr w:type="spellEnd"/>
      <w:r w:rsidR="005C1A99" w:rsidRPr="005C1A99">
        <w:rPr>
          <w:rFonts w:ascii="Arial Unicode MS" w:eastAsia="Arial Unicode MS" w:cs="Arial Unicode MS"/>
          <w:color w:val="FF0000"/>
          <w:sz w:val="23"/>
          <w:szCs w:val="23"/>
        </w:rPr>
        <w:t xml:space="preserve"> Committee </w:t>
      </w:r>
      <w:r w:rsidR="005C1A99">
        <w:rPr>
          <w:rFonts w:ascii="Arial Unicode MS" w:eastAsia="Arial Unicode MS" w:cs="Arial Unicode MS"/>
          <w:sz w:val="23"/>
          <w:szCs w:val="23"/>
        </w:rPr>
        <w:t>is</w:t>
      </w:r>
      <w:r>
        <w:rPr>
          <w:rFonts w:ascii="Arial Unicode MS" w:eastAsia="Arial Unicode MS" w:cs="Arial Unicode MS"/>
          <w:sz w:val="23"/>
          <w:szCs w:val="23"/>
        </w:rPr>
        <w:t xml:space="preserve"> performing their duties and obligations as outlined in the Bylaws. The Trustees shall have the final fiduciary responsibility to ensure effective and responsible utilization of the assets of the corporation. The BOT will ensure that the </w:t>
      </w:r>
      <w:r w:rsidR="006427C1" w:rsidRPr="006427C1">
        <w:rPr>
          <w:rFonts w:ascii="Arial Unicode MS" w:eastAsia="Arial Unicode MS" w:cs="Arial Unicode MS"/>
          <w:color w:val="FF0000"/>
          <w:sz w:val="23"/>
          <w:szCs w:val="23"/>
        </w:rPr>
        <w:t>administrative</w:t>
      </w:r>
      <w:r w:rsidR="006427C1">
        <w:rPr>
          <w:rFonts w:ascii="Arial Unicode MS" w:eastAsia="Arial Unicode MS" w:cs="Arial Unicode MS"/>
          <w:sz w:val="23"/>
          <w:szCs w:val="23"/>
        </w:rPr>
        <w:t xml:space="preserve"> </w:t>
      </w:r>
      <w:r>
        <w:rPr>
          <w:rFonts w:ascii="Arial Unicode MS" w:eastAsia="Arial Unicode MS" w:cs="Arial Unicode MS"/>
          <w:sz w:val="23"/>
          <w:szCs w:val="23"/>
        </w:rPr>
        <w:t xml:space="preserve">expenses will not exceed 5% of the funds collected. </w:t>
      </w:r>
    </w:p>
    <w:p w14:paraId="5C1D2E90" w14:textId="45DED37B" w:rsidR="007437EE" w:rsidRDefault="006427C1" w:rsidP="007437EE">
      <w:pPr>
        <w:pStyle w:val="Default"/>
        <w:rPr>
          <w:rFonts w:ascii="Arial Unicode MS" w:eastAsia="Arial Unicode MS" w:cs="Arial Unicode MS"/>
          <w:sz w:val="23"/>
          <w:szCs w:val="23"/>
        </w:rPr>
      </w:pPr>
      <w:r w:rsidRPr="006427C1">
        <w:rPr>
          <w:rFonts w:ascii="Arial Unicode MS" w:eastAsia="Arial Unicode MS" w:cs="Arial Unicode MS"/>
          <w:color w:val="FF0000"/>
          <w:sz w:val="23"/>
          <w:szCs w:val="23"/>
        </w:rPr>
        <w:t>Projects and payments exceeding $20000 will need approval by Board of Trustees.</w:t>
      </w:r>
      <w:r>
        <w:rPr>
          <w:rFonts w:ascii="Arial Unicode MS" w:eastAsia="Arial Unicode MS" w:cs="Arial Unicode MS"/>
          <w:color w:val="FF0000"/>
          <w:sz w:val="23"/>
          <w:szCs w:val="23"/>
        </w:rPr>
        <w:t xml:space="preserve"> </w:t>
      </w:r>
      <w:r w:rsidRPr="006427C1">
        <w:rPr>
          <w:rFonts w:ascii="Arial Unicode MS" w:eastAsia="Arial Unicode MS" w:cs="Arial Unicode MS"/>
          <w:color w:val="000000" w:themeColor="text1"/>
          <w:sz w:val="23"/>
          <w:szCs w:val="23"/>
        </w:rPr>
        <w:t>The</w:t>
      </w:r>
      <w:r>
        <w:rPr>
          <w:rFonts w:ascii="Arial Unicode MS" w:eastAsia="Arial Unicode MS" w:cs="Arial Unicode MS"/>
          <w:color w:val="FF0000"/>
          <w:sz w:val="23"/>
          <w:szCs w:val="23"/>
        </w:rPr>
        <w:t xml:space="preserve"> </w:t>
      </w:r>
      <w:r w:rsidR="007437EE">
        <w:rPr>
          <w:rFonts w:ascii="Arial Unicode MS" w:eastAsia="Arial Unicode MS" w:cs="Arial Unicode MS"/>
          <w:sz w:val="23"/>
          <w:szCs w:val="23"/>
        </w:rPr>
        <w:t xml:space="preserve">charitable projects that have been approved and being funded now and any future projects that will be approved by the </w:t>
      </w:r>
      <w:proofErr w:type="spellStart"/>
      <w:r w:rsidR="005C1A99" w:rsidRPr="005C1A99">
        <w:rPr>
          <w:rFonts w:ascii="Arial Unicode MS" w:eastAsia="Arial Unicode MS" w:cs="Arial Unicode MS"/>
          <w:color w:val="FF0000"/>
          <w:sz w:val="23"/>
          <w:szCs w:val="23"/>
        </w:rPr>
        <w:t>Excecutive</w:t>
      </w:r>
      <w:proofErr w:type="spellEnd"/>
      <w:r w:rsidR="005C1A99" w:rsidRPr="005C1A99">
        <w:rPr>
          <w:rFonts w:ascii="Arial Unicode MS" w:eastAsia="Arial Unicode MS" w:cs="Arial Unicode MS"/>
          <w:color w:val="FF0000"/>
          <w:sz w:val="23"/>
          <w:szCs w:val="23"/>
        </w:rPr>
        <w:t xml:space="preserve"> Committee</w:t>
      </w:r>
      <w:r w:rsidR="007437EE" w:rsidRPr="005C1A99">
        <w:rPr>
          <w:rFonts w:ascii="Arial Unicode MS" w:eastAsia="Arial Unicode MS" w:cs="Arial Unicode MS"/>
          <w:color w:val="FF0000"/>
          <w:sz w:val="23"/>
          <w:szCs w:val="23"/>
        </w:rPr>
        <w:t xml:space="preserve"> </w:t>
      </w:r>
      <w:r w:rsidR="007437EE">
        <w:rPr>
          <w:rFonts w:ascii="Arial Unicode MS" w:eastAsia="Arial Unicode MS" w:cs="Arial Unicode MS"/>
          <w:sz w:val="23"/>
          <w:szCs w:val="23"/>
        </w:rPr>
        <w:t xml:space="preserve">and BOT will be continued except under the following circumstances: </w:t>
      </w:r>
    </w:p>
    <w:p w14:paraId="669044AB" w14:textId="77777777" w:rsidR="007437EE" w:rsidRDefault="007437EE" w:rsidP="007437EE">
      <w:pPr>
        <w:pStyle w:val="Default"/>
        <w:spacing w:after="162"/>
        <w:rPr>
          <w:rFonts w:ascii="Arial Unicode MS" w:eastAsia="Arial Unicode MS" w:cs="Arial Unicode MS"/>
          <w:sz w:val="23"/>
          <w:szCs w:val="23"/>
        </w:rPr>
      </w:pPr>
      <w:r>
        <w:rPr>
          <w:rFonts w:ascii="Arial Unicode MS" w:eastAsia="Arial Unicode MS" w:cs="Arial Unicode MS"/>
          <w:sz w:val="23"/>
          <w:szCs w:val="23"/>
        </w:rPr>
        <w:t xml:space="preserve">a) Completion of the project. </w:t>
      </w:r>
    </w:p>
    <w:p w14:paraId="47A745B6" w14:textId="77777777" w:rsidR="007437EE" w:rsidRDefault="007437EE" w:rsidP="007437EE">
      <w:pPr>
        <w:pStyle w:val="Default"/>
        <w:spacing w:after="162"/>
        <w:rPr>
          <w:rFonts w:ascii="Arial Unicode MS" w:eastAsia="Arial Unicode MS" w:cs="Arial Unicode MS"/>
          <w:sz w:val="23"/>
          <w:szCs w:val="23"/>
        </w:rPr>
      </w:pPr>
      <w:r>
        <w:rPr>
          <w:rFonts w:ascii="Arial Unicode MS" w:eastAsia="Arial Unicode MS" w:cs="Arial Unicode MS"/>
          <w:sz w:val="23"/>
          <w:szCs w:val="23"/>
        </w:rPr>
        <w:t xml:space="preserve">b) Project not deemed necessary at a given point. </w:t>
      </w:r>
    </w:p>
    <w:p w14:paraId="772A3F0A"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c) Cost of a project exceeds anticipated benefits. </w:t>
      </w:r>
    </w:p>
    <w:p w14:paraId="2AC1605D" w14:textId="77777777" w:rsidR="007437EE" w:rsidRDefault="007437EE" w:rsidP="007437EE">
      <w:pPr>
        <w:pStyle w:val="Default"/>
        <w:rPr>
          <w:rFonts w:ascii="Arial Unicode MS" w:eastAsia="Arial Unicode MS" w:cs="Arial Unicode MS"/>
          <w:sz w:val="23"/>
          <w:szCs w:val="23"/>
        </w:rPr>
      </w:pPr>
    </w:p>
    <w:p w14:paraId="579AA1D5" w14:textId="561C39FB"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Trustees shall have the final authority to make the determination regarding the discontinuation of a project when such a recommendation is proposed by the </w:t>
      </w:r>
      <w:r w:rsidR="006427C1">
        <w:rPr>
          <w:rFonts w:ascii="Arial Unicode MS" w:eastAsia="Arial Unicode MS" w:cs="Arial Unicode MS"/>
          <w:sz w:val="23"/>
          <w:szCs w:val="23"/>
        </w:rPr>
        <w:t xml:space="preserve">Executive </w:t>
      </w:r>
      <w:proofErr w:type="spellStart"/>
      <w:r w:rsidR="006427C1">
        <w:rPr>
          <w:rFonts w:ascii="Arial Unicode MS" w:eastAsia="Arial Unicode MS" w:cs="Arial Unicode MS"/>
          <w:sz w:val="23"/>
          <w:szCs w:val="23"/>
        </w:rPr>
        <w:t>Committee</w:t>
      </w:r>
      <w:r w:rsidR="006427C1" w:rsidRPr="005C1A99">
        <w:rPr>
          <w:rFonts w:ascii="Arial Unicode MS" w:eastAsia="Arial Unicode MS" w:cs="Arial Unicode MS"/>
          <w:strike/>
          <w:color w:val="FF0000"/>
          <w:sz w:val="23"/>
          <w:szCs w:val="23"/>
        </w:rPr>
        <w:t>.</w:t>
      </w:r>
      <w:r w:rsidRPr="005C1A99">
        <w:rPr>
          <w:rFonts w:ascii="Arial Unicode MS" w:eastAsia="Arial Unicode MS" w:cs="Arial Unicode MS"/>
          <w:strike/>
          <w:color w:val="FF0000"/>
          <w:sz w:val="23"/>
          <w:szCs w:val="23"/>
        </w:rPr>
        <w:t>Board</w:t>
      </w:r>
      <w:proofErr w:type="spellEnd"/>
      <w:r w:rsidRPr="005C1A99">
        <w:rPr>
          <w:rFonts w:ascii="Arial Unicode MS" w:eastAsia="Arial Unicode MS" w:cs="Arial Unicode MS"/>
          <w:strike/>
          <w:color w:val="FF0000"/>
          <w:sz w:val="23"/>
          <w:szCs w:val="23"/>
        </w:rPr>
        <w:t xml:space="preserve"> of Directors</w:t>
      </w:r>
      <w:r>
        <w:rPr>
          <w:rFonts w:ascii="Arial Unicode MS" w:eastAsia="Arial Unicode MS" w:cs="Arial Unicode MS"/>
          <w:sz w:val="23"/>
          <w:szCs w:val="23"/>
        </w:rPr>
        <w:t xml:space="preserve">. </w:t>
      </w:r>
    </w:p>
    <w:p w14:paraId="6D56CB55" w14:textId="59AB9496" w:rsidR="006427C1" w:rsidRPr="005C1A99" w:rsidRDefault="006427C1" w:rsidP="007437EE">
      <w:pPr>
        <w:pStyle w:val="Default"/>
        <w:rPr>
          <w:rFonts w:ascii="Arial Unicode MS" w:eastAsia="Arial Unicode MS" w:cs="Arial Unicode MS"/>
          <w:color w:val="FF0000"/>
          <w:sz w:val="23"/>
          <w:szCs w:val="23"/>
        </w:rPr>
      </w:pPr>
      <w:r w:rsidRPr="005C1A99">
        <w:rPr>
          <w:rFonts w:ascii="Arial Unicode MS" w:eastAsia="Arial Unicode MS" w:cs="Arial Unicode MS"/>
          <w:color w:val="FF0000"/>
          <w:sz w:val="23"/>
          <w:szCs w:val="23"/>
        </w:rPr>
        <w:t xml:space="preserve">Transfer of funds between various projects need approval from Executive Committee </w:t>
      </w:r>
      <w:r w:rsidR="005C1A99" w:rsidRPr="005C1A99">
        <w:rPr>
          <w:rFonts w:ascii="Arial Unicode MS" w:eastAsia="Arial Unicode MS" w:cs="Arial Unicode MS"/>
          <w:color w:val="FF0000"/>
          <w:sz w:val="23"/>
          <w:szCs w:val="23"/>
        </w:rPr>
        <w:t>and Board of Trustees.</w:t>
      </w:r>
    </w:p>
    <w:p w14:paraId="623F3E3F"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There shall be 4 to 7 Trustees chosen from among the active members who have served at least two terms as Board of Directors (E.C) so that the Trustees are well informed of the status and function of the corporation. One trustee will be assigned the position of Chairman. Terms of Office: Each trustee shall serve for a period of two years and a maximum of five terms for a total of ten years. The Board of Directors by a majority vote may extend the term of a trustee beyond the limit of ten years if such an extension is considered to be valuable and of benefit to the corporation. </w:t>
      </w:r>
    </w:p>
    <w:p w14:paraId="2F43D6DF"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5 </w:t>
      </w:r>
    </w:p>
    <w:p w14:paraId="5896F6A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Board of Directors: </w:t>
      </w:r>
    </w:p>
    <w:p w14:paraId="3280ABF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lastRenderedPageBreak/>
        <w:t xml:space="preserve">5.1 President: </w:t>
      </w:r>
    </w:p>
    <w:p w14:paraId="0D514FDD" w14:textId="183AE0E8"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It shall be the duty of the President to preside at all the </w:t>
      </w:r>
      <w:r w:rsidR="00330A15" w:rsidRPr="00330A15">
        <w:rPr>
          <w:rFonts w:ascii="Arial Unicode MS" w:eastAsia="Arial Unicode MS" w:cs="Arial Unicode MS"/>
          <w:color w:val="FF0000"/>
          <w:sz w:val="23"/>
          <w:szCs w:val="23"/>
        </w:rPr>
        <w:t xml:space="preserve">General Body </w:t>
      </w:r>
      <w:r w:rsidR="005C1A99" w:rsidRPr="00330A15">
        <w:rPr>
          <w:rFonts w:ascii="Arial Unicode MS" w:eastAsia="Arial Unicode MS" w:cs="Arial Unicode MS"/>
          <w:color w:val="FF0000"/>
          <w:sz w:val="23"/>
          <w:szCs w:val="23"/>
        </w:rPr>
        <w:t xml:space="preserve">Annual </w:t>
      </w:r>
      <w:r w:rsidR="00330A15" w:rsidRPr="00330A15">
        <w:rPr>
          <w:rFonts w:ascii="Arial Unicode MS" w:eastAsia="Arial Unicode MS" w:cs="Arial Unicode MS"/>
          <w:color w:val="FF0000"/>
          <w:sz w:val="23"/>
          <w:szCs w:val="23"/>
        </w:rPr>
        <w:t>M</w:t>
      </w:r>
      <w:r w:rsidRPr="00330A15">
        <w:rPr>
          <w:rFonts w:ascii="Arial Unicode MS" w:eastAsia="Arial Unicode MS" w:cs="Arial Unicode MS"/>
          <w:color w:val="FF0000"/>
          <w:sz w:val="23"/>
          <w:szCs w:val="23"/>
        </w:rPr>
        <w:t xml:space="preserve">eetings </w:t>
      </w:r>
      <w:r>
        <w:rPr>
          <w:rFonts w:ascii="Arial Unicode MS" w:eastAsia="Arial Unicode MS" w:cs="Arial Unicode MS"/>
          <w:sz w:val="23"/>
          <w:szCs w:val="23"/>
        </w:rPr>
        <w:t xml:space="preserve">and the Executive Committee </w:t>
      </w:r>
      <w:r w:rsidR="00330A15">
        <w:rPr>
          <w:rFonts w:ascii="Arial Unicode MS" w:eastAsia="Arial Unicode MS" w:cs="Arial Unicode MS"/>
          <w:sz w:val="23"/>
          <w:szCs w:val="23"/>
        </w:rPr>
        <w:t>Meetings</w:t>
      </w:r>
      <w:r w:rsidR="00603957">
        <w:rPr>
          <w:rFonts w:ascii="Arial Unicode MS" w:eastAsia="Arial Unicode MS" w:cs="Arial Unicode MS"/>
          <w:sz w:val="23"/>
          <w:szCs w:val="23"/>
        </w:rPr>
        <w:t xml:space="preserve"> </w:t>
      </w:r>
      <w:r w:rsidRPr="00603957">
        <w:rPr>
          <w:rFonts w:ascii="Arial Unicode MS" w:eastAsia="Arial Unicode MS" w:cs="Arial Unicode MS"/>
          <w:strike/>
          <w:color w:val="000000" w:themeColor="text1"/>
          <w:sz w:val="23"/>
          <w:szCs w:val="23"/>
        </w:rPr>
        <w:t>and the Board of Directors</w:t>
      </w:r>
      <w:r>
        <w:rPr>
          <w:rFonts w:ascii="Arial Unicode MS" w:eastAsia="Arial Unicode MS" w:cs="Arial Unicode MS"/>
          <w:sz w:val="23"/>
          <w:szCs w:val="23"/>
        </w:rPr>
        <w:t xml:space="preserve">. The President shall ensure that the rules of the corporation are enforced in all deliberations of the Corporation. </w:t>
      </w:r>
    </w:p>
    <w:p w14:paraId="037188D0" w14:textId="24F07ED9"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In the absence of the President, the </w:t>
      </w:r>
      <w:r w:rsidR="005C1A99" w:rsidRPr="005C1A99">
        <w:rPr>
          <w:rFonts w:ascii="Arial Unicode MS" w:eastAsia="Arial Unicode MS" w:cs="Arial Unicode MS"/>
          <w:color w:val="FF0000"/>
          <w:sz w:val="23"/>
          <w:szCs w:val="23"/>
        </w:rPr>
        <w:t>Vice President</w:t>
      </w:r>
      <w:r w:rsidRPr="005C1A99">
        <w:rPr>
          <w:rFonts w:ascii="Arial Unicode MS" w:eastAsia="Arial Unicode MS" w:cs="Arial Unicode MS"/>
          <w:color w:val="FF0000"/>
          <w:sz w:val="23"/>
          <w:szCs w:val="23"/>
        </w:rPr>
        <w:t xml:space="preserve"> </w:t>
      </w:r>
      <w:r>
        <w:rPr>
          <w:rFonts w:ascii="Arial Unicode MS" w:eastAsia="Arial Unicode MS" w:cs="Arial Unicode MS"/>
          <w:sz w:val="23"/>
          <w:szCs w:val="23"/>
        </w:rPr>
        <w:t xml:space="preserve">shall preside over the meeting. Upon </w:t>
      </w:r>
    </w:p>
    <w:p w14:paraId="359A3787" w14:textId="77777777"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completion of his term, the President shall become the immediate past President. </w:t>
      </w:r>
    </w:p>
    <w:p w14:paraId="78511712" w14:textId="6890406B"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5.2 </w:t>
      </w:r>
      <w:r w:rsidRPr="00330A15">
        <w:rPr>
          <w:rFonts w:ascii="Arial Unicode MS" w:eastAsia="Arial Unicode MS" w:cs="Arial Unicode MS"/>
          <w:strike/>
          <w:color w:val="000000" w:themeColor="text1"/>
          <w:sz w:val="23"/>
          <w:szCs w:val="23"/>
        </w:rPr>
        <w:t>President Elect</w:t>
      </w:r>
      <w:r w:rsidR="00330A15">
        <w:rPr>
          <w:rFonts w:ascii="Arial Unicode MS" w:eastAsia="Arial Unicode MS" w:cs="Arial Unicode MS"/>
          <w:sz w:val="23"/>
          <w:szCs w:val="23"/>
        </w:rPr>
        <w:t xml:space="preserve">  </w:t>
      </w:r>
      <w:r w:rsidR="00330A15" w:rsidRPr="00330A15">
        <w:rPr>
          <w:rFonts w:ascii="Arial Unicode MS" w:eastAsia="Arial Unicode MS" w:cs="Arial Unicode MS"/>
          <w:color w:val="FF0000"/>
          <w:sz w:val="23"/>
          <w:szCs w:val="23"/>
        </w:rPr>
        <w:t xml:space="preserve">Vice President </w:t>
      </w:r>
      <w:r w:rsidR="00330A15">
        <w:rPr>
          <w:rFonts w:ascii="Arial Unicode MS" w:eastAsia="Arial Unicode MS" w:cs="Arial Unicode MS"/>
          <w:sz w:val="23"/>
          <w:szCs w:val="23"/>
        </w:rPr>
        <w:t>:</w:t>
      </w:r>
    </w:p>
    <w:p w14:paraId="59EF165B" w14:textId="37F0F8DE" w:rsidR="007437EE" w:rsidRDefault="00330A15" w:rsidP="007437EE">
      <w:pPr>
        <w:pStyle w:val="Default"/>
        <w:rPr>
          <w:rFonts w:ascii="Arial Unicode MS" w:eastAsia="Arial Unicode MS" w:cs="Arial Unicode MS"/>
          <w:sz w:val="23"/>
          <w:szCs w:val="23"/>
        </w:rPr>
      </w:pPr>
      <w:r w:rsidRPr="00330A15">
        <w:rPr>
          <w:rFonts w:ascii="Arial Unicode MS" w:eastAsia="Arial Unicode MS" w:cs="Arial Unicode MS"/>
          <w:color w:val="FF0000"/>
          <w:sz w:val="23"/>
          <w:szCs w:val="23"/>
        </w:rPr>
        <w:t>Vice president</w:t>
      </w:r>
      <w:r w:rsidR="007437EE">
        <w:rPr>
          <w:rFonts w:ascii="Arial Unicode MS" w:eastAsia="Arial Unicode MS" w:cs="Arial Unicode MS"/>
          <w:sz w:val="23"/>
          <w:szCs w:val="23"/>
        </w:rPr>
        <w:t xml:space="preserve">, in the absence of the President, shall preside at all meetings of the </w:t>
      </w:r>
    </w:p>
    <w:p w14:paraId="443994F9" w14:textId="30C85710"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the Corporatio</w:t>
      </w:r>
      <w:r w:rsidR="00330A15">
        <w:rPr>
          <w:rFonts w:ascii="Arial Unicode MS" w:eastAsia="Arial Unicode MS" w:cs="Arial Unicode MS"/>
          <w:sz w:val="23"/>
          <w:szCs w:val="23"/>
        </w:rPr>
        <w:t>n</w:t>
      </w:r>
      <w:r>
        <w:rPr>
          <w:rFonts w:ascii="Arial Unicode MS" w:eastAsia="Arial Unicode MS" w:cs="Arial Unicode MS"/>
          <w:sz w:val="23"/>
          <w:szCs w:val="23"/>
        </w:rPr>
        <w:t xml:space="preserve"> and shall assume the usual duties of the President. </w:t>
      </w:r>
    </w:p>
    <w:p w14:paraId="7014EE38"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5.3 Secretary: </w:t>
      </w:r>
    </w:p>
    <w:p w14:paraId="6E03CB68" w14:textId="3C273840"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It shall be the responsibility of the Secretary to keep a true record of the proceedings of the </w:t>
      </w:r>
      <w:r w:rsidR="00330A15">
        <w:rPr>
          <w:rFonts w:ascii="Arial Unicode MS" w:eastAsia="Arial Unicode MS" w:cs="Arial Unicode MS"/>
          <w:sz w:val="23"/>
          <w:szCs w:val="23"/>
        </w:rPr>
        <w:t xml:space="preserve">all the </w:t>
      </w:r>
      <w:r>
        <w:rPr>
          <w:rFonts w:ascii="Arial Unicode MS" w:eastAsia="Arial Unicode MS" w:cs="Arial Unicode MS"/>
          <w:sz w:val="23"/>
          <w:szCs w:val="23"/>
        </w:rPr>
        <w:t>meeting</w:t>
      </w:r>
      <w:r w:rsidR="00330A15">
        <w:rPr>
          <w:rFonts w:ascii="Arial Unicode MS" w:eastAsia="Arial Unicode MS" w:cs="Arial Unicode MS"/>
          <w:sz w:val="23"/>
          <w:szCs w:val="23"/>
        </w:rPr>
        <w:t>s</w:t>
      </w:r>
      <w:r>
        <w:rPr>
          <w:rFonts w:ascii="Arial Unicode MS" w:eastAsia="Arial Unicode MS" w:cs="Arial Unicode MS"/>
          <w:sz w:val="23"/>
          <w:szCs w:val="23"/>
        </w:rPr>
        <w:t xml:space="preserve"> of</w:t>
      </w:r>
      <w:r w:rsidR="00330A15">
        <w:rPr>
          <w:rFonts w:ascii="Arial Unicode MS" w:eastAsia="Arial Unicode MS" w:cs="Arial Unicode MS"/>
          <w:sz w:val="23"/>
          <w:szCs w:val="23"/>
        </w:rPr>
        <w:t xml:space="preserve"> </w:t>
      </w:r>
      <w:r>
        <w:rPr>
          <w:rFonts w:ascii="Arial Unicode MS" w:eastAsia="Arial Unicode MS" w:cs="Arial Unicode MS"/>
          <w:sz w:val="23"/>
          <w:szCs w:val="23"/>
        </w:rPr>
        <w:t xml:space="preserve">the Corporation and to keep a register of the membership with the date of admission and the place of residence. The Secretary shall send proper notice of all membership meetings to each member. The Secretary shall also act as Secretary of the Board and its committees. </w:t>
      </w:r>
    </w:p>
    <w:p w14:paraId="229F58BB"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5.4: Treasurer: </w:t>
      </w:r>
    </w:p>
    <w:p w14:paraId="561BD2D4"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treasurer shall have charge and custody of and be responsible for all funds and securities of the Corporation: receive and give receipts for monies due and payable to the </w:t>
      </w:r>
    </w:p>
    <w:p w14:paraId="0473E124"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Corporation from any source whatsoever, and deposit such monies in the name of the </w:t>
      </w:r>
    </w:p>
    <w:p w14:paraId="6C90D88C" w14:textId="6B1A3025"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Corporation in such banks, trust companies and other depositories as shall be selected in accordance with provisions of Article 7 , section 7.3 hereof . In general treasurer shall perform all the duties incident to the office of the treasurer and such other duties as from time to time may be assigned by the President, Board of Directors or the Executive Committee. </w:t>
      </w:r>
    </w:p>
    <w:p w14:paraId="66B5DE45" w14:textId="6EA18F9F" w:rsidR="00603957" w:rsidRDefault="00603957"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5.5 Immediate Past President will also be a member of Board of Directors and attend all the meetings of the corporation. </w:t>
      </w:r>
      <w:r w:rsidRPr="00603957">
        <w:rPr>
          <w:rFonts w:ascii="Arial Unicode MS" w:eastAsia="Arial Unicode MS" w:cs="Arial Unicode MS"/>
          <w:color w:val="0070C0"/>
          <w:sz w:val="23"/>
          <w:szCs w:val="23"/>
        </w:rPr>
        <w:t>?? Voting Rights</w:t>
      </w:r>
    </w:p>
    <w:p w14:paraId="0BD07517"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5.5 Terms of Office: </w:t>
      </w:r>
    </w:p>
    <w:p w14:paraId="57289B24" w14:textId="1F711169"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term of office shall be for two years for </w:t>
      </w:r>
      <w:r w:rsidR="00603957" w:rsidRPr="00603957">
        <w:rPr>
          <w:rFonts w:ascii="Arial Unicode MS" w:eastAsia="Arial Unicode MS" w:cs="Arial Unicode MS"/>
          <w:color w:val="FF0000"/>
          <w:sz w:val="23"/>
          <w:szCs w:val="23"/>
        </w:rPr>
        <w:t>EC members</w:t>
      </w:r>
      <w:r>
        <w:rPr>
          <w:rFonts w:ascii="Arial Unicode MS" w:eastAsia="Arial Unicode MS" w:cs="Arial Unicode MS"/>
          <w:sz w:val="23"/>
          <w:szCs w:val="23"/>
        </w:rPr>
        <w:t xml:space="preserve">. If </w:t>
      </w:r>
      <w:r w:rsidR="00603957">
        <w:rPr>
          <w:rFonts w:ascii="Arial Unicode MS" w:eastAsia="Arial Unicode MS" w:cs="Arial Unicode MS"/>
          <w:sz w:val="23"/>
          <w:szCs w:val="23"/>
        </w:rPr>
        <w:t>a</w:t>
      </w:r>
      <w:r>
        <w:rPr>
          <w:rFonts w:ascii="Arial Unicode MS" w:eastAsia="Arial Unicode MS" w:cs="Arial Unicode MS"/>
          <w:sz w:val="23"/>
          <w:szCs w:val="23"/>
        </w:rPr>
        <w:t xml:space="preserve"> vacancy is not filled by election or any active member does not volunteer to serve, those holding their respective position and </w:t>
      </w:r>
      <w:r w:rsidR="0007090A" w:rsidRPr="0007090A">
        <w:rPr>
          <w:rFonts w:ascii="Arial Unicode MS" w:eastAsia="Arial Unicode MS" w:cs="Arial Unicode MS"/>
          <w:color w:val="FF0000"/>
          <w:sz w:val="23"/>
          <w:szCs w:val="23"/>
        </w:rPr>
        <w:t xml:space="preserve">are </w:t>
      </w:r>
      <w:r>
        <w:rPr>
          <w:rFonts w:ascii="Arial Unicode MS" w:eastAsia="Arial Unicode MS" w:cs="Arial Unicode MS"/>
          <w:sz w:val="23"/>
          <w:szCs w:val="23"/>
        </w:rPr>
        <w:t xml:space="preserve">willing to continue to serve the corporation in their capacity can do so for five terms or ten years or </w:t>
      </w:r>
      <w:r w:rsidR="00603957" w:rsidRPr="00603957">
        <w:rPr>
          <w:rFonts w:ascii="Arial Unicode MS" w:eastAsia="Arial Unicode MS" w:cs="Arial Unicode MS"/>
          <w:color w:val="FF0000"/>
          <w:sz w:val="23"/>
          <w:szCs w:val="23"/>
        </w:rPr>
        <w:t>even longer than 10 years</w:t>
      </w:r>
      <w:r w:rsidR="00603957">
        <w:rPr>
          <w:rFonts w:ascii="Arial Unicode MS" w:eastAsia="Arial Unicode MS" w:cs="Arial Unicode MS"/>
          <w:sz w:val="23"/>
          <w:szCs w:val="23"/>
        </w:rPr>
        <w:t xml:space="preserve">.  </w:t>
      </w:r>
      <w:proofErr w:type="gramStart"/>
      <w:r w:rsidR="00603957">
        <w:rPr>
          <w:rFonts w:ascii="Arial Unicode MS" w:eastAsia="Arial Unicode MS" w:cs="Arial Unicode MS"/>
          <w:sz w:val="23"/>
          <w:szCs w:val="23"/>
        </w:rPr>
        <w:t>A</w:t>
      </w:r>
      <w:r>
        <w:rPr>
          <w:rFonts w:ascii="Arial Unicode MS" w:eastAsia="Arial Unicode MS" w:cs="Arial Unicode MS"/>
          <w:sz w:val="23"/>
          <w:szCs w:val="23"/>
        </w:rPr>
        <w:t>lternatively</w:t>
      </w:r>
      <w:proofErr w:type="gramEnd"/>
      <w:r>
        <w:rPr>
          <w:rFonts w:ascii="Arial Unicode MS" w:eastAsia="Arial Unicode MS" w:cs="Arial Unicode MS"/>
          <w:sz w:val="23"/>
          <w:szCs w:val="23"/>
        </w:rPr>
        <w:t xml:space="preserve"> the President may assign the duties and responsibility to another </w:t>
      </w:r>
      <w:r w:rsidR="0007090A" w:rsidRPr="0007090A">
        <w:rPr>
          <w:rFonts w:ascii="Arial Unicode MS" w:eastAsia="Arial Unicode MS" w:cs="Arial Unicode MS"/>
          <w:color w:val="FF0000"/>
          <w:sz w:val="23"/>
          <w:szCs w:val="23"/>
        </w:rPr>
        <w:t>EC member</w:t>
      </w:r>
      <w:r w:rsidRPr="0007090A">
        <w:rPr>
          <w:rFonts w:ascii="Arial Unicode MS" w:eastAsia="Arial Unicode MS" w:cs="Arial Unicode MS"/>
          <w:color w:val="FF0000"/>
          <w:sz w:val="23"/>
          <w:szCs w:val="23"/>
        </w:rPr>
        <w:t xml:space="preserve"> </w:t>
      </w:r>
      <w:r>
        <w:rPr>
          <w:rFonts w:ascii="Arial Unicode MS" w:eastAsia="Arial Unicode MS" w:cs="Arial Unicode MS"/>
          <w:sz w:val="23"/>
          <w:szCs w:val="23"/>
        </w:rPr>
        <w:t xml:space="preserve">until the vacancy is filled. </w:t>
      </w:r>
    </w:p>
    <w:p w14:paraId="4BD49F3A"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5.6 Presiding Officer: </w:t>
      </w:r>
    </w:p>
    <w:p w14:paraId="36ED442B" w14:textId="773BEB1E"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President shall preside over the Board and in his absence the </w:t>
      </w:r>
      <w:r w:rsidR="0007090A" w:rsidRPr="0007090A">
        <w:rPr>
          <w:rFonts w:ascii="Arial Unicode MS" w:eastAsia="Arial Unicode MS" w:cs="Arial Unicode MS"/>
          <w:color w:val="FF0000"/>
          <w:sz w:val="23"/>
          <w:szCs w:val="23"/>
        </w:rPr>
        <w:t>Vice President</w:t>
      </w:r>
      <w:r w:rsidRPr="0007090A">
        <w:rPr>
          <w:rFonts w:ascii="Arial Unicode MS" w:eastAsia="Arial Unicode MS" w:cs="Arial Unicode MS"/>
          <w:color w:val="FF0000"/>
          <w:sz w:val="23"/>
          <w:szCs w:val="23"/>
        </w:rPr>
        <w:t xml:space="preserve"> </w:t>
      </w:r>
      <w:r>
        <w:rPr>
          <w:rFonts w:ascii="Arial Unicode MS" w:eastAsia="Arial Unicode MS" w:cs="Arial Unicode MS"/>
          <w:sz w:val="23"/>
          <w:szCs w:val="23"/>
        </w:rPr>
        <w:t xml:space="preserve">shall </w:t>
      </w:r>
    </w:p>
    <w:p w14:paraId="475D0621" w14:textId="77777777"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preside over the meeting. </w:t>
      </w:r>
    </w:p>
    <w:p w14:paraId="56C0F807"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6 </w:t>
      </w:r>
    </w:p>
    <w:p w14:paraId="43F80ECB"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Nominating Committee </w:t>
      </w:r>
    </w:p>
    <w:p w14:paraId="1E5C4AF4" w14:textId="74D6192F"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6.1 The Nominating Committee</w:t>
      </w:r>
      <w:r w:rsidR="0007090A">
        <w:rPr>
          <w:rFonts w:ascii="Arial Unicode MS" w:eastAsia="Arial Unicode MS" w:cs="Arial Unicode MS"/>
          <w:sz w:val="23"/>
          <w:szCs w:val="23"/>
        </w:rPr>
        <w:t xml:space="preserve"> for </w:t>
      </w:r>
      <w:r w:rsidR="0007090A" w:rsidRPr="0007090A">
        <w:rPr>
          <w:rFonts w:ascii="Arial Unicode MS" w:eastAsia="Arial Unicode MS" w:cs="Arial Unicode MS"/>
          <w:color w:val="FF0000"/>
          <w:sz w:val="23"/>
          <w:szCs w:val="23"/>
        </w:rPr>
        <w:t>Board of Directors</w:t>
      </w:r>
      <w:r>
        <w:rPr>
          <w:rFonts w:ascii="Arial Unicode MS" w:eastAsia="Arial Unicode MS" w:cs="Arial Unicode MS"/>
          <w:sz w:val="23"/>
          <w:szCs w:val="23"/>
        </w:rPr>
        <w:t xml:space="preserve">: </w:t>
      </w:r>
    </w:p>
    <w:p w14:paraId="55B437E0" w14:textId="42D68C0B"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nominating Committee for the election of </w:t>
      </w:r>
      <w:r w:rsidR="0007090A" w:rsidRPr="0007090A">
        <w:rPr>
          <w:rFonts w:ascii="Arial Unicode MS" w:eastAsia="Arial Unicode MS" w:cs="Arial Unicode MS"/>
          <w:color w:val="FF0000"/>
          <w:sz w:val="23"/>
          <w:szCs w:val="23"/>
        </w:rPr>
        <w:t>Board of Directors</w:t>
      </w:r>
      <w:r w:rsidRPr="0007090A">
        <w:rPr>
          <w:rFonts w:ascii="Arial Unicode MS" w:eastAsia="Arial Unicode MS" w:cs="Arial Unicode MS"/>
          <w:color w:val="FF0000"/>
          <w:sz w:val="23"/>
          <w:szCs w:val="23"/>
        </w:rPr>
        <w:t xml:space="preserve"> </w:t>
      </w:r>
      <w:r>
        <w:rPr>
          <w:rFonts w:ascii="Arial Unicode MS" w:eastAsia="Arial Unicode MS" w:cs="Arial Unicode MS"/>
          <w:sz w:val="23"/>
          <w:szCs w:val="23"/>
        </w:rPr>
        <w:t xml:space="preserve">shall consist of </w:t>
      </w:r>
      <w:r w:rsidR="0007090A">
        <w:rPr>
          <w:rFonts w:ascii="Arial Unicode MS" w:eastAsia="Arial Unicode MS" w:cs="Arial Unicode MS"/>
          <w:sz w:val="23"/>
          <w:szCs w:val="23"/>
        </w:rPr>
        <w:t>I</w:t>
      </w:r>
      <w:r>
        <w:rPr>
          <w:rFonts w:ascii="Arial Unicode MS" w:eastAsia="Arial Unicode MS" w:cs="Arial Unicode MS"/>
          <w:sz w:val="23"/>
          <w:szCs w:val="23"/>
        </w:rPr>
        <w:t xml:space="preserve">mmediate Past President and two other active members chosen by the President. Prior to the meeting of or if members of the nominating committee are unable to meet face to face they shall seek suggestions from the membership for nominations. </w:t>
      </w:r>
    </w:p>
    <w:p w14:paraId="7DD05FEB"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7 </w:t>
      </w:r>
    </w:p>
    <w:p w14:paraId="3DFCA884"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Contracts, Checks, Deposits and Funds </w:t>
      </w:r>
    </w:p>
    <w:p w14:paraId="20D9AA65"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7.1 Any amount over $20, 000.00 must be approved by the Board of Trustees. </w:t>
      </w:r>
    </w:p>
    <w:p w14:paraId="596AA162"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7.2 Deposits: </w:t>
      </w:r>
    </w:p>
    <w:p w14:paraId="6ABE0B62"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All funds of the Corporation not otherwise employed shall be deposited from time to time to the credit of the Corporation in such banks, trust companies or other depositories as the Board may select. </w:t>
      </w:r>
    </w:p>
    <w:p w14:paraId="17C7A631"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7.3 Budget: </w:t>
      </w:r>
    </w:p>
    <w:p w14:paraId="613F5561"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Any expenditure beyond expected revenue in a calendar year must be approved by a vote of the Board. </w:t>
      </w:r>
    </w:p>
    <w:p w14:paraId="55BB5130"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7.4 Gifts: </w:t>
      </w:r>
    </w:p>
    <w:p w14:paraId="0E268E4F"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Board may accept on behalf of the Corporation any contribution, gift, bequest or device for the general purposes or any special purpose of the Corporation. </w:t>
      </w:r>
    </w:p>
    <w:p w14:paraId="782E2771"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8 </w:t>
      </w:r>
    </w:p>
    <w:p w14:paraId="1DAC037A"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Miscellaneous </w:t>
      </w:r>
    </w:p>
    <w:p w14:paraId="6B0E28AC"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8.1 Books records </w:t>
      </w:r>
    </w:p>
    <w:p w14:paraId="193B4805" w14:textId="04F5AA23"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 corporation shall keep correct and complete books and record of the accounts, minutes of the proceedings of the members, </w:t>
      </w:r>
      <w:r w:rsidR="001A6FA0">
        <w:rPr>
          <w:rFonts w:ascii="Arial Unicode MS" w:eastAsia="Arial Unicode MS" w:cs="Arial Unicode MS"/>
          <w:sz w:val="23"/>
          <w:szCs w:val="23"/>
        </w:rPr>
        <w:t xml:space="preserve"> </w:t>
      </w:r>
      <w:r w:rsidR="001A6FA0" w:rsidRPr="001A6FA0">
        <w:rPr>
          <w:rFonts w:ascii="Arial Unicode MS" w:eastAsia="Arial Unicode MS" w:cs="Arial Unicode MS"/>
          <w:color w:val="FF0000"/>
          <w:sz w:val="23"/>
          <w:szCs w:val="23"/>
        </w:rPr>
        <w:t>EC</w:t>
      </w:r>
      <w:r>
        <w:rPr>
          <w:rFonts w:ascii="Arial Unicode MS" w:eastAsia="Arial Unicode MS" w:cs="Arial Unicode MS"/>
          <w:sz w:val="23"/>
          <w:szCs w:val="23"/>
        </w:rPr>
        <w:t xml:space="preserve">, BOT and committees authorized by the </w:t>
      </w:r>
      <w:r w:rsidR="001A6FA0" w:rsidRPr="001A6FA0">
        <w:rPr>
          <w:rFonts w:ascii="Arial Unicode MS" w:eastAsia="Arial Unicode MS" w:cs="Arial Unicode MS"/>
          <w:color w:val="FF0000"/>
          <w:sz w:val="23"/>
          <w:szCs w:val="23"/>
        </w:rPr>
        <w:t>EC</w:t>
      </w:r>
      <w:r>
        <w:rPr>
          <w:rFonts w:ascii="Arial Unicode MS" w:eastAsia="Arial Unicode MS" w:cs="Arial Unicode MS"/>
          <w:sz w:val="23"/>
          <w:szCs w:val="23"/>
        </w:rPr>
        <w:t xml:space="preserve">. The </w:t>
      </w:r>
    </w:p>
    <w:p w14:paraId="1246B346" w14:textId="77777777"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corporation shall keep at its registered or business office the names and relevant information about Board members. Any voting member of the corporation may examine any time and from time to time, in person or through an agent, the records of the corporation and make copies thereof. </w:t>
      </w:r>
    </w:p>
    <w:p w14:paraId="3D583489"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8.2 Fiscal Year: </w:t>
      </w:r>
    </w:p>
    <w:p w14:paraId="7BE436C5" w14:textId="77777777" w:rsidR="007437EE" w:rsidRDefault="007437EE" w:rsidP="007437EE">
      <w:pPr>
        <w:pStyle w:val="Default"/>
        <w:rPr>
          <w:rFonts w:ascii="Arial Unicode MS" w:eastAsia="Arial Unicode MS" w:cs="Arial Unicode MS"/>
          <w:sz w:val="16"/>
          <w:szCs w:val="16"/>
        </w:rPr>
      </w:pPr>
      <w:r>
        <w:rPr>
          <w:rFonts w:ascii="Arial Unicode MS" w:eastAsia="Arial Unicode MS" w:cs="Arial Unicode MS"/>
          <w:sz w:val="23"/>
          <w:szCs w:val="23"/>
        </w:rPr>
        <w:t>The fiscal year of the corporation shall be from January 1st to December 31</w:t>
      </w:r>
      <w:r>
        <w:rPr>
          <w:rFonts w:ascii="Arial Unicode MS" w:eastAsia="Arial Unicode MS" w:cs="Arial Unicode MS"/>
          <w:sz w:val="16"/>
          <w:szCs w:val="16"/>
        </w:rPr>
        <w:t xml:space="preserve">st </w:t>
      </w:r>
    </w:p>
    <w:p w14:paraId="7D161CF2"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8.3 Whenever the context so requires, the masculine should include the feminine and neuter, and the singular should include the pleural, and conversely. If any portion of these Bylaws invalid or inoperative, then, so far as reasonable and possible, the reminder of these Bylaws shall be considered valid and operative and effect shall be given to the intent manifested by the portion held invalid or inoperative to the greatest degree possible. </w:t>
      </w:r>
    </w:p>
    <w:p w14:paraId="54617A02"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8.4 Relation to Certificate of Incorporation: </w:t>
      </w:r>
    </w:p>
    <w:p w14:paraId="3A926F93"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These Bylaws are subject to and governed by the Certificate of incorporation. </w:t>
      </w:r>
    </w:p>
    <w:p w14:paraId="1ECF33DE"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8.5 Limitations: </w:t>
      </w:r>
    </w:p>
    <w:p w14:paraId="0E05A0D8"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Notwithstanding any other provision thereof the Corporation shall take no action contrary to the provisions of ARTICLE THIRD of the Corporations certificate of incorporation, and if at any time of the Corporation is a private foundation or private operating foundation as such terms are defined in the Internal Revenue Code of 1986, as amended (the </w:t>
      </w:r>
      <w:r>
        <w:rPr>
          <w:rFonts w:ascii="Arial Unicode MS" w:eastAsia="Arial Unicode MS" w:cs="Arial Unicode MS"/>
          <w:sz w:val="23"/>
          <w:szCs w:val="23"/>
        </w:rPr>
        <w:t>“</w:t>
      </w:r>
      <w:r>
        <w:rPr>
          <w:rFonts w:ascii="Arial Unicode MS" w:eastAsia="Arial Unicode MS" w:cs="Arial Unicode MS"/>
          <w:sz w:val="23"/>
          <w:szCs w:val="23"/>
        </w:rPr>
        <w:t xml:space="preserve">Code), then the Corporation shall only act as permitted under the code without subjecting the Corporation to additional taxes imposed under sub chapter A , chapter 42 sub title D of the Code. </w:t>
      </w:r>
    </w:p>
    <w:p w14:paraId="08F8461B"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9 </w:t>
      </w:r>
    </w:p>
    <w:p w14:paraId="37A61FCC"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AMENDMENTS </w:t>
      </w:r>
    </w:p>
    <w:p w14:paraId="7B1EB277"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9.1 Amending these Bylaws: </w:t>
      </w:r>
    </w:p>
    <w:p w14:paraId="63B18BDE" w14:textId="12216F7F"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Amendments to these Bylaws may be proposed by the </w:t>
      </w:r>
      <w:r w:rsidR="001A6FA0">
        <w:rPr>
          <w:rFonts w:ascii="Arial Unicode MS" w:eastAsia="Arial Unicode MS" w:cs="Arial Unicode MS"/>
          <w:sz w:val="23"/>
          <w:szCs w:val="23"/>
        </w:rPr>
        <w:t>EC</w:t>
      </w:r>
      <w:r>
        <w:rPr>
          <w:rFonts w:ascii="Arial Unicode MS" w:eastAsia="Arial Unicode MS" w:cs="Arial Unicode MS"/>
          <w:sz w:val="23"/>
          <w:szCs w:val="23"/>
        </w:rPr>
        <w:t xml:space="preserve"> or by written petition to the Board </w:t>
      </w:r>
      <w:r w:rsidR="001A6FA0" w:rsidRPr="001A6FA0">
        <w:rPr>
          <w:rFonts w:ascii="Arial Unicode MS" w:eastAsia="Arial Unicode MS" w:cs="Arial Unicode MS"/>
          <w:color w:val="FF0000"/>
          <w:sz w:val="23"/>
          <w:szCs w:val="23"/>
        </w:rPr>
        <w:t xml:space="preserve">of Directors </w:t>
      </w:r>
      <w:r w:rsidR="00E30B18" w:rsidRPr="00E30B18">
        <w:rPr>
          <w:rFonts w:ascii="Arial Unicode MS" w:eastAsia="Arial Unicode MS" w:cs="Arial Unicode MS"/>
          <w:color w:val="0070C0"/>
          <w:sz w:val="23"/>
          <w:szCs w:val="23"/>
        </w:rPr>
        <w:t xml:space="preserve">?? EC </w:t>
      </w:r>
      <w:r>
        <w:rPr>
          <w:rFonts w:ascii="Arial Unicode MS" w:eastAsia="Arial Unicode MS" w:cs="Arial Unicode MS"/>
          <w:sz w:val="23"/>
          <w:szCs w:val="23"/>
        </w:rPr>
        <w:t xml:space="preserve">signed by 20% (twenty percent) of the voting members of the Corporation. Approval of each proposed amendment to the Bylaws shall require a </w:t>
      </w:r>
      <w:r w:rsidRPr="001A6FA0">
        <w:rPr>
          <w:rFonts w:ascii="Arial Unicode MS" w:eastAsia="Arial Unicode MS" w:cs="Arial Unicode MS"/>
          <w:sz w:val="23"/>
          <w:szCs w:val="23"/>
        </w:rPr>
        <w:t>two</w:t>
      </w:r>
      <w:r w:rsidRPr="001A6FA0">
        <w:rPr>
          <w:rFonts w:ascii="Arial Unicode MS" w:eastAsia="Arial Unicode MS" w:cs="Arial Unicode MS"/>
          <w:strike/>
          <w:sz w:val="23"/>
          <w:szCs w:val="23"/>
        </w:rPr>
        <w:t xml:space="preserve"> </w:t>
      </w:r>
      <w:r w:rsidRPr="001A6FA0">
        <w:rPr>
          <w:rFonts w:ascii="Arial Unicode MS" w:eastAsia="Arial Unicode MS" w:cs="Arial Unicode MS"/>
          <w:sz w:val="23"/>
          <w:szCs w:val="23"/>
        </w:rPr>
        <w:t>third</w:t>
      </w:r>
      <w:r>
        <w:rPr>
          <w:rFonts w:ascii="Arial Unicode MS" w:eastAsia="Arial Unicode MS" w:cs="Arial Unicode MS"/>
          <w:sz w:val="23"/>
          <w:szCs w:val="23"/>
        </w:rPr>
        <w:t xml:space="preserve"> </w:t>
      </w:r>
      <w:r w:rsidR="001A6FA0" w:rsidRPr="001A6FA0">
        <w:rPr>
          <w:rFonts w:ascii="Arial Unicode MS" w:eastAsia="Arial Unicode MS" w:cs="Arial Unicode MS"/>
          <w:color w:val="0070C0"/>
          <w:sz w:val="23"/>
          <w:szCs w:val="23"/>
        </w:rPr>
        <w:t xml:space="preserve">( ? Change to 80%) </w:t>
      </w:r>
      <w:r>
        <w:rPr>
          <w:rFonts w:ascii="Arial Unicode MS" w:eastAsia="Arial Unicode MS" w:cs="Arial Unicode MS"/>
          <w:sz w:val="23"/>
          <w:szCs w:val="23"/>
        </w:rPr>
        <w:t>majority of the Board</w:t>
      </w:r>
      <w:r w:rsidR="001A6FA0">
        <w:rPr>
          <w:rFonts w:ascii="Arial Unicode MS" w:eastAsia="Arial Unicode MS" w:cs="Arial Unicode MS"/>
          <w:sz w:val="23"/>
          <w:szCs w:val="23"/>
        </w:rPr>
        <w:t xml:space="preserve"> </w:t>
      </w:r>
      <w:r w:rsidR="001A6FA0" w:rsidRPr="001A6FA0">
        <w:rPr>
          <w:rFonts w:ascii="Arial Unicode MS" w:eastAsia="Arial Unicode MS" w:cs="Arial Unicode MS"/>
          <w:color w:val="FF0000"/>
          <w:sz w:val="23"/>
          <w:szCs w:val="23"/>
        </w:rPr>
        <w:t>of Directors</w:t>
      </w:r>
      <w:r w:rsidR="00E30B18">
        <w:rPr>
          <w:rFonts w:ascii="Arial Unicode MS" w:eastAsia="Arial Unicode MS" w:cs="Arial Unicode MS"/>
          <w:color w:val="FF0000"/>
          <w:sz w:val="23"/>
          <w:szCs w:val="23"/>
        </w:rPr>
        <w:t xml:space="preserve"> </w:t>
      </w:r>
      <w:r w:rsidR="00E30B18" w:rsidRPr="00E30B18">
        <w:rPr>
          <w:rFonts w:ascii="Arial Unicode MS" w:eastAsia="Arial Unicode MS" w:cs="Arial Unicode MS"/>
          <w:color w:val="0070C0"/>
          <w:sz w:val="23"/>
          <w:szCs w:val="23"/>
        </w:rPr>
        <w:t>?? EC</w:t>
      </w:r>
      <w:r>
        <w:rPr>
          <w:rFonts w:ascii="Arial Unicode MS" w:eastAsia="Arial Unicode MS" w:cs="Arial Unicode MS"/>
          <w:sz w:val="23"/>
          <w:szCs w:val="23"/>
        </w:rPr>
        <w:t xml:space="preserve">, present or represented by proxy. The Bylaws may also be amended by a two thirds majority </w:t>
      </w:r>
    </w:p>
    <w:p w14:paraId="2D4FC19B" w14:textId="385312B5" w:rsidR="007437EE" w:rsidRDefault="007437EE" w:rsidP="007437EE">
      <w:pPr>
        <w:pStyle w:val="Default"/>
        <w:pageBreakBefore/>
        <w:rPr>
          <w:rFonts w:ascii="Arial Unicode MS" w:eastAsia="Arial Unicode MS" w:cs="Arial Unicode MS"/>
          <w:sz w:val="23"/>
          <w:szCs w:val="23"/>
        </w:rPr>
      </w:pPr>
      <w:r>
        <w:rPr>
          <w:rFonts w:ascii="Arial Unicode MS" w:eastAsia="Arial Unicode MS" w:cs="Arial Unicode MS"/>
          <w:sz w:val="23"/>
          <w:szCs w:val="23"/>
        </w:rPr>
        <w:lastRenderedPageBreak/>
        <w:t xml:space="preserve">of vote of quorum of voting members. In the case of a conflict between the Board </w:t>
      </w:r>
      <w:r w:rsidR="00E30B18" w:rsidRPr="00E30B18">
        <w:rPr>
          <w:rFonts w:ascii="Arial Unicode MS" w:eastAsia="Arial Unicode MS" w:cs="Arial Unicode MS"/>
          <w:color w:val="0070C0"/>
          <w:sz w:val="23"/>
          <w:szCs w:val="23"/>
        </w:rPr>
        <w:t xml:space="preserve">?? EC </w:t>
      </w:r>
      <w:r>
        <w:rPr>
          <w:rFonts w:ascii="Arial Unicode MS" w:eastAsia="Arial Unicode MS" w:cs="Arial Unicode MS"/>
          <w:sz w:val="23"/>
          <w:szCs w:val="23"/>
        </w:rPr>
        <w:t>and the voting members regarding amendment of the Bylaws, the vote of the voting members shall supersede the vote of the Board</w:t>
      </w:r>
      <w:r w:rsidR="00E30B18">
        <w:rPr>
          <w:rFonts w:ascii="Arial Unicode MS" w:eastAsia="Arial Unicode MS" w:cs="Arial Unicode MS"/>
          <w:sz w:val="23"/>
          <w:szCs w:val="23"/>
        </w:rPr>
        <w:t xml:space="preserve"> </w:t>
      </w:r>
      <w:r w:rsidR="00E30B18" w:rsidRPr="00E30B18">
        <w:rPr>
          <w:rFonts w:ascii="Arial Unicode MS" w:eastAsia="Arial Unicode MS" w:cs="Arial Unicode MS"/>
          <w:color w:val="0070C0"/>
          <w:sz w:val="23"/>
          <w:szCs w:val="23"/>
        </w:rPr>
        <w:t>?? EC</w:t>
      </w:r>
      <w:r>
        <w:rPr>
          <w:rFonts w:ascii="Arial Unicode MS" w:eastAsia="Arial Unicode MS" w:cs="Arial Unicode MS"/>
          <w:sz w:val="23"/>
          <w:szCs w:val="23"/>
        </w:rPr>
        <w:t xml:space="preserve">. </w:t>
      </w:r>
    </w:p>
    <w:p w14:paraId="67C317BF"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ARTICLE 10 </w:t>
      </w:r>
    </w:p>
    <w:p w14:paraId="4272DC51" w14:textId="1BF81D18"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Adoption of the</w:t>
      </w:r>
      <w:r w:rsidR="00E30B18">
        <w:rPr>
          <w:rFonts w:ascii="Arial Unicode MS" w:eastAsia="Arial Unicode MS" w:cs="Arial Unicode MS"/>
          <w:sz w:val="23"/>
          <w:szCs w:val="23"/>
        </w:rPr>
        <w:t xml:space="preserve"> </w:t>
      </w:r>
      <w:r w:rsidR="00E30B18" w:rsidRPr="00E30B18">
        <w:rPr>
          <w:rFonts w:ascii="Arial Unicode MS" w:eastAsia="Arial Unicode MS" w:cs="Arial Unicode MS"/>
          <w:color w:val="FF0000"/>
          <w:sz w:val="23"/>
          <w:szCs w:val="23"/>
        </w:rPr>
        <w:t xml:space="preserve">amended </w:t>
      </w:r>
      <w:r>
        <w:rPr>
          <w:rFonts w:ascii="Arial Unicode MS" w:eastAsia="Arial Unicode MS" w:cs="Arial Unicode MS"/>
          <w:sz w:val="23"/>
          <w:szCs w:val="23"/>
        </w:rPr>
        <w:t xml:space="preserve"> Bylaws </w:t>
      </w:r>
    </w:p>
    <w:p w14:paraId="4B7AF8C6" w14:textId="7E4D14E0"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These amended Bylaws were adopted by the Board of Directors </w:t>
      </w:r>
      <w:r w:rsidR="00E30B18" w:rsidRPr="00E30B18">
        <w:rPr>
          <w:rFonts w:ascii="Arial Unicode MS" w:eastAsia="Arial Unicode MS" w:cs="Arial Unicode MS"/>
          <w:color w:val="0070C0"/>
          <w:sz w:val="23"/>
          <w:szCs w:val="23"/>
        </w:rPr>
        <w:t xml:space="preserve">?? EC </w:t>
      </w:r>
      <w:r>
        <w:rPr>
          <w:rFonts w:ascii="Arial Unicode MS" w:eastAsia="Arial Unicode MS" w:cs="Arial Unicode MS"/>
          <w:sz w:val="23"/>
          <w:szCs w:val="23"/>
        </w:rPr>
        <w:t xml:space="preserve">of the Corporation on </w:t>
      </w:r>
    </w:p>
    <w:p w14:paraId="47A6AC9B"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September 17th, 2017. </w:t>
      </w:r>
    </w:p>
    <w:p w14:paraId="603886A1"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____________________________________ </w:t>
      </w:r>
    </w:p>
    <w:p w14:paraId="7391C3E6" w14:textId="77777777" w:rsidR="007437EE" w:rsidRDefault="007437EE" w:rsidP="007437EE">
      <w:pPr>
        <w:pStyle w:val="Default"/>
        <w:rPr>
          <w:rFonts w:ascii="Arial Unicode MS" w:eastAsia="Arial Unicode MS" w:cs="Arial Unicode MS"/>
          <w:sz w:val="23"/>
          <w:szCs w:val="23"/>
        </w:rPr>
      </w:pPr>
      <w:r>
        <w:rPr>
          <w:rFonts w:ascii="Arial Unicode MS" w:eastAsia="Arial Unicode MS" w:cs="Arial Unicode MS"/>
          <w:sz w:val="23"/>
          <w:szCs w:val="23"/>
        </w:rPr>
        <w:t xml:space="preserve">SECRETARY </w:t>
      </w:r>
    </w:p>
    <w:p w14:paraId="7E85EB44" w14:textId="19BB645F" w:rsidR="00966EF7" w:rsidRDefault="007437EE" w:rsidP="007437EE">
      <w:pPr>
        <w:rPr>
          <w:rFonts w:ascii="Arial Unicode MS" w:eastAsia="Arial Unicode MS" w:cs="Arial Unicode MS"/>
          <w:sz w:val="23"/>
          <w:szCs w:val="23"/>
        </w:rPr>
      </w:pPr>
      <w:r>
        <w:rPr>
          <w:rFonts w:ascii="Arial Unicode MS" w:eastAsia="Arial Unicode MS" w:cs="Arial Unicode MS"/>
          <w:sz w:val="23"/>
          <w:szCs w:val="23"/>
        </w:rPr>
        <w:t>Date:_________________________________</w:t>
      </w:r>
    </w:p>
    <w:p w14:paraId="45066076" w14:textId="20AF6171" w:rsidR="00E30B18" w:rsidRDefault="00E30B18" w:rsidP="007437EE">
      <w:pPr>
        <w:rPr>
          <w:rFonts w:ascii="Arial Unicode MS" w:eastAsia="Arial Unicode MS" w:cs="Arial Unicode MS"/>
          <w:sz w:val="23"/>
          <w:szCs w:val="23"/>
        </w:rPr>
      </w:pPr>
    </w:p>
    <w:p w14:paraId="0339E5F9" w14:textId="5F384497" w:rsidR="00E30B18" w:rsidRDefault="00E30B18" w:rsidP="007437EE">
      <w:pPr>
        <w:rPr>
          <w:rFonts w:ascii="Arial Unicode MS" w:eastAsia="Arial Unicode MS" w:cs="Arial Unicode MS"/>
          <w:sz w:val="23"/>
          <w:szCs w:val="23"/>
        </w:rPr>
      </w:pPr>
    </w:p>
    <w:p w14:paraId="0CAC4B79" w14:textId="0B9B5FCC" w:rsidR="00E30B18" w:rsidRPr="00E30B18" w:rsidRDefault="00E30B18" w:rsidP="007437EE">
      <w:pPr>
        <w:rPr>
          <w:rFonts w:ascii="Arial Unicode MS" w:eastAsia="Arial Unicode MS" w:cs="Arial Unicode MS"/>
          <w:color w:val="FF0000"/>
          <w:sz w:val="23"/>
          <w:szCs w:val="23"/>
        </w:rPr>
      </w:pPr>
      <w:r w:rsidRPr="00E30B18">
        <w:rPr>
          <w:rFonts w:ascii="Arial Unicode MS" w:eastAsia="Arial Unicode MS" w:cs="Arial Unicode MS"/>
          <w:color w:val="FF0000"/>
          <w:sz w:val="23"/>
          <w:szCs w:val="23"/>
        </w:rPr>
        <w:t xml:space="preserve">PRESIDENT </w:t>
      </w:r>
    </w:p>
    <w:p w14:paraId="62B6D09A" w14:textId="1A6D8654" w:rsidR="00E30B18" w:rsidRPr="00E30B18" w:rsidRDefault="00E30B18" w:rsidP="007437EE">
      <w:pPr>
        <w:rPr>
          <w:rFonts w:ascii="Arial Unicode MS" w:eastAsia="Arial Unicode MS" w:cs="Arial Unicode MS"/>
          <w:color w:val="FF0000"/>
          <w:sz w:val="23"/>
          <w:szCs w:val="23"/>
        </w:rPr>
      </w:pPr>
    </w:p>
    <w:p w14:paraId="76C70AF2" w14:textId="6EF5E969" w:rsidR="00E30B18" w:rsidRPr="00E30B18" w:rsidRDefault="00E30B18" w:rsidP="007437EE">
      <w:pPr>
        <w:rPr>
          <w:rFonts w:ascii="Arial Unicode MS" w:eastAsia="Arial Unicode MS" w:cs="Arial Unicode MS"/>
          <w:color w:val="FF0000"/>
          <w:sz w:val="23"/>
          <w:szCs w:val="23"/>
        </w:rPr>
      </w:pPr>
      <w:r w:rsidRPr="00E30B18">
        <w:rPr>
          <w:rFonts w:ascii="Arial Unicode MS" w:eastAsia="Arial Unicode MS" w:cs="Arial Unicode MS"/>
          <w:color w:val="FF0000"/>
          <w:sz w:val="23"/>
          <w:szCs w:val="23"/>
        </w:rPr>
        <w:t>VICE PRESIDENT</w:t>
      </w:r>
    </w:p>
    <w:p w14:paraId="6B085282" w14:textId="39523EB0" w:rsidR="00E30B18" w:rsidRPr="00E30B18" w:rsidRDefault="00E30B18" w:rsidP="007437EE">
      <w:pPr>
        <w:rPr>
          <w:rFonts w:ascii="Arial Unicode MS" w:eastAsia="Arial Unicode MS" w:cs="Arial Unicode MS"/>
          <w:color w:val="FF0000"/>
          <w:sz w:val="23"/>
          <w:szCs w:val="23"/>
        </w:rPr>
      </w:pPr>
    </w:p>
    <w:p w14:paraId="233BAA59" w14:textId="5AF968B3" w:rsidR="00E30B18" w:rsidRPr="00E30B18" w:rsidRDefault="00E30B18" w:rsidP="007437EE">
      <w:pPr>
        <w:rPr>
          <w:rFonts w:ascii="Arial Unicode MS" w:eastAsia="Arial Unicode MS" w:cs="Arial Unicode MS"/>
          <w:color w:val="FF0000"/>
          <w:sz w:val="23"/>
          <w:szCs w:val="23"/>
        </w:rPr>
      </w:pPr>
      <w:r w:rsidRPr="00E30B18">
        <w:rPr>
          <w:rFonts w:ascii="Arial Unicode MS" w:eastAsia="Arial Unicode MS" w:cs="Arial Unicode MS"/>
          <w:color w:val="FF0000"/>
          <w:sz w:val="23"/>
          <w:szCs w:val="23"/>
        </w:rPr>
        <w:t>TREASURER</w:t>
      </w:r>
    </w:p>
    <w:p w14:paraId="2D328760" w14:textId="06803A61" w:rsidR="00E30B18" w:rsidRPr="00E30B18" w:rsidRDefault="00E30B18" w:rsidP="007437EE">
      <w:pPr>
        <w:rPr>
          <w:rFonts w:ascii="Arial Unicode MS" w:eastAsia="Arial Unicode MS" w:cs="Arial Unicode MS"/>
          <w:color w:val="FF0000"/>
          <w:sz w:val="23"/>
          <w:szCs w:val="23"/>
        </w:rPr>
      </w:pPr>
    </w:p>
    <w:p w14:paraId="004C602D" w14:textId="0BD08522" w:rsidR="00E30B18" w:rsidRPr="00E30B18" w:rsidRDefault="00E30B18" w:rsidP="007437EE">
      <w:pPr>
        <w:rPr>
          <w:color w:val="FF0000"/>
        </w:rPr>
      </w:pPr>
      <w:r w:rsidRPr="00E30B18">
        <w:rPr>
          <w:rFonts w:ascii="Arial Unicode MS" w:eastAsia="Arial Unicode MS" w:cs="Arial Unicode MS"/>
          <w:color w:val="FF0000"/>
          <w:sz w:val="23"/>
          <w:szCs w:val="23"/>
        </w:rPr>
        <w:t>IMMEDIATE PAST PRESIDENT</w:t>
      </w:r>
    </w:p>
    <w:sectPr w:rsidR="00E30B18" w:rsidRPr="00E30B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7EE"/>
    <w:rsid w:val="000663D1"/>
    <w:rsid w:val="0007090A"/>
    <w:rsid w:val="00151705"/>
    <w:rsid w:val="001A6FA0"/>
    <w:rsid w:val="00330A15"/>
    <w:rsid w:val="00477FDE"/>
    <w:rsid w:val="004843CE"/>
    <w:rsid w:val="00515497"/>
    <w:rsid w:val="005C1A99"/>
    <w:rsid w:val="00603957"/>
    <w:rsid w:val="006427C1"/>
    <w:rsid w:val="006B7367"/>
    <w:rsid w:val="007242C4"/>
    <w:rsid w:val="007437EE"/>
    <w:rsid w:val="00756EC8"/>
    <w:rsid w:val="007B14A0"/>
    <w:rsid w:val="007D5809"/>
    <w:rsid w:val="00966EF7"/>
    <w:rsid w:val="00A3792A"/>
    <w:rsid w:val="00B47563"/>
    <w:rsid w:val="00BA5145"/>
    <w:rsid w:val="00C34034"/>
    <w:rsid w:val="00CA3C66"/>
    <w:rsid w:val="00CC0BF2"/>
    <w:rsid w:val="00E30B18"/>
    <w:rsid w:val="00EE63E6"/>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048C9"/>
  <w15:chartTrackingRefBased/>
  <w15:docId w15:val="{9F52AB56-DF07-4235-8CD8-8F745F038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37E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700</TotalTime>
  <Pages>15</Pages>
  <Words>3446</Words>
  <Characters>19643</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Department of Veterans Affairs</Company>
  <LinksUpToDate>false</LinksUpToDate>
  <CharactersWithSpaces>23043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Agrawal, Alok</dc:creator>
  <cp:keywords/>
  <dc:description/>
  <cp:lastModifiedBy>Ram Pasupuleti</cp:lastModifiedBy>
  <cp:revision>2</cp:revision>
  <dcterms:created xsi:type="dcterms:W3CDTF">2022-02-13T14:24:00Z</dcterms:created>
  <dcterms:modified xsi:type="dcterms:W3CDTF">2022-02-13T14:24:00Z</dcterms:modified>
</cp:coreProperties>
</file>