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Copyrights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“</w:t>
      </w:r>
      <w:r>
        <w:rPr/>
        <w:t xml:space="preserve">Wondering Uncle Sam”: We don’t remember where the “Wondering Uncle Sam” figure comes from. It is not our creation. Whoever draw it: well done and thanks a lot.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“</w:t>
      </w:r>
      <w:r>
        <w:rPr/>
        <w:t xml:space="preserve">Patient Guajiro” (the guy with the cigarette in the light pole): That is a photo took by Korda. There won’t be any complain.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Ana Belen Montes (dimmed in the background): A federal source of some sort. A mug shot.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Flags are flags.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5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 Regular" w:cs="FreeSan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LibreOffice/5.1.6.2$Linux_x86 LibreOffice_project/10m0$Build-2</Application>
  <Pages>1</Pages>
  <Words>71</Words>
  <Characters>332</Characters>
  <CharactersWithSpaces>400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2022-01-29T04:10:07Z</dcterms:created>
  <dc:creator/>
  <dc:description/>
  <dc:language>en-US</dc:language>
  <cp:lastModifiedBy/>
  <dcterms:modified xsi:type="dcterms:W3CDTF">2022-01-29T04:18:14Z</dcterms:modified>
  <cp:revision>1</cp:revision>
  <dc:subject/>
  <dc:title/>
</cp:coreProperties>
</file>