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9C6" w:rsidRPr="00767E9A" w:rsidRDefault="001309C6" w:rsidP="001309C6">
      <w:pPr>
        <w:jc w:val="center"/>
        <w:rPr>
          <w:rFonts w:ascii="American Typewriter" w:eastAsia="Times New Roman" w:hAnsi="American Typewriter" w:cs="Times New Roman"/>
          <w:color w:val="0000FF"/>
          <w:sz w:val="130"/>
          <w:szCs w:val="130"/>
        </w:rPr>
      </w:pPr>
      <w:r w:rsidRPr="00767E9A">
        <w:rPr>
          <w:rFonts w:ascii="American Typewriter" w:eastAsia="Times New Roman" w:hAnsi="American Typewriter" w:cs="Times New Roman"/>
          <w:color w:val="0000FF"/>
          <w:sz w:val="130"/>
          <w:szCs w:val="130"/>
        </w:rPr>
        <w:t>QUILT OF VALOR</w:t>
      </w:r>
    </w:p>
    <w:p w:rsidR="001309C6" w:rsidRPr="00767E9A" w:rsidRDefault="001309C6" w:rsidP="001309C6">
      <w:pPr>
        <w:jc w:val="center"/>
        <w:rPr>
          <w:rFonts w:ascii="American Typewriter" w:eastAsia="Times New Roman" w:hAnsi="American Typewriter" w:cs="Times New Roman"/>
          <w:color w:val="FF0000"/>
          <w:sz w:val="96"/>
          <w:szCs w:val="96"/>
        </w:rPr>
      </w:pPr>
      <w:r w:rsidRPr="00767E9A">
        <w:rPr>
          <w:rFonts w:ascii="American Typewriter" w:eastAsia="Times New Roman" w:hAnsi="American Typewriter" w:cs="Times New Roman"/>
          <w:color w:val="FF0000"/>
          <w:sz w:val="96"/>
          <w:szCs w:val="96"/>
        </w:rPr>
        <w:t>COMMUNITY SERVICE WORKSHOP</w:t>
      </w:r>
    </w:p>
    <w:p w:rsidR="001309C6" w:rsidRDefault="001309C6" w:rsidP="001309C6">
      <w:pPr>
        <w:rPr>
          <w:rFonts w:ascii="American Typewriter" w:eastAsia="Times New Roman" w:hAnsi="American Typewriter" w:cs="Times New Roman"/>
          <w:color w:val="000000"/>
          <w:sz w:val="28"/>
          <w:szCs w:val="28"/>
        </w:rPr>
      </w:pPr>
      <w:r>
        <w:rPr>
          <w:rFonts w:ascii="American Typewriter" w:eastAsia="Times New Roman" w:hAnsi="American Typewriter" w:cs="Times New Roman"/>
          <w:color w:val="000000"/>
          <w:sz w:val="28"/>
          <w:szCs w:val="28"/>
        </w:rPr>
        <w:t>The July workshop will focus on Quilt of Valor quilts.  We will be assisting Ginger Maddox in cutting fabric, making kits and sewing together blocks for quilts.  The workshop will be held on Thursday, July 26</w:t>
      </w:r>
      <w:r w:rsidRPr="0026537A">
        <w:rPr>
          <w:rFonts w:ascii="American Typewriter" w:eastAsia="Times New Roman" w:hAnsi="American Typewriter" w:cs="Times New Roman"/>
          <w:color w:val="000000"/>
          <w:sz w:val="28"/>
          <w:szCs w:val="28"/>
          <w:vertAlign w:val="superscript"/>
        </w:rPr>
        <w:t>th</w:t>
      </w:r>
      <w:r>
        <w:rPr>
          <w:rFonts w:ascii="American Typewriter" w:eastAsia="Times New Roman" w:hAnsi="American Typewriter" w:cs="Times New Roman"/>
          <w:color w:val="000000"/>
          <w:sz w:val="28"/>
          <w:szCs w:val="28"/>
        </w:rPr>
        <w:t xml:space="preserve"> from 9:30 – 2:00 at New Hope Baptist Church, 108 Aurora Street, Valparaiso, FL.  This is a community service workshop, so lunch will be provided (pizza) and door prizes will be awarded.  Please bring your own drinks.</w:t>
      </w:r>
    </w:p>
    <w:p w:rsidR="001309C6" w:rsidRDefault="001309C6" w:rsidP="001309C6">
      <w:pPr>
        <w:rPr>
          <w:rFonts w:ascii="American Typewriter" w:eastAsia="Times New Roman" w:hAnsi="American Typewriter" w:cs="Times New Roman"/>
          <w:color w:val="000000"/>
          <w:sz w:val="28"/>
          <w:szCs w:val="28"/>
        </w:rPr>
      </w:pPr>
    </w:p>
    <w:p w:rsidR="001309C6" w:rsidRDefault="001309C6" w:rsidP="001309C6">
      <w:pPr>
        <w:rPr>
          <w:rFonts w:ascii="American Typewriter" w:eastAsia="Times New Roman" w:hAnsi="American Typewriter" w:cs="Times New Roman"/>
          <w:color w:val="000000"/>
          <w:sz w:val="28"/>
          <w:szCs w:val="28"/>
        </w:rPr>
      </w:pPr>
      <w:r w:rsidRPr="0026537A">
        <w:rPr>
          <w:rFonts w:ascii="American Typewriter" w:eastAsia="Times New Roman" w:hAnsi="American Typewriter" w:cs="Times New Roman"/>
          <w:color w:val="000000"/>
          <w:sz w:val="28"/>
          <w:szCs w:val="28"/>
        </w:rPr>
        <w:t>Materials needed:</w:t>
      </w:r>
      <w:r w:rsidRPr="0026537A">
        <w:rPr>
          <w:rFonts w:ascii="American Typewriter" w:eastAsia="Times New Roman" w:hAnsi="American Typewriter" w:cs="Times New Roman"/>
          <w:color w:val="000000"/>
          <w:sz w:val="28"/>
          <w:szCs w:val="28"/>
        </w:rPr>
        <w:br/>
        <w:t>Sewing machine</w:t>
      </w:r>
      <w:r w:rsidRPr="0026537A">
        <w:rPr>
          <w:rFonts w:ascii="American Typewriter" w:eastAsia="Times New Roman" w:hAnsi="American Typewriter" w:cs="Times New Roman"/>
          <w:color w:val="000000"/>
          <w:sz w:val="28"/>
          <w:szCs w:val="28"/>
        </w:rPr>
        <w:br/>
        <w:t>Rotary cutters</w:t>
      </w:r>
      <w:r w:rsidRPr="0026537A">
        <w:rPr>
          <w:rFonts w:ascii="American Typewriter" w:eastAsia="Times New Roman" w:hAnsi="American Typewriter" w:cs="Times New Roman"/>
          <w:color w:val="000000"/>
          <w:sz w:val="28"/>
          <w:szCs w:val="28"/>
        </w:rPr>
        <w:br/>
        <w:t>Cutting mats</w:t>
      </w:r>
      <w:r w:rsidRPr="0026537A">
        <w:rPr>
          <w:rFonts w:ascii="American Typewriter" w:eastAsia="Times New Roman" w:hAnsi="American Typewriter" w:cs="Times New Roman"/>
          <w:color w:val="000000"/>
          <w:sz w:val="28"/>
          <w:szCs w:val="28"/>
        </w:rPr>
        <w:br/>
        <w:t>Rulers</w:t>
      </w:r>
      <w:r w:rsidRPr="0026537A">
        <w:rPr>
          <w:rFonts w:ascii="American Typewriter" w:eastAsia="Times New Roman" w:hAnsi="American Typewriter" w:cs="Times New Roman"/>
          <w:color w:val="000000"/>
          <w:sz w:val="28"/>
          <w:szCs w:val="28"/>
        </w:rPr>
        <w:br/>
      </w:r>
      <w:r>
        <w:rPr>
          <w:rFonts w:ascii="American Typewriter" w:eastAsia="Times New Roman" w:hAnsi="American Typewriter" w:cs="Times New Roman"/>
          <w:color w:val="000000"/>
          <w:sz w:val="28"/>
          <w:szCs w:val="28"/>
        </w:rPr>
        <w:t>Basic s</w:t>
      </w:r>
      <w:r w:rsidRPr="0026537A">
        <w:rPr>
          <w:rFonts w:ascii="American Typewriter" w:eastAsia="Times New Roman" w:hAnsi="American Typewriter" w:cs="Times New Roman"/>
          <w:color w:val="000000"/>
          <w:sz w:val="28"/>
          <w:szCs w:val="28"/>
        </w:rPr>
        <w:t>ewing supplies</w:t>
      </w:r>
    </w:p>
    <w:p w:rsidR="001309C6" w:rsidRDefault="001309C6" w:rsidP="001309C6">
      <w:pPr>
        <w:rPr>
          <w:rFonts w:ascii="American Typewriter" w:eastAsia="Times New Roman" w:hAnsi="American Typewriter" w:cs="Times New Roman"/>
          <w:color w:val="000000"/>
          <w:sz w:val="28"/>
          <w:szCs w:val="28"/>
        </w:rPr>
      </w:pPr>
      <w:r w:rsidRPr="0026537A">
        <w:rPr>
          <w:rFonts w:ascii="American Typewriter" w:eastAsia="Times New Roman" w:hAnsi="American Typewriter" w:cs="Times New Roman"/>
          <w:color w:val="000000"/>
          <w:sz w:val="28"/>
          <w:szCs w:val="28"/>
        </w:rPr>
        <w:br/>
        <w:t>If you would like to donate fabric to Ginger, please bring 1 yard minimum cuts in appropriate red, white, blue or patriotic colors. </w:t>
      </w:r>
    </w:p>
    <w:p w:rsidR="001309C6" w:rsidRDefault="001309C6" w:rsidP="001309C6">
      <w:pPr>
        <w:rPr>
          <w:rFonts w:ascii="American Typewriter" w:eastAsia="Times New Roman" w:hAnsi="American Typewriter" w:cs="Times New Roman"/>
          <w:color w:val="000000"/>
          <w:sz w:val="28"/>
          <w:szCs w:val="28"/>
        </w:rPr>
      </w:pPr>
    </w:p>
    <w:p w:rsidR="001309C6" w:rsidRDefault="001309C6" w:rsidP="001309C6">
      <w:pPr>
        <w:rPr>
          <w:rFonts w:ascii="American Typewriter" w:eastAsia="Times New Roman" w:hAnsi="American Typewriter" w:cs="Times New Roman"/>
          <w:color w:val="000000"/>
          <w:sz w:val="28"/>
          <w:szCs w:val="28"/>
        </w:rPr>
      </w:pPr>
      <w:r>
        <w:rPr>
          <w:rFonts w:ascii="American Typewriter" w:eastAsia="Times New Roman" w:hAnsi="American Typewriter" w:cs="Times New Roman"/>
          <w:noProof/>
          <w:color w:val="000000"/>
          <w:sz w:val="28"/>
          <w:szCs w:val="28"/>
        </w:rPr>
        <w:drawing>
          <wp:anchor distT="0" distB="0" distL="114300" distR="114300" simplePos="0" relativeHeight="251660288" behindDoc="0" locked="0" layoutInCell="1" allowOverlap="1" wp14:anchorId="2BADEF88" wp14:editId="4ACAF3CC">
            <wp:simplePos x="0" y="0"/>
            <wp:positionH relativeFrom="column">
              <wp:posOffset>-114300</wp:posOffset>
            </wp:positionH>
            <wp:positionV relativeFrom="paragraph">
              <wp:posOffset>462280</wp:posOffset>
            </wp:positionV>
            <wp:extent cx="2057400" cy="2880995"/>
            <wp:effectExtent l="0" t="0" r="0" b="0"/>
            <wp:wrapTight wrapText="bothSides">
              <wp:wrapPolygon edited="0">
                <wp:start x="0" y="0"/>
                <wp:lineTo x="0" y="21329"/>
                <wp:lineTo x="21333" y="21329"/>
                <wp:lineTo x="21333" y="0"/>
                <wp:lineTo x="0" y="0"/>
              </wp:wrapPolygon>
            </wp:wrapTight>
            <wp:docPr id="2" name="Picture 2" descr="Macintosh HD:Users:Home:Documents:QOV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Home:Documents:QOV 2.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28809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merican Typewriter" w:eastAsia="Times New Roman" w:hAnsi="American Typewriter" w:cs="Times New Roman"/>
          <w:noProof/>
          <w:sz w:val="28"/>
          <w:szCs w:val="28"/>
        </w:rPr>
        <w:drawing>
          <wp:anchor distT="0" distB="0" distL="114300" distR="114300" simplePos="0" relativeHeight="251659264" behindDoc="0" locked="0" layoutInCell="1" allowOverlap="1" wp14:anchorId="66F7A635" wp14:editId="45B03BEF">
            <wp:simplePos x="0" y="0"/>
            <wp:positionH relativeFrom="column">
              <wp:posOffset>2400300</wp:posOffset>
            </wp:positionH>
            <wp:positionV relativeFrom="paragraph">
              <wp:posOffset>462280</wp:posOffset>
            </wp:positionV>
            <wp:extent cx="2037080" cy="2841625"/>
            <wp:effectExtent l="0" t="0" r="0" b="3175"/>
            <wp:wrapTight wrapText="bothSides">
              <wp:wrapPolygon edited="0">
                <wp:start x="0" y="0"/>
                <wp:lineTo x="0" y="21431"/>
                <wp:lineTo x="21277" y="21431"/>
                <wp:lineTo x="21277" y="0"/>
                <wp:lineTo x="0" y="0"/>
              </wp:wrapPolygon>
            </wp:wrapTight>
            <wp:docPr id="1" name="Picture 1" descr="Macintosh HD:Users:Home:Documents:QOV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ome:Documents:QOV 3.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7080" cy="2841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merican Typewriter" w:eastAsia="Times New Roman" w:hAnsi="American Typewriter" w:cs="Times New Roman"/>
          <w:noProof/>
          <w:color w:val="000000"/>
          <w:sz w:val="28"/>
          <w:szCs w:val="28"/>
        </w:rPr>
        <w:drawing>
          <wp:anchor distT="0" distB="0" distL="114300" distR="114300" simplePos="0" relativeHeight="251661312" behindDoc="0" locked="0" layoutInCell="1" allowOverlap="1" wp14:anchorId="14F82342" wp14:editId="0E6D4FE1">
            <wp:simplePos x="0" y="0"/>
            <wp:positionH relativeFrom="column">
              <wp:posOffset>4800600</wp:posOffset>
            </wp:positionH>
            <wp:positionV relativeFrom="paragraph">
              <wp:posOffset>462280</wp:posOffset>
            </wp:positionV>
            <wp:extent cx="2138680" cy="2840990"/>
            <wp:effectExtent l="0" t="0" r="0" b="3810"/>
            <wp:wrapTight wrapText="bothSides">
              <wp:wrapPolygon edited="0">
                <wp:start x="0" y="0"/>
                <wp:lineTo x="0" y="21436"/>
                <wp:lineTo x="21292" y="21436"/>
                <wp:lineTo x="21292" y="0"/>
                <wp:lineTo x="0" y="0"/>
              </wp:wrapPolygon>
            </wp:wrapTight>
            <wp:docPr id="3" name="Picture 3" descr="Macintosh HD:Users:Home:Documents:QOV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Home:Documents:QOV 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8680" cy="28409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merican Typewriter" w:eastAsia="Times New Roman" w:hAnsi="American Typewriter" w:cs="Times New Roman"/>
          <w:color w:val="000000"/>
          <w:sz w:val="28"/>
          <w:szCs w:val="28"/>
        </w:rPr>
        <w:t>This workshop promises to be loads of fun, so please come out and join Ginger as we create beautiful Quilts of Valor.</w:t>
      </w:r>
      <w:r w:rsidRPr="0026537A">
        <w:rPr>
          <w:rFonts w:ascii="American Typewriter" w:eastAsia="Times New Roman" w:hAnsi="American Typewriter" w:cs="Times New Roman"/>
          <w:color w:val="000000"/>
          <w:sz w:val="28"/>
          <w:szCs w:val="28"/>
        </w:rPr>
        <w:br/>
      </w:r>
    </w:p>
    <w:p w:rsidR="001309C6" w:rsidRDefault="001309C6" w:rsidP="001309C6">
      <w:pPr>
        <w:rPr>
          <w:rFonts w:ascii="American Typewriter" w:eastAsia="Times New Roman" w:hAnsi="American Typewriter" w:cs="Times New Roman"/>
          <w:color w:val="000000"/>
          <w:sz w:val="28"/>
          <w:szCs w:val="28"/>
        </w:rPr>
      </w:pPr>
    </w:p>
    <w:p w:rsidR="001309C6" w:rsidRPr="0026537A" w:rsidRDefault="001309C6" w:rsidP="001309C6">
      <w:pPr>
        <w:rPr>
          <w:rFonts w:ascii="American Typewriter" w:eastAsia="Times New Roman" w:hAnsi="American Typewriter" w:cs="Times New Roman"/>
          <w:sz w:val="28"/>
          <w:szCs w:val="28"/>
        </w:rPr>
      </w:pPr>
      <w:r w:rsidRPr="0026537A">
        <w:rPr>
          <w:rFonts w:ascii="American Typewriter" w:eastAsia="Times New Roman" w:hAnsi="American Typewriter" w:cs="Times New Roman"/>
          <w:color w:val="000000"/>
          <w:sz w:val="28"/>
          <w:szCs w:val="28"/>
        </w:rPr>
        <w:br/>
      </w:r>
      <w:r w:rsidRPr="0026537A">
        <w:rPr>
          <w:rFonts w:ascii="American Typewriter" w:eastAsia="Times New Roman" w:hAnsi="American Typewriter" w:cs="Times New Roman"/>
          <w:color w:val="000000"/>
          <w:sz w:val="28"/>
          <w:szCs w:val="28"/>
        </w:rPr>
        <w:br/>
      </w:r>
    </w:p>
    <w:p w:rsidR="001309C6" w:rsidRPr="0026537A" w:rsidRDefault="001309C6" w:rsidP="001309C6">
      <w:pPr>
        <w:rPr>
          <w:rFonts w:ascii="American Typewriter" w:hAnsi="American Typewriter"/>
          <w:sz w:val="28"/>
          <w:szCs w:val="28"/>
        </w:rPr>
      </w:pPr>
    </w:p>
    <w:p w:rsidR="00AD5F25" w:rsidRDefault="00AD5F25">
      <w:bookmarkStart w:id="0" w:name="_GoBack"/>
      <w:bookmarkEnd w:id="0"/>
    </w:p>
    <w:sectPr w:rsidR="00AD5F25" w:rsidSect="003D6A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merican Typewriter">
    <w:panose1 w:val="02090604020004020304"/>
    <w:charset w:val="00"/>
    <w:family w:val="auto"/>
    <w:pitch w:val="variable"/>
    <w:sig w:usb0="A000006F" w:usb1="00000019" w:usb2="00000000" w:usb3="00000000" w:csb0="0000011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9C6"/>
    <w:rsid w:val="001309C6"/>
    <w:rsid w:val="00AD5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B495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9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9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122</Words>
  <Characters>702</Characters>
  <Application>Microsoft Macintosh Word</Application>
  <DocSecurity>0</DocSecurity>
  <Lines>5</Lines>
  <Paragraphs>1</Paragraphs>
  <ScaleCrop>false</ScaleCrop>
  <Company>Home</Company>
  <LinksUpToDate>false</LinksUpToDate>
  <CharactersWithSpaces>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Jacobs</dc:creator>
  <cp:keywords/>
  <dc:description/>
  <cp:lastModifiedBy>Wayne Jacobs</cp:lastModifiedBy>
  <cp:revision>1</cp:revision>
  <dcterms:created xsi:type="dcterms:W3CDTF">2018-06-22T12:58:00Z</dcterms:created>
  <dcterms:modified xsi:type="dcterms:W3CDTF">2018-06-22T13:00:00Z</dcterms:modified>
</cp:coreProperties>
</file>