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F7D2" w14:textId="378F5944" w:rsidR="000910AC" w:rsidRPr="000F4C9C" w:rsidRDefault="000F4C9C">
      <w:pPr>
        <w:rPr>
          <w:b/>
          <w:bCs/>
          <w:sz w:val="28"/>
          <w:szCs w:val="28"/>
        </w:rPr>
      </w:pPr>
      <w:r w:rsidRPr="000F4C9C">
        <w:rPr>
          <w:b/>
          <w:bCs/>
          <w:sz w:val="28"/>
          <w:szCs w:val="28"/>
        </w:rPr>
        <w:t xml:space="preserve">Memory </w:t>
      </w:r>
    </w:p>
    <w:p w14:paraId="39C54317" w14:textId="77777777" w:rsidR="000F4C9C" w:rsidRDefault="000F4C9C"/>
    <w:p w14:paraId="56476AD8" w14:textId="79ECA412" w:rsidR="000F4C9C" w:rsidRDefault="000F4C9C" w:rsidP="000F4C9C">
      <w:r w:rsidRPr="000F4C9C">
        <w:t>What is the longest period of time that an individual can remember events?</w:t>
      </w:r>
      <w:r w:rsidRPr="000F4C9C">
        <w:t xml:space="preserve"> </w:t>
      </w:r>
    </w:p>
    <w:p w14:paraId="10073A53" w14:textId="77777777" w:rsidR="000F4C9C" w:rsidRDefault="000F4C9C" w:rsidP="000F4C9C"/>
    <w:p w14:paraId="050E6C67" w14:textId="77777777" w:rsidR="000F4C9C" w:rsidRPr="000F4C9C" w:rsidRDefault="000F4C9C" w:rsidP="000F4C9C">
      <w:r w:rsidRPr="000F4C9C">
        <w:t xml:space="preserve">The concept of how far back an individual can remember events is tied to the functioning of </w:t>
      </w:r>
      <w:r w:rsidRPr="000F4C9C">
        <w:rPr>
          <w:b/>
          <w:bCs/>
        </w:rPr>
        <w:t>long-term memory</w:t>
      </w:r>
      <w:r w:rsidRPr="000F4C9C">
        <w:t xml:space="preserve">, particularly </w:t>
      </w:r>
      <w:r w:rsidRPr="000F4C9C">
        <w:rPr>
          <w:b/>
          <w:bCs/>
        </w:rPr>
        <w:t>episodic memory</w:t>
      </w:r>
      <w:r w:rsidRPr="000F4C9C">
        <w:t xml:space="preserve"> (memories of personal experiences and events).</w:t>
      </w:r>
      <w:r w:rsidRPr="000F4C9C">
        <w:rPr>
          <w:vertAlign w:val="superscript"/>
        </w:rPr>
        <w:t>1</w:t>
      </w:r>
    </w:p>
    <w:p w14:paraId="1DA5BB08" w14:textId="77777777" w:rsidR="000F4C9C" w:rsidRDefault="000F4C9C" w:rsidP="000F4C9C"/>
    <w:p w14:paraId="156154A2" w14:textId="18DAD18D" w:rsidR="000F4C9C" w:rsidRDefault="000F4C9C" w:rsidP="000F4C9C">
      <w:r w:rsidRPr="000F4C9C">
        <w:t>Here's a breakdown of what current research suggests:</w:t>
      </w:r>
    </w:p>
    <w:p w14:paraId="2A0CF926" w14:textId="77777777" w:rsidR="000F4C9C" w:rsidRPr="000F4C9C" w:rsidRDefault="000F4C9C" w:rsidP="000F4C9C"/>
    <w:p w14:paraId="51F87A95" w14:textId="77777777" w:rsidR="000F4C9C" w:rsidRPr="000F4C9C" w:rsidRDefault="000F4C9C" w:rsidP="000F4C9C">
      <w:pPr>
        <w:numPr>
          <w:ilvl w:val="0"/>
          <w:numId w:val="1"/>
        </w:numPr>
      </w:pPr>
      <w:r w:rsidRPr="000F4C9C">
        <w:rPr>
          <w:b/>
          <w:bCs/>
        </w:rPr>
        <w:t>Childhood Amnesia (Infantile Amnesia):</w:t>
      </w:r>
      <w:r w:rsidRPr="000F4C9C">
        <w:t xml:space="preserve"> Most adults cannot retrieve episodic memories from before the age of </w:t>
      </w:r>
      <w:r w:rsidRPr="000F4C9C">
        <w:rPr>
          <w:b/>
          <w:bCs/>
        </w:rPr>
        <w:t>3 to 4 years old</w:t>
      </w:r>
      <w:r w:rsidRPr="000F4C9C">
        <w:t>.</w:t>
      </w:r>
      <w:r w:rsidRPr="000F4C9C">
        <w:rPr>
          <w:vertAlign w:val="superscript"/>
        </w:rPr>
        <w:t>2</w:t>
      </w:r>
      <w:r w:rsidRPr="000F4C9C">
        <w:t xml:space="preserve"> This phenomenon is called childhood or infantile amnesia. While very young children (even infants) can form memories, these memories often don't persist into adulthood.</w:t>
      </w:r>
      <w:r w:rsidRPr="000F4C9C">
        <w:rPr>
          <w:vertAlign w:val="superscript"/>
        </w:rPr>
        <w:t>3</w:t>
      </w:r>
      <w:r w:rsidRPr="000F4C9C">
        <w:t xml:space="preserve"> The reasons for this are complex and thought to involve the incomplete development of brain regions like the hippocampus (crucial for memory consolidation) in early childhood, as well as the lack of language and a developed sense of self.</w:t>
      </w:r>
      <w:r w:rsidRPr="000F4C9C">
        <w:rPr>
          <w:vertAlign w:val="superscript"/>
        </w:rPr>
        <w:t>4</w:t>
      </w:r>
    </w:p>
    <w:p w14:paraId="448374A7" w14:textId="77777777" w:rsidR="000F4C9C" w:rsidRPr="000F4C9C" w:rsidRDefault="000F4C9C" w:rsidP="000F4C9C">
      <w:pPr>
        <w:numPr>
          <w:ilvl w:val="0"/>
          <w:numId w:val="1"/>
        </w:numPr>
      </w:pPr>
      <w:r w:rsidRPr="000F4C9C">
        <w:rPr>
          <w:b/>
          <w:bCs/>
        </w:rPr>
        <w:t>Earliest Memories:</w:t>
      </w:r>
      <w:r w:rsidRPr="000F4C9C">
        <w:t xml:space="preserve"> Recent studies suggest that the average earliest memory people can reliably recall is around </w:t>
      </w:r>
      <w:r w:rsidRPr="000F4C9C">
        <w:rPr>
          <w:b/>
          <w:bCs/>
        </w:rPr>
        <w:t>2.5 to 3.5 years of age</w:t>
      </w:r>
      <w:r w:rsidRPr="000F4C9C">
        <w:t>. Some individuals may claim memories from even younger, but these are often fragmented, "fictional" memories based on remembered snippets of experience or stories told by others, rather than full episodic recall.</w:t>
      </w:r>
    </w:p>
    <w:p w14:paraId="021F124C" w14:textId="77777777" w:rsidR="000F4C9C" w:rsidRPr="000F4C9C" w:rsidRDefault="000F4C9C" w:rsidP="000F4C9C">
      <w:pPr>
        <w:numPr>
          <w:ilvl w:val="0"/>
          <w:numId w:val="1"/>
        </w:numPr>
      </w:pPr>
      <w:r w:rsidRPr="000F4C9C">
        <w:rPr>
          <w:b/>
          <w:bCs/>
        </w:rPr>
        <w:t>Long-Term Memory's Capacity:</w:t>
      </w:r>
      <w:r w:rsidRPr="000F4C9C">
        <w:t xml:space="preserve"> Once a memory is consolidated into long-term memory, it can theoretically be stored for an </w:t>
      </w:r>
      <w:r w:rsidRPr="000F4C9C">
        <w:rPr>
          <w:b/>
          <w:bCs/>
        </w:rPr>
        <w:t>indefinite period – for years, decades, or even a lifetime</w:t>
      </w:r>
      <w:r w:rsidRPr="000F4C9C">
        <w:t>.</w:t>
      </w:r>
      <w:r w:rsidRPr="000F4C9C">
        <w:rPr>
          <w:vertAlign w:val="superscript"/>
        </w:rPr>
        <w:t>5</w:t>
      </w:r>
      <w:r w:rsidRPr="000F4C9C">
        <w:t xml:space="preserve"> There's no known "limit" to the capacity of long-term memory.</w:t>
      </w:r>
      <w:r w:rsidRPr="000F4C9C">
        <w:rPr>
          <w:vertAlign w:val="superscript"/>
        </w:rPr>
        <w:t>6</w:t>
      </w:r>
    </w:p>
    <w:p w14:paraId="7D0DA919" w14:textId="77777777" w:rsidR="000F4C9C" w:rsidRPr="000F4C9C" w:rsidRDefault="000F4C9C" w:rsidP="000F4C9C">
      <w:pPr>
        <w:numPr>
          <w:ilvl w:val="0"/>
          <w:numId w:val="1"/>
        </w:numPr>
      </w:pPr>
      <w:r w:rsidRPr="000F4C9C">
        <w:rPr>
          <w:b/>
          <w:bCs/>
        </w:rPr>
        <w:t>Factors Affecting Retention:</w:t>
      </w:r>
      <w:r w:rsidRPr="000F4C9C">
        <w:t xml:space="preserve"> While memories can be stored for a very long time, the ability to </w:t>
      </w:r>
      <w:r w:rsidRPr="000F4C9C">
        <w:rPr>
          <w:i/>
          <w:iCs/>
        </w:rPr>
        <w:t>retrieve</w:t>
      </w:r>
      <w:r w:rsidRPr="000F4C9C">
        <w:t xml:space="preserve"> them can vary. Factors that influence how long a memory lasts and how well it can be recalled include:</w:t>
      </w:r>
    </w:p>
    <w:p w14:paraId="101D2CD5" w14:textId="77777777" w:rsidR="000F4C9C" w:rsidRPr="000F4C9C" w:rsidRDefault="000F4C9C" w:rsidP="000F4C9C">
      <w:pPr>
        <w:numPr>
          <w:ilvl w:val="1"/>
          <w:numId w:val="1"/>
        </w:numPr>
      </w:pPr>
      <w:r w:rsidRPr="000F4C9C">
        <w:rPr>
          <w:b/>
          <w:bCs/>
        </w:rPr>
        <w:t>Emotional Salience:</w:t>
      </w:r>
      <w:r w:rsidRPr="000F4C9C">
        <w:t xml:space="preserve"> Highly emotional events (positive or negative) tend to be remembered more vividly and for longer.</w:t>
      </w:r>
      <w:r w:rsidRPr="000F4C9C">
        <w:rPr>
          <w:vertAlign w:val="superscript"/>
        </w:rPr>
        <w:t>7</w:t>
      </w:r>
    </w:p>
    <w:p w14:paraId="4A4D9E73" w14:textId="77777777" w:rsidR="000F4C9C" w:rsidRPr="000F4C9C" w:rsidRDefault="000F4C9C" w:rsidP="000F4C9C">
      <w:pPr>
        <w:numPr>
          <w:ilvl w:val="1"/>
          <w:numId w:val="1"/>
        </w:numPr>
      </w:pPr>
      <w:r w:rsidRPr="000F4C9C">
        <w:rPr>
          <w:b/>
          <w:bCs/>
        </w:rPr>
        <w:t>Rehearsal/Retrieval:</w:t>
      </w:r>
      <w:r w:rsidRPr="000F4C9C">
        <w:t xml:space="preserve"> Memories that are accessed and recalled more frequently tend to be strengthened.</w:t>
      </w:r>
      <w:r w:rsidRPr="000F4C9C">
        <w:rPr>
          <w:vertAlign w:val="superscript"/>
        </w:rPr>
        <w:t>8</w:t>
      </w:r>
    </w:p>
    <w:p w14:paraId="1EC48F06" w14:textId="77777777" w:rsidR="000F4C9C" w:rsidRPr="000F4C9C" w:rsidRDefault="000F4C9C" w:rsidP="000F4C9C">
      <w:pPr>
        <w:numPr>
          <w:ilvl w:val="1"/>
          <w:numId w:val="1"/>
        </w:numPr>
      </w:pPr>
      <w:r w:rsidRPr="000F4C9C">
        <w:rPr>
          <w:b/>
          <w:bCs/>
        </w:rPr>
        <w:t>Encoding Quality:</w:t>
      </w:r>
      <w:r w:rsidRPr="000F4C9C">
        <w:t xml:space="preserve"> How well a memory was initially formed (e.g., if you were attentive and alert at the time) impacts its durability.</w:t>
      </w:r>
    </w:p>
    <w:p w14:paraId="75AFAC92" w14:textId="77777777" w:rsidR="000F4C9C" w:rsidRPr="000F4C9C" w:rsidRDefault="000F4C9C" w:rsidP="000F4C9C">
      <w:pPr>
        <w:numPr>
          <w:ilvl w:val="1"/>
          <w:numId w:val="1"/>
        </w:numPr>
      </w:pPr>
      <w:r w:rsidRPr="000F4C9C">
        <w:rPr>
          <w:b/>
          <w:bCs/>
        </w:rPr>
        <w:t>Interference and Forgetting:</w:t>
      </w:r>
      <w:r w:rsidRPr="000F4C9C">
        <w:t xml:space="preserve"> Over time, new information or lack of retrieval can lead to memory fading or difficulty in access.</w:t>
      </w:r>
      <w:r w:rsidRPr="000F4C9C">
        <w:rPr>
          <w:vertAlign w:val="superscript"/>
        </w:rPr>
        <w:t>9</w:t>
      </w:r>
    </w:p>
    <w:p w14:paraId="6F7C639C" w14:textId="77777777" w:rsidR="000F4C9C" w:rsidRPr="000F4C9C" w:rsidRDefault="000F4C9C" w:rsidP="000F4C9C">
      <w:pPr>
        <w:numPr>
          <w:ilvl w:val="1"/>
          <w:numId w:val="1"/>
        </w:numPr>
      </w:pPr>
      <w:r w:rsidRPr="000F4C9C">
        <w:rPr>
          <w:b/>
          <w:bCs/>
        </w:rPr>
        <w:t>Brain Health and Aging:</w:t>
      </w:r>
      <w:r w:rsidRPr="000F4C9C">
        <w:t xml:space="preserve"> Cognitive decline or brain injuries can affect memory retrieval.</w:t>
      </w:r>
      <w:r w:rsidRPr="000F4C9C">
        <w:rPr>
          <w:vertAlign w:val="superscript"/>
        </w:rPr>
        <w:t>10</w:t>
      </w:r>
    </w:p>
    <w:p w14:paraId="0F8B96FF" w14:textId="77777777" w:rsidR="000F4C9C" w:rsidRDefault="000F4C9C" w:rsidP="000F4C9C"/>
    <w:p w14:paraId="12063A35" w14:textId="4EBEFA0D" w:rsidR="000F4C9C" w:rsidRPr="000F4C9C" w:rsidRDefault="000F4C9C" w:rsidP="000F4C9C">
      <w:r w:rsidRPr="000F4C9C">
        <w:t>In essence, while humans can store memories for their entire lives, the earliest period from which individuals can genuinely remember specific, coherent events typically does not extend beyond early childhood (around age 2.5-4 years old).</w:t>
      </w:r>
      <w:r w:rsidRPr="000F4C9C">
        <w:rPr>
          <w:vertAlign w:val="superscript"/>
        </w:rPr>
        <w:t>11</w:t>
      </w:r>
      <w:r w:rsidRPr="000F4C9C">
        <w:t xml:space="preserve"> Beyond that, memories can theoretically last for a lifetime, though their clarity and ease of retrieval may change.</w:t>
      </w:r>
    </w:p>
    <w:p w14:paraId="629AB4C4" w14:textId="77777777" w:rsidR="000F4C9C" w:rsidRDefault="000F4C9C" w:rsidP="000F4C9C"/>
    <w:sectPr w:rsidR="000F4C9C" w:rsidSect="000F4C9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0D6E1" w14:textId="77777777" w:rsidR="0034694A" w:rsidRDefault="0034694A" w:rsidP="000F4C9C">
      <w:r>
        <w:separator/>
      </w:r>
    </w:p>
  </w:endnote>
  <w:endnote w:type="continuationSeparator" w:id="0">
    <w:p w14:paraId="2F39AE30" w14:textId="77777777" w:rsidR="0034694A" w:rsidRDefault="0034694A" w:rsidP="000F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0660" w14:textId="77777777" w:rsidR="000F4C9C" w:rsidRDefault="000F4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119988"/>
      <w:docPartObj>
        <w:docPartGallery w:val="Page Numbers (Bottom of Page)"/>
        <w:docPartUnique/>
      </w:docPartObj>
    </w:sdtPr>
    <w:sdtContent>
      <w:sdt>
        <w:sdtPr>
          <w:id w:val="1728636285"/>
          <w:docPartObj>
            <w:docPartGallery w:val="Page Numbers (Top of Page)"/>
            <w:docPartUnique/>
          </w:docPartObj>
        </w:sdtPr>
        <w:sdtContent>
          <w:p w14:paraId="6EB586C4" w14:textId="2E73BC14" w:rsidR="000F4C9C" w:rsidRDefault="000F4C9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35B98BA" w14:textId="77777777" w:rsidR="000F4C9C" w:rsidRDefault="000F4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7C34" w14:textId="77777777" w:rsidR="000F4C9C" w:rsidRDefault="000F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6C5EB" w14:textId="77777777" w:rsidR="0034694A" w:rsidRDefault="0034694A" w:rsidP="000F4C9C">
      <w:r>
        <w:separator/>
      </w:r>
    </w:p>
  </w:footnote>
  <w:footnote w:type="continuationSeparator" w:id="0">
    <w:p w14:paraId="5F0F41AE" w14:textId="77777777" w:rsidR="0034694A" w:rsidRDefault="0034694A" w:rsidP="000F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5CD2" w14:textId="77777777" w:rsidR="000F4C9C" w:rsidRDefault="000F4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1656" w14:textId="77777777" w:rsidR="000F4C9C" w:rsidRDefault="000F4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C2A6" w14:textId="77777777" w:rsidR="000F4C9C" w:rsidRDefault="000F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1697C"/>
    <w:multiLevelType w:val="multilevel"/>
    <w:tmpl w:val="E9A86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30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548EE"/>
    <w:rsid w:val="00066CB6"/>
    <w:rsid w:val="000818BD"/>
    <w:rsid w:val="000910AC"/>
    <w:rsid w:val="000C32EC"/>
    <w:rsid w:val="000C35FC"/>
    <w:rsid w:val="000F4C9C"/>
    <w:rsid w:val="0012040B"/>
    <w:rsid w:val="00131D49"/>
    <w:rsid w:val="0015482D"/>
    <w:rsid w:val="001A3E3A"/>
    <w:rsid w:val="001F39BF"/>
    <w:rsid w:val="0021726D"/>
    <w:rsid w:val="00253BDB"/>
    <w:rsid w:val="002C7FB2"/>
    <w:rsid w:val="002F0E4C"/>
    <w:rsid w:val="00335C32"/>
    <w:rsid w:val="0034694A"/>
    <w:rsid w:val="00375F8E"/>
    <w:rsid w:val="00376F92"/>
    <w:rsid w:val="0038671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36AF"/>
  <w15:chartTrackingRefBased/>
  <w15:docId w15:val="{A840FEEC-4B6C-45D4-AC18-79B99598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0F4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C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C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4C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4C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C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C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C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C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C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4C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4C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C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C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C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C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C9C"/>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C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C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C9C"/>
    <w:rPr>
      <w:i/>
      <w:iCs/>
      <w:color w:val="404040" w:themeColor="text1" w:themeTint="BF"/>
    </w:rPr>
  </w:style>
  <w:style w:type="paragraph" w:styleId="ListParagraph">
    <w:name w:val="List Paragraph"/>
    <w:basedOn w:val="Normal"/>
    <w:uiPriority w:val="34"/>
    <w:qFormat/>
    <w:rsid w:val="000F4C9C"/>
    <w:pPr>
      <w:ind w:left="720"/>
      <w:contextualSpacing/>
    </w:pPr>
  </w:style>
  <w:style w:type="character" w:styleId="IntenseEmphasis">
    <w:name w:val="Intense Emphasis"/>
    <w:basedOn w:val="DefaultParagraphFont"/>
    <w:uiPriority w:val="21"/>
    <w:qFormat/>
    <w:rsid w:val="000F4C9C"/>
    <w:rPr>
      <w:i/>
      <w:iCs/>
      <w:color w:val="0F4761" w:themeColor="accent1" w:themeShade="BF"/>
    </w:rPr>
  </w:style>
  <w:style w:type="paragraph" w:styleId="IntenseQuote">
    <w:name w:val="Intense Quote"/>
    <w:basedOn w:val="Normal"/>
    <w:next w:val="Normal"/>
    <w:link w:val="IntenseQuoteChar"/>
    <w:uiPriority w:val="30"/>
    <w:qFormat/>
    <w:rsid w:val="000F4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C9C"/>
    <w:rPr>
      <w:i/>
      <w:iCs/>
      <w:color w:val="0F4761" w:themeColor="accent1" w:themeShade="BF"/>
    </w:rPr>
  </w:style>
  <w:style w:type="character" w:styleId="IntenseReference">
    <w:name w:val="Intense Reference"/>
    <w:basedOn w:val="DefaultParagraphFont"/>
    <w:uiPriority w:val="32"/>
    <w:qFormat/>
    <w:rsid w:val="000F4C9C"/>
    <w:rPr>
      <w:b/>
      <w:bCs/>
      <w:smallCaps/>
      <w:color w:val="0F4761" w:themeColor="accent1" w:themeShade="BF"/>
      <w:spacing w:val="5"/>
    </w:rPr>
  </w:style>
  <w:style w:type="paragraph" w:styleId="Header">
    <w:name w:val="header"/>
    <w:basedOn w:val="Normal"/>
    <w:link w:val="HeaderChar"/>
    <w:uiPriority w:val="99"/>
    <w:unhideWhenUsed/>
    <w:rsid w:val="000F4C9C"/>
    <w:pPr>
      <w:tabs>
        <w:tab w:val="center" w:pos="4680"/>
        <w:tab w:val="right" w:pos="9360"/>
      </w:tabs>
    </w:pPr>
  </w:style>
  <w:style w:type="character" w:customStyle="1" w:styleId="HeaderChar">
    <w:name w:val="Header Char"/>
    <w:basedOn w:val="DefaultParagraphFont"/>
    <w:link w:val="Header"/>
    <w:uiPriority w:val="99"/>
    <w:rsid w:val="000F4C9C"/>
  </w:style>
  <w:style w:type="paragraph" w:styleId="Footer">
    <w:name w:val="footer"/>
    <w:basedOn w:val="Normal"/>
    <w:link w:val="FooterChar"/>
    <w:uiPriority w:val="99"/>
    <w:unhideWhenUsed/>
    <w:rsid w:val="000F4C9C"/>
    <w:pPr>
      <w:tabs>
        <w:tab w:val="center" w:pos="4680"/>
        <w:tab w:val="right" w:pos="9360"/>
      </w:tabs>
    </w:pPr>
  </w:style>
  <w:style w:type="character" w:customStyle="1" w:styleId="FooterChar">
    <w:name w:val="Footer Char"/>
    <w:basedOn w:val="DefaultParagraphFont"/>
    <w:link w:val="Footer"/>
    <w:uiPriority w:val="99"/>
    <w:rsid w:val="000F4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2176</Characters>
  <Application>Microsoft Office Word</Application>
  <DocSecurity>0</DocSecurity>
  <Lines>38</Lines>
  <Paragraphs>11</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2025-07-01T01:37:00Z</dcterms:created>
  <dcterms:modified xsi:type="dcterms:W3CDTF">2025-07-01T01:38:00Z</dcterms:modified>
</cp:coreProperties>
</file>